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EA887" w14:textId="77777777" w:rsidR="00386061" w:rsidRDefault="00386061" w:rsidP="00386061">
      <w:pPr>
        <w:jc w:val="left"/>
        <w:outlineLvl w:val="0"/>
        <w:rPr>
          <w:rFonts w:ascii="Times New Roman" w:eastAsia="方正小标宋简体" w:hAnsi="Times New Roman"/>
          <w:sz w:val="32"/>
          <w:szCs w:val="32"/>
        </w:rPr>
      </w:pPr>
      <w:r w:rsidRPr="00E33177">
        <w:rPr>
          <w:rFonts w:ascii="Times New Roman" w:eastAsia="方正黑体_GBK" w:hAnsi="Times New Roman" w:cs="方正黑体_GBK" w:hint="eastAsia"/>
          <w:sz w:val="32"/>
          <w:szCs w:val="32"/>
        </w:rPr>
        <w:t>附件</w:t>
      </w:r>
      <w:r w:rsidRPr="00E33177">
        <w:rPr>
          <w:rFonts w:ascii="Times New Roman" w:eastAsia="方正黑体_GBK" w:hAnsi="Times New Roman" w:cs="方正黑体_GBK" w:hint="eastAsia"/>
          <w:sz w:val="32"/>
          <w:szCs w:val="32"/>
        </w:rPr>
        <w:t>3</w:t>
      </w:r>
    </w:p>
    <w:p w14:paraId="48F3F026" w14:textId="77777777" w:rsidR="00386061" w:rsidRDefault="00386061" w:rsidP="00386061">
      <w:pPr>
        <w:spacing w:before="240" w:line="640" w:lineRule="exact"/>
        <w:jc w:val="center"/>
        <w:outlineLvl w:val="1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sz w:val="44"/>
          <w:szCs w:val="44"/>
        </w:rPr>
        <w:t>浙江省建设工程钱江杯</w:t>
      </w:r>
      <w:r>
        <w:rPr>
          <w:rFonts w:ascii="Times New Roman" w:eastAsia="方正小标宋简体" w:hAnsi="Times New Roman"/>
          <w:color w:val="000000"/>
          <w:sz w:val="44"/>
          <w:szCs w:val="44"/>
        </w:rPr>
        <w:t xml:space="preserve"> </w:t>
      </w:r>
      <w:r>
        <w:rPr>
          <w:rFonts w:ascii="Times New Roman" w:eastAsia="方正小标宋简体" w:hAnsi="Times New Roman"/>
          <w:color w:val="000000"/>
          <w:sz w:val="44"/>
          <w:szCs w:val="44"/>
        </w:rPr>
        <w:t>（优质工程）</w:t>
      </w:r>
    </w:p>
    <w:p w14:paraId="5150C8FB" w14:textId="77777777" w:rsidR="00386061" w:rsidRDefault="00386061" w:rsidP="00386061">
      <w:pPr>
        <w:spacing w:line="640" w:lineRule="exact"/>
        <w:jc w:val="center"/>
        <w:outlineLvl w:val="1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sz w:val="44"/>
          <w:szCs w:val="44"/>
        </w:rPr>
        <w:t>申报材料及申报程序</w:t>
      </w:r>
    </w:p>
    <w:p w14:paraId="233B2398" w14:textId="77777777" w:rsidR="00386061" w:rsidRDefault="00386061" w:rsidP="00386061">
      <w:pPr>
        <w:rPr>
          <w:rFonts w:ascii="Times New Roman" w:eastAsia="仿宋_GB2312" w:hAnsi="Times New Roman"/>
          <w:sz w:val="32"/>
          <w:szCs w:val="32"/>
        </w:rPr>
      </w:pPr>
    </w:p>
    <w:p w14:paraId="2ED152F7" w14:textId="77777777" w:rsidR="00386061" w:rsidRDefault="00386061" w:rsidP="00386061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一、申报材料</w:t>
      </w:r>
    </w:p>
    <w:p w14:paraId="2F6891EB" w14:textId="77777777" w:rsidR="00386061" w:rsidRDefault="00386061" w:rsidP="0038606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申报材料包括申报表、证实性材料、工程照片和影像资料四部分。除此外，还必须提供工程创优汇报和工程实体质量</w:t>
      </w:r>
      <w:proofErr w:type="gramStart"/>
      <w:r>
        <w:rPr>
          <w:rFonts w:ascii="Times New Roman" w:eastAsia="仿宋_GB2312" w:hAnsi="Times New Roman"/>
          <w:sz w:val="32"/>
          <w:szCs w:val="32"/>
        </w:rPr>
        <w:t>亮点做法</w:t>
      </w:r>
      <w:proofErr w:type="gramEnd"/>
      <w:r>
        <w:rPr>
          <w:rFonts w:ascii="Times New Roman" w:eastAsia="仿宋_GB2312" w:hAnsi="Times New Roman"/>
          <w:sz w:val="32"/>
          <w:szCs w:val="32"/>
        </w:rPr>
        <w:t>总结。</w:t>
      </w:r>
    </w:p>
    <w:p w14:paraId="59B2A316" w14:textId="77777777" w:rsidR="00386061" w:rsidRDefault="00386061" w:rsidP="00386061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二、申报方式</w:t>
      </w:r>
    </w:p>
    <w:p w14:paraId="35275E1B" w14:textId="77777777" w:rsidR="00386061" w:rsidRDefault="00386061" w:rsidP="00386061">
      <w:pPr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钱江杯采取网上申报方式。申报单位须通过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浙江省建筑市场监管公共服务系统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https://jzsc.jst.zj.gov.cn/PublicWeb/#/</w:t>
      </w:r>
      <w:r>
        <w:rPr>
          <w:rFonts w:ascii="Times New Roman" w:eastAsia="仿宋_GB2312" w:hAnsi="Times New Roman"/>
          <w:sz w:val="32"/>
          <w:szCs w:val="32"/>
        </w:rPr>
        <w:t>），按要求登录填报。申报单位对申报资料的真实性、合法性负责。</w:t>
      </w:r>
    </w:p>
    <w:p w14:paraId="425206DA" w14:textId="77777777" w:rsidR="00386061" w:rsidRDefault="00386061" w:rsidP="00386061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三、申报路径</w:t>
      </w:r>
    </w:p>
    <w:p w14:paraId="5FDDB940" w14:textId="77777777" w:rsidR="00386061" w:rsidRDefault="00386061" w:rsidP="00386061">
      <w:pPr>
        <w:spacing w:line="600" w:lineRule="exact"/>
        <w:ind w:firstLineChars="200" w:firstLine="643"/>
        <w:rPr>
          <w:rFonts w:ascii="Times New Roman" w:eastAsia="楷体_GB2312" w:hAnsi="Times New Roman"/>
          <w:b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（一）登录系统</w:t>
      </w:r>
    </w:p>
    <w:p w14:paraId="5818C735" w14:textId="77777777" w:rsidR="00386061" w:rsidRDefault="00386061" w:rsidP="0038606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申报单位登录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浙江省建筑市场监管公共服务系统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（企业端）</w:t>
      </w:r>
      <w:r>
        <w:rPr>
          <w:rFonts w:ascii="Times New Roman" w:eastAsia="仿宋_GB2312" w:hAnsi="Times New Roman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选择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法人登录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方式进入。</w:t>
      </w:r>
    </w:p>
    <w:p w14:paraId="499F18DD" w14:textId="77777777" w:rsidR="00386061" w:rsidRDefault="00386061" w:rsidP="0038606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对于尚无法人账号的单位，请在浙江省政务服务网（</w:t>
      </w:r>
      <w:r>
        <w:rPr>
          <w:rFonts w:ascii="Times New Roman" w:eastAsia="仿宋_GB2312" w:hAnsi="Times New Roman"/>
          <w:sz w:val="32"/>
          <w:szCs w:val="32"/>
        </w:rPr>
        <w:t>https://www.zj.gov.cn/</w:t>
      </w:r>
      <w:r>
        <w:rPr>
          <w:rFonts w:ascii="Times New Roman" w:eastAsia="仿宋_GB2312" w:hAnsi="Times New Roman"/>
          <w:sz w:val="32"/>
          <w:szCs w:val="32"/>
        </w:rPr>
        <w:t>）申请法人账号。</w:t>
      </w:r>
    </w:p>
    <w:p w14:paraId="7789C39A" w14:textId="77777777" w:rsidR="00386061" w:rsidRDefault="00386061" w:rsidP="00386061">
      <w:pPr>
        <w:spacing w:line="600" w:lineRule="exact"/>
        <w:ind w:firstLineChars="200" w:firstLine="643"/>
        <w:rPr>
          <w:rFonts w:ascii="Times New Roman" w:eastAsia="楷体_GB2312" w:hAnsi="Times New Roman"/>
          <w:b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（二）网上申报</w:t>
      </w:r>
    </w:p>
    <w:p w14:paraId="7B21EBAB" w14:textId="77777777" w:rsidR="00386061" w:rsidRDefault="00386061" w:rsidP="00386061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1.</w:t>
      </w:r>
      <w:r>
        <w:rPr>
          <w:rFonts w:ascii="Times New Roman" w:eastAsia="仿宋_GB2312" w:hAnsi="Times New Roman"/>
          <w:b/>
          <w:sz w:val="32"/>
          <w:szCs w:val="32"/>
        </w:rPr>
        <w:t>钱江杯挂牌申请。</w:t>
      </w:r>
      <w:r>
        <w:rPr>
          <w:rFonts w:ascii="Times New Roman" w:eastAsia="仿宋_GB2312" w:hAnsi="Times New Roman"/>
          <w:sz w:val="32"/>
          <w:szCs w:val="32"/>
        </w:rPr>
        <w:t>申报单位选择进入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评标评优申请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模块，选择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钱江杯挂牌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进行补</w:t>
      </w:r>
      <w:proofErr w:type="gramStart"/>
      <w:r>
        <w:rPr>
          <w:rFonts w:ascii="Times New Roman" w:eastAsia="仿宋_GB2312" w:hAnsi="Times New Roman"/>
          <w:sz w:val="32"/>
          <w:szCs w:val="32"/>
        </w:rPr>
        <w:t>录相关</w:t>
      </w:r>
      <w:proofErr w:type="gramEnd"/>
      <w:r>
        <w:rPr>
          <w:rFonts w:ascii="Times New Roman" w:eastAsia="仿宋_GB2312" w:hAnsi="Times New Roman"/>
          <w:sz w:val="32"/>
          <w:szCs w:val="32"/>
        </w:rPr>
        <w:t>信息。</w:t>
      </w:r>
    </w:p>
    <w:p w14:paraId="5F5B01B8" w14:textId="77777777" w:rsidR="00386061" w:rsidRDefault="00386061" w:rsidP="00386061">
      <w:pPr>
        <w:spacing w:line="600" w:lineRule="exact"/>
        <w:ind w:firstLineChars="200" w:firstLine="643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lastRenderedPageBreak/>
        <w:t>2.</w:t>
      </w:r>
      <w:r>
        <w:rPr>
          <w:rFonts w:ascii="Times New Roman" w:eastAsia="仿宋_GB2312" w:hAnsi="Times New Roman"/>
          <w:b/>
          <w:sz w:val="32"/>
          <w:szCs w:val="32"/>
        </w:rPr>
        <w:t>钱江杯网上申报。</w:t>
      </w:r>
      <w:r>
        <w:rPr>
          <w:rFonts w:ascii="Times New Roman" w:eastAsia="仿宋_GB2312" w:hAnsi="Times New Roman"/>
          <w:sz w:val="32"/>
          <w:szCs w:val="32"/>
        </w:rPr>
        <w:t>申报单位选择进入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评标评优申请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模块，选择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钱江杯申报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完成《浙江省建设工程钱江杯（优质工程）申报表》的填报，</w:t>
      </w:r>
      <w:r>
        <w:rPr>
          <w:rFonts w:ascii="Times New Roman" w:eastAsia="仿宋_GB2312" w:hAnsi="Times New Roman"/>
          <w:color w:val="000000"/>
          <w:sz w:val="32"/>
        </w:rPr>
        <w:t>点击</w:t>
      </w:r>
      <w:r>
        <w:rPr>
          <w:rFonts w:ascii="Times New Roman" w:eastAsia="仿宋_GB2312" w:hAnsi="Times New Roman"/>
          <w:color w:val="000000"/>
          <w:sz w:val="32"/>
        </w:rPr>
        <w:t>“</w:t>
      </w:r>
      <w:r>
        <w:rPr>
          <w:rFonts w:ascii="Times New Roman" w:eastAsia="仿宋_GB2312" w:hAnsi="Times New Roman"/>
          <w:color w:val="000000"/>
          <w:sz w:val="32"/>
        </w:rPr>
        <w:t>打印申报表</w:t>
      </w:r>
      <w:r>
        <w:rPr>
          <w:rFonts w:ascii="Times New Roman" w:eastAsia="仿宋_GB2312" w:hAnsi="Times New Roman"/>
          <w:color w:val="000000"/>
          <w:sz w:val="32"/>
        </w:rPr>
        <w:t>”</w:t>
      </w:r>
      <w:r>
        <w:rPr>
          <w:rFonts w:ascii="Times New Roman" w:eastAsia="仿宋_GB2312" w:hAnsi="Times New Roman"/>
          <w:color w:val="000000"/>
          <w:sz w:val="32"/>
        </w:rPr>
        <w:t>按钮，打印申报表，持该表到有关单位签署意见并加盖公章后，</w:t>
      </w:r>
      <w:r>
        <w:rPr>
          <w:rFonts w:ascii="Times New Roman" w:eastAsia="仿宋_GB2312" w:hAnsi="Times New Roman"/>
          <w:sz w:val="32"/>
          <w:szCs w:val="32"/>
        </w:rPr>
        <w:t>以</w:t>
      </w:r>
      <w:r>
        <w:rPr>
          <w:rFonts w:ascii="Times New Roman" w:eastAsia="仿宋_GB2312" w:hAnsi="Times New Roman"/>
          <w:sz w:val="32"/>
          <w:szCs w:val="32"/>
        </w:rPr>
        <w:t>PDF</w:t>
      </w:r>
      <w:r>
        <w:rPr>
          <w:rFonts w:ascii="Times New Roman" w:eastAsia="仿宋_GB2312" w:hAnsi="Times New Roman"/>
          <w:sz w:val="32"/>
          <w:szCs w:val="32"/>
        </w:rPr>
        <w:t>格式作为附件回传至附件材料中。</w:t>
      </w:r>
    </w:p>
    <w:p w14:paraId="415DE0C3" w14:textId="77777777" w:rsidR="00386061" w:rsidRDefault="00386061" w:rsidP="00386061">
      <w:pPr>
        <w:spacing w:line="600" w:lineRule="exact"/>
        <w:ind w:firstLineChars="200" w:firstLine="643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3.</w:t>
      </w:r>
      <w:r>
        <w:rPr>
          <w:rFonts w:ascii="Times New Roman" w:eastAsia="仿宋_GB2312" w:hAnsi="Times New Roman"/>
          <w:b/>
          <w:sz w:val="32"/>
          <w:szCs w:val="32"/>
        </w:rPr>
        <w:t>上传证实性材料</w:t>
      </w:r>
    </w:p>
    <w:p w14:paraId="4984686A" w14:textId="77777777" w:rsidR="00386061" w:rsidRDefault="00386061" w:rsidP="0038606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lang w:val="en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）浙江省建设工程钱江杯（优质工程）申报表</w:t>
      </w:r>
      <w:r>
        <w:rPr>
          <w:rFonts w:ascii="Times New Roman" w:eastAsia="仿宋_GB2312" w:hAnsi="Times New Roman"/>
          <w:sz w:val="32"/>
          <w:szCs w:val="32"/>
          <w:lang w:val="en"/>
        </w:rPr>
        <w:t>;</w:t>
      </w:r>
    </w:p>
    <w:p w14:paraId="77A68099" w14:textId="77777777" w:rsidR="00386061" w:rsidRDefault="00386061" w:rsidP="0038606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）承诺书（模板可在系统上下载）；</w:t>
      </w:r>
    </w:p>
    <w:p w14:paraId="49A06278" w14:textId="77777777" w:rsidR="00386061" w:rsidRDefault="00386061" w:rsidP="0038606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）承建单位施工合同；</w:t>
      </w:r>
    </w:p>
    <w:p w14:paraId="28EE7D39" w14:textId="77777777" w:rsidR="00386061" w:rsidRDefault="00386061" w:rsidP="0038606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）工程总承包合同（如有）；</w:t>
      </w:r>
    </w:p>
    <w:p w14:paraId="6046AF33" w14:textId="77777777" w:rsidR="00386061" w:rsidRDefault="00386061" w:rsidP="0038606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）参建</w:t>
      </w:r>
      <w:proofErr w:type="gramStart"/>
      <w:r>
        <w:rPr>
          <w:rFonts w:ascii="Times New Roman" w:eastAsia="仿宋_GB2312" w:hAnsi="Times New Roman"/>
          <w:sz w:val="32"/>
          <w:szCs w:val="32"/>
        </w:rPr>
        <w:t>单施工</w:t>
      </w:r>
      <w:proofErr w:type="gramEnd"/>
      <w:r>
        <w:rPr>
          <w:rFonts w:ascii="Times New Roman" w:eastAsia="仿宋_GB2312" w:hAnsi="Times New Roman"/>
          <w:sz w:val="32"/>
          <w:szCs w:val="32"/>
        </w:rPr>
        <w:t>合同（如有）；</w:t>
      </w:r>
    </w:p>
    <w:p w14:paraId="12BC19E9" w14:textId="77777777" w:rsidR="00386061" w:rsidRDefault="00386061" w:rsidP="0038606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）项目立项文件；</w:t>
      </w:r>
    </w:p>
    <w:p w14:paraId="553AC613" w14:textId="77777777" w:rsidR="00386061" w:rsidRDefault="00386061" w:rsidP="0038606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/>
          <w:sz w:val="32"/>
          <w:szCs w:val="32"/>
        </w:rPr>
        <w:t>）项目施工许可证明文件；</w:t>
      </w:r>
    </w:p>
    <w:p w14:paraId="4ACDBD37" w14:textId="77777777" w:rsidR="00386061" w:rsidRDefault="00386061" w:rsidP="0038606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Times New Roman" w:eastAsia="仿宋_GB2312" w:hAnsi="Times New Roman"/>
          <w:sz w:val="32"/>
          <w:szCs w:val="32"/>
        </w:rPr>
        <w:t>）项目竣（交、完）工验收报告；</w:t>
      </w:r>
    </w:p>
    <w:p w14:paraId="51E0B98D" w14:textId="77777777" w:rsidR="00386061" w:rsidRDefault="00386061" w:rsidP="0038606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/>
          <w:sz w:val="32"/>
          <w:szCs w:val="32"/>
        </w:rPr>
        <w:t>）建设工程消防验收意见（消防凭证）；</w:t>
      </w:r>
    </w:p>
    <w:p w14:paraId="353B3682" w14:textId="77777777" w:rsidR="00386061" w:rsidRDefault="00386061" w:rsidP="0038606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）工程竣工验收备案表（房屋和市政工程应当提供）；</w:t>
      </w:r>
    </w:p>
    <w:p w14:paraId="3BA6DC5D" w14:textId="77777777" w:rsidR="00386061" w:rsidRDefault="00386061" w:rsidP="0038606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11</w:t>
      </w:r>
      <w:r>
        <w:rPr>
          <w:rFonts w:ascii="Times New Roman" w:eastAsia="仿宋_GB2312" w:hAnsi="Times New Roman"/>
          <w:sz w:val="32"/>
          <w:szCs w:val="32"/>
        </w:rPr>
        <w:t>）市（地）或专业厅（局）设立的最高质量奖证明文件；</w:t>
      </w:r>
    </w:p>
    <w:p w14:paraId="0B60AC09" w14:textId="77777777" w:rsidR="00386061" w:rsidRDefault="00386061" w:rsidP="0038606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12</w:t>
      </w:r>
      <w:r>
        <w:rPr>
          <w:rFonts w:ascii="Times New Roman" w:eastAsia="仿宋_GB2312" w:hAnsi="Times New Roman"/>
          <w:sz w:val="32"/>
          <w:szCs w:val="32"/>
        </w:rPr>
        <w:t>）市（地）或专业厅（局）的工程优质结构评定证明资料；</w:t>
      </w:r>
    </w:p>
    <w:p w14:paraId="16B49D5A" w14:textId="77777777" w:rsidR="00386061" w:rsidRDefault="00386061" w:rsidP="0038606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13</w:t>
      </w:r>
      <w:r>
        <w:rPr>
          <w:rFonts w:ascii="Times New Roman" w:eastAsia="仿宋_GB2312" w:hAnsi="Times New Roman"/>
          <w:sz w:val="32"/>
          <w:szCs w:val="32"/>
        </w:rPr>
        <w:t>）装修竣工图总说明（住宅工程应当提供）；</w:t>
      </w:r>
    </w:p>
    <w:p w14:paraId="2A05557F" w14:textId="77777777" w:rsidR="00386061" w:rsidRDefault="00386061" w:rsidP="0038606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/>
          <w:sz w:val="32"/>
          <w:szCs w:val="32"/>
        </w:rPr>
        <w:t>）住宅小区入住质量满意度评价表（住宅工程应当提供，模板可在系统上下载）；</w:t>
      </w:r>
    </w:p>
    <w:p w14:paraId="29ADADC6" w14:textId="77777777" w:rsidR="00386061" w:rsidRDefault="00386061" w:rsidP="0038606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（</w:t>
      </w:r>
      <w:r>
        <w:rPr>
          <w:rFonts w:ascii="Times New Roman" w:eastAsia="仿宋_GB2312" w:hAnsi="Times New Roman"/>
          <w:sz w:val="32"/>
          <w:szCs w:val="32"/>
        </w:rPr>
        <w:t>15</w:t>
      </w:r>
      <w:r>
        <w:rPr>
          <w:rFonts w:ascii="Times New Roman" w:eastAsia="仿宋_GB2312" w:hAnsi="Times New Roman"/>
          <w:sz w:val="32"/>
          <w:szCs w:val="32"/>
        </w:rPr>
        <w:t>）住宅小区入住率说明（住宅工程应当提供，模板可在系统上下载）；</w:t>
      </w:r>
    </w:p>
    <w:p w14:paraId="06F04718" w14:textId="77777777" w:rsidR="00386061" w:rsidRDefault="00386061" w:rsidP="0038606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16</w:t>
      </w:r>
      <w:r>
        <w:rPr>
          <w:rFonts w:ascii="Times New Roman" w:eastAsia="仿宋_GB2312" w:hAnsi="Times New Roman"/>
          <w:sz w:val="32"/>
          <w:szCs w:val="32"/>
        </w:rPr>
        <w:t>）工程施工质量评价报告（房建市政工程应当提交）；</w:t>
      </w:r>
    </w:p>
    <w:p w14:paraId="4AE4261B" w14:textId="77777777" w:rsidR="00386061" w:rsidRDefault="00386061" w:rsidP="0038606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  <w:lang w:val="en"/>
        </w:rPr>
        <w:t>7</w:t>
      </w:r>
      <w:r>
        <w:rPr>
          <w:rFonts w:ascii="Times New Roman" w:eastAsia="仿宋_GB2312" w:hAnsi="Times New Roman"/>
          <w:sz w:val="32"/>
          <w:szCs w:val="32"/>
        </w:rPr>
        <w:t>）其他说明工程质量的材料（工程创优汇报和工程实体质量</w:t>
      </w:r>
      <w:proofErr w:type="gramStart"/>
      <w:r>
        <w:rPr>
          <w:rFonts w:ascii="Times New Roman" w:eastAsia="仿宋_GB2312" w:hAnsi="Times New Roman"/>
          <w:sz w:val="32"/>
          <w:szCs w:val="32"/>
        </w:rPr>
        <w:t>亮点做法</w:t>
      </w:r>
      <w:proofErr w:type="gramEnd"/>
      <w:r>
        <w:rPr>
          <w:rFonts w:ascii="Times New Roman" w:eastAsia="仿宋_GB2312" w:hAnsi="Times New Roman"/>
          <w:sz w:val="32"/>
          <w:szCs w:val="32"/>
        </w:rPr>
        <w:t>总结、省部级及以上建筑业新技术应用示范工程、工法、专利等证明材料）（若有）。</w:t>
      </w:r>
      <w:r>
        <w:rPr>
          <w:rFonts w:ascii="Times New Roman" w:eastAsia="仿宋_GB2312" w:hAnsi="Times New Roman"/>
          <w:sz w:val="32"/>
          <w:szCs w:val="32"/>
        </w:rPr>
        <w:tab/>
      </w:r>
    </w:p>
    <w:p w14:paraId="2D96B11A" w14:textId="77777777" w:rsidR="00386061" w:rsidRDefault="00386061" w:rsidP="00386061">
      <w:pPr>
        <w:spacing w:line="60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上述材料均应为原件的扫描件。</w:t>
      </w:r>
    </w:p>
    <w:p w14:paraId="0914FD61" w14:textId="77777777" w:rsidR="00386061" w:rsidRDefault="00386061" w:rsidP="00386061">
      <w:pPr>
        <w:spacing w:line="60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4.</w:t>
      </w:r>
      <w:r>
        <w:rPr>
          <w:rFonts w:ascii="Times New Roman" w:eastAsia="仿宋_GB2312" w:hAnsi="Times New Roman"/>
          <w:b/>
          <w:sz w:val="32"/>
          <w:szCs w:val="32"/>
        </w:rPr>
        <w:t>上</w:t>
      </w:r>
      <w:proofErr w:type="gramStart"/>
      <w:r>
        <w:rPr>
          <w:rFonts w:ascii="Times New Roman" w:eastAsia="仿宋_GB2312" w:hAnsi="Times New Roman"/>
          <w:b/>
          <w:sz w:val="32"/>
          <w:szCs w:val="32"/>
        </w:rPr>
        <w:t>传工程</w:t>
      </w:r>
      <w:proofErr w:type="gramEnd"/>
      <w:r>
        <w:rPr>
          <w:rFonts w:ascii="Times New Roman" w:eastAsia="仿宋_GB2312" w:hAnsi="Times New Roman"/>
          <w:b/>
          <w:sz w:val="32"/>
          <w:szCs w:val="32"/>
        </w:rPr>
        <w:t>照片</w:t>
      </w:r>
    </w:p>
    <w:p w14:paraId="054917EE" w14:textId="77777777" w:rsidR="00386061" w:rsidRDefault="00386061" w:rsidP="0038606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工程照片不少于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张（</w:t>
      </w:r>
      <w:r>
        <w:rPr>
          <w:rFonts w:ascii="Times New Roman" w:eastAsia="仿宋_GB2312" w:hAnsi="Times New Roman"/>
          <w:sz w:val="32"/>
          <w:szCs w:val="32"/>
        </w:rPr>
        <w:t>jpg</w:t>
      </w:r>
      <w:r>
        <w:rPr>
          <w:rFonts w:ascii="Times New Roman" w:eastAsia="仿宋_GB2312" w:hAnsi="Times New Roman"/>
          <w:sz w:val="32"/>
          <w:szCs w:val="32"/>
        </w:rPr>
        <w:t>格式，未经加工处理，照片像素应在</w:t>
      </w:r>
      <w:r>
        <w:rPr>
          <w:rFonts w:ascii="Times New Roman" w:eastAsia="仿宋_GB2312" w:hAnsi="Times New Roman"/>
          <w:sz w:val="32"/>
          <w:szCs w:val="32"/>
        </w:rPr>
        <w:t>3M</w:t>
      </w:r>
      <w:r>
        <w:rPr>
          <w:rFonts w:ascii="Times New Roman" w:eastAsia="仿宋_GB2312" w:hAnsi="Times New Roman"/>
          <w:sz w:val="32"/>
          <w:szCs w:val="32"/>
        </w:rPr>
        <w:t>及以上），其中全貌照片不少于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张，其它应有足够数量照片有效反映工程特色，并在每张照片下放标注工程名称。</w:t>
      </w:r>
    </w:p>
    <w:p w14:paraId="6027C6F2" w14:textId="77777777" w:rsidR="00386061" w:rsidRDefault="00386061" w:rsidP="00386061">
      <w:pPr>
        <w:spacing w:line="60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5.</w:t>
      </w:r>
      <w:r>
        <w:rPr>
          <w:rFonts w:ascii="Times New Roman" w:eastAsia="仿宋_GB2312" w:hAnsi="Times New Roman"/>
          <w:b/>
          <w:sz w:val="32"/>
          <w:szCs w:val="32"/>
        </w:rPr>
        <w:t>上传影像资料</w:t>
      </w:r>
    </w:p>
    <w:p w14:paraId="710828AC" w14:textId="77777777" w:rsidR="00386061" w:rsidRDefault="00386061" w:rsidP="0038606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影像资料为申报工程的录像片（</w:t>
      </w:r>
      <w:r>
        <w:rPr>
          <w:rFonts w:ascii="Times New Roman" w:eastAsia="仿宋_GB2312" w:hAnsi="Times New Roman"/>
          <w:sz w:val="32"/>
          <w:szCs w:val="32"/>
        </w:rPr>
        <w:t>MP4</w:t>
      </w:r>
      <w:r>
        <w:rPr>
          <w:rFonts w:ascii="Times New Roman" w:eastAsia="仿宋_GB2312" w:hAnsi="Times New Roman"/>
          <w:sz w:val="32"/>
          <w:szCs w:val="32"/>
        </w:rPr>
        <w:t>格式），要求图像清晰、解说清楚，限时</w:t>
      </w:r>
      <w:r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Times New Roman" w:eastAsia="仿宋_GB2312" w:hAnsi="Times New Roman"/>
          <w:sz w:val="32"/>
          <w:szCs w:val="32"/>
        </w:rPr>
        <w:t>分钟。主要内容包括施工特（亮、难）点、施工关键技术、施工过程质量管控措施、新技术推广应用等情况，要充分反映重要部位及隐蔽工程的质量检验情况和程序验收情况。</w:t>
      </w:r>
    </w:p>
    <w:p w14:paraId="610D4ADD" w14:textId="77777777" w:rsidR="00386061" w:rsidRDefault="00386061" w:rsidP="0038606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6.</w:t>
      </w:r>
      <w:r>
        <w:rPr>
          <w:rFonts w:ascii="Times New Roman" w:eastAsia="仿宋_GB2312" w:hAnsi="Times New Roman"/>
          <w:sz w:val="32"/>
          <w:szCs w:val="32"/>
        </w:rPr>
        <w:t>完成</w:t>
      </w:r>
      <w:r w:rsidRPr="00E33177">
        <w:rPr>
          <w:rFonts w:ascii="Times New Roman" w:eastAsia="仿宋_GB2312" w:hAnsi="Times New Roman"/>
          <w:b/>
          <w:sz w:val="32"/>
          <w:szCs w:val="32"/>
        </w:rPr>
        <w:t>上述</w:t>
      </w:r>
      <w:r>
        <w:rPr>
          <w:rFonts w:ascii="Times New Roman" w:eastAsia="仿宋_GB2312" w:hAnsi="Times New Roman"/>
          <w:sz w:val="32"/>
          <w:szCs w:val="32"/>
        </w:rPr>
        <w:t>步骤后，点击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上报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按钮，完成</w:t>
      </w:r>
      <w:r>
        <w:rPr>
          <w:rFonts w:ascii="Times New Roman" w:eastAsia="仿宋_GB2312" w:hAnsi="Times New Roman" w:hint="eastAsia"/>
          <w:sz w:val="32"/>
          <w:szCs w:val="32"/>
        </w:rPr>
        <w:t>网上</w:t>
      </w:r>
      <w:r>
        <w:rPr>
          <w:rFonts w:ascii="Times New Roman" w:eastAsia="仿宋_GB2312" w:hAnsi="Times New Roman"/>
          <w:sz w:val="32"/>
          <w:szCs w:val="32"/>
        </w:rPr>
        <w:t>申报程序。</w:t>
      </w:r>
    </w:p>
    <w:p w14:paraId="55FDEE34" w14:textId="77777777" w:rsidR="00386061" w:rsidRDefault="00386061" w:rsidP="00386061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 w:rsidRPr="00E33177">
        <w:rPr>
          <w:rFonts w:ascii="Times New Roman" w:eastAsia="仿宋_GB2312" w:hAnsi="Times New Roman" w:hint="eastAsia"/>
          <w:color w:val="FF0000"/>
          <w:sz w:val="32"/>
          <w:szCs w:val="32"/>
        </w:rPr>
        <w:t>.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申报单位将申报资料（申报表、证实性材料、工程照片和影像资料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刻录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至两张</w:t>
      </w:r>
      <w:r>
        <w:rPr>
          <w:rFonts w:ascii="Times New Roman" w:eastAsia="仿宋_GB2312" w:hAnsi="Times New Roman" w:cs="宋体"/>
          <w:color w:val="000000"/>
          <w:sz w:val="32"/>
          <w:szCs w:val="32"/>
        </w:rPr>
        <w:t>光盘内</w:t>
      </w:r>
      <w:r>
        <w:rPr>
          <w:rFonts w:ascii="Times New Roman" w:eastAsia="仿宋_GB2312" w:hAnsi="Times New Roman" w:cs="宋体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光盘表面标注工程所在地级市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+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工程名称</w:t>
      </w:r>
      <w:r>
        <w:rPr>
          <w:rFonts w:ascii="Times New Roman" w:eastAsia="仿宋_GB2312" w:hAnsi="Times New Roman" w:cs="宋体" w:hint="eastAsia"/>
          <w:color w:val="000000"/>
          <w:sz w:val="32"/>
          <w:szCs w:val="32"/>
        </w:rPr>
        <w:t>）后，上报推荐单位，其中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一张由推荐单位留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lastRenderedPageBreak/>
        <w:t>存，一张随推荐函上报省建设厅。</w:t>
      </w:r>
    </w:p>
    <w:p w14:paraId="09A82CA4" w14:textId="77777777" w:rsidR="00386061" w:rsidRDefault="00386061" w:rsidP="00386061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四、联系电话</w:t>
      </w:r>
    </w:p>
    <w:p w14:paraId="44EFBA17" w14:textId="13C54AB3" w:rsidR="003918D4" w:rsidRDefault="00386061" w:rsidP="00386061">
      <w:r>
        <w:rPr>
          <w:rFonts w:ascii="Times New Roman" w:eastAsia="仿宋_GB2312" w:hAnsi="Times New Roman"/>
          <w:sz w:val="32"/>
          <w:szCs w:val="32"/>
        </w:rPr>
        <w:t>如有问题请联系</w:t>
      </w:r>
      <w:r>
        <w:rPr>
          <w:rFonts w:ascii="Times New Roman" w:eastAsia="仿宋_GB2312" w:hAnsi="Times New Roman"/>
          <w:sz w:val="32"/>
          <w:szCs w:val="32"/>
        </w:rPr>
        <w:t>0571-83731896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0571-83731939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sectPr w:rsidR="003918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黑体_GBK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61"/>
    <w:rsid w:val="00065B6C"/>
    <w:rsid w:val="003242D0"/>
    <w:rsid w:val="00386061"/>
    <w:rsid w:val="0039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6988D"/>
  <w15:chartTrackingRefBased/>
  <w15:docId w15:val="{2981FF5E-9B1F-47F9-9800-24FF73A9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061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65B6C"/>
    <w:pPr>
      <w:snapToGrid w:val="0"/>
      <w:spacing w:line="360" w:lineRule="auto"/>
      <w:jc w:val="left"/>
    </w:pPr>
    <w:rPr>
      <w:rFonts w:ascii="Times New Roman" w:hAnsi="Times New Roman"/>
      <w:sz w:val="18"/>
      <w:szCs w:val="18"/>
    </w:rPr>
  </w:style>
  <w:style w:type="character" w:customStyle="1" w:styleId="a4">
    <w:name w:val="脚注文本 字符"/>
    <w:basedOn w:val="a0"/>
    <w:link w:val="a3"/>
    <w:uiPriority w:val="99"/>
    <w:qFormat/>
    <w:rsid w:val="00065B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1768516680@qq.com</dc:creator>
  <cp:keywords/>
  <dc:description/>
  <cp:lastModifiedBy>1768516680@qq.com</cp:lastModifiedBy>
  <cp:revision>1</cp:revision>
  <dcterms:created xsi:type="dcterms:W3CDTF">2022-04-18T08:28:00Z</dcterms:created>
  <dcterms:modified xsi:type="dcterms:W3CDTF">2022-04-18T08:31:00Z</dcterms:modified>
</cp:coreProperties>
</file>