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DC53" w14:textId="77777777" w:rsidR="003713A8" w:rsidRDefault="003713A8" w:rsidP="003713A8">
      <w:pPr>
        <w:rPr>
          <w:rFonts w:ascii="Times New Roman" w:eastAsia="方正黑体_GBK" w:hAnsi="Times New Roman"/>
          <w:bCs/>
          <w:color w:val="333333"/>
          <w:sz w:val="32"/>
          <w:szCs w:val="32"/>
        </w:rPr>
      </w:pPr>
      <w:r>
        <w:rPr>
          <w:rFonts w:ascii="Times New Roman" w:eastAsia="方正黑体_GBK" w:hAnsi="Times New Roman"/>
          <w:bCs/>
          <w:color w:val="333333"/>
          <w:sz w:val="32"/>
          <w:szCs w:val="32"/>
        </w:rPr>
        <w:t>附件</w:t>
      </w:r>
      <w:r>
        <w:rPr>
          <w:rFonts w:ascii="Times New Roman" w:eastAsia="方正黑体_GBK" w:hAnsi="Times New Roman"/>
          <w:bCs/>
          <w:color w:val="333333"/>
          <w:sz w:val="32"/>
          <w:szCs w:val="32"/>
        </w:rPr>
        <w:t>1</w:t>
      </w:r>
    </w:p>
    <w:p w14:paraId="7F622F52" w14:textId="77777777" w:rsidR="003713A8" w:rsidRDefault="003713A8" w:rsidP="003713A8">
      <w:pPr>
        <w:pStyle w:val="a3"/>
        <w:widowControl w:val="0"/>
        <w:shd w:val="clear" w:color="auto" w:fill="FFFFFF"/>
        <w:spacing w:before="0" w:beforeAutospacing="0" w:after="0" w:afterAutospacing="0" w:line="570" w:lineRule="atLeast"/>
        <w:jc w:val="center"/>
        <w:rPr>
          <w:rFonts w:ascii="Times New Roman" w:eastAsia="方正小标宋简体" w:hAnsi="Times New Roman" w:cs="Times New Roman"/>
          <w:bCs/>
          <w:color w:val="333333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color w:val="333333"/>
          <w:sz w:val="36"/>
          <w:szCs w:val="36"/>
        </w:rPr>
        <w:t>2022</w:t>
      </w:r>
      <w:r>
        <w:rPr>
          <w:rFonts w:ascii="Times New Roman" w:eastAsia="方正小标宋简体" w:hAnsi="Times New Roman" w:cs="Times New Roman"/>
          <w:bCs/>
          <w:color w:val="333333"/>
          <w:sz w:val="36"/>
          <w:szCs w:val="36"/>
        </w:rPr>
        <w:t>年度浙江省工程建设标准复审项目汇总</w:t>
      </w:r>
    </w:p>
    <w:tbl>
      <w:tblPr>
        <w:tblStyle w:val="a4"/>
        <w:tblW w:w="10349" w:type="dxa"/>
        <w:tblInd w:w="-885" w:type="dxa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2835"/>
        <w:gridCol w:w="1205"/>
        <w:gridCol w:w="1347"/>
      </w:tblGrid>
      <w:tr w:rsidR="003713A8" w14:paraId="7F3BF95C" w14:textId="77777777" w:rsidTr="00255F95">
        <w:trPr>
          <w:cantSplit/>
          <w:trHeight w:val="567"/>
          <w:tblHeader/>
        </w:trPr>
        <w:tc>
          <w:tcPr>
            <w:tcW w:w="567" w:type="dxa"/>
            <w:vAlign w:val="center"/>
          </w:tcPr>
          <w:p w14:paraId="74BE4E74" w14:textId="77777777" w:rsidR="003713A8" w:rsidRDefault="003713A8" w:rsidP="00255F95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ind w:leftChars="-25" w:left="-53" w:rightChars="-25" w:right="-53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序号</w:t>
            </w:r>
          </w:p>
        </w:tc>
        <w:tc>
          <w:tcPr>
            <w:tcW w:w="2127" w:type="dxa"/>
            <w:vAlign w:val="center"/>
          </w:tcPr>
          <w:p w14:paraId="43D4A71C" w14:textId="77777777" w:rsidR="003713A8" w:rsidRDefault="003713A8" w:rsidP="00255F95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ind w:leftChars="-25" w:left="-53" w:rightChars="-25" w:right="-53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标准号</w:t>
            </w:r>
          </w:p>
        </w:tc>
        <w:tc>
          <w:tcPr>
            <w:tcW w:w="2268" w:type="dxa"/>
            <w:vAlign w:val="center"/>
          </w:tcPr>
          <w:p w14:paraId="501BB776" w14:textId="77777777" w:rsidR="003713A8" w:rsidRDefault="003713A8" w:rsidP="00255F95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ind w:left="-50" w:right="-50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标准名称</w:t>
            </w:r>
          </w:p>
        </w:tc>
        <w:tc>
          <w:tcPr>
            <w:tcW w:w="2835" w:type="dxa"/>
            <w:vAlign w:val="center"/>
          </w:tcPr>
          <w:p w14:paraId="5259FEFC" w14:textId="77777777" w:rsidR="003713A8" w:rsidRDefault="003713A8" w:rsidP="00255F95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主编单位</w:t>
            </w:r>
          </w:p>
        </w:tc>
        <w:tc>
          <w:tcPr>
            <w:tcW w:w="1205" w:type="dxa"/>
            <w:vAlign w:val="center"/>
          </w:tcPr>
          <w:p w14:paraId="6197F092" w14:textId="77777777" w:rsidR="003713A8" w:rsidRDefault="003713A8" w:rsidP="00255F95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发布日期</w:t>
            </w:r>
          </w:p>
        </w:tc>
        <w:tc>
          <w:tcPr>
            <w:tcW w:w="1347" w:type="dxa"/>
            <w:vAlign w:val="center"/>
          </w:tcPr>
          <w:p w14:paraId="1CF507E1" w14:textId="77777777" w:rsidR="003713A8" w:rsidRDefault="003713A8" w:rsidP="00255F95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施行日期</w:t>
            </w:r>
          </w:p>
        </w:tc>
      </w:tr>
      <w:tr w:rsidR="003713A8" w14:paraId="05E8B7B1" w14:textId="77777777" w:rsidTr="00255F95">
        <w:trPr>
          <w:cantSplit/>
        </w:trPr>
        <w:tc>
          <w:tcPr>
            <w:tcW w:w="567" w:type="dxa"/>
            <w:vAlign w:val="center"/>
          </w:tcPr>
          <w:p w14:paraId="3ADA2839" w14:textId="77777777" w:rsid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1</w:t>
            </w:r>
          </w:p>
        </w:tc>
        <w:tc>
          <w:tcPr>
            <w:tcW w:w="2127" w:type="dxa"/>
            <w:vAlign w:val="center"/>
          </w:tcPr>
          <w:p w14:paraId="5E45D877" w14:textId="77777777" w:rsid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DB33/T 1126-2016</w:t>
            </w:r>
          </w:p>
        </w:tc>
        <w:tc>
          <w:tcPr>
            <w:tcW w:w="2268" w:type="dxa"/>
            <w:vAlign w:val="center"/>
          </w:tcPr>
          <w:p w14:paraId="388E2B31" w14:textId="77777777" w:rsid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城市轨道交通岩土工程勘察规范</w:t>
            </w:r>
          </w:p>
        </w:tc>
        <w:tc>
          <w:tcPr>
            <w:tcW w:w="2835" w:type="dxa"/>
            <w:vAlign w:val="center"/>
          </w:tcPr>
          <w:p w14:paraId="411BC819" w14:textId="77777777" w:rsid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浙江省工程勘察院、浙江省建筑设计研究院、宁波市轨道交通集团有限公司</w:t>
            </w:r>
          </w:p>
        </w:tc>
        <w:tc>
          <w:tcPr>
            <w:tcW w:w="1205" w:type="dxa"/>
            <w:vAlign w:val="center"/>
          </w:tcPr>
          <w:p w14:paraId="61D843FE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2016-11-15</w:t>
            </w:r>
          </w:p>
        </w:tc>
        <w:tc>
          <w:tcPr>
            <w:tcW w:w="1347" w:type="dxa"/>
            <w:vAlign w:val="center"/>
          </w:tcPr>
          <w:p w14:paraId="40B54A1B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2017-01-01</w:t>
            </w:r>
          </w:p>
        </w:tc>
      </w:tr>
      <w:tr w:rsidR="003713A8" w14:paraId="209CC746" w14:textId="77777777" w:rsidTr="00255F95">
        <w:trPr>
          <w:cantSplit/>
        </w:trPr>
        <w:tc>
          <w:tcPr>
            <w:tcW w:w="567" w:type="dxa"/>
            <w:vAlign w:val="center"/>
          </w:tcPr>
          <w:p w14:paraId="4BDBB886" w14:textId="77777777" w:rsid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2</w:t>
            </w:r>
          </w:p>
        </w:tc>
        <w:tc>
          <w:tcPr>
            <w:tcW w:w="2127" w:type="dxa"/>
            <w:vAlign w:val="center"/>
          </w:tcPr>
          <w:p w14:paraId="4742C180" w14:textId="77777777" w:rsid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DB33/T 1127-2016</w:t>
            </w:r>
          </w:p>
        </w:tc>
        <w:tc>
          <w:tcPr>
            <w:tcW w:w="2268" w:type="dxa"/>
            <w:vAlign w:val="center"/>
          </w:tcPr>
          <w:p w14:paraId="670616A7" w14:textId="77777777" w:rsid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基桩完整性检测技术规程</w:t>
            </w:r>
          </w:p>
        </w:tc>
        <w:tc>
          <w:tcPr>
            <w:tcW w:w="2835" w:type="dxa"/>
            <w:vAlign w:val="center"/>
          </w:tcPr>
          <w:p w14:paraId="6F9FE59F" w14:textId="77777777" w:rsid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浙江省建筑设计研究院、浙江大学建筑工程学院</w:t>
            </w:r>
          </w:p>
        </w:tc>
        <w:tc>
          <w:tcPr>
            <w:tcW w:w="1205" w:type="dxa"/>
            <w:vAlign w:val="center"/>
          </w:tcPr>
          <w:p w14:paraId="6439069C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2016-11-15</w:t>
            </w:r>
          </w:p>
        </w:tc>
        <w:tc>
          <w:tcPr>
            <w:tcW w:w="1347" w:type="dxa"/>
            <w:vAlign w:val="center"/>
          </w:tcPr>
          <w:p w14:paraId="7ABF86A1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2017-01-01</w:t>
            </w:r>
          </w:p>
        </w:tc>
      </w:tr>
      <w:tr w:rsidR="003713A8" w14:paraId="1505E18B" w14:textId="77777777" w:rsidTr="00255F95">
        <w:trPr>
          <w:cantSplit/>
        </w:trPr>
        <w:tc>
          <w:tcPr>
            <w:tcW w:w="567" w:type="dxa"/>
            <w:vAlign w:val="center"/>
          </w:tcPr>
          <w:p w14:paraId="39959AC7" w14:textId="77777777" w:rsid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3</w:t>
            </w:r>
          </w:p>
        </w:tc>
        <w:tc>
          <w:tcPr>
            <w:tcW w:w="2127" w:type="dxa"/>
            <w:vAlign w:val="center"/>
          </w:tcPr>
          <w:p w14:paraId="3B5F8FAC" w14:textId="77777777" w:rsid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DB33/T 1128-2016</w:t>
            </w:r>
          </w:p>
        </w:tc>
        <w:tc>
          <w:tcPr>
            <w:tcW w:w="2268" w:type="dxa"/>
            <w:vAlign w:val="center"/>
          </w:tcPr>
          <w:p w14:paraId="5C1788FB" w14:textId="77777777" w:rsid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混凝土结构耐久性技术规程</w:t>
            </w:r>
          </w:p>
        </w:tc>
        <w:tc>
          <w:tcPr>
            <w:tcW w:w="2835" w:type="dxa"/>
            <w:vAlign w:val="center"/>
          </w:tcPr>
          <w:p w14:paraId="0DEEFAAD" w14:textId="77777777" w:rsid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浙江大学结构工程研究所、浙江大学建筑设计研究院</w:t>
            </w:r>
          </w:p>
        </w:tc>
        <w:tc>
          <w:tcPr>
            <w:tcW w:w="1205" w:type="dxa"/>
            <w:vAlign w:val="center"/>
          </w:tcPr>
          <w:p w14:paraId="24136B22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2016-11-15</w:t>
            </w:r>
          </w:p>
        </w:tc>
        <w:tc>
          <w:tcPr>
            <w:tcW w:w="1347" w:type="dxa"/>
            <w:vAlign w:val="center"/>
          </w:tcPr>
          <w:p w14:paraId="1801B83E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2017-01-01</w:t>
            </w:r>
          </w:p>
        </w:tc>
      </w:tr>
      <w:tr w:rsidR="003713A8" w14:paraId="07E2C191" w14:textId="77777777" w:rsidTr="00255F95">
        <w:trPr>
          <w:cantSplit/>
        </w:trPr>
        <w:tc>
          <w:tcPr>
            <w:tcW w:w="567" w:type="dxa"/>
            <w:vAlign w:val="center"/>
          </w:tcPr>
          <w:p w14:paraId="1DAA3BC2" w14:textId="77777777" w:rsid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4</w:t>
            </w:r>
          </w:p>
        </w:tc>
        <w:tc>
          <w:tcPr>
            <w:tcW w:w="2127" w:type="dxa"/>
            <w:vAlign w:val="center"/>
          </w:tcPr>
          <w:p w14:paraId="26C3460A" w14:textId="77777777" w:rsid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DB33/T 1129-2016</w:t>
            </w:r>
          </w:p>
        </w:tc>
        <w:tc>
          <w:tcPr>
            <w:tcW w:w="2268" w:type="dxa"/>
            <w:vAlign w:val="center"/>
          </w:tcPr>
          <w:p w14:paraId="2C62A8D4" w14:textId="77777777" w:rsid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泡沫混凝土保温板应用技术规程</w:t>
            </w:r>
          </w:p>
        </w:tc>
        <w:tc>
          <w:tcPr>
            <w:tcW w:w="2835" w:type="dxa"/>
            <w:vAlign w:val="center"/>
          </w:tcPr>
          <w:p w14:paraId="5FF39386" w14:textId="77777777" w:rsid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浙江省建筑科学设计研究院、桐乡市中元建材科技有限公司、浙江耀厦控股集团有限公司</w:t>
            </w:r>
          </w:p>
        </w:tc>
        <w:tc>
          <w:tcPr>
            <w:tcW w:w="1205" w:type="dxa"/>
            <w:vAlign w:val="center"/>
          </w:tcPr>
          <w:p w14:paraId="1E6F5299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2016-12-05</w:t>
            </w:r>
          </w:p>
        </w:tc>
        <w:tc>
          <w:tcPr>
            <w:tcW w:w="1347" w:type="dxa"/>
            <w:vAlign w:val="center"/>
          </w:tcPr>
          <w:p w14:paraId="2FC08609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2017-05-01</w:t>
            </w:r>
          </w:p>
        </w:tc>
      </w:tr>
      <w:tr w:rsidR="003713A8" w14:paraId="1C3CE814" w14:textId="77777777" w:rsidTr="00255F95">
        <w:trPr>
          <w:cantSplit/>
        </w:trPr>
        <w:tc>
          <w:tcPr>
            <w:tcW w:w="567" w:type="dxa"/>
            <w:vAlign w:val="center"/>
          </w:tcPr>
          <w:p w14:paraId="2128974B" w14:textId="77777777" w:rsid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5</w:t>
            </w:r>
          </w:p>
        </w:tc>
        <w:tc>
          <w:tcPr>
            <w:tcW w:w="2127" w:type="dxa"/>
            <w:vAlign w:val="center"/>
          </w:tcPr>
          <w:p w14:paraId="2D40D3E4" w14:textId="77777777" w:rsid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DB33/T 1130-2016</w:t>
            </w:r>
          </w:p>
        </w:tc>
        <w:tc>
          <w:tcPr>
            <w:tcW w:w="2268" w:type="dxa"/>
            <w:vAlign w:val="center"/>
          </w:tcPr>
          <w:p w14:paraId="2B0D9BC9" w14:textId="77777777" w:rsid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绿道设计与施工技术规程</w:t>
            </w:r>
          </w:p>
        </w:tc>
        <w:tc>
          <w:tcPr>
            <w:tcW w:w="2835" w:type="dxa"/>
            <w:vAlign w:val="center"/>
          </w:tcPr>
          <w:p w14:paraId="441E2C36" w14:textId="77777777" w:rsid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宇杰集团股份有限公司、仙居县住房和城乡建设规划局、杭州市城乡建设设计院股份有限公司</w:t>
            </w:r>
          </w:p>
        </w:tc>
        <w:tc>
          <w:tcPr>
            <w:tcW w:w="1205" w:type="dxa"/>
            <w:vAlign w:val="center"/>
          </w:tcPr>
          <w:p w14:paraId="5492E450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2016-12-05</w:t>
            </w:r>
          </w:p>
        </w:tc>
        <w:tc>
          <w:tcPr>
            <w:tcW w:w="1347" w:type="dxa"/>
            <w:vAlign w:val="center"/>
          </w:tcPr>
          <w:p w14:paraId="224DC2F5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2017-05-01</w:t>
            </w:r>
          </w:p>
        </w:tc>
      </w:tr>
      <w:tr w:rsidR="003713A8" w14:paraId="3752493D" w14:textId="77777777" w:rsidTr="00255F95">
        <w:trPr>
          <w:cantSplit/>
        </w:trPr>
        <w:tc>
          <w:tcPr>
            <w:tcW w:w="567" w:type="dxa"/>
            <w:vAlign w:val="center"/>
          </w:tcPr>
          <w:p w14:paraId="67A00E25" w14:textId="77777777" w:rsid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6</w:t>
            </w:r>
          </w:p>
        </w:tc>
        <w:tc>
          <w:tcPr>
            <w:tcW w:w="2127" w:type="dxa"/>
            <w:vAlign w:val="center"/>
          </w:tcPr>
          <w:p w14:paraId="024B9B34" w14:textId="77777777" w:rsid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DB33/T 1131-2016</w:t>
            </w:r>
          </w:p>
        </w:tc>
        <w:tc>
          <w:tcPr>
            <w:tcW w:w="2268" w:type="dxa"/>
            <w:vAlign w:val="center"/>
          </w:tcPr>
          <w:p w14:paraId="298DD3BD" w14:textId="77777777" w:rsid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聚乙烯缠绕结构壁管材排水管道工程技术规程</w:t>
            </w:r>
          </w:p>
        </w:tc>
        <w:tc>
          <w:tcPr>
            <w:tcW w:w="2835" w:type="dxa"/>
            <w:vAlign w:val="center"/>
          </w:tcPr>
          <w:p w14:paraId="4100B5D5" w14:textId="77777777" w:rsid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浙江双林机械股份有限公司、杭州大江东投资开发有限公司、杭州余杭水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务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205" w:type="dxa"/>
            <w:vAlign w:val="center"/>
          </w:tcPr>
          <w:p w14:paraId="534C7163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2016-12-05</w:t>
            </w:r>
          </w:p>
        </w:tc>
        <w:tc>
          <w:tcPr>
            <w:tcW w:w="1347" w:type="dxa"/>
            <w:vAlign w:val="center"/>
          </w:tcPr>
          <w:p w14:paraId="36A6C7F8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2017-05-01</w:t>
            </w:r>
          </w:p>
        </w:tc>
      </w:tr>
      <w:tr w:rsidR="003713A8" w14:paraId="483F2556" w14:textId="77777777" w:rsidTr="00255F95">
        <w:trPr>
          <w:cantSplit/>
        </w:trPr>
        <w:tc>
          <w:tcPr>
            <w:tcW w:w="567" w:type="dxa"/>
            <w:vAlign w:val="center"/>
          </w:tcPr>
          <w:p w14:paraId="6AD08253" w14:textId="77777777" w:rsid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7</w:t>
            </w:r>
          </w:p>
        </w:tc>
        <w:tc>
          <w:tcPr>
            <w:tcW w:w="2127" w:type="dxa"/>
            <w:vAlign w:val="center"/>
          </w:tcPr>
          <w:p w14:paraId="5C2489D6" w14:textId="77777777" w:rsid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DB33/T 1133-2017</w:t>
            </w:r>
          </w:p>
        </w:tc>
        <w:tc>
          <w:tcPr>
            <w:tcW w:w="2268" w:type="dxa"/>
            <w:vAlign w:val="center"/>
          </w:tcPr>
          <w:p w14:paraId="00C8AEF0" w14:textId="77777777" w:rsid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高层钢结构住宅设计规范</w:t>
            </w:r>
          </w:p>
        </w:tc>
        <w:tc>
          <w:tcPr>
            <w:tcW w:w="2835" w:type="dxa"/>
            <w:vAlign w:val="center"/>
          </w:tcPr>
          <w:p w14:paraId="2DEBD8A6" w14:textId="77777777" w:rsid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浙江省建筑设计研究院、杭萧钢构股份有限公司</w:t>
            </w:r>
          </w:p>
        </w:tc>
        <w:tc>
          <w:tcPr>
            <w:tcW w:w="1205" w:type="dxa"/>
            <w:vAlign w:val="center"/>
          </w:tcPr>
          <w:p w14:paraId="4BE31945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2017-01-17</w:t>
            </w:r>
          </w:p>
        </w:tc>
        <w:tc>
          <w:tcPr>
            <w:tcW w:w="1347" w:type="dxa"/>
            <w:vAlign w:val="center"/>
          </w:tcPr>
          <w:p w14:paraId="624D3D8D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2017-06-01</w:t>
            </w:r>
          </w:p>
        </w:tc>
      </w:tr>
      <w:tr w:rsidR="003713A8" w14:paraId="574C6E5B" w14:textId="77777777" w:rsidTr="00255F95">
        <w:trPr>
          <w:cantSplit/>
        </w:trPr>
        <w:tc>
          <w:tcPr>
            <w:tcW w:w="567" w:type="dxa"/>
            <w:vAlign w:val="center"/>
          </w:tcPr>
          <w:p w14:paraId="39882949" w14:textId="77777777" w:rsid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8</w:t>
            </w:r>
          </w:p>
        </w:tc>
        <w:tc>
          <w:tcPr>
            <w:tcW w:w="2127" w:type="dxa"/>
            <w:vAlign w:val="center"/>
          </w:tcPr>
          <w:p w14:paraId="37A4B594" w14:textId="77777777" w:rsid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DB33/T 1134-2017</w:t>
            </w:r>
          </w:p>
        </w:tc>
        <w:tc>
          <w:tcPr>
            <w:tcW w:w="2268" w:type="dxa"/>
            <w:vAlign w:val="center"/>
          </w:tcPr>
          <w:p w14:paraId="44D6C35C" w14:textId="77777777" w:rsid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静钻根植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桩基础技术规程</w:t>
            </w:r>
          </w:p>
        </w:tc>
        <w:tc>
          <w:tcPr>
            <w:tcW w:w="2835" w:type="dxa"/>
            <w:vAlign w:val="center"/>
          </w:tcPr>
          <w:p w14:paraId="7E117D08" w14:textId="77777777" w:rsid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浙江大学滨海和城市岩土工程研究中心、浙江省建筑设计研究院、中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淳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高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科桩业股份有限公司</w:t>
            </w:r>
            <w:proofErr w:type="gramEnd"/>
          </w:p>
        </w:tc>
        <w:tc>
          <w:tcPr>
            <w:tcW w:w="1205" w:type="dxa"/>
            <w:vAlign w:val="center"/>
          </w:tcPr>
          <w:p w14:paraId="7FF68939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2017-01-22</w:t>
            </w:r>
          </w:p>
        </w:tc>
        <w:tc>
          <w:tcPr>
            <w:tcW w:w="1347" w:type="dxa"/>
            <w:vAlign w:val="center"/>
          </w:tcPr>
          <w:p w14:paraId="2FFB5083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2017-07-01</w:t>
            </w:r>
          </w:p>
        </w:tc>
      </w:tr>
      <w:tr w:rsidR="003713A8" w14:paraId="21C2E328" w14:textId="77777777" w:rsidTr="00255F95">
        <w:trPr>
          <w:cantSplit/>
        </w:trPr>
        <w:tc>
          <w:tcPr>
            <w:tcW w:w="567" w:type="dxa"/>
            <w:vAlign w:val="center"/>
          </w:tcPr>
          <w:p w14:paraId="2A327ED0" w14:textId="77777777" w:rsid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9</w:t>
            </w:r>
          </w:p>
        </w:tc>
        <w:tc>
          <w:tcPr>
            <w:tcW w:w="2127" w:type="dxa"/>
            <w:vAlign w:val="center"/>
          </w:tcPr>
          <w:p w14:paraId="6E37BEA9" w14:textId="77777777" w:rsid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DB33/T 1135-2017</w:t>
            </w:r>
          </w:p>
        </w:tc>
        <w:tc>
          <w:tcPr>
            <w:tcW w:w="2268" w:type="dxa"/>
            <w:vAlign w:val="center"/>
          </w:tcPr>
          <w:p w14:paraId="6B9A5613" w14:textId="77777777" w:rsid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陶粒加气混凝土砌块应用技术规程</w:t>
            </w:r>
          </w:p>
        </w:tc>
        <w:tc>
          <w:tcPr>
            <w:tcW w:w="2835" w:type="dxa"/>
            <w:vAlign w:val="center"/>
          </w:tcPr>
          <w:p w14:paraId="1AE4FA56" w14:textId="77777777" w:rsid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浙江大学建筑工程学院、华汇工程设计集团股份有限公司、浙江大东吴集团建设新材料有限公司</w:t>
            </w:r>
          </w:p>
        </w:tc>
        <w:tc>
          <w:tcPr>
            <w:tcW w:w="1205" w:type="dxa"/>
            <w:vAlign w:val="center"/>
          </w:tcPr>
          <w:p w14:paraId="5D646A37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2017-02-24</w:t>
            </w:r>
          </w:p>
        </w:tc>
        <w:tc>
          <w:tcPr>
            <w:tcW w:w="1347" w:type="dxa"/>
            <w:vAlign w:val="center"/>
          </w:tcPr>
          <w:p w14:paraId="704BA9ED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2017-10-01</w:t>
            </w:r>
          </w:p>
        </w:tc>
      </w:tr>
      <w:tr w:rsidR="003713A8" w14:paraId="33C7C063" w14:textId="77777777" w:rsidTr="00255F95">
        <w:trPr>
          <w:cantSplit/>
        </w:trPr>
        <w:tc>
          <w:tcPr>
            <w:tcW w:w="567" w:type="dxa"/>
            <w:vAlign w:val="center"/>
          </w:tcPr>
          <w:p w14:paraId="4C914B53" w14:textId="77777777" w:rsid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10</w:t>
            </w:r>
          </w:p>
        </w:tc>
        <w:tc>
          <w:tcPr>
            <w:tcW w:w="2127" w:type="dxa"/>
            <w:vAlign w:val="center"/>
          </w:tcPr>
          <w:p w14:paraId="7D03882A" w14:textId="77777777" w:rsid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DB33/T 1136-2017</w:t>
            </w:r>
          </w:p>
        </w:tc>
        <w:tc>
          <w:tcPr>
            <w:tcW w:w="2268" w:type="dxa"/>
            <w:vAlign w:val="center"/>
          </w:tcPr>
          <w:p w14:paraId="0B8BAB5F" w14:textId="77777777" w:rsid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建筑地基基础设计规范</w:t>
            </w:r>
          </w:p>
        </w:tc>
        <w:tc>
          <w:tcPr>
            <w:tcW w:w="2835" w:type="dxa"/>
            <w:vAlign w:val="center"/>
          </w:tcPr>
          <w:p w14:paraId="083A1596" w14:textId="77777777" w:rsid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浙江省建筑设计研究院、浙江大学</w:t>
            </w:r>
          </w:p>
        </w:tc>
        <w:tc>
          <w:tcPr>
            <w:tcW w:w="1205" w:type="dxa"/>
            <w:vAlign w:val="center"/>
          </w:tcPr>
          <w:p w14:paraId="375AC634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2017-02-24</w:t>
            </w:r>
          </w:p>
        </w:tc>
        <w:tc>
          <w:tcPr>
            <w:tcW w:w="1347" w:type="dxa"/>
            <w:vAlign w:val="center"/>
          </w:tcPr>
          <w:p w14:paraId="307280E6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2017-10-01</w:t>
            </w:r>
          </w:p>
        </w:tc>
      </w:tr>
      <w:tr w:rsidR="003713A8" w14:paraId="16D8805A" w14:textId="77777777" w:rsidTr="00255F95">
        <w:trPr>
          <w:cantSplit/>
        </w:trPr>
        <w:tc>
          <w:tcPr>
            <w:tcW w:w="567" w:type="dxa"/>
            <w:vAlign w:val="center"/>
          </w:tcPr>
          <w:p w14:paraId="112C5EB9" w14:textId="77777777" w:rsid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11</w:t>
            </w:r>
          </w:p>
        </w:tc>
        <w:tc>
          <w:tcPr>
            <w:tcW w:w="2127" w:type="dxa"/>
            <w:vAlign w:val="center"/>
          </w:tcPr>
          <w:p w14:paraId="6E3AA0FE" w14:textId="77777777" w:rsid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DB33/T 1137-2017</w:t>
            </w:r>
          </w:p>
        </w:tc>
        <w:tc>
          <w:tcPr>
            <w:tcW w:w="2268" w:type="dxa"/>
            <w:vAlign w:val="center"/>
          </w:tcPr>
          <w:p w14:paraId="5A3F1C8B" w14:textId="77777777" w:rsid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建筑反射隔热涂料应用技术规程</w:t>
            </w:r>
          </w:p>
        </w:tc>
        <w:tc>
          <w:tcPr>
            <w:tcW w:w="2835" w:type="dxa"/>
            <w:vAlign w:val="center"/>
          </w:tcPr>
          <w:p w14:paraId="4236EC78" w14:textId="77777777" w:rsid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浙江大学建筑工程学院、浙江省建筑科学设计研究院、浙江建设职业技术学院</w:t>
            </w:r>
          </w:p>
        </w:tc>
        <w:tc>
          <w:tcPr>
            <w:tcW w:w="1205" w:type="dxa"/>
            <w:vAlign w:val="center"/>
          </w:tcPr>
          <w:p w14:paraId="501A879E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2017-06-20</w:t>
            </w:r>
          </w:p>
        </w:tc>
        <w:tc>
          <w:tcPr>
            <w:tcW w:w="1347" w:type="dxa"/>
            <w:vAlign w:val="center"/>
          </w:tcPr>
          <w:p w14:paraId="24D191F1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2017-12-01</w:t>
            </w:r>
          </w:p>
        </w:tc>
      </w:tr>
      <w:tr w:rsidR="003713A8" w14:paraId="41FC9D99" w14:textId="77777777" w:rsidTr="00255F95">
        <w:trPr>
          <w:cantSplit/>
        </w:trPr>
        <w:tc>
          <w:tcPr>
            <w:tcW w:w="567" w:type="dxa"/>
            <w:vAlign w:val="center"/>
          </w:tcPr>
          <w:p w14:paraId="0AC0C036" w14:textId="77777777" w:rsid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lastRenderedPageBreak/>
              <w:t>12</w:t>
            </w:r>
          </w:p>
        </w:tc>
        <w:tc>
          <w:tcPr>
            <w:tcW w:w="2127" w:type="dxa"/>
            <w:vAlign w:val="center"/>
          </w:tcPr>
          <w:p w14:paraId="1F9A7DFC" w14:textId="77777777" w:rsid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DB33/T 1138-2017</w:t>
            </w:r>
          </w:p>
        </w:tc>
        <w:tc>
          <w:tcPr>
            <w:tcW w:w="2268" w:type="dxa"/>
            <w:vAlign w:val="center"/>
          </w:tcPr>
          <w:p w14:paraId="04DFE007" w14:textId="77777777" w:rsid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房屋白蚁预防工程药物土壤屏障检测和评价标准</w:t>
            </w:r>
          </w:p>
        </w:tc>
        <w:tc>
          <w:tcPr>
            <w:tcW w:w="2835" w:type="dxa"/>
            <w:vAlign w:val="center"/>
          </w:tcPr>
          <w:p w14:paraId="1BA217DB" w14:textId="77777777" w:rsid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宁波市房屋安全管理服务中心（宁波市白蚁防治中心）</w:t>
            </w:r>
          </w:p>
        </w:tc>
        <w:tc>
          <w:tcPr>
            <w:tcW w:w="1205" w:type="dxa"/>
            <w:vAlign w:val="center"/>
          </w:tcPr>
          <w:p w14:paraId="3479DF96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2017-06-28</w:t>
            </w:r>
          </w:p>
        </w:tc>
        <w:tc>
          <w:tcPr>
            <w:tcW w:w="1347" w:type="dxa"/>
            <w:vAlign w:val="center"/>
          </w:tcPr>
          <w:p w14:paraId="42834BB8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2017-12-01</w:t>
            </w:r>
          </w:p>
        </w:tc>
      </w:tr>
      <w:tr w:rsidR="003713A8" w14:paraId="7BA80608" w14:textId="77777777" w:rsidTr="00255F95">
        <w:trPr>
          <w:cantSplit/>
        </w:trPr>
        <w:tc>
          <w:tcPr>
            <w:tcW w:w="567" w:type="dxa"/>
            <w:vAlign w:val="center"/>
          </w:tcPr>
          <w:p w14:paraId="1336C290" w14:textId="77777777" w:rsid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13</w:t>
            </w:r>
          </w:p>
        </w:tc>
        <w:tc>
          <w:tcPr>
            <w:tcW w:w="2127" w:type="dxa"/>
            <w:vAlign w:val="center"/>
          </w:tcPr>
          <w:p w14:paraId="36D2C8D5" w14:textId="77777777" w:rsid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DB33/T 1139-2017</w:t>
            </w:r>
          </w:p>
        </w:tc>
        <w:tc>
          <w:tcPr>
            <w:tcW w:w="2268" w:type="dxa"/>
            <w:vAlign w:val="center"/>
          </w:tcPr>
          <w:p w14:paraId="4F6F67E6" w14:textId="77777777" w:rsid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城市轨道交通结构安全保护技术规程</w:t>
            </w:r>
          </w:p>
        </w:tc>
        <w:tc>
          <w:tcPr>
            <w:tcW w:w="2835" w:type="dxa"/>
            <w:vAlign w:val="center"/>
          </w:tcPr>
          <w:p w14:paraId="7FF1B832" w14:textId="77777777" w:rsid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浙江省建筑设计研究院、杭州市地铁集团有限责任公司</w:t>
            </w:r>
          </w:p>
        </w:tc>
        <w:tc>
          <w:tcPr>
            <w:tcW w:w="1205" w:type="dxa"/>
            <w:vAlign w:val="center"/>
          </w:tcPr>
          <w:p w14:paraId="7734479A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2017-07-31</w:t>
            </w:r>
          </w:p>
        </w:tc>
        <w:tc>
          <w:tcPr>
            <w:tcW w:w="1347" w:type="dxa"/>
            <w:vAlign w:val="center"/>
          </w:tcPr>
          <w:p w14:paraId="2BABDF73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2017-12-01</w:t>
            </w:r>
          </w:p>
        </w:tc>
      </w:tr>
      <w:tr w:rsidR="003713A8" w14:paraId="5B90CC9E" w14:textId="77777777" w:rsidTr="00255F95">
        <w:trPr>
          <w:cantSplit/>
        </w:trPr>
        <w:tc>
          <w:tcPr>
            <w:tcW w:w="567" w:type="dxa"/>
            <w:vAlign w:val="center"/>
          </w:tcPr>
          <w:p w14:paraId="77FC5724" w14:textId="77777777" w:rsid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14</w:t>
            </w:r>
          </w:p>
        </w:tc>
        <w:tc>
          <w:tcPr>
            <w:tcW w:w="2127" w:type="dxa"/>
            <w:vAlign w:val="center"/>
          </w:tcPr>
          <w:p w14:paraId="26A7F232" w14:textId="77777777" w:rsid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DB33/T 1140-2017</w:t>
            </w:r>
          </w:p>
        </w:tc>
        <w:tc>
          <w:tcPr>
            <w:tcW w:w="2268" w:type="dxa"/>
            <w:vAlign w:val="center"/>
          </w:tcPr>
          <w:p w14:paraId="14033438" w14:textId="77777777" w:rsid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住宅工程分户质量检验技术规程</w:t>
            </w:r>
          </w:p>
        </w:tc>
        <w:tc>
          <w:tcPr>
            <w:tcW w:w="2835" w:type="dxa"/>
            <w:vAlign w:val="center"/>
          </w:tcPr>
          <w:p w14:paraId="59F709D4" w14:textId="77777777" w:rsid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浙江省建筑科学设计研究院、浙江省建设投资集团股份有限公司、台州建筑安装工程公司</w:t>
            </w:r>
          </w:p>
        </w:tc>
        <w:tc>
          <w:tcPr>
            <w:tcW w:w="1205" w:type="dxa"/>
            <w:vAlign w:val="center"/>
          </w:tcPr>
          <w:p w14:paraId="754100C6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2017-08-30</w:t>
            </w:r>
          </w:p>
        </w:tc>
        <w:tc>
          <w:tcPr>
            <w:tcW w:w="1347" w:type="dxa"/>
            <w:vAlign w:val="center"/>
          </w:tcPr>
          <w:p w14:paraId="59C7A84F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2017-12-01</w:t>
            </w:r>
          </w:p>
        </w:tc>
      </w:tr>
      <w:tr w:rsidR="003713A8" w14:paraId="792AEE1D" w14:textId="77777777" w:rsidTr="00255F95">
        <w:trPr>
          <w:cantSplit/>
        </w:trPr>
        <w:tc>
          <w:tcPr>
            <w:tcW w:w="567" w:type="dxa"/>
            <w:vAlign w:val="center"/>
          </w:tcPr>
          <w:p w14:paraId="5D06B525" w14:textId="77777777" w:rsid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15</w:t>
            </w:r>
          </w:p>
        </w:tc>
        <w:tc>
          <w:tcPr>
            <w:tcW w:w="2127" w:type="dxa"/>
            <w:vAlign w:val="center"/>
          </w:tcPr>
          <w:p w14:paraId="65602DEC" w14:textId="77777777" w:rsid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DB33/ 1006-2017</w:t>
            </w:r>
          </w:p>
        </w:tc>
        <w:tc>
          <w:tcPr>
            <w:tcW w:w="2268" w:type="dxa"/>
            <w:vAlign w:val="center"/>
          </w:tcPr>
          <w:p w14:paraId="35CE9CA3" w14:textId="77777777" w:rsid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住宅设计标准</w:t>
            </w:r>
          </w:p>
        </w:tc>
        <w:tc>
          <w:tcPr>
            <w:tcW w:w="2835" w:type="dxa"/>
            <w:vAlign w:val="center"/>
          </w:tcPr>
          <w:p w14:paraId="525BF440" w14:textId="77777777" w:rsid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浙江省标准设计站、浙江大学建筑设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研究计院</w:t>
            </w:r>
            <w:proofErr w:type="gramEnd"/>
          </w:p>
        </w:tc>
        <w:tc>
          <w:tcPr>
            <w:tcW w:w="1205" w:type="dxa"/>
            <w:vAlign w:val="center"/>
          </w:tcPr>
          <w:p w14:paraId="2CB62FB1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2017-05-22</w:t>
            </w:r>
          </w:p>
        </w:tc>
        <w:tc>
          <w:tcPr>
            <w:tcW w:w="1347" w:type="dxa"/>
            <w:vAlign w:val="center"/>
          </w:tcPr>
          <w:p w14:paraId="6450571D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2017-12-01</w:t>
            </w:r>
          </w:p>
        </w:tc>
      </w:tr>
      <w:tr w:rsidR="003713A8" w:rsidRPr="003713A8" w14:paraId="03E9403C" w14:textId="77777777" w:rsidTr="00255F95">
        <w:trPr>
          <w:cantSplit/>
        </w:trPr>
        <w:tc>
          <w:tcPr>
            <w:tcW w:w="567" w:type="dxa"/>
            <w:vAlign w:val="center"/>
          </w:tcPr>
          <w:p w14:paraId="7EFDD507" w14:textId="77777777" w:rsidR="003713A8" w:rsidRP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3713A8">
              <w:rPr>
                <w:rFonts w:ascii="Times New Roman" w:eastAsia="仿宋_GB2312" w:hAnsi="Times New Roman" w:cs="Times New Roman"/>
                <w:b/>
              </w:rPr>
              <w:t>16</w:t>
            </w:r>
          </w:p>
        </w:tc>
        <w:tc>
          <w:tcPr>
            <w:tcW w:w="2127" w:type="dxa"/>
            <w:vAlign w:val="center"/>
          </w:tcPr>
          <w:p w14:paraId="6AE26F8B" w14:textId="77777777" w:rsidR="003713A8" w:rsidRP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3A8">
              <w:rPr>
                <w:rFonts w:ascii="Times New Roman" w:eastAsia="仿宋_GB2312" w:hAnsi="Times New Roman"/>
                <w:sz w:val="24"/>
                <w:szCs w:val="24"/>
              </w:rPr>
              <w:t>DB33/ 1034-2016</w:t>
            </w:r>
          </w:p>
        </w:tc>
        <w:tc>
          <w:tcPr>
            <w:tcW w:w="2268" w:type="dxa"/>
            <w:vAlign w:val="center"/>
          </w:tcPr>
          <w:p w14:paraId="0BDE0708" w14:textId="77777777" w:rsidR="003713A8" w:rsidRP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3A8">
              <w:rPr>
                <w:rFonts w:ascii="Times New Roman" w:eastAsia="仿宋_GB2312" w:hAnsi="Times New Roman"/>
                <w:sz w:val="24"/>
                <w:szCs w:val="24"/>
              </w:rPr>
              <w:t>太阳能与空气源热泵热水系统应用技术规程</w:t>
            </w:r>
          </w:p>
        </w:tc>
        <w:tc>
          <w:tcPr>
            <w:tcW w:w="2835" w:type="dxa"/>
            <w:vAlign w:val="center"/>
          </w:tcPr>
          <w:p w14:paraId="5FC08829" w14:textId="77777777" w:rsidR="003713A8" w:rsidRP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3A8">
              <w:rPr>
                <w:rFonts w:ascii="Times New Roman" w:eastAsia="仿宋_GB2312" w:hAnsi="Times New Roman"/>
                <w:sz w:val="24"/>
                <w:szCs w:val="24"/>
              </w:rPr>
              <w:t>浙江大学建筑设计研究院、浙江中广电器股份有限公司</w:t>
            </w:r>
          </w:p>
        </w:tc>
        <w:tc>
          <w:tcPr>
            <w:tcW w:w="1205" w:type="dxa"/>
            <w:vAlign w:val="center"/>
          </w:tcPr>
          <w:p w14:paraId="783466F5" w14:textId="77777777" w:rsidR="003713A8" w:rsidRP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3A8">
              <w:rPr>
                <w:rFonts w:ascii="Times New Roman" w:eastAsia="仿宋_GB2312" w:hAnsi="Times New Roman"/>
                <w:sz w:val="24"/>
                <w:szCs w:val="24"/>
              </w:rPr>
              <w:t>2016-11-15</w:t>
            </w:r>
          </w:p>
        </w:tc>
        <w:tc>
          <w:tcPr>
            <w:tcW w:w="1347" w:type="dxa"/>
            <w:vAlign w:val="center"/>
          </w:tcPr>
          <w:p w14:paraId="0D5EAB96" w14:textId="77777777" w:rsidR="003713A8" w:rsidRP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3A8">
              <w:rPr>
                <w:rFonts w:ascii="Times New Roman" w:eastAsia="仿宋_GB2312" w:hAnsi="Times New Roman"/>
                <w:sz w:val="24"/>
                <w:szCs w:val="24"/>
              </w:rPr>
              <w:t>2017-01-01</w:t>
            </w:r>
          </w:p>
        </w:tc>
      </w:tr>
      <w:tr w:rsidR="003713A8" w:rsidRPr="003713A8" w14:paraId="066B30D3" w14:textId="77777777" w:rsidTr="00255F95">
        <w:trPr>
          <w:cantSplit/>
        </w:trPr>
        <w:tc>
          <w:tcPr>
            <w:tcW w:w="567" w:type="dxa"/>
            <w:vAlign w:val="center"/>
          </w:tcPr>
          <w:p w14:paraId="2651EDC1" w14:textId="77777777" w:rsidR="003713A8" w:rsidRP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3713A8">
              <w:rPr>
                <w:rFonts w:ascii="Times New Roman" w:eastAsia="仿宋_GB2312" w:hAnsi="Times New Roman" w:cs="Times New Roman"/>
                <w:b/>
              </w:rPr>
              <w:t>17</w:t>
            </w:r>
          </w:p>
        </w:tc>
        <w:tc>
          <w:tcPr>
            <w:tcW w:w="2127" w:type="dxa"/>
            <w:vAlign w:val="center"/>
          </w:tcPr>
          <w:p w14:paraId="301AC22E" w14:textId="77777777" w:rsidR="003713A8" w:rsidRP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3A8">
              <w:rPr>
                <w:rFonts w:ascii="Times New Roman" w:eastAsia="仿宋_GB2312" w:hAnsi="Times New Roman"/>
                <w:sz w:val="24"/>
                <w:szCs w:val="24"/>
              </w:rPr>
              <w:t>DB33/ 1071-2010</w:t>
            </w:r>
          </w:p>
        </w:tc>
        <w:tc>
          <w:tcPr>
            <w:tcW w:w="2268" w:type="dxa"/>
            <w:vAlign w:val="center"/>
          </w:tcPr>
          <w:p w14:paraId="0D9839FA" w14:textId="77777777" w:rsidR="003713A8" w:rsidRP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3A8">
              <w:rPr>
                <w:rFonts w:ascii="Times New Roman" w:eastAsia="仿宋_GB2312" w:hAnsi="Times New Roman"/>
                <w:sz w:val="24"/>
                <w:szCs w:val="24"/>
              </w:rPr>
              <w:t>建筑工程消防验收规范</w:t>
            </w:r>
          </w:p>
        </w:tc>
        <w:tc>
          <w:tcPr>
            <w:tcW w:w="2835" w:type="dxa"/>
            <w:vAlign w:val="center"/>
          </w:tcPr>
          <w:p w14:paraId="23F4E870" w14:textId="77777777" w:rsidR="003713A8" w:rsidRP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3A8">
              <w:rPr>
                <w:rFonts w:ascii="Times New Roman" w:eastAsia="仿宋_GB2312" w:hAnsi="Times New Roman"/>
                <w:sz w:val="24"/>
                <w:szCs w:val="24"/>
              </w:rPr>
              <w:t>浙江省公安厅消防局</w:t>
            </w:r>
          </w:p>
        </w:tc>
        <w:tc>
          <w:tcPr>
            <w:tcW w:w="1205" w:type="dxa"/>
            <w:vAlign w:val="center"/>
          </w:tcPr>
          <w:p w14:paraId="0585E882" w14:textId="77777777" w:rsidR="003713A8" w:rsidRP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3A8">
              <w:rPr>
                <w:rFonts w:ascii="Times New Roman" w:eastAsia="仿宋_GB2312" w:hAnsi="Times New Roman"/>
                <w:sz w:val="24"/>
                <w:szCs w:val="24"/>
              </w:rPr>
              <w:t>2010-07-19</w:t>
            </w:r>
          </w:p>
        </w:tc>
        <w:tc>
          <w:tcPr>
            <w:tcW w:w="1347" w:type="dxa"/>
            <w:vAlign w:val="center"/>
          </w:tcPr>
          <w:p w14:paraId="7D357234" w14:textId="77777777" w:rsidR="003713A8" w:rsidRP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3A8">
              <w:rPr>
                <w:rFonts w:ascii="Times New Roman" w:eastAsia="仿宋_GB2312" w:hAnsi="Times New Roman"/>
                <w:sz w:val="24"/>
                <w:szCs w:val="24"/>
              </w:rPr>
              <w:t>2010-10-01</w:t>
            </w:r>
          </w:p>
        </w:tc>
      </w:tr>
      <w:tr w:rsidR="003713A8" w14:paraId="19CCCFF1" w14:textId="77777777" w:rsidTr="00255F95">
        <w:trPr>
          <w:cantSplit/>
        </w:trPr>
        <w:tc>
          <w:tcPr>
            <w:tcW w:w="567" w:type="dxa"/>
            <w:vAlign w:val="center"/>
          </w:tcPr>
          <w:p w14:paraId="593CD2E9" w14:textId="77777777" w:rsid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00000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127" w:type="dxa"/>
            <w:vAlign w:val="center"/>
          </w:tcPr>
          <w:p w14:paraId="0D7420B2" w14:textId="77777777" w:rsid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DB33/1033-2006</w:t>
            </w:r>
          </w:p>
        </w:tc>
        <w:tc>
          <w:tcPr>
            <w:tcW w:w="2268" w:type="dxa"/>
            <w:vAlign w:val="center"/>
          </w:tcPr>
          <w:p w14:paraId="3B16FD4B" w14:textId="77777777" w:rsid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天然气联合循环电厂设计防火规范</w:t>
            </w:r>
          </w:p>
        </w:tc>
        <w:tc>
          <w:tcPr>
            <w:tcW w:w="2835" w:type="dxa"/>
            <w:vAlign w:val="center"/>
          </w:tcPr>
          <w:p w14:paraId="7BFFFBA9" w14:textId="77777777" w:rsid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浙江省公安厅消防局、浙江省电力设计院</w:t>
            </w:r>
          </w:p>
        </w:tc>
        <w:tc>
          <w:tcPr>
            <w:tcW w:w="1205" w:type="dxa"/>
            <w:vAlign w:val="center"/>
          </w:tcPr>
          <w:p w14:paraId="2666854C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2006-08-09</w:t>
            </w:r>
          </w:p>
        </w:tc>
        <w:tc>
          <w:tcPr>
            <w:tcW w:w="1347" w:type="dxa"/>
            <w:vAlign w:val="center"/>
          </w:tcPr>
          <w:p w14:paraId="461474AC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2006-09-01</w:t>
            </w:r>
          </w:p>
        </w:tc>
      </w:tr>
      <w:tr w:rsidR="003713A8" w14:paraId="0F4F984C" w14:textId="77777777" w:rsidTr="00255F95">
        <w:trPr>
          <w:cantSplit/>
        </w:trPr>
        <w:tc>
          <w:tcPr>
            <w:tcW w:w="567" w:type="dxa"/>
            <w:vAlign w:val="center"/>
          </w:tcPr>
          <w:p w14:paraId="615201C7" w14:textId="77777777" w:rsid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000000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19</w:t>
            </w:r>
          </w:p>
        </w:tc>
        <w:tc>
          <w:tcPr>
            <w:tcW w:w="2127" w:type="dxa"/>
            <w:vAlign w:val="center"/>
          </w:tcPr>
          <w:p w14:paraId="221B1619" w14:textId="77777777" w:rsid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DB33/T 1003-2006</w:t>
            </w:r>
          </w:p>
        </w:tc>
        <w:tc>
          <w:tcPr>
            <w:tcW w:w="2268" w:type="dxa"/>
            <w:vAlign w:val="center"/>
          </w:tcPr>
          <w:p w14:paraId="042B78A7" w14:textId="77777777" w:rsid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住宅建筑通信设施设计规范</w:t>
            </w:r>
          </w:p>
        </w:tc>
        <w:tc>
          <w:tcPr>
            <w:tcW w:w="2835" w:type="dxa"/>
            <w:vAlign w:val="center"/>
          </w:tcPr>
          <w:p w14:paraId="12C061A8" w14:textId="77777777" w:rsid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浙江省通信管理局</w:t>
            </w:r>
          </w:p>
        </w:tc>
        <w:tc>
          <w:tcPr>
            <w:tcW w:w="1205" w:type="dxa"/>
            <w:vAlign w:val="center"/>
          </w:tcPr>
          <w:p w14:paraId="796F2C57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2006-04-28</w:t>
            </w:r>
          </w:p>
        </w:tc>
        <w:tc>
          <w:tcPr>
            <w:tcW w:w="1347" w:type="dxa"/>
            <w:vAlign w:val="center"/>
          </w:tcPr>
          <w:p w14:paraId="3904FC4B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2006-06-01</w:t>
            </w:r>
          </w:p>
        </w:tc>
      </w:tr>
      <w:tr w:rsidR="003713A8" w14:paraId="0D9ECA87" w14:textId="77777777" w:rsidTr="00255F95">
        <w:trPr>
          <w:cantSplit/>
        </w:trPr>
        <w:tc>
          <w:tcPr>
            <w:tcW w:w="567" w:type="dxa"/>
            <w:vAlign w:val="center"/>
          </w:tcPr>
          <w:p w14:paraId="7B926749" w14:textId="77777777" w:rsid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20</w:t>
            </w:r>
          </w:p>
        </w:tc>
        <w:tc>
          <w:tcPr>
            <w:tcW w:w="2127" w:type="dxa"/>
            <w:vAlign w:val="center"/>
          </w:tcPr>
          <w:p w14:paraId="3A9146E4" w14:textId="77777777" w:rsid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DB33/T 1165-2019</w:t>
            </w:r>
          </w:p>
        </w:tc>
        <w:tc>
          <w:tcPr>
            <w:tcW w:w="2268" w:type="dxa"/>
            <w:vAlign w:val="center"/>
          </w:tcPr>
          <w:p w14:paraId="72597DE7" w14:textId="77777777" w:rsid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装配式建筑评价标准</w:t>
            </w:r>
          </w:p>
        </w:tc>
        <w:tc>
          <w:tcPr>
            <w:tcW w:w="2835" w:type="dxa"/>
            <w:vAlign w:val="center"/>
          </w:tcPr>
          <w:p w14:paraId="6E400864" w14:textId="77777777" w:rsid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浙江省标准设计站、浙江省建筑设计研究院、浙江宝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业住宅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产业化有限公司</w:t>
            </w:r>
          </w:p>
        </w:tc>
        <w:tc>
          <w:tcPr>
            <w:tcW w:w="1205" w:type="dxa"/>
            <w:vAlign w:val="center"/>
          </w:tcPr>
          <w:p w14:paraId="298EDFBD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2019-03-19</w:t>
            </w:r>
          </w:p>
        </w:tc>
        <w:tc>
          <w:tcPr>
            <w:tcW w:w="1347" w:type="dxa"/>
            <w:vAlign w:val="center"/>
          </w:tcPr>
          <w:p w14:paraId="692A0F6D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2019-08-01</w:t>
            </w:r>
          </w:p>
        </w:tc>
      </w:tr>
      <w:tr w:rsidR="003713A8" w14:paraId="75288265" w14:textId="77777777" w:rsidTr="00255F95">
        <w:trPr>
          <w:cantSplit/>
        </w:trPr>
        <w:tc>
          <w:tcPr>
            <w:tcW w:w="567" w:type="dxa"/>
            <w:vAlign w:val="center"/>
          </w:tcPr>
          <w:p w14:paraId="1FCC4F2C" w14:textId="77777777" w:rsidR="003713A8" w:rsidRDefault="003713A8" w:rsidP="00255F95">
            <w:pPr>
              <w:pStyle w:val="a3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color w:val="333333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</w:rPr>
              <w:t>21</w:t>
            </w:r>
          </w:p>
        </w:tc>
        <w:tc>
          <w:tcPr>
            <w:tcW w:w="2127" w:type="dxa"/>
            <w:vAlign w:val="center"/>
          </w:tcPr>
          <w:p w14:paraId="7C061250" w14:textId="77777777" w:rsidR="003713A8" w:rsidRDefault="003713A8" w:rsidP="00255F95">
            <w:pPr>
              <w:widowControl/>
              <w:adjustRightInd w:val="0"/>
              <w:snapToGrid w:val="0"/>
              <w:ind w:leftChars="-25" w:left="-53" w:rightChars="-25" w:right="-53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DB33/T 1152-2018</w:t>
            </w:r>
          </w:p>
        </w:tc>
        <w:tc>
          <w:tcPr>
            <w:tcW w:w="2268" w:type="dxa"/>
            <w:vAlign w:val="center"/>
          </w:tcPr>
          <w:p w14:paraId="0FF98445" w14:textId="77777777" w:rsidR="003713A8" w:rsidRDefault="003713A8" w:rsidP="00255F9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建筑工程建筑面积计算和竣工综合测量技术规程</w:t>
            </w:r>
          </w:p>
        </w:tc>
        <w:tc>
          <w:tcPr>
            <w:tcW w:w="2835" w:type="dxa"/>
            <w:vAlign w:val="center"/>
          </w:tcPr>
          <w:p w14:paraId="7254129F" w14:textId="77777777" w:rsidR="003713A8" w:rsidRDefault="003713A8" w:rsidP="00255F95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浙江省测绘质量监督检验站、杭州市勘测设计研究院、杭州市房地产测绘公司</w:t>
            </w:r>
          </w:p>
        </w:tc>
        <w:tc>
          <w:tcPr>
            <w:tcW w:w="1205" w:type="dxa"/>
            <w:vAlign w:val="center"/>
          </w:tcPr>
          <w:p w14:paraId="1E5B4983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2018-05-09</w:t>
            </w:r>
          </w:p>
        </w:tc>
        <w:tc>
          <w:tcPr>
            <w:tcW w:w="1347" w:type="dxa"/>
            <w:vAlign w:val="center"/>
          </w:tcPr>
          <w:p w14:paraId="2F1FE1DC" w14:textId="77777777" w:rsidR="003713A8" w:rsidRDefault="003713A8" w:rsidP="00255F9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2018-07-01</w:t>
            </w:r>
          </w:p>
        </w:tc>
      </w:tr>
    </w:tbl>
    <w:p w14:paraId="3CF18A88" w14:textId="61DA9274" w:rsidR="00EA5A65" w:rsidRDefault="00EA5A65"/>
    <w:sectPr w:rsidR="00EA5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A8"/>
    <w:rsid w:val="003713A8"/>
    <w:rsid w:val="00EA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0FB3"/>
  <w15:chartTrackingRefBased/>
  <w15:docId w15:val="{D92649C1-A0CF-427C-85F9-7DD2A3D4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3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3713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3713A8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2022-09-07T08:34:00Z</dcterms:created>
  <dcterms:modified xsi:type="dcterms:W3CDTF">2022-09-07T08:34:00Z</dcterms:modified>
</cp:coreProperties>
</file>