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bookmarkStart w:id="42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浙江省建设科学技术奖申报书</w:t>
      </w:r>
    </w:p>
    <w:bookmarkEnd w:id="42"/>
    <w:p>
      <w:pPr>
        <w:spacing w:line="240" w:lineRule="exact"/>
        <w:ind w:firstLine="1800" w:firstLineChars="750"/>
        <w:rPr>
          <w:rFonts w:ascii="宋体" w:hAnsi="宋体"/>
          <w:sz w:val="24"/>
        </w:rPr>
      </w:pPr>
    </w:p>
    <w:p>
      <w:pPr>
        <w:spacing w:line="240" w:lineRule="exact"/>
        <w:ind w:firstLine="2400" w:firstLineChars="750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一、项目基本情况</w:t>
      </w:r>
    </w:p>
    <w:tbl>
      <w:tblPr>
        <w:tblStyle w:val="3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00"/>
        <w:gridCol w:w="2515"/>
        <w:gridCol w:w="872"/>
        <w:gridCol w:w="1108"/>
        <w:gridCol w:w="545"/>
        <w:gridCol w:w="2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8" w:hRule="atLeas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（中英文）</w:t>
            </w:r>
          </w:p>
        </w:tc>
        <w:tc>
          <w:tcPr>
            <w:tcW w:w="71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xm_name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2" w:hRule="exac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主要完成人员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（按贡献大小排列）</w:t>
            </w:r>
          </w:p>
        </w:tc>
        <w:tc>
          <w:tcPr>
            <w:tcW w:w="71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bookmarkStart w:id="1" w:name="xm_wcr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50" w:hRule="exac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主要完成单位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（按贡献大小排列）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71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bookmarkStart w:id="2" w:name="xm_wcdw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2200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  <w:r>
              <w:rPr>
                <w:rFonts w:hint="eastAsia"/>
                <w:sz w:val="18"/>
                <w:szCs w:val="18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或专家</w:t>
            </w:r>
            <w:r>
              <w:rPr>
                <w:rFonts w:hint="eastAsia"/>
                <w:sz w:val="18"/>
                <w:szCs w:val="18"/>
              </w:rPr>
              <w:t>（签名）</w:t>
            </w:r>
          </w:p>
        </w:tc>
        <w:tc>
          <w:tcPr>
            <w:tcW w:w="2515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xm_tjdw"/>
            <w:bookmarkEnd w:id="3"/>
          </w:p>
        </w:tc>
        <w:tc>
          <w:tcPr>
            <w:tcW w:w="1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项目名称可否公布</w:t>
            </w:r>
          </w:p>
        </w:tc>
        <w:tc>
          <w:tcPr>
            <w:tcW w:w="265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sf_public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1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密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65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mj_secrcode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1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保密期限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)</w:t>
            </w:r>
          </w:p>
        </w:tc>
        <w:tc>
          <w:tcPr>
            <w:tcW w:w="265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6" w:name="xm_secrterm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15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定密审查机构</w:t>
            </w:r>
          </w:p>
        </w:tc>
        <w:tc>
          <w:tcPr>
            <w:tcW w:w="265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xm_fixsecrorgan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任务来源</w:t>
            </w:r>
          </w:p>
        </w:tc>
        <w:tc>
          <w:tcPr>
            <w:tcW w:w="71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ly_socucode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9" w:name="xm_planname"/>
            <w:bookmarkEnd w:id="9"/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3387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75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3387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联系人单位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387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bookmarkStart w:id="10" w:name="xm_finishdate"/>
            <w:bookmarkEnd w:id="10"/>
            <w:bookmarkStart w:id="11" w:name="xm_startdate"/>
            <w:bookmarkEnd w:id="11"/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（手机号码）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20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申报时间</w:t>
            </w:r>
          </w:p>
        </w:tc>
        <w:tc>
          <w:tcPr>
            <w:tcW w:w="7145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二、项目简介</w:t>
      </w:r>
    </w:p>
    <w:tbl>
      <w:tblPr>
        <w:tblStyle w:val="3"/>
        <w:tblW w:w="93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项目立项背景、主要研究内容及结果、应用推广及取得的经济效益等（不超过</w:t>
            </w:r>
            <w:r>
              <w:t>1000</w:t>
            </w:r>
            <w:r>
              <w:rPr>
                <w:rFonts w:hint="eastAsia"/>
              </w:rPr>
              <w:t>汉字）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4" w:hRule="atLeast"/>
          <w:jc w:val="center"/>
        </w:trPr>
        <w:tc>
          <w:tcPr>
            <w:tcW w:w="9397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bookmarkStart w:id="12" w:name="XM_ABSTRACT"/>
            <w:bookmarkEnd w:id="12"/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三、主要发现、发明及技术创新点</w:t>
      </w:r>
    </w:p>
    <w:tbl>
      <w:tblPr>
        <w:tblStyle w:val="3"/>
        <w:tblW w:w="93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6" w:hRule="atLeast"/>
          <w:jc w:val="center"/>
        </w:trPr>
        <w:tc>
          <w:tcPr>
            <w:tcW w:w="93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bookmarkStart w:id="13" w:name="XM_INNOVATION"/>
            <w:bookmarkEnd w:id="13"/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ind w:left="2205"/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四、推荐单位或专家意见</w:t>
      </w:r>
    </w:p>
    <w:tbl>
      <w:tblPr>
        <w:tblStyle w:val="3"/>
        <w:tblW w:w="93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3" w:hRule="atLeast"/>
          <w:jc w:val="center"/>
        </w:trPr>
        <w:tc>
          <w:tcPr>
            <w:tcW w:w="94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01" w:firstLineChars="150"/>
              <w:jc w:val="center"/>
              <w:rPr>
                <w:rFonts w:ascii="宋体" w:hAnsi="宋体"/>
                <w:b/>
                <w:kern w:val="0"/>
                <w:sz w:val="20"/>
                <w:szCs w:val="21"/>
              </w:rPr>
            </w:pPr>
            <w:bookmarkStart w:id="14" w:name="XM_RECOM"/>
            <w:bookmarkEnd w:id="14"/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ind w:firstLine="4320" w:firstLineChars="1800"/>
              <w:jc w:val="center"/>
              <w:rPr>
                <w:sz w:val="24"/>
              </w:rPr>
            </w:pPr>
          </w:p>
          <w:p>
            <w:pPr>
              <w:ind w:firstLine="4320" w:firstLineChars="1800"/>
              <w:jc w:val="center"/>
              <w:rPr>
                <w:sz w:val="24"/>
              </w:rPr>
            </w:pPr>
          </w:p>
          <w:p>
            <w:pPr>
              <w:ind w:firstLine="4320" w:firstLineChars="18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推荐单位（盖章）：</w:t>
            </w:r>
          </w:p>
          <w:p>
            <w:pPr>
              <w:ind w:firstLine="5880" w:firstLineChars="2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或专家 （签名）</w:t>
            </w:r>
          </w:p>
          <w:p>
            <w:pPr>
              <w:ind w:firstLine="4939" w:firstLineChars="2058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  月     日</w:t>
            </w: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五、经济和社会效益</w:t>
      </w:r>
    </w:p>
    <w:tbl>
      <w:tblPr>
        <w:tblStyle w:val="3"/>
        <w:tblW w:w="95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578"/>
        <w:gridCol w:w="1578"/>
        <w:gridCol w:w="1674"/>
        <w:gridCol w:w="1364"/>
        <w:gridCol w:w="12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568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1．直接经济效益（本栏目基础理论和社会公益类可不填写） </w:t>
            </w:r>
            <w:r>
              <w:rPr>
                <w:rFonts w:hint="eastAsia"/>
              </w:rPr>
              <w:t>单位：万元人民币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项目总投资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15" w:name="XM_Zongtz"/>
            <w:bookmarkEnd w:id="15"/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回收期（年）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16" w:name="XM_huis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份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新增销售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新增利润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新增税收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创收外汇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（万美元）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节支总额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  计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9568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各栏目计算依据（通过本项目的实施新增的销售、利润、税收等，不超过200汉字）</w:t>
            </w:r>
          </w:p>
          <w:p>
            <w:pPr>
              <w:jc w:val="center"/>
              <w:rPr>
                <w:sz w:val="24"/>
              </w:rPr>
            </w:pPr>
            <w:bookmarkStart w:id="17" w:name="XM_ZHIJYJ"/>
            <w:bookmarkEnd w:id="17"/>
          </w:p>
        </w:tc>
      </w:tr>
    </w:tbl>
    <w:p>
      <w:pPr>
        <w:jc w:val="center"/>
        <w:rPr>
          <w:rFonts w:ascii="黑体" w:eastAsia="黑体"/>
          <w:sz w:val="24"/>
        </w:rPr>
      </w:pPr>
    </w:p>
    <w:p>
      <w:pPr>
        <w:jc w:val="center"/>
        <w:rPr>
          <w:rFonts w:ascii="黑体" w:eastAsia="黑体"/>
          <w:sz w:val="24"/>
        </w:rPr>
      </w:pPr>
    </w:p>
    <w:tbl>
      <w:tblPr>
        <w:tblStyle w:val="3"/>
        <w:tblW w:w="96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620"/>
        <w:gridCol w:w="1620"/>
        <w:gridCol w:w="1620"/>
        <w:gridCol w:w="1298"/>
        <w:gridCol w:w="1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4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2．间接经济效益（本栏目基础理论和社会公益类可不填写） </w:t>
            </w:r>
            <w:r>
              <w:rPr>
                <w:rFonts w:hint="eastAsia"/>
              </w:rPr>
              <w:t>单位：万元人民币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份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新增销售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新增利润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新增税收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创收外汇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（万美元）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节支总额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  计</w:t>
            </w: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1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exact"/>
          <w:jc w:val="center"/>
        </w:trPr>
        <w:tc>
          <w:tcPr>
            <w:tcW w:w="9614" w:type="dxa"/>
            <w:gridSpan w:val="6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各栏目计算依据（通过本项目的实施新增的销售、利润、税收等，不超过200汉字）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bookmarkStart w:id="18" w:name="XM_JIANJYJ"/>
            <w:bookmarkEnd w:id="18"/>
          </w:p>
        </w:tc>
      </w:tr>
    </w:tbl>
    <w:p>
      <w:pPr>
        <w:spacing w:line="40" w:lineRule="exact"/>
        <w:jc w:val="center"/>
        <w:rPr>
          <w:rFonts w:ascii="黑体" w:eastAsia="黑体"/>
          <w:sz w:val="24"/>
        </w:rPr>
      </w:pPr>
    </w:p>
    <w:tbl>
      <w:tblPr>
        <w:tblStyle w:val="3"/>
        <w:tblW w:w="96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1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3．社会效益（不超过400汉字）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exact"/>
          <w:jc w:val="center"/>
        </w:trPr>
        <w:tc>
          <w:tcPr>
            <w:tcW w:w="9614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19" w:name="XM_SOSIETY"/>
            <w:bookmarkEnd w:id="19"/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>
      <w:pPr>
        <w:ind w:left="3045"/>
        <w:jc w:val="center"/>
        <w:rPr>
          <w:rFonts w:ascii="黑体" w:eastAsia="黑体"/>
          <w:sz w:val="32"/>
          <w:szCs w:val="32"/>
        </w:rPr>
      </w:pPr>
    </w:p>
    <w:p>
      <w:pPr>
        <w:ind w:firstLine="2400" w:firstLineChars="7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六、项目曾获科技奖励情况</w:t>
      </w:r>
    </w:p>
    <w:tbl>
      <w:tblPr>
        <w:tblStyle w:val="3"/>
        <w:tblW w:w="96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1050"/>
        <w:gridCol w:w="1575"/>
        <w:gridCol w:w="1056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8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获奖项目名称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奖项名称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奖励等级</w:t>
            </w:r>
          </w:p>
        </w:tc>
        <w:tc>
          <w:tcPr>
            <w:tcW w:w="21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授奖部门（单位）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8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8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8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8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38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七、主要完成人情况:第一完成人</w:t>
      </w:r>
    </w:p>
    <w:tbl>
      <w:tblPr>
        <w:tblStyle w:val="3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4"/>
        <w:gridCol w:w="681"/>
        <w:gridCol w:w="815"/>
        <w:gridCol w:w="1260"/>
        <w:gridCol w:w="1365"/>
        <w:gridCol w:w="1680"/>
        <w:gridCol w:w="1330"/>
        <w:gridCol w:w="1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0" w:name="RY_NAME"/>
            <w:bookmarkEnd w:id="20"/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21" w:name="RY_ID"/>
            <w:bookmarkEnd w:id="2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2" w:name="RY_BIRTHDAY"/>
            <w:bookmarkEnd w:id="22"/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23" w:name="RY_BPLACE"/>
            <w:bookmarkEnd w:id="23"/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24" w:name="MZ_NATIONCODE"/>
            <w:bookmarkEnd w:id="2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5" w:name="XB_SEX"/>
            <w:bookmarkEnd w:id="25"/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26" w:name="DP_SECTCODE"/>
            <w:bookmarkEnd w:id="26"/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27" w:name="ZC_TITLECODE"/>
            <w:bookmarkEnd w:id="2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28" w:name="RY_WORKMAJOR"/>
            <w:bookmarkEnd w:id="28"/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29" w:name="RY_SPECMAJOR"/>
            <w:bookmarkEnd w:id="29"/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bookmarkStart w:id="30" w:name="RY_GRDUNIV"/>
            <w:bookmarkEnd w:id="30"/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31" w:name="RY_GRDTIME"/>
            <w:bookmarkEnd w:id="3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bookmarkStart w:id="32" w:name="RY_UNIT"/>
            <w:bookmarkEnd w:id="32"/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33" w:name="RY_FIXTEL"/>
            <w:bookmarkEnd w:id="3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bookmarkStart w:id="34" w:name="RY_POSTADDR"/>
            <w:bookmarkEnd w:id="34"/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35" w:name="RY_POSTCODE"/>
            <w:bookmarkEnd w:id="3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51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bookmarkStart w:id="36" w:name="RY_EMAIL"/>
            <w:bookmarkEnd w:id="36"/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37" w:name="RY_MPNO"/>
            <w:bookmarkEnd w:id="3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7" w:hRule="exact"/>
          <w:jc w:val="center"/>
        </w:trPr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曾获科技奖励情况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rPr>
                <w:sz w:val="24"/>
              </w:rPr>
            </w:pPr>
            <w:bookmarkStart w:id="38" w:name="RY_HONOR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参加本项目起止时间</w:t>
            </w:r>
          </w:p>
        </w:tc>
        <w:tc>
          <w:tcPr>
            <w:tcW w:w="430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46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对本项目主要学术、技术贡献</w:t>
            </w:r>
            <w:r>
              <w:rPr>
                <w:rFonts w:hint="eastAsia"/>
                <w:sz w:val="24"/>
              </w:rPr>
              <w:t>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汉字）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02" w:hRule="atLeast"/>
          <w:jc w:val="center"/>
        </w:trPr>
        <w:tc>
          <w:tcPr>
            <w:tcW w:w="9466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bookmarkStart w:id="39" w:name="RY_CONTRIBUTION"/>
            <w:bookmarkEnd w:id="3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85" w:hRule="exact"/>
          <w:jc w:val="center"/>
        </w:trPr>
        <w:tc>
          <w:tcPr>
            <w:tcW w:w="86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声明</w:t>
            </w:r>
          </w:p>
        </w:tc>
        <w:tc>
          <w:tcPr>
            <w:tcW w:w="8602" w:type="dxa"/>
            <w:gridSpan w:val="7"/>
            <w:tcBorders>
              <w:top w:val="single" w:color="auto" w:sz="6" w:space="0"/>
              <w:bottom w:val="single" w:color="auto" w:sz="12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本人对推荐书内容及全部附件材料进行了审查，全部内容和材料属实，并对推荐材料的真实性负责。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签名：</w:t>
            </w:r>
          </w:p>
          <w:p>
            <w:pPr>
              <w:ind w:firstLine="480" w:firstLineChars="200"/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主要完成人情况：完成人情况表</w:t>
      </w:r>
    </w:p>
    <w:tbl>
      <w:tblPr>
        <w:tblStyle w:val="3"/>
        <w:tblW w:w="94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992"/>
        <w:gridCol w:w="569"/>
        <w:gridCol w:w="1260"/>
        <w:gridCol w:w="1470"/>
        <w:gridCol w:w="3301"/>
        <w:gridCol w:w="1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排名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技术职称</w:t>
            </w:r>
          </w:p>
        </w:tc>
        <w:tc>
          <w:tcPr>
            <w:tcW w:w="3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12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八、主要完成单位情况表</w:t>
      </w:r>
    </w:p>
    <w:tbl>
      <w:tblPr>
        <w:tblStyle w:val="3"/>
        <w:tblW w:w="95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977"/>
        <w:gridCol w:w="2398"/>
        <w:gridCol w:w="1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after="24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九、主要证明目录</w:t>
      </w:r>
    </w:p>
    <w:tbl>
      <w:tblPr>
        <w:tblStyle w:val="3"/>
        <w:tblW w:w="97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1241"/>
        <w:gridCol w:w="1756"/>
        <w:gridCol w:w="1251"/>
        <w:gridCol w:w="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7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1．应用单位目录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应用单位名称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联系人及电话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经济效益(万元)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50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40" w:lineRule="exact"/>
        <w:jc w:val="center"/>
        <w:rPr>
          <w:rFonts w:ascii="黑体" w:eastAsia="黑体"/>
          <w:sz w:val="24"/>
        </w:rPr>
      </w:pPr>
    </w:p>
    <w:p>
      <w:pPr>
        <w:spacing w:line="40" w:lineRule="exact"/>
        <w:jc w:val="center"/>
        <w:rPr>
          <w:rFonts w:ascii="黑体" w:eastAsia="黑体"/>
          <w:sz w:val="24"/>
        </w:rPr>
      </w:pPr>
    </w:p>
    <w:tbl>
      <w:tblPr>
        <w:tblStyle w:val="3"/>
        <w:tblW w:w="9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7"/>
        <w:gridCol w:w="1201"/>
        <w:gridCol w:w="899"/>
        <w:gridCol w:w="1506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68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2．技术评价证明及国家法律法规要求行业审批文件（评价证书、检测证明等，1000汉字）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9" w:hRule="atLeast"/>
          <w:jc w:val="center"/>
        </w:trPr>
        <w:tc>
          <w:tcPr>
            <w:tcW w:w="968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40" w:name="XM_PINGJIA"/>
            <w:bookmarkEnd w:id="40"/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68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24"/>
              </w:rPr>
              <w:t>3.知识产权证明目录（发明专利、软件著作权等）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授权（申请）项目名称</w:t>
            </w: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知识产权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    别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国别</w:t>
            </w: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申请号</w:t>
            </w: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4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" w:lineRule="exact"/>
        <w:jc w:val="center"/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1418" w:gutter="0"/>
          <w:pgNumType w:fmt="decimal"/>
          <w:cols w:space="425" w:num="1"/>
          <w:docGrid w:type="lines" w:linePitch="312" w:charSpace="0"/>
        </w:sectPr>
      </w:pPr>
    </w:p>
    <w:p>
      <w:pPr>
        <w:spacing w:line="40" w:lineRule="exact"/>
        <w:jc w:val="center"/>
      </w:pPr>
    </w:p>
    <w:tbl>
      <w:tblPr>
        <w:tblStyle w:val="3"/>
        <w:tblW w:w="97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4．代表性论文、专著目录（800汉字）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454" w:hRule="atLeast"/>
          <w:jc w:val="center"/>
        </w:trPr>
        <w:tc>
          <w:tcPr>
            <w:tcW w:w="97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41" w:name="XM_PAPERS"/>
            <w:bookmarkEnd w:id="41"/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十、附件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项目详细内容；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承诺书；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 应用证明或采纳评价证明；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4. 技术评价证明及国家法律法规要求的审批文件；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自主知识产权证明文件；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6. 代表性论文、专著等； </w:t>
      </w: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 其它证明。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NDU4ZWNmYWQ1ODM4MGYwMDI1YTZiN2E5NjY5MTcifQ=="/>
  </w:docVars>
  <w:rsids>
    <w:rsidRoot w:val="4CD755E2"/>
    <w:rsid w:val="01AA53CD"/>
    <w:rsid w:val="07035AD2"/>
    <w:rsid w:val="12C233B6"/>
    <w:rsid w:val="12D70244"/>
    <w:rsid w:val="15205AC9"/>
    <w:rsid w:val="16504E7A"/>
    <w:rsid w:val="1A404A27"/>
    <w:rsid w:val="1B8B7D18"/>
    <w:rsid w:val="1C106315"/>
    <w:rsid w:val="1E56385C"/>
    <w:rsid w:val="2887094C"/>
    <w:rsid w:val="288B287C"/>
    <w:rsid w:val="2B7B5C88"/>
    <w:rsid w:val="32CC2D9E"/>
    <w:rsid w:val="34233C69"/>
    <w:rsid w:val="370132E4"/>
    <w:rsid w:val="3804557F"/>
    <w:rsid w:val="3ACC2907"/>
    <w:rsid w:val="3C1F3408"/>
    <w:rsid w:val="40AF442B"/>
    <w:rsid w:val="4AE50A49"/>
    <w:rsid w:val="4C0C0D76"/>
    <w:rsid w:val="4CD755E2"/>
    <w:rsid w:val="4CF0407C"/>
    <w:rsid w:val="4E9C6A41"/>
    <w:rsid w:val="5BD41D02"/>
    <w:rsid w:val="63EB7A6D"/>
    <w:rsid w:val="6A2D47F2"/>
    <w:rsid w:val="6F174CC1"/>
    <w:rsid w:val="75C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974</Words>
  <Characters>1004</Characters>
  <Lines>0</Lines>
  <Paragraphs>0</Paragraphs>
  <TotalTime>21</TotalTime>
  <ScaleCrop>false</ScaleCrop>
  <LinksUpToDate>false</LinksUpToDate>
  <CharactersWithSpaces>1135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2022-07-08T01:05:00Z</dcterms:created>
  <dc:creator>蔡立峰</dc:creator>
  <cp:lastModifiedBy>大米小太阳</cp:lastModifiedBy>
  <cp:lastPrinted>2022-07-18T02:01:00Z</cp:lastPrinted>
  <dcterms:modified xsi:type="dcterms:W3CDTF">2022-07-20T07:14:49Z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AE9ECC1A45E74ED19B1C74D2908E0F66</vt:lpwstr>
  </property>
</Properties>
</file>