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11E" w:rsidRPr="00A74832" w:rsidRDefault="00E9222D">
      <w:pPr>
        <w:jc w:val="center"/>
        <w:rPr>
          <w:rFonts w:ascii="方正小标宋简体" w:eastAsia="方正小标宋简体" w:hAnsi="方正小标宋简体" w:hint="eastAsia"/>
          <w:b/>
          <w:bCs/>
          <w:color w:val="000000" w:themeColor="text1"/>
          <w:sz w:val="44"/>
          <w:szCs w:val="44"/>
        </w:rPr>
      </w:pPr>
      <w:r w:rsidRPr="00A74832">
        <w:rPr>
          <w:rFonts w:ascii="方正小标宋简体" w:eastAsia="方正小标宋简体" w:hAnsi="方正小标宋简体" w:hint="eastAsia"/>
          <w:b/>
          <w:bCs/>
          <w:color w:val="000000" w:themeColor="text1"/>
          <w:sz w:val="44"/>
          <w:szCs w:val="44"/>
        </w:rPr>
        <w:t>浙江省</w:t>
      </w:r>
      <w:r w:rsidR="008957FB" w:rsidRPr="00A74832">
        <w:rPr>
          <w:rFonts w:ascii="方正小标宋简体" w:eastAsia="方正小标宋简体" w:hAnsi="方正小标宋简体" w:hint="eastAsia"/>
          <w:b/>
          <w:bCs/>
          <w:color w:val="000000" w:themeColor="text1"/>
          <w:sz w:val="44"/>
          <w:szCs w:val="44"/>
        </w:rPr>
        <w:t>二级造价工程师</w:t>
      </w:r>
      <w:r w:rsidRPr="00A74832">
        <w:rPr>
          <w:rFonts w:ascii="方正小标宋简体" w:eastAsia="方正小标宋简体" w:hAnsi="方正小标宋简体" w:hint="eastAsia"/>
          <w:b/>
          <w:bCs/>
          <w:color w:val="000000" w:themeColor="text1"/>
          <w:sz w:val="44"/>
          <w:szCs w:val="44"/>
        </w:rPr>
        <w:t>注册管理实施办法</w:t>
      </w:r>
    </w:p>
    <w:p w:rsidR="00F15B6F" w:rsidRPr="00A74832" w:rsidRDefault="00E9222D" w:rsidP="007236E8">
      <w:pPr>
        <w:pStyle w:val="a6"/>
        <w:ind w:firstLineChars="0" w:firstLine="564"/>
        <w:jc w:val="left"/>
        <w:rPr>
          <w:rFonts w:ascii="仿宋_GB2312" w:eastAsia="仿宋_GB2312" w:hAnsi="仿宋" w:cs="仿宋" w:hint="eastAsia"/>
          <w:bCs/>
          <w:color w:val="000000" w:themeColor="text1"/>
          <w:sz w:val="32"/>
          <w:szCs w:val="32"/>
        </w:rPr>
      </w:pPr>
      <w:r w:rsidRPr="00A74832">
        <w:rPr>
          <w:rFonts w:ascii="仿宋_GB2312" w:eastAsia="仿宋_GB2312" w:hAnsi="仿宋" w:cs="仿宋" w:hint="eastAsia"/>
          <w:b/>
          <w:bCs/>
          <w:color w:val="000000" w:themeColor="text1"/>
          <w:sz w:val="32"/>
          <w:szCs w:val="32"/>
        </w:rPr>
        <w:t>第一条</w:t>
      </w:r>
      <w:r w:rsidR="007236E8" w:rsidRPr="00A74832">
        <w:rPr>
          <w:rFonts w:ascii="仿宋_GB2312" w:eastAsia="仿宋_GB2312" w:hAnsi="仿宋" w:cs="仿宋" w:hint="eastAsia"/>
          <w:b/>
          <w:bCs/>
          <w:color w:val="000000" w:themeColor="text1"/>
          <w:sz w:val="32"/>
          <w:szCs w:val="32"/>
        </w:rPr>
        <w:t xml:space="preserve"> </w:t>
      </w:r>
      <w:r w:rsidRPr="00A74832">
        <w:rPr>
          <w:rFonts w:ascii="仿宋_GB2312" w:eastAsia="仿宋_GB2312" w:hAnsi="仿宋" w:cs="仿宋" w:hint="eastAsia"/>
          <w:bCs/>
          <w:color w:val="000000" w:themeColor="text1"/>
          <w:sz w:val="32"/>
          <w:szCs w:val="32"/>
        </w:rPr>
        <w:t>为规范浙江省</w:t>
      </w:r>
      <w:r w:rsidR="008957FB" w:rsidRPr="00A74832">
        <w:rPr>
          <w:rFonts w:ascii="仿宋_GB2312" w:eastAsia="仿宋_GB2312" w:hAnsi="仿宋" w:cs="仿宋" w:hint="eastAsia"/>
          <w:bCs/>
          <w:color w:val="000000" w:themeColor="text1"/>
          <w:sz w:val="32"/>
          <w:szCs w:val="32"/>
        </w:rPr>
        <w:t>二级注册造价工程师</w:t>
      </w:r>
      <w:r w:rsidRPr="00A74832">
        <w:rPr>
          <w:rFonts w:ascii="仿宋_GB2312" w:eastAsia="仿宋_GB2312" w:hAnsi="仿宋" w:cs="仿宋" w:hint="eastAsia"/>
          <w:bCs/>
          <w:color w:val="000000" w:themeColor="text1"/>
          <w:sz w:val="32"/>
          <w:szCs w:val="32"/>
        </w:rPr>
        <w:t>执业资格注册管理工作，根据《中华人民共和国行政许可法》、《注册造价师管理规定》</w:t>
      </w:r>
      <w:r w:rsidR="007236E8" w:rsidRPr="00A74832">
        <w:rPr>
          <w:rFonts w:ascii="仿宋_GB2312" w:eastAsia="仿宋_GB2312" w:hAnsi="仿宋" w:cs="仿宋" w:hint="eastAsia"/>
          <w:bCs/>
          <w:color w:val="000000" w:themeColor="text1"/>
          <w:sz w:val="32"/>
          <w:szCs w:val="32"/>
        </w:rPr>
        <w:t>、</w:t>
      </w:r>
      <w:r w:rsidRPr="00A74832">
        <w:rPr>
          <w:rFonts w:ascii="仿宋_GB2312" w:eastAsia="仿宋_GB2312" w:hAnsi="仿宋" w:cs="仿宋" w:hint="eastAsia"/>
          <w:bCs/>
          <w:color w:val="000000" w:themeColor="text1"/>
          <w:sz w:val="32"/>
          <w:szCs w:val="32"/>
        </w:rPr>
        <w:t>《浙江省建设工程造价管理办法》</w:t>
      </w:r>
      <w:r w:rsidR="007236E8" w:rsidRPr="00A74832">
        <w:rPr>
          <w:rFonts w:ascii="仿宋_GB2312" w:eastAsia="仿宋_GB2312" w:hAnsi="仿宋" w:cs="仿宋" w:hint="eastAsia"/>
          <w:bCs/>
          <w:color w:val="000000" w:themeColor="text1"/>
          <w:sz w:val="32"/>
          <w:szCs w:val="32"/>
        </w:rPr>
        <w:t>、浙江省人力资源和社会保障厅《关于加快推进专业技术人员资格信息化工作的意见》（浙人社发〔2017〕117号）、《关于印发造价工程师注册证书、执业印章编码规则及样式的通知》（建办标〔2020〕10号）</w:t>
      </w:r>
      <w:r w:rsidRPr="00A74832">
        <w:rPr>
          <w:rFonts w:ascii="仿宋_GB2312" w:eastAsia="仿宋_GB2312" w:hAnsi="仿宋" w:cs="仿宋" w:hint="eastAsia"/>
          <w:bCs/>
          <w:color w:val="000000" w:themeColor="text1"/>
          <w:sz w:val="32"/>
          <w:szCs w:val="32"/>
        </w:rPr>
        <w:t>等法律法规和政策规定，制定本办法。</w:t>
      </w:r>
    </w:p>
    <w:p w:rsidR="00524841" w:rsidRPr="00A74832" w:rsidRDefault="00E9222D" w:rsidP="00524841">
      <w:pPr>
        <w:pStyle w:val="a6"/>
        <w:ind w:firstLineChars="0" w:firstLine="564"/>
        <w:jc w:val="left"/>
        <w:rPr>
          <w:rFonts w:ascii="仿宋_GB2312" w:eastAsia="仿宋_GB2312" w:hAnsi="仿宋" w:cs="仿宋" w:hint="eastAsia"/>
          <w:bCs/>
          <w:color w:val="000000" w:themeColor="text1"/>
          <w:sz w:val="32"/>
          <w:szCs w:val="32"/>
        </w:rPr>
      </w:pPr>
      <w:r w:rsidRPr="00A74832">
        <w:rPr>
          <w:rFonts w:ascii="仿宋_GB2312" w:eastAsia="仿宋_GB2312" w:hAnsi="仿宋" w:cs="仿宋" w:hint="eastAsia"/>
          <w:b/>
          <w:bCs/>
          <w:color w:val="000000" w:themeColor="text1"/>
          <w:sz w:val="32"/>
          <w:szCs w:val="32"/>
        </w:rPr>
        <w:t>第二条</w:t>
      </w:r>
      <w:r w:rsidR="007236E8" w:rsidRPr="00A74832">
        <w:rPr>
          <w:rFonts w:ascii="仿宋_GB2312" w:eastAsia="仿宋_GB2312" w:hAnsi="仿宋" w:cs="仿宋" w:hint="eastAsia"/>
          <w:b/>
          <w:bCs/>
          <w:color w:val="000000" w:themeColor="text1"/>
          <w:sz w:val="32"/>
          <w:szCs w:val="32"/>
        </w:rPr>
        <w:t xml:space="preserve"> </w:t>
      </w:r>
      <w:r w:rsidRPr="00A74832">
        <w:rPr>
          <w:rFonts w:ascii="仿宋_GB2312" w:eastAsia="仿宋_GB2312" w:hAnsi="仿宋" w:cs="仿宋" w:hint="eastAsia"/>
          <w:bCs/>
          <w:color w:val="000000" w:themeColor="text1"/>
          <w:sz w:val="32"/>
          <w:szCs w:val="32"/>
        </w:rPr>
        <w:t>在浙江省行政区域内二级造价工程师的</w:t>
      </w:r>
      <w:r w:rsidR="007236E8" w:rsidRPr="00A74832">
        <w:rPr>
          <w:rFonts w:ascii="仿宋_GB2312" w:eastAsia="仿宋_GB2312" w:hAnsi="仿宋" w:cs="仿宋" w:hint="eastAsia"/>
          <w:bCs/>
          <w:color w:val="000000" w:themeColor="text1"/>
          <w:sz w:val="32"/>
          <w:szCs w:val="32"/>
        </w:rPr>
        <w:t>注册、执业、</w:t>
      </w:r>
      <w:r w:rsidRPr="00A74832">
        <w:rPr>
          <w:rFonts w:ascii="仿宋_GB2312" w:eastAsia="仿宋_GB2312" w:hAnsi="仿宋" w:cs="仿宋" w:hint="eastAsia"/>
          <w:bCs/>
          <w:color w:val="000000" w:themeColor="text1"/>
          <w:sz w:val="32"/>
          <w:szCs w:val="32"/>
        </w:rPr>
        <w:t>继续教育和监督管理适用本办法。</w:t>
      </w:r>
    </w:p>
    <w:p w:rsidR="00F15B6F" w:rsidRPr="00A74832" w:rsidRDefault="00E9222D" w:rsidP="00524841">
      <w:pPr>
        <w:pStyle w:val="a6"/>
        <w:ind w:firstLineChars="0" w:firstLine="564"/>
        <w:jc w:val="left"/>
        <w:rPr>
          <w:rFonts w:ascii="仿宋_GB2312" w:eastAsia="仿宋_GB2312" w:hAnsi="仿宋" w:cs="仿宋" w:hint="eastAsia"/>
          <w:bCs/>
          <w:color w:val="000000" w:themeColor="text1"/>
          <w:sz w:val="32"/>
          <w:szCs w:val="32"/>
        </w:rPr>
      </w:pPr>
      <w:r w:rsidRPr="00A74832">
        <w:rPr>
          <w:rFonts w:ascii="仿宋_GB2312" w:eastAsia="仿宋_GB2312" w:hAnsi="仿宋" w:cs="仿宋" w:hint="eastAsia"/>
          <w:bCs/>
          <w:color w:val="000000" w:themeColor="text1"/>
          <w:sz w:val="32"/>
          <w:szCs w:val="32"/>
        </w:rPr>
        <w:t>本办法所称</w:t>
      </w:r>
      <w:r w:rsidR="008957FB" w:rsidRPr="00A74832">
        <w:rPr>
          <w:rFonts w:ascii="仿宋_GB2312" w:eastAsia="仿宋_GB2312" w:hAnsi="仿宋" w:cs="仿宋" w:hint="eastAsia"/>
          <w:bCs/>
          <w:color w:val="000000" w:themeColor="text1"/>
          <w:sz w:val="32"/>
          <w:szCs w:val="32"/>
        </w:rPr>
        <w:t>二级注册造价工程师</w:t>
      </w:r>
      <w:r w:rsidRPr="00A74832">
        <w:rPr>
          <w:rFonts w:ascii="仿宋_GB2312" w:eastAsia="仿宋_GB2312" w:hAnsi="仿宋" w:cs="仿宋" w:hint="eastAsia"/>
          <w:bCs/>
          <w:color w:val="000000" w:themeColor="text1"/>
          <w:sz w:val="32"/>
          <w:szCs w:val="32"/>
        </w:rPr>
        <w:t>执业资格注册包括初始注册、延续注册、变更注册、增项注册</w:t>
      </w:r>
      <w:r w:rsidR="0019146F" w:rsidRPr="00A74832">
        <w:rPr>
          <w:rFonts w:ascii="仿宋_GB2312" w:eastAsia="仿宋_GB2312" w:hAnsi="仿宋" w:cs="仿宋" w:hint="eastAsia"/>
          <w:bCs/>
          <w:color w:val="000000" w:themeColor="text1"/>
          <w:sz w:val="32"/>
          <w:szCs w:val="32"/>
        </w:rPr>
        <w:t>和</w:t>
      </w:r>
      <w:r w:rsidRPr="00A74832">
        <w:rPr>
          <w:rFonts w:ascii="仿宋_GB2312" w:eastAsia="仿宋_GB2312" w:hAnsi="仿宋" w:cs="仿宋" w:hint="eastAsia"/>
          <w:bCs/>
          <w:color w:val="000000" w:themeColor="text1"/>
          <w:sz w:val="32"/>
          <w:szCs w:val="32"/>
        </w:rPr>
        <w:t>注销注册。</w:t>
      </w:r>
    </w:p>
    <w:p w:rsidR="00FE6108" w:rsidRPr="00A74832" w:rsidRDefault="00E9222D" w:rsidP="00A74832">
      <w:pPr>
        <w:widowControl/>
        <w:spacing w:line="360" w:lineRule="atLeast"/>
        <w:ind w:firstLineChars="200" w:firstLine="643"/>
        <w:jc w:val="left"/>
        <w:rPr>
          <w:rFonts w:ascii="仿宋_GB2312" w:eastAsia="仿宋_GB2312" w:hAnsi="仿宋" w:cs="仿宋" w:hint="eastAsia"/>
          <w:color w:val="FF0000"/>
          <w:sz w:val="32"/>
          <w:szCs w:val="32"/>
        </w:rPr>
      </w:pPr>
      <w:r w:rsidRPr="00A74832">
        <w:rPr>
          <w:rFonts w:ascii="仿宋_GB2312" w:eastAsia="仿宋_GB2312" w:hAnsi="仿宋" w:cs="仿宋" w:hint="eastAsia"/>
          <w:b/>
          <w:bCs/>
          <w:color w:val="000000" w:themeColor="text1"/>
          <w:sz w:val="32"/>
          <w:szCs w:val="32"/>
        </w:rPr>
        <w:t>第三条</w:t>
      </w:r>
      <w:r w:rsidR="007236E8" w:rsidRPr="00A74832">
        <w:rPr>
          <w:rFonts w:ascii="仿宋_GB2312" w:eastAsia="仿宋_GB2312" w:hAnsi="仿宋" w:cs="仿宋" w:hint="eastAsia"/>
          <w:b/>
          <w:bCs/>
          <w:color w:val="000000" w:themeColor="text1"/>
          <w:sz w:val="32"/>
          <w:szCs w:val="32"/>
        </w:rPr>
        <w:t xml:space="preserve"> </w:t>
      </w:r>
      <w:r w:rsidRPr="00A74832">
        <w:rPr>
          <w:rFonts w:ascii="仿宋_GB2312" w:eastAsia="仿宋_GB2312" w:hAnsi="仿宋" w:cs="仿宋" w:hint="eastAsia"/>
          <w:color w:val="000000" w:themeColor="text1"/>
          <w:sz w:val="32"/>
          <w:szCs w:val="32"/>
        </w:rPr>
        <w:t>浙江省住房和城乡建设厅（以下简称注册机关）对本省二级注</w:t>
      </w:r>
      <w:r w:rsidR="008957FB" w:rsidRPr="00A74832">
        <w:rPr>
          <w:rFonts w:ascii="仿宋_GB2312" w:eastAsia="仿宋_GB2312" w:hAnsi="仿宋" w:cs="仿宋" w:hint="eastAsia"/>
          <w:color w:val="000000" w:themeColor="text1"/>
          <w:sz w:val="32"/>
          <w:szCs w:val="32"/>
        </w:rPr>
        <w:t>册</w:t>
      </w:r>
      <w:r w:rsidRPr="00A74832">
        <w:rPr>
          <w:rFonts w:ascii="仿宋_GB2312" w:eastAsia="仿宋_GB2312" w:hAnsi="仿宋" w:cs="仿宋" w:hint="eastAsia"/>
          <w:color w:val="000000" w:themeColor="text1"/>
          <w:sz w:val="32"/>
          <w:szCs w:val="32"/>
        </w:rPr>
        <w:t>造价工程师注册</w:t>
      </w:r>
      <w:r w:rsidR="007236E8" w:rsidRPr="00A74832">
        <w:rPr>
          <w:rFonts w:ascii="仿宋_GB2312" w:eastAsia="仿宋_GB2312" w:hAnsi="仿宋" w:cs="仿宋" w:hint="eastAsia"/>
          <w:color w:val="000000" w:themeColor="text1"/>
          <w:sz w:val="32"/>
          <w:szCs w:val="32"/>
        </w:rPr>
        <w:t>执业活动</w:t>
      </w:r>
      <w:r w:rsidRPr="00A74832">
        <w:rPr>
          <w:rFonts w:ascii="仿宋_GB2312" w:eastAsia="仿宋_GB2312" w:hAnsi="仿宋" w:cs="仿宋" w:hint="eastAsia"/>
          <w:color w:val="000000" w:themeColor="text1"/>
          <w:sz w:val="32"/>
          <w:szCs w:val="32"/>
        </w:rPr>
        <w:t>实施统一监督管理。具体事宜委托浙江省住房和城乡建设厅政务办理中心实施，浙江省建设工程造价管理总站（浙江省标准设计站）对日常</w:t>
      </w:r>
      <w:r w:rsidR="007236E8" w:rsidRPr="00A74832">
        <w:rPr>
          <w:rFonts w:ascii="仿宋_GB2312" w:eastAsia="仿宋_GB2312" w:hAnsi="仿宋" w:cs="仿宋" w:hint="eastAsia"/>
          <w:color w:val="000000" w:themeColor="text1"/>
          <w:sz w:val="32"/>
          <w:szCs w:val="32"/>
        </w:rPr>
        <w:t>执业活动</w:t>
      </w:r>
      <w:r w:rsidRPr="00A74832">
        <w:rPr>
          <w:rFonts w:ascii="仿宋_GB2312" w:eastAsia="仿宋_GB2312" w:hAnsi="仿宋" w:cs="仿宋" w:hint="eastAsia"/>
          <w:color w:val="000000" w:themeColor="text1"/>
          <w:sz w:val="32"/>
          <w:szCs w:val="32"/>
        </w:rPr>
        <w:t>进行监督管理。</w:t>
      </w:r>
    </w:p>
    <w:p w:rsidR="00117233" w:rsidRPr="00A74832" w:rsidRDefault="00E9222D" w:rsidP="00A74832">
      <w:pPr>
        <w:pStyle w:val="a6"/>
        <w:ind w:firstLine="643"/>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b/>
          <w:bCs/>
          <w:color w:val="000000" w:themeColor="text1"/>
          <w:sz w:val="32"/>
          <w:szCs w:val="32"/>
        </w:rPr>
        <w:t>第四条</w:t>
      </w:r>
      <w:r w:rsidR="007236E8" w:rsidRPr="00A74832">
        <w:rPr>
          <w:rFonts w:ascii="仿宋_GB2312" w:eastAsia="仿宋_GB2312" w:hAnsi="仿宋" w:cs="仿宋" w:hint="eastAsia"/>
          <w:b/>
          <w:bCs/>
          <w:color w:val="000000" w:themeColor="text1"/>
          <w:sz w:val="32"/>
          <w:szCs w:val="32"/>
        </w:rPr>
        <w:t xml:space="preserve"> </w:t>
      </w:r>
      <w:r w:rsidRPr="00A74832">
        <w:rPr>
          <w:rFonts w:ascii="仿宋_GB2312" w:eastAsia="仿宋_GB2312" w:hAnsi="仿宋" w:cs="仿宋" w:hint="eastAsia"/>
          <w:bCs/>
          <w:color w:val="000000" w:themeColor="text1"/>
          <w:sz w:val="32"/>
          <w:szCs w:val="32"/>
        </w:rPr>
        <w:t>二级</w:t>
      </w:r>
      <w:r w:rsidRPr="00A74832">
        <w:rPr>
          <w:rFonts w:ascii="仿宋_GB2312" w:eastAsia="仿宋_GB2312" w:hAnsi="仿宋" w:cs="仿宋" w:hint="eastAsia"/>
          <w:color w:val="000000" w:themeColor="text1"/>
          <w:sz w:val="32"/>
          <w:szCs w:val="32"/>
        </w:rPr>
        <w:t>造价工程师的注册条件为：</w:t>
      </w:r>
    </w:p>
    <w:p w:rsidR="00117233" w:rsidRPr="00A74832" w:rsidRDefault="00E9222D" w:rsidP="00A74832">
      <w:pPr>
        <w:pStyle w:val="a6"/>
        <w:ind w:firstLine="640"/>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color w:val="000000" w:themeColor="text1"/>
          <w:sz w:val="32"/>
          <w:szCs w:val="32"/>
        </w:rPr>
        <w:t>（一）</w:t>
      </w:r>
      <w:r w:rsidR="00985D36" w:rsidRPr="00A74832">
        <w:rPr>
          <w:rFonts w:ascii="仿宋_GB2312" w:eastAsia="仿宋_GB2312" w:hAnsi="仿宋" w:cs="仿宋" w:hint="eastAsia"/>
          <w:color w:val="000000" w:themeColor="text1"/>
          <w:sz w:val="32"/>
          <w:szCs w:val="32"/>
        </w:rPr>
        <w:t>取得</w:t>
      </w:r>
      <w:r w:rsidRPr="00A74832">
        <w:rPr>
          <w:rFonts w:ascii="仿宋_GB2312" w:eastAsia="仿宋_GB2312" w:hAnsi="仿宋" w:cs="仿宋" w:hint="eastAsia"/>
          <w:color w:val="000000" w:themeColor="text1"/>
          <w:sz w:val="32"/>
          <w:szCs w:val="32"/>
        </w:rPr>
        <w:t>浙江省</w:t>
      </w:r>
      <w:r w:rsidR="008957FB" w:rsidRPr="00A74832">
        <w:rPr>
          <w:rFonts w:ascii="仿宋_GB2312" w:eastAsia="仿宋_GB2312" w:hAnsi="仿宋" w:cs="仿宋" w:hint="eastAsia"/>
          <w:color w:val="000000" w:themeColor="text1"/>
          <w:sz w:val="32"/>
          <w:szCs w:val="32"/>
        </w:rPr>
        <w:t>二级造价工程师</w:t>
      </w:r>
      <w:r w:rsidRPr="00A74832">
        <w:rPr>
          <w:rFonts w:ascii="仿宋_GB2312" w:eastAsia="仿宋_GB2312" w:hAnsi="仿宋" w:cs="仿宋" w:hint="eastAsia"/>
          <w:color w:val="000000" w:themeColor="text1"/>
          <w:sz w:val="32"/>
          <w:szCs w:val="32"/>
        </w:rPr>
        <w:t>职业资格考试</w:t>
      </w:r>
      <w:r w:rsidR="00985D36" w:rsidRPr="00A74832">
        <w:rPr>
          <w:rFonts w:ascii="仿宋_GB2312" w:eastAsia="仿宋_GB2312" w:hAnsi="仿宋" w:cs="仿宋" w:hint="eastAsia"/>
          <w:color w:val="000000" w:themeColor="text1"/>
          <w:sz w:val="32"/>
          <w:szCs w:val="32"/>
        </w:rPr>
        <w:t>合格证明</w:t>
      </w:r>
      <w:r w:rsidRPr="00A74832">
        <w:rPr>
          <w:rFonts w:ascii="仿宋_GB2312" w:eastAsia="仿宋_GB2312" w:hAnsi="仿宋" w:cs="仿宋" w:hint="eastAsia"/>
          <w:color w:val="000000" w:themeColor="text1"/>
          <w:sz w:val="32"/>
          <w:szCs w:val="32"/>
        </w:rPr>
        <w:t>；</w:t>
      </w:r>
    </w:p>
    <w:p w:rsidR="00117233" w:rsidRPr="00A74832" w:rsidRDefault="00E9222D" w:rsidP="00A74832">
      <w:pPr>
        <w:pStyle w:val="a6"/>
        <w:ind w:firstLine="640"/>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color w:val="000000" w:themeColor="text1"/>
          <w:sz w:val="32"/>
          <w:szCs w:val="32"/>
        </w:rPr>
        <w:t>（二）受聘于一个工程造价咨询企业或者工程建设领域</w:t>
      </w:r>
      <w:r w:rsidRPr="00A74832">
        <w:rPr>
          <w:rFonts w:ascii="仿宋_GB2312" w:eastAsia="仿宋_GB2312" w:hAnsi="仿宋" w:cs="仿宋" w:hint="eastAsia"/>
          <w:color w:val="000000" w:themeColor="text1"/>
          <w:sz w:val="32"/>
          <w:szCs w:val="32"/>
        </w:rPr>
        <w:lastRenderedPageBreak/>
        <w:t>的建设、勘察设计、施工、招标代理、工程监理、工程造价管理等单位；</w:t>
      </w:r>
    </w:p>
    <w:p w:rsidR="00117233" w:rsidRPr="00A74832" w:rsidRDefault="00E9222D" w:rsidP="00A74832">
      <w:pPr>
        <w:pStyle w:val="a6"/>
        <w:ind w:firstLine="640"/>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color w:val="000000" w:themeColor="text1"/>
          <w:sz w:val="32"/>
          <w:szCs w:val="32"/>
        </w:rPr>
        <w:t>（三）无本办法第十一条不予注册的情形。</w:t>
      </w:r>
    </w:p>
    <w:p w:rsidR="00D74AB5" w:rsidRPr="00A74832" w:rsidRDefault="00E9222D" w:rsidP="00A74832">
      <w:pPr>
        <w:pStyle w:val="a6"/>
        <w:ind w:firstLine="643"/>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b/>
          <w:bCs/>
          <w:color w:val="000000" w:themeColor="text1"/>
          <w:sz w:val="32"/>
          <w:szCs w:val="32"/>
        </w:rPr>
        <w:t>第五条</w:t>
      </w:r>
      <w:r w:rsidR="007236E8" w:rsidRPr="00A74832">
        <w:rPr>
          <w:rFonts w:ascii="仿宋_GB2312" w:eastAsia="仿宋_GB2312" w:hAnsi="仿宋" w:cs="仿宋" w:hint="eastAsia"/>
          <w:b/>
          <w:bCs/>
          <w:color w:val="000000" w:themeColor="text1"/>
          <w:sz w:val="32"/>
          <w:szCs w:val="32"/>
        </w:rPr>
        <w:t xml:space="preserve"> </w:t>
      </w:r>
      <w:r w:rsidRPr="00A74832">
        <w:rPr>
          <w:rFonts w:ascii="仿宋_GB2312" w:eastAsia="仿宋_GB2312" w:hAnsi="仿宋" w:cs="仿宋" w:hint="eastAsia"/>
          <w:color w:val="000000" w:themeColor="text1"/>
          <w:sz w:val="32"/>
          <w:szCs w:val="32"/>
        </w:rPr>
        <w:t>二级</w:t>
      </w:r>
      <w:r w:rsidR="00857FDC" w:rsidRPr="00A74832">
        <w:rPr>
          <w:rFonts w:ascii="仿宋_GB2312" w:eastAsia="仿宋_GB2312" w:hAnsi="仿宋" w:cs="仿宋" w:hint="eastAsia"/>
          <w:color w:val="000000" w:themeColor="text1"/>
          <w:sz w:val="32"/>
          <w:szCs w:val="32"/>
        </w:rPr>
        <w:t>注册</w:t>
      </w:r>
      <w:r w:rsidRPr="00A74832">
        <w:rPr>
          <w:rFonts w:ascii="仿宋_GB2312" w:eastAsia="仿宋_GB2312" w:hAnsi="仿宋" w:cs="仿宋" w:hint="eastAsia"/>
          <w:color w:val="000000" w:themeColor="text1"/>
          <w:sz w:val="32"/>
          <w:szCs w:val="32"/>
        </w:rPr>
        <w:t>造价工程师的注册，通过浙江省</w:t>
      </w:r>
      <w:r w:rsidR="008957FB" w:rsidRPr="00A74832">
        <w:rPr>
          <w:rFonts w:ascii="仿宋_GB2312" w:eastAsia="仿宋_GB2312" w:hAnsi="仿宋" w:cs="仿宋" w:hint="eastAsia"/>
          <w:color w:val="000000" w:themeColor="text1"/>
          <w:sz w:val="32"/>
          <w:szCs w:val="32"/>
        </w:rPr>
        <w:t>二级注册造价工程师</w:t>
      </w:r>
      <w:r w:rsidR="006319A5" w:rsidRPr="00A74832">
        <w:rPr>
          <w:rFonts w:ascii="仿宋_GB2312" w:eastAsia="仿宋_GB2312" w:hAnsi="仿宋" w:cs="仿宋" w:hint="eastAsia"/>
          <w:color w:val="000000" w:themeColor="text1"/>
          <w:sz w:val="32"/>
          <w:szCs w:val="32"/>
        </w:rPr>
        <w:t>注册管理系统</w:t>
      </w:r>
      <w:r w:rsidRPr="00A74832">
        <w:rPr>
          <w:rFonts w:ascii="仿宋_GB2312" w:eastAsia="仿宋_GB2312" w:hAnsi="仿宋" w:cs="仿宋" w:hint="eastAsia"/>
          <w:color w:val="000000" w:themeColor="text1"/>
          <w:sz w:val="32"/>
          <w:szCs w:val="32"/>
        </w:rPr>
        <w:t>实行网上申报、受理和审批。经审批通过后，颁发电子证书。</w:t>
      </w:r>
    </w:p>
    <w:p w:rsidR="002205FF" w:rsidRPr="00A74832" w:rsidRDefault="00857FDC" w:rsidP="00A74832">
      <w:pPr>
        <w:pStyle w:val="a6"/>
        <w:ind w:firstLine="640"/>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color w:val="000000" w:themeColor="text1"/>
          <w:sz w:val="32"/>
          <w:szCs w:val="32"/>
        </w:rPr>
        <w:t>对</w:t>
      </w:r>
      <w:r w:rsidR="00E9222D" w:rsidRPr="00A74832">
        <w:rPr>
          <w:rFonts w:ascii="仿宋_GB2312" w:eastAsia="仿宋_GB2312" w:hAnsi="仿宋" w:cs="仿宋" w:hint="eastAsia"/>
          <w:color w:val="000000" w:themeColor="text1"/>
          <w:sz w:val="32"/>
          <w:szCs w:val="32"/>
        </w:rPr>
        <w:t>申请</w:t>
      </w:r>
      <w:r w:rsidR="008957FB" w:rsidRPr="00A74832">
        <w:rPr>
          <w:rFonts w:ascii="仿宋_GB2312" w:eastAsia="仿宋_GB2312" w:hAnsi="仿宋" w:cs="仿宋" w:hint="eastAsia"/>
          <w:color w:val="000000" w:themeColor="text1"/>
          <w:sz w:val="32"/>
          <w:szCs w:val="32"/>
        </w:rPr>
        <w:t>二级注册造价工程师</w:t>
      </w:r>
      <w:r w:rsidR="00E9222D" w:rsidRPr="00A74832">
        <w:rPr>
          <w:rFonts w:ascii="仿宋_GB2312" w:eastAsia="仿宋_GB2312" w:hAnsi="仿宋" w:cs="仿宋" w:hint="eastAsia"/>
          <w:color w:val="000000" w:themeColor="text1"/>
          <w:sz w:val="32"/>
          <w:szCs w:val="32"/>
        </w:rPr>
        <w:t>注册的，注册机</w:t>
      </w:r>
      <w:r w:rsidRPr="00A74832">
        <w:rPr>
          <w:rFonts w:ascii="仿宋_GB2312" w:eastAsia="仿宋_GB2312" w:hAnsi="仿宋" w:cs="仿宋" w:hint="eastAsia"/>
          <w:color w:val="000000" w:themeColor="text1"/>
          <w:sz w:val="32"/>
          <w:szCs w:val="32"/>
        </w:rPr>
        <w:t>关</w:t>
      </w:r>
      <w:r w:rsidR="00E9222D" w:rsidRPr="00A74832">
        <w:rPr>
          <w:rFonts w:ascii="仿宋_GB2312" w:eastAsia="仿宋_GB2312" w:hAnsi="仿宋" w:cs="仿宋" w:hint="eastAsia"/>
          <w:color w:val="000000" w:themeColor="text1"/>
          <w:sz w:val="32"/>
          <w:szCs w:val="32"/>
        </w:rPr>
        <w:t>收到申请后，对符合条件的</w:t>
      </w:r>
      <w:r w:rsidR="007175AA" w:rsidRPr="00A74832">
        <w:rPr>
          <w:rFonts w:ascii="仿宋_GB2312" w:eastAsia="仿宋_GB2312" w:hAnsi="仿宋" w:cs="仿宋" w:hint="eastAsia"/>
          <w:color w:val="000000" w:themeColor="text1"/>
          <w:sz w:val="32"/>
          <w:szCs w:val="32"/>
        </w:rPr>
        <w:t>5个工作日内</w:t>
      </w:r>
      <w:r w:rsidR="00E9222D" w:rsidRPr="00A74832">
        <w:rPr>
          <w:rFonts w:ascii="仿宋_GB2312" w:eastAsia="仿宋_GB2312" w:hAnsi="仿宋" w:cs="仿宋" w:hint="eastAsia"/>
          <w:color w:val="000000" w:themeColor="text1"/>
          <w:sz w:val="32"/>
          <w:szCs w:val="32"/>
        </w:rPr>
        <w:t>办</w:t>
      </w:r>
      <w:r w:rsidR="00D10FB8" w:rsidRPr="00A74832">
        <w:rPr>
          <w:rFonts w:ascii="仿宋_GB2312" w:eastAsia="仿宋_GB2312" w:hAnsi="仿宋" w:cs="仿宋" w:hint="eastAsia"/>
          <w:color w:val="000000" w:themeColor="text1"/>
          <w:sz w:val="32"/>
          <w:szCs w:val="32"/>
        </w:rPr>
        <w:t>结</w:t>
      </w:r>
      <w:r w:rsidR="00E9222D" w:rsidRPr="00A74832">
        <w:rPr>
          <w:rFonts w:ascii="仿宋_GB2312" w:eastAsia="仿宋_GB2312" w:hAnsi="仿宋" w:cs="仿宋" w:hint="eastAsia"/>
          <w:color w:val="000000" w:themeColor="text1"/>
          <w:sz w:val="32"/>
          <w:szCs w:val="32"/>
        </w:rPr>
        <w:t>，对申请材料不齐</w:t>
      </w:r>
      <w:r w:rsidRPr="00A74832">
        <w:rPr>
          <w:rFonts w:ascii="仿宋_GB2312" w:eastAsia="仿宋_GB2312" w:hAnsi="仿宋" w:cs="仿宋" w:hint="eastAsia"/>
          <w:color w:val="000000" w:themeColor="text1"/>
          <w:sz w:val="32"/>
          <w:szCs w:val="32"/>
        </w:rPr>
        <w:t>全</w:t>
      </w:r>
      <w:r w:rsidR="00E9222D" w:rsidRPr="00A74832">
        <w:rPr>
          <w:rFonts w:ascii="仿宋_GB2312" w:eastAsia="仿宋_GB2312" w:hAnsi="仿宋" w:cs="仿宋" w:hint="eastAsia"/>
          <w:color w:val="000000" w:themeColor="text1"/>
          <w:sz w:val="32"/>
          <w:szCs w:val="32"/>
        </w:rPr>
        <w:t>或者不符合法定要求的，应当在5个工作日内一次性告知申请人需要补正的全部内容。</w:t>
      </w:r>
    </w:p>
    <w:p w:rsidR="006319A5" w:rsidRPr="00A74832" w:rsidRDefault="00E9222D" w:rsidP="00A74832">
      <w:pPr>
        <w:pStyle w:val="a6"/>
        <w:ind w:firstLine="640"/>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color w:val="000000" w:themeColor="text1"/>
          <w:sz w:val="32"/>
          <w:szCs w:val="32"/>
        </w:rPr>
        <w:t>申请人对本人所提供注册</w:t>
      </w:r>
      <w:r w:rsidR="00FA264E" w:rsidRPr="00A74832">
        <w:rPr>
          <w:rFonts w:ascii="仿宋_GB2312" w:eastAsia="仿宋_GB2312" w:hAnsi="仿宋" w:cs="仿宋" w:hint="eastAsia"/>
          <w:color w:val="000000" w:themeColor="text1"/>
          <w:sz w:val="32"/>
          <w:szCs w:val="32"/>
        </w:rPr>
        <w:t>材</w:t>
      </w:r>
      <w:r w:rsidRPr="00A74832">
        <w:rPr>
          <w:rFonts w:ascii="仿宋_GB2312" w:eastAsia="仿宋_GB2312" w:hAnsi="仿宋" w:cs="仿宋" w:hint="eastAsia"/>
          <w:color w:val="000000" w:themeColor="text1"/>
          <w:sz w:val="32"/>
          <w:szCs w:val="32"/>
        </w:rPr>
        <w:t>料</w:t>
      </w:r>
      <w:r w:rsidR="006F1ED0" w:rsidRPr="00A74832">
        <w:rPr>
          <w:rFonts w:ascii="仿宋_GB2312" w:eastAsia="仿宋_GB2312" w:hAnsi="仿宋" w:cs="仿宋" w:hint="eastAsia"/>
          <w:color w:val="000000" w:themeColor="text1"/>
          <w:sz w:val="32"/>
          <w:szCs w:val="32"/>
        </w:rPr>
        <w:t>的</w:t>
      </w:r>
      <w:r w:rsidRPr="00A74832">
        <w:rPr>
          <w:rFonts w:ascii="仿宋_GB2312" w:eastAsia="仿宋_GB2312" w:hAnsi="仿宋" w:cs="仿宋" w:hint="eastAsia"/>
          <w:color w:val="000000" w:themeColor="text1"/>
          <w:sz w:val="32"/>
          <w:szCs w:val="32"/>
        </w:rPr>
        <w:t>真实性负责。</w:t>
      </w:r>
    </w:p>
    <w:p w:rsidR="00885B47" w:rsidRPr="00A74832" w:rsidRDefault="00E9222D" w:rsidP="00A74832">
      <w:pPr>
        <w:pStyle w:val="a6"/>
        <w:ind w:firstLineChars="250" w:firstLine="803"/>
        <w:jc w:val="left"/>
        <w:rPr>
          <w:rFonts w:ascii="仿宋_GB2312" w:eastAsia="仿宋_GB2312" w:hAnsi="仿宋" w:cs="仿宋" w:hint="eastAsia"/>
          <w:bCs/>
          <w:color w:val="000000" w:themeColor="text1"/>
          <w:sz w:val="32"/>
          <w:szCs w:val="32"/>
        </w:rPr>
      </w:pPr>
      <w:r w:rsidRPr="00A74832">
        <w:rPr>
          <w:rFonts w:ascii="仿宋_GB2312" w:eastAsia="仿宋_GB2312" w:hAnsi="仿宋" w:cs="仿宋" w:hint="eastAsia"/>
          <w:b/>
          <w:bCs/>
          <w:color w:val="000000" w:themeColor="text1"/>
          <w:sz w:val="32"/>
          <w:szCs w:val="32"/>
        </w:rPr>
        <w:t>第六条</w:t>
      </w:r>
      <w:r w:rsidR="007236E8" w:rsidRPr="00A74832">
        <w:rPr>
          <w:rFonts w:ascii="仿宋_GB2312" w:eastAsia="仿宋_GB2312" w:hAnsi="仿宋" w:cs="仿宋" w:hint="eastAsia"/>
          <w:b/>
          <w:bCs/>
          <w:color w:val="000000" w:themeColor="text1"/>
          <w:sz w:val="32"/>
          <w:szCs w:val="32"/>
        </w:rPr>
        <w:t xml:space="preserve"> </w:t>
      </w:r>
      <w:r w:rsidR="00AF50D6" w:rsidRPr="00A74832">
        <w:rPr>
          <w:rFonts w:ascii="仿宋_GB2312" w:eastAsia="仿宋_GB2312" w:hAnsi="仿宋" w:cs="仿宋" w:hint="eastAsia"/>
          <w:color w:val="000000" w:themeColor="text1"/>
          <w:sz w:val="32"/>
          <w:szCs w:val="32"/>
        </w:rPr>
        <w:t>取得浙江省二级造价工程师职业资格考试合格证明</w:t>
      </w:r>
      <w:r w:rsidRPr="00A74832">
        <w:rPr>
          <w:rFonts w:ascii="仿宋_GB2312" w:eastAsia="仿宋_GB2312" w:hAnsi="仿宋" w:cs="仿宋" w:hint="eastAsia"/>
          <w:bCs/>
          <w:color w:val="000000" w:themeColor="text1"/>
          <w:sz w:val="32"/>
          <w:szCs w:val="32"/>
        </w:rPr>
        <w:t>的人员，可自</w:t>
      </w:r>
      <w:r w:rsidR="003B6283" w:rsidRPr="00A74832">
        <w:rPr>
          <w:rFonts w:ascii="仿宋_GB2312" w:eastAsia="仿宋_GB2312" w:hAnsi="仿宋" w:cs="仿宋" w:hint="eastAsia"/>
          <w:bCs/>
          <w:color w:val="000000" w:themeColor="text1"/>
          <w:sz w:val="32"/>
          <w:szCs w:val="32"/>
        </w:rPr>
        <w:t>职业资格取得</w:t>
      </w:r>
      <w:r w:rsidRPr="00A74832">
        <w:rPr>
          <w:rFonts w:ascii="仿宋_GB2312" w:eastAsia="仿宋_GB2312" w:hAnsi="仿宋" w:cs="仿宋" w:hint="eastAsia"/>
          <w:bCs/>
          <w:color w:val="000000" w:themeColor="text1"/>
          <w:sz w:val="32"/>
          <w:szCs w:val="32"/>
        </w:rPr>
        <w:t>之日起1</w:t>
      </w:r>
      <w:r w:rsidR="003B6283" w:rsidRPr="00A74832">
        <w:rPr>
          <w:rFonts w:ascii="仿宋_GB2312" w:eastAsia="仿宋_GB2312" w:hAnsi="仿宋" w:cs="仿宋" w:hint="eastAsia"/>
          <w:bCs/>
          <w:color w:val="000000" w:themeColor="text1"/>
          <w:sz w:val="32"/>
          <w:szCs w:val="32"/>
        </w:rPr>
        <w:t>8个月</w:t>
      </w:r>
      <w:r w:rsidRPr="00A74832">
        <w:rPr>
          <w:rFonts w:ascii="仿宋_GB2312" w:eastAsia="仿宋_GB2312" w:hAnsi="仿宋" w:cs="仿宋" w:hint="eastAsia"/>
          <w:bCs/>
          <w:color w:val="000000" w:themeColor="text1"/>
          <w:sz w:val="32"/>
          <w:szCs w:val="32"/>
        </w:rPr>
        <w:t>内申请初始注册。逾期未申请者，须符合继续教育的要求后方可申请初始注册。初始注册的有效期为4年。</w:t>
      </w:r>
    </w:p>
    <w:p w:rsidR="00A84A73" w:rsidRPr="00A74832" w:rsidRDefault="00E9222D" w:rsidP="00A74832">
      <w:pPr>
        <w:pStyle w:val="a6"/>
        <w:ind w:firstLineChars="250" w:firstLine="800"/>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color w:val="000000" w:themeColor="text1"/>
          <w:sz w:val="32"/>
          <w:szCs w:val="32"/>
        </w:rPr>
        <w:t>申请初始注册时应提供下列材料：</w:t>
      </w:r>
    </w:p>
    <w:p w:rsidR="00A84A73" w:rsidRPr="00A74832" w:rsidRDefault="00E9222D" w:rsidP="00A74832">
      <w:pPr>
        <w:pStyle w:val="a6"/>
        <w:ind w:firstLine="640"/>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color w:val="000000" w:themeColor="text1"/>
          <w:sz w:val="32"/>
          <w:szCs w:val="32"/>
        </w:rPr>
        <w:t>（一）初始注册申请表；</w:t>
      </w:r>
    </w:p>
    <w:p w:rsidR="00A84A73" w:rsidRPr="00A74832" w:rsidRDefault="00E9222D" w:rsidP="00A74832">
      <w:pPr>
        <w:pStyle w:val="a6"/>
        <w:ind w:firstLine="640"/>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color w:val="000000" w:themeColor="text1"/>
          <w:sz w:val="32"/>
          <w:szCs w:val="32"/>
        </w:rPr>
        <w:t>（二）本人的学历证书和身份证明；</w:t>
      </w:r>
    </w:p>
    <w:p w:rsidR="00A84A73" w:rsidRPr="00A74832" w:rsidRDefault="00E9222D" w:rsidP="00A74832">
      <w:pPr>
        <w:pStyle w:val="a6"/>
        <w:ind w:firstLine="640"/>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color w:val="000000" w:themeColor="text1"/>
          <w:sz w:val="32"/>
          <w:szCs w:val="32"/>
        </w:rPr>
        <w:t>（三）申请人与聘用执业单位签订的劳动合同复印件或聘用执业单位出具的劳动、人事、工资关系证明；</w:t>
      </w:r>
    </w:p>
    <w:p w:rsidR="00A84A73" w:rsidRPr="00A74832" w:rsidRDefault="00E9222D" w:rsidP="00A74832">
      <w:pPr>
        <w:pStyle w:val="a6"/>
        <w:ind w:firstLine="640"/>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color w:val="000000" w:themeColor="text1"/>
          <w:sz w:val="32"/>
          <w:szCs w:val="32"/>
        </w:rPr>
        <w:t>（四）通过浙江省</w:t>
      </w:r>
      <w:r w:rsidR="008957FB" w:rsidRPr="00A74832">
        <w:rPr>
          <w:rFonts w:ascii="仿宋_GB2312" w:eastAsia="仿宋_GB2312" w:hAnsi="仿宋" w:cs="仿宋" w:hint="eastAsia"/>
          <w:color w:val="000000" w:themeColor="text1"/>
          <w:sz w:val="32"/>
          <w:szCs w:val="32"/>
        </w:rPr>
        <w:t>二级造价工程师</w:t>
      </w:r>
      <w:r w:rsidRPr="00A74832">
        <w:rPr>
          <w:rFonts w:ascii="仿宋_GB2312" w:eastAsia="仿宋_GB2312" w:hAnsi="仿宋" w:cs="仿宋" w:hint="eastAsia"/>
          <w:color w:val="000000" w:themeColor="text1"/>
          <w:sz w:val="32"/>
          <w:szCs w:val="32"/>
        </w:rPr>
        <w:t>职业资格考试的人员，自取得</w:t>
      </w:r>
      <w:r w:rsidR="003B6283" w:rsidRPr="00A74832">
        <w:rPr>
          <w:rFonts w:ascii="仿宋_GB2312" w:eastAsia="仿宋_GB2312" w:hAnsi="仿宋" w:cs="仿宋" w:hint="eastAsia"/>
          <w:color w:val="000000" w:themeColor="text1"/>
          <w:sz w:val="32"/>
          <w:szCs w:val="32"/>
        </w:rPr>
        <w:t>职业资格</w:t>
      </w:r>
      <w:r w:rsidRPr="00A74832">
        <w:rPr>
          <w:rFonts w:ascii="仿宋_GB2312" w:eastAsia="仿宋_GB2312" w:hAnsi="仿宋" w:cs="仿宋" w:hint="eastAsia"/>
          <w:color w:val="000000" w:themeColor="text1"/>
          <w:sz w:val="32"/>
          <w:szCs w:val="32"/>
        </w:rPr>
        <w:t>1</w:t>
      </w:r>
      <w:r w:rsidR="003B6283" w:rsidRPr="00A74832">
        <w:rPr>
          <w:rFonts w:ascii="仿宋_GB2312" w:eastAsia="仿宋_GB2312" w:hAnsi="仿宋" w:cs="仿宋" w:hint="eastAsia"/>
          <w:color w:val="000000" w:themeColor="text1"/>
          <w:sz w:val="32"/>
          <w:szCs w:val="32"/>
        </w:rPr>
        <w:t>8个月</w:t>
      </w:r>
      <w:r w:rsidRPr="00A74832">
        <w:rPr>
          <w:rFonts w:ascii="仿宋_GB2312" w:eastAsia="仿宋_GB2312" w:hAnsi="仿宋" w:cs="仿宋" w:hint="eastAsia"/>
          <w:color w:val="000000" w:themeColor="text1"/>
          <w:sz w:val="32"/>
          <w:szCs w:val="32"/>
        </w:rPr>
        <w:t>后申请初始注册的，应当提供</w:t>
      </w:r>
      <w:r w:rsidR="00B66E58" w:rsidRPr="00A74832">
        <w:rPr>
          <w:rFonts w:ascii="仿宋_GB2312" w:eastAsia="仿宋_GB2312" w:hAnsi="仿宋" w:cs="仿宋" w:hint="eastAsia"/>
          <w:color w:val="000000" w:themeColor="text1"/>
          <w:sz w:val="32"/>
          <w:szCs w:val="32"/>
        </w:rPr>
        <w:lastRenderedPageBreak/>
        <w:t>近一</w:t>
      </w:r>
      <w:r w:rsidRPr="00A74832">
        <w:rPr>
          <w:rFonts w:ascii="仿宋_GB2312" w:eastAsia="仿宋_GB2312" w:hAnsi="仿宋" w:cs="仿宋" w:hint="eastAsia"/>
          <w:color w:val="000000" w:themeColor="text1"/>
          <w:sz w:val="32"/>
          <w:szCs w:val="32"/>
        </w:rPr>
        <w:t>年的继续教育合格证明；</w:t>
      </w:r>
    </w:p>
    <w:p w:rsidR="00117233" w:rsidRPr="00A74832" w:rsidRDefault="00E9222D" w:rsidP="00A74832">
      <w:pPr>
        <w:pStyle w:val="a6"/>
        <w:ind w:firstLine="640"/>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color w:val="000000" w:themeColor="text1"/>
          <w:sz w:val="32"/>
          <w:szCs w:val="32"/>
        </w:rPr>
        <w:t>（五）外国人应当提供外国人就业许可证书。</w:t>
      </w:r>
    </w:p>
    <w:p w:rsidR="00117233" w:rsidRPr="00A74832" w:rsidRDefault="00E9222D" w:rsidP="00A74832">
      <w:pPr>
        <w:pStyle w:val="a6"/>
        <w:ind w:firstLine="640"/>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color w:val="000000" w:themeColor="text1"/>
          <w:sz w:val="32"/>
          <w:szCs w:val="32"/>
        </w:rPr>
        <w:t>申请初始注册时，造价工程师本人和单位应当对下列事项进行承诺，并由注册机关调查核实：</w:t>
      </w:r>
    </w:p>
    <w:p w:rsidR="00117233" w:rsidRPr="00A74832" w:rsidRDefault="00E9222D" w:rsidP="00A74832">
      <w:pPr>
        <w:pStyle w:val="a6"/>
        <w:ind w:firstLine="640"/>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color w:val="000000" w:themeColor="text1"/>
          <w:sz w:val="32"/>
          <w:szCs w:val="32"/>
        </w:rPr>
        <w:t>（一）受聘于工程造价岗位；</w:t>
      </w:r>
    </w:p>
    <w:p w:rsidR="00117233" w:rsidRPr="00A74832" w:rsidRDefault="00E9222D" w:rsidP="00A74832">
      <w:pPr>
        <w:pStyle w:val="a6"/>
        <w:ind w:firstLine="640"/>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color w:val="000000" w:themeColor="text1"/>
          <w:sz w:val="32"/>
          <w:szCs w:val="32"/>
        </w:rPr>
        <w:t>（二）聘用单位为其交纳社会基本养老保险或者已办理退休。</w:t>
      </w:r>
    </w:p>
    <w:p w:rsidR="00032C0C" w:rsidRPr="00A74832" w:rsidRDefault="00E9222D" w:rsidP="00A74832">
      <w:pPr>
        <w:pStyle w:val="a6"/>
        <w:ind w:firstLine="643"/>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b/>
          <w:bCs/>
          <w:color w:val="000000" w:themeColor="text1"/>
          <w:sz w:val="32"/>
          <w:szCs w:val="32"/>
        </w:rPr>
        <w:t>第七条</w:t>
      </w:r>
      <w:r w:rsidR="007236E8" w:rsidRPr="00A74832">
        <w:rPr>
          <w:rFonts w:ascii="仿宋_GB2312" w:eastAsia="仿宋_GB2312" w:hAnsi="仿宋" w:cs="仿宋" w:hint="eastAsia"/>
          <w:b/>
          <w:bCs/>
          <w:color w:val="000000" w:themeColor="text1"/>
          <w:sz w:val="32"/>
          <w:szCs w:val="32"/>
        </w:rPr>
        <w:t xml:space="preserve"> </w:t>
      </w:r>
      <w:r w:rsidRPr="00A74832">
        <w:rPr>
          <w:rFonts w:ascii="仿宋_GB2312" w:eastAsia="仿宋_GB2312" w:hAnsi="仿宋" w:cs="仿宋" w:hint="eastAsia"/>
          <w:bCs/>
          <w:color w:val="000000" w:themeColor="text1"/>
          <w:sz w:val="32"/>
          <w:szCs w:val="32"/>
        </w:rPr>
        <w:t>二级</w:t>
      </w:r>
      <w:r w:rsidRPr="00A74832">
        <w:rPr>
          <w:rFonts w:ascii="仿宋_GB2312" w:eastAsia="仿宋_GB2312" w:hAnsi="仿宋" w:cs="仿宋" w:hint="eastAsia"/>
          <w:color w:val="000000" w:themeColor="text1"/>
          <w:sz w:val="32"/>
          <w:szCs w:val="32"/>
        </w:rPr>
        <w:t>注册造价工程师注册有效期满需继续执业的，应当在注册有效期届满30日前，申请延续注册。延续注册的有效期为4年。</w:t>
      </w:r>
    </w:p>
    <w:p w:rsidR="00032C0C" w:rsidRPr="00A74832" w:rsidRDefault="00E9222D" w:rsidP="00A74832">
      <w:pPr>
        <w:pStyle w:val="a6"/>
        <w:ind w:firstLine="640"/>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color w:val="000000" w:themeColor="text1"/>
          <w:sz w:val="32"/>
          <w:szCs w:val="32"/>
        </w:rPr>
        <w:t>申请延续注册时应提交下列材料：</w:t>
      </w:r>
    </w:p>
    <w:p w:rsidR="00032C0C" w:rsidRPr="00A74832" w:rsidRDefault="00E9222D" w:rsidP="00A74832">
      <w:pPr>
        <w:pStyle w:val="a6"/>
        <w:ind w:firstLine="640"/>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color w:val="000000" w:themeColor="text1"/>
          <w:sz w:val="32"/>
          <w:szCs w:val="32"/>
        </w:rPr>
        <w:t>（一）延续注册申请表；</w:t>
      </w:r>
    </w:p>
    <w:p w:rsidR="009C6CB3" w:rsidRPr="00A74832" w:rsidRDefault="00E9222D" w:rsidP="00A74832">
      <w:pPr>
        <w:pStyle w:val="a6"/>
        <w:ind w:firstLine="640"/>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color w:val="000000" w:themeColor="text1"/>
          <w:sz w:val="32"/>
          <w:szCs w:val="32"/>
        </w:rPr>
        <w:t>（二）继续教育合格证明；</w:t>
      </w:r>
    </w:p>
    <w:p w:rsidR="009C6CB3" w:rsidRPr="00A74832" w:rsidRDefault="00E9222D" w:rsidP="00A74832">
      <w:pPr>
        <w:pStyle w:val="a6"/>
        <w:ind w:firstLine="640"/>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color w:val="000000" w:themeColor="text1"/>
          <w:sz w:val="32"/>
          <w:szCs w:val="32"/>
        </w:rPr>
        <w:t>（三）申请人与聘用执业单位签订的劳动合同或聘用执业单位出具的劳动、人事、工资关系证明；</w:t>
      </w:r>
    </w:p>
    <w:p w:rsidR="00032C0C" w:rsidRPr="00A74832" w:rsidRDefault="00E9222D" w:rsidP="00A74832">
      <w:pPr>
        <w:ind w:firstLineChars="150" w:firstLine="480"/>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color w:val="000000" w:themeColor="text1"/>
          <w:sz w:val="32"/>
          <w:szCs w:val="32"/>
        </w:rPr>
        <w:t>（四）前一注册期内完成的业绩。</w:t>
      </w:r>
    </w:p>
    <w:p w:rsidR="009C6CB3" w:rsidRPr="00A74832" w:rsidRDefault="00E9222D" w:rsidP="00A74832">
      <w:pPr>
        <w:pStyle w:val="a6"/>
        <w:ind w:firstLine="640"/>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color w:val="000000" w:themeColor="text1"/>
          <w:sz w:val="32"/>
          <w:szCs w:val="32"/>
        </w:rPr>
        <w:t>申请延续注册时，造价工程师本人和单位应对其前一个注册期内的工作业绩进行承诺，并由注册机关调查核实。</w:t>
      </w:r>
    </w:p>
    <w:p w:rsidR="009F611E" w:rsidRPr="00A74832" w:rsidRDefault="00E9222D" w:rsidP="00A74832">
      <w:pPr>
        <w:pStyle w:val="a6"/>
        <w:ind w:firstLine="640"/>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color w:val="000000" w:themeColor="text1"/>
          <w:sz w:val="32"/>
          <w:szCs w:val="32"/>
        </w:rPr>
        <w:t>超过有效期未正常延续的，符合初始注册条件的可重新办理初始注册。</w:t>
      </w:r>
    </w:p>
    <w:p w:rsidR="009C6CB3" w:rsidRPr="00A74832" w:rsidRDefault="00E9222D" w:rsidP="00536713">
      <w:pPr>
        <w:pStyle w:val="a6"/>
        <w:ind w:firstLineChars="0" w:firstLine="564"/>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b/>
          <w:bCs/>
          <w:color w:val="000000" w:themeColor="text1"/>
          <w:sz w:val="32"/>
          <w:szCs w:val="32"/>
        </w:rPr>
        <w:t>第八条</w:t>
      </w:r>
      <w:r w:rsidR="007236E8" w:rsidRPr="00A74832">
        <w:rPr>
          <w:rFonts w:ascii="仿宋_GB2312" w:eastAsia="仿宋_GB2312" w:hAnsi="仿宋" w:cs="仿宋" w:hint="eastAsia"/>
          <w:b/>
          <w:bCs/>
          <w:color w:val="000000" w:themeColor="text1"/>
          <w:sz w:val="32"/>
          <w:szCs w:val="32"/>
        </w:rPr>
        <w:t xml:space="preserve"> </w:t>
      </w:r>
      <w:r w:rsidRPr="00A74832">
        <w:rPr>
          <w:rFonts w:ascii="仿宋_GB2312" w:eastAsia="仿宋_GB2312" w:hAnsi="仿宋" w:cs="仿宋" w:hint="eastAsia"/>
          <w:color w:val="000000" w:themeColor="text1"/>
          <w:sz w:val="32"/>
          <w:szCs w:val="32"/>
        </w:rPr>
        <w:t>在注册有效期内，二级注册造价工程师变更执业单位的，应当与原聘用单位解除劳动合同，在两个月内办理</w:t>
      </w:r>
      <w:r w:rsidRPr="00A74832">
        <w:rPr>
          <w:rFonts w:ascii="仿宋_GB2312" w:eastAsia="仿宋_GB2312" w:hAnsi="仿宋" w:cs="仿宋" w:hint="eastAsia"/>
          <w:color w:val="000000" w:themeColor="text1"/>
          <w:sz w:val="32"/>
          <w:szCs w:val="32"/>
        </w:rPr>
        <w:lastRenderedPageBreak/>
        <w:t>变更注册手续。变更注册后延续原注册有效期。</w:t>
      </w:r>
    </w:p>
    <w:p w:rsidR="00AD48AF" w:rsidRPr="00A74832" w:rsidRDefault="00E9222D" w:rsidP="00A74832">
      <w:pPr>
        <w:pStyle w:val="a6"/>
        <w:ind w:firstLine="640"/>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color w:val="000000" w:themeColor="text1"/>
          <w:sz w:val="32"/>
          <w:szCs w:val="32"/>
        </w:rPr>
        <w:t>申请变更注册的，应当提交下列材料：</w:t>
      </w:r>
    </w:p>
    <w:p w:rsidR="00AD48AF" w:rsidRPr="00A74832" w:rsidRDefault="00E9222D" w:rsidP="00A74832">
      <w:pPr>
        <w:pStyle w:val="a6"/>
        <w:ind w:firstLine="640"/>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color w:val="000000" w:themeColor="text1"/>
          <w:sz w:val="32"/>
          <w:szCs w:val="32"/>
        </w:rPr>
        <w:t>（一）变更注册申请表；</w:t>
      </w:r>
    </w:p>
    <w:p w:rsidR="00AD48AF" w:rsidRPr="00A74832" w:rsidRDefault="00E9222D" w:rsidP="00A74832">
      <w:pPr>
        <w:pStyle w:val="a6"/>
        <w:ind w:firstLine="640"/>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color w:val="000000" w:themeColor="text1"/>
          <w:sz w:val="32"/>
          <w:szCs w:val="32"/>
        </w:rPr>
        <w:t>（二）与新聘用单位签订的劳动合同</w:t>
      </w:r>
      <w:r w:rsidR="00AC7D92" w:rsidRPr="00A74832">
        <w:rPr>
          <w:rFonts w:ascii="仿宋_GB2312" w:eastAsia="仿宋_GB2312" w:hAnsi="仿宋" w:cs="仿宋" w:hint="eastAsia"/>
          <w:color w:val="000000" w:themeColor="text1"/>
          <w:sz w:val="32"/>
          <w:szCs w:val="32"/>
        </w:rPr>
        <w:t>或聘用执业单位出具的劳动、人事、工资关系证明</w:t>
      </w:r>
      <w:r w:rsidRPr="00A74832">
        <w:rPr>
          <w:rFonts w:ascii="仿宋_GB2312" w:eastAsia="仿宋_GB2312" w:hAnsi="仿宋" w:cs="仿宋" w:hint="eastAsia"/>
          <w:color w:val="000000" w:themeColor="text1"/>
          <w:sz w:val="32"/>
          <w:szCs w:val="32"/>
        </w:rPr>
        <w:t>。</w:t>
      </w:r>
    </w:p>
    <w:p w:rsidR="00AD48AF" w:rsidRPr="00A74832" w:rsidRDefault="00E9222D" w:rsidP="00A74832">
      <w:pPr>
        <w:pStyle w:val="a6"/>
        <w:ind w:firstLine="640"/>
        <w:jc w:val="left"/>
        <w:rPr>
          <w:rFonts w:ascii="仿宋_GB2312" w:eastAsia="仿宋_GB2312" w:hAnsi="仿宋" w:cs="仿宋" w:hint="eastAsia"/>
          <w:bCs/>
          <w:color w:val="000000" w:themeColor="text1"/>
          <w:sz w:val="32"/>
          <w:szCs w:val="32"/>
        </w:rPr>
      </w:pPr>
      <w:r w:rsidRPr="00A74832">
        <w:rPr>
          <w:rFonts w:ascii="仿宋_GB2312" w:eastAsia="仿宋_GB2312" w:hAnsi="仿宋" w:cs="仿宋" w:hint="eastAsia"/>
          <w:bCs/>
          <w:color w:val="000000" w:themeColor="text1"/>
          <w:sz w:val="32"/>
          <w:szCs w:val="32"/>
        </w:rPr>
        <w:t>申请变更注册时，造价工程师本人和单位应当对下列事项进行承诺，并由注册机关调查核实：</w:t>
      </w:r>
    </w:p>
    <w:p w:rsidR="00AD48AF" w:rsidRPr="00A74832" w:rsidRDefault="00E9222D" w:rsidP="00A74832">
      <w:pPr>
        <w:pStyle w:val="a6"/>
        <w:ind w:firstLine="640"/>
        <w:jc w:val="left"/>
        <w:rPr>
          <w:rFonts w:ascii="仿宋_GB2312" w:eastAsia="仿宋_GB2312" w:hAnsi="仿宋" w:cs="仿宋" w:hint="eastAsia"/>
          <w:bCs/>
          <w:color w:val="000000" w:themeColor="text1"/>
          <w:sz w:val="32"/>
          <w:szCs w:val="32"/>
        </w:rPr>
      </w:pPr>
      <w:r w:rsidRPr="00A74832">
        <w:rPr>
          <w:rFonts w:ascii="仿宋_GB2312" w:eastAsia="仿宋_GB2312" w:hAnsi="仿宋" w:cs="仿宋" w:hint="eastAsia"/>
          <w:bCs/>
          <w:color w:val="000000" w:themeColor="text1"/>
          <w:sz w:val="32"/>
          <w:szCs w:val="32"/>
        </w:rPr>
        <w:t>（一）与原聘用单位解除劳动合同；</w:t>
      </w:r>
    </w:p>
    <w:p w:rsidR="0045137B" w:rsidRPr="00A74832" w:rsidRDefault="00E9222D" w:rsidP="00A74832">
      <w:pPr>
        <w:pStyle w:val="a6"/>
        <w:ind w:firstLine="640"/>
        <w:jc w:val="left"/>
        <w:rPr>
          <w:rFonts w:ascii="仿宋_GB2312" w:eastAsia="仿宋_GB2312" w:hAnsi="仿宋" w:cs="仿宋" w:hint="eastAsia"/>
          <w:bCs/>
          <w:color w:val="000000" w:themeColor="text1"/>
          <w:sz w:val="32"/>
          <w:szCs w:val="32"/>
        </w:rPr>
      </w:pPr>
      <w:r w:rsidRPr="00A74832">
        <w:rPr>
          <w:rFonts w:ascii="仿宋_GB2312" w:eastAsia="仿宋_GB2312" w:hAnsi="仿宋" w:cs="仿宋" w:hint="eastAsia"/>
          <w:bCs/>
          <w:color w:val="000000" w:themeColor="text1"/>
          <w:sz w:val="32"/>
          <w:szCs w:val="32"/>
        </w:rPr>
        <w:t>（二）</w:t>
      </w:r>
      <w:r w:rsidR="00C0204B" w:rsidRPr="00A74832">
        <w:rPr>
          <w:rFonts w:ascii="仿宋_GB2312" w:eastAsia="仿宋_GB2312" w:hAnsi="仿宋" w:cs="仿宋" w:hint="eastAsia"/>
          <w:bCs/>
          <w:color w:val="000000" w:themeColor="text1"/>
          <w:sz w:val="32"/>
          <w:szCs w:val="32"/>
        </w:rPr>
        <w:t>现</w:t>
      </w:r>
      <w:r w:rsidRPr="00A74832">
        <w:rPr>
          <w:rFonts w:ascii="仿宋_GB2312" w:eastAsia="仿宋_GB2312" w:hAnsi="仿宋" w:cs="仿宋" w:hint="eastAsia"/>
          <w:bCs/>
          <w:color w:val="000000" w:themeColor="text1"/>
          <w:sz w:val="32"/>
          <w:szCs w:val="32"/>
        </w:rPr>
        <w:t>聘用单位为其交纳社会基本养老保险或者已办理退休</w:t>
      </w:r>
      <w:r w:rsidR="00D92FA5" w:rsidRPr="00A74832">
        <w:rPr>
          <w:rFonts w:ascii="仿宋_GB2312" w:eastAsia="仿宋_GB2312" w:hAnsi="仿宋" w:cs="仿宋" w:hint="eastAsia"/>
          <w:bCs/>
          <w:color w:val="000000" w:themeColor="text1"/>
          <w:sz w:val="32"/>
          <w:szCs w:val="32"/>
        </w:rPr>
        <w:t>。</w:t>
      </w:r>
    </w:p>
    <w:p w:rsidR="00220679" w:rsidRPr="00A74832" w:rsidRDefault="00E9222D" w:rsidP="00A74832">
      <w:pPr>
        <w:pStyle w:val="a6"/>
        <w:ind w:firstLine="643"/>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b/>
          <w:bCs/>
          <w:color w:val="000000" w:themeColor="text1"/>
          <w:sz w:val="32"/>
          <w:szCs w:val="32"/>
        </w:rPr>
        <w:t>第九条</w:t>
      </w:r>
      <w:r w:rsidR="004B3334" w:rsidRPr="00A74832">
        <w:rPr>
          <w:rFonts w:ascii="仿宋_GB2312" w:eastAsia="仿宋_GB2312" w:hAnsi="仿宋" w:cs="仿宋" w:hint="eastAsia"/>
          <w:b/>
          <w:bCs/>
          <w:color w:val="000000" w:themeColor="text1"/>
          <w:sz w:val="32"/>
          <w:szCs w:val="32"/>
        </w:rPr>
        <w:t xml:space="preserve"> </w:t>
      </w:r>
      <w:r w:rsidR="006B1E38" w:rsidRPr="00A74832">
        <w:rPr>
          <w:rFonts w:ascii="仿宋_GB2312" w:eastAsia="仿宋_GB2312" w:hAnsi="仿宋" w:cs="仿宋" w:hint="eastAsia"/>
          <w:color w:val="000000" w:themeColor="text1"/>
          <w:sz w:val="32"/>
          <w:szCs w:val="32"/>
        </w:rPr>
        <w:t>已注册一个专业的</w:t>
      </w:r>
      <w:r w:rsidR="008957FB" w:rsidRPr="00A74832">
        <w:rPr>
          <w:rFonts w:ascii="仿宋_GB2312" w:eastAsia="仿宋_GB2312" w:hAnsi="仿宋" w:cs="仿宋" w:hint="eastAsia"/>
          <w:color w:val="000000" w:themeColor="text1"/>
          <w:sz w:val="32"/>
          <w:szCs w:val="32"/>
        </w:rPr>
        <w:t>二级注册造价工程师</w:t>
      </w:r>
      <w:r w:rsidR="006B1E38" w:rsidRPr="00A74832">
        <w:rPr>
          <w:rFonts w:ascii="仿宋_GB2312" w:eastAsia="仿宋_GB2312" w:hAnsi="仿宋" w:cs="仿宋" w:hint="eastAsia"/>
          <w:color w:val="000000" w:themeColor="text1"/>
          <w:sz w:val="32"/>
          <w:szCs w:val="32"/>
        </w:rPr>
        <w:t>，</w:t>
      </w:r>
      <w:r w:rsidRPr="00A74832">
        <w:rPr>
          <w:rFonts w:ascii="仿宋_GB2312" w:eastAsia="仿宋_GB2312" w:hAnsi="仿宋" w:cs="仿宋" w:hint="eastAsia"/>
          <w:color w:val="000000" w:themeColor="text1"/>
          <w:sz w:val="32"/>
          <w:szCs w:val="32"/>
        </w:rPr>
        <w:t>通过</w:t>
      </w:r>
      <w:r w:rsidR="006B1E38" w:rsidRPr="00A74832">
        <w:rPr>
          <w:rFonts w:ascii="仿宋_GB2312" w:eastAsia="仿宋_GB2312" w:hAnsi="仿宋" w:cs="仿宋" w:hint="eastAsia"/>
          <w:color w:val="000000" w:themeColor="text1"/>
          <w:sz w:val="32"/>
          <w:szCs w:val="32"/>
        </w:rPr>
        <w:t>其他</w:t>
      </w:r>
      <w:r w:rsidRPr="00A74832">
        <w:rPr>
          <w:rFonts w:ascii="仿宋_GB2312" w:eastAsia="仿宋_GB2312" w:hAnsi="仿宋" w:cs="仿宋" w:hint="eastAsia"/>
          <w:color w:val="000000" w:themeColor="text1"/>
          <w:sz w:val="32"/>
          <w:szCs w:val="32"/>
        </w:rPr>
        <w:t>专业职业资格考试</w:t>
      </w:r>
      <w:r w:rsidR="006B1E38" w:rsidRPr="00A74832">
        <w:rPr>
          <w:rFonts w:ascii="仿宋_GB2312" w:eastAsia="仿宋_GB2312" w:hAnsi="仿宋" w:cs="仿宋" w:hint="eastAsia"/>
          <w:color w:val="000000" w:themeColor="text1"/>
          <w:sz w:val="32"/>
          <w:szCs w:val="32"/>
        </w:rPr>
        <w:t>后</w:t>
      </w:r>
      <w:r w:rsidRPr="00A74832">
        <w:rPr>
          <w:rFonts w:ascii="仿宋_GB2312" w:eastAsia="仿宋_GB2312" w:hAnsi="仿宋" w:cs="仿宋" w:hint="eastAsia"/>
          <w:color w:val="000000" w:themeColor="text1"/>
          <w:sz w:val="32"/>
          <w:szCs w:val="32"/>
        </w:rPr>
        <w:t>可申请增项注册。准予增项注册后，各专业注册有效期分别计算。</w:t>
      </w:r>
    </w:p>
    <w:p w:rsidR="0045137B" w:rsidRPr="00A74832" w:rsidRDefault="00E9222D" w:rsidP="00A74832">
      <w:pPr>
        <w:ind w:firstLineChars="200" w:firstLine="640"/>
        <w:jc w:val="left"/>
        <w:rPr>
          <w:rFonts w:ascii="仿宋_GB2312" w:eastAsia="仿宋_GB2312" w:hAnsi="仿宋" w:cs="仿宋" w:hint="eastAsia"/>
          <w:bCs/>
          <w:color w:val="000000" w:themeColor="text1"/>
          <w:sz w:val="32"/>
          <w:szCs w:val="32"/>
        </w:rPr>
      </w:pPr>
      <w:r w:rsidRPr="00A74832">
        <w:rPr>
          <w:rFonts w:ascii="仿宋_GB2312" w:eastAsia="仿宋_GB2312" w:hAnsi="仿宋" w:cs="仿宋" w:hint="eastAsia"/>
          <w:bCs/>
          <w:color w:val="000000" w:themeColor="text1"/>
          <w:sz w:val="32"/>
          <w:szCs w:val="32"/>
        </w:rPr>
        <w:t>申请增项注册应当提交增项注册申请表</w:t>
      </w:r>
      <w:r w:rsidR="00696706" w:rsidRPr="00A74832">
        <w:rPr>
          <w:rFonts w:ascii="仿宋_GB2312" w:eastAsia="仿宋_GB2312" w:hAnsi="仿宋" w:cs="仿宋" w:hint="eastAsia"/>
          <w:bCs/>
          <w:color w:val="000000" w:themeColor="text1"/>
          <w:sz w:val="32"/>
          <w:szCs w:val="32"/>
        </w:rPr>
        <w:t>。</w:t>
      </w:r>
    </w:p>
    <w:p w:rsidR="00AC3A78" w:rsidRPr="00A74832" w:rsidRDefault="00E9222D" w:rsidP="00A74832">
      <w:pPr>
        <w:pStyle w:val="a6"/>
        <w:ind w:firstLine="643"/>
        <w:jc w:val="left"/>
        <w:rPr>
          <w:rFonts w:ascii="仿宋_GB2312" w:eastAsia="仿宋_GB2312" w:hAnsi="仿宋" w:cs="仿宋" w:hint="eastAsia"/>
          <w:bCs/>
          <w:color w:val="000000" w:themeColor="text1"/>
          <w:sz w:val="32"/>
          <w:szCs w:val="32"/>
        </w:rPr>
      </w:pPr>
      <w:r w:rsidRPr="00A74832">
        <w:rPr>
          <w:rFonts w:ascii="仿宋_GB2312" w:eastAsia="仿宋_GB2312" w:hAnsi="仿宋" w:cs="仿宋" w:hint="eastAsia"/>
          <w:b/>
          <w:bCs/>
          <w:color w:val="000000" w:themeColor="text1"/>
          <w:sz w:val="32"/>
          <w:szCs w:val="32"/>
        </w:rPr>
        <w:t>第十条</w:t>
      </w:r>
      <w:r w:rsidRPr="00A74832">
        <w:rPr>
          <w:rFonts w:ascii="仿宋_GB2312" w:eastAsia="仿宋_GB2312" w:hAnsi="仿宋" w:cs="仿宋" w:hint="eastAsia"/>
          <w:b/>
          <w:bCs/>
          <w:color w:val="000000" w:themeColor="text1"/>
          <w:sz w:val="32"/>
          <w:szCs w:val="32"/>
        </w:rPr>
        <w:t> </w:t>
      </w:r>
      <w:r w:rsidR="008957FB" w:rsidRPr="00A74832">
        <w:rPr>
          <w:rFonts w:ascii="仿宋_GB2312" w:eastAsia="仿宋_GB2312" w:hAnsi="仿宋" w:cs="仿宋" w:hint="eastAsia"/>
          <w:bCs/>
          <w:color w:val="000000" w:themeColor="text1"/>
          <w:sz w:val="32"/>
          <w:szCs w:val="32"/>
        </w:rPr>
        <w:t>二级注册造价工程师</w:t>
      </w:r>
      <w:r w:rsidRPr="00A74832">
        <w:rPr>
          <w:rFonts w:ascii="仿宋_GB2312" w:eastAsia="仿宋_GB2312" w:hAnsi="仿宋" w:cs="仿宋" w:hint="eastAsia"/>
          <w:bCs/>
          <w:color w:val="000000" w:themeColor="text1"/>
          <w:sz w:val="32"/>
          <w:szCs w:val="32"/>
        </w:rPr>
        <w:t>注销注册或者不予注册的，在重新具备注册条件后，可申请重新注册。重新注册按初始注册办理。</w:t>
      </w:r>
    </w:p>
    <w:p w:rsidR="000E60FD" w:rsidRPr="00A74832" w:rsidRDefault="00E9222D" w:rsidP="00A74832">
      <w:pPr>
        <w:pStyle w:val="a6"/>
        <w:ind w:firstLine="643"/>
        <w:jc w:val="left"/>
        <w:rPr>
          <w:rFonts w:ascii="仿宋_GB2312" w:eastAsia="仿宋_GB2312" w:hAnsi="仿宋" w:cs="仿宋" w:hint="eastAsia"/>
          <w:b/>
          <w:bCs/>
          <w:color w:val="000000" w:themeColor="text1"/>
          <w:sz w:val="32"/>
          <w:szCs w:val="32"/>
        </w:rPr>
      </w:pPr>
      <w:r w:rsidRPr="00A74832">
        <w:rPr>
          <w:rFonts w:ascii="仿宋_GB2312" w:eastAsia="仿宋_GB2312" w:hAnsi="仿宋" w:cs="仿宋" w:hint="eastAsia"/>
          <w:b/>
          <w:bCs/>
          <w:color w:val="000000" w:themeColor="text1"/>
          <w:sz w:val="32"/>
          <w:szCs w:val="32"/>
        </w:rPr>
        <w:t>第十一条</w:t>
      </w:r>
      <w:r w:rsidRPr="00A74832">
        <w:rPr>
          <w:rFonts w:ascii="仿宋_GB2312" w:eastAsia="仿宋_GB2312" w:hAnsi="仿宋" w:cs="仿宋" w:hint="eastAsia"/>
          <w:bCs/>
          <w:color w:val="000000" w:themeColor="text1"/>
          <w:sz w:val="32"/>
          <w:szCs w:val="32"/>
        </w:rPr>
        <w:t>有下列情形之一的，不予注册：</w:t>
      </w:r>
    </w:p>
    <w:p w:rsidR="000E60FD" w:rsidRPr="00A74832" w:rsidRDefault="00E9222D" w:rsidP="00A74832">
      <w:pPr>
        <w:pStyle w:val="a6"/>
        <w:ind w:firstLine="640"/>
        <w:jc w:val="left"/>
        <w:rPr>
          <w:rFonts w:ascii="仿宋_GB2312" w:eastAsia="仿宋_GB2312" w:hAnsi="仿宋" w:cs="仿宋" w:hint="eastAsia"/>
          <w:bCs/>
          <w:color w:val="000000" w:themeColor="text1"/>
          <w:sz w:val="32"/>
          <w:szCs w:val="32"/>
        </w:rPr>
      </w:pPr>
      <w:r w:rsidRPr="00A74832">
        <w:rPr>
          <w:rFonts w:ascii="仿宋_GB2312" w:eastAsia="仿宋_GB2312" w:hAnsi="仿宋" w:cs="仿宋" w:hint="eastAsia"/>
          <w:bCs/>
          <w:color w:val="000000" w:themeColor="text1"/>
          <w:sz w:val="32"/>
          <w:szCs w:val="32"/>
        </w:rPr>
        <w:t>（一）不具有完全民事行为能力的；</w:t>
      </w:r>
    </w:p>
    <w:p w:rsidR="000E60FD" w:rsidRPr="00A74832" w:rsidRDefault="00E9222D" w:rsidP="00A74832">
      <w:pPr>
        <w:pStyle w:val="a6"/>
        <w:ind w:firstLine="640"/>
        <w:jc w:val="left"/>
        <w:rPr>
          <w:rFonts w:ascii="仿宋_GB2312" w:eastAsia="仿宋_GB2312" w:hAnsi="仿宋" w:cs="仿宋" w:hint="eastAsia"/>
          <w:bCs/>
          <w:color w:val="000000" w:themeColor="text1"/>
          <w:sz w:val="32"/>
          <w:szCs w:val="32"/>
        </w:rPr>
      </w:pPr>
      <w:r w:rsidRPr="00A74832">
        <w:rPr>
          <w:rFonts w:ascii="仿宋_GB2312" w:eastAsia="仿宋_GB2312" w:hAnsi="仿宋" w:cs="仿宋" w:hint="eastAsia"/>
          <w:bCs/>
          <w:color w:val="000000" w:themeColor="text1"/>
          <w:sz w:val="32"/>
          <w:szCs w:val="32"/>
        </w:rPr>
        <w:t>（二）申请在两个或者两个以上单位注册的；</w:t>
      </w:r>
    </w:p>
    <w:p w:rsidR="000E60FD" w:rsidRPr="00A74832" w:rsidRDefault="00E9222D" w:rsidP="00A74832">
      <w:pPr>
        <w:pStyle w:val="a6"/>
        <w:ind w:firstLine="640"/>
        <w:jc w:val="left"/>
        <w:rPr>
          <w:rFonts w:ascii="仿宋_GB2312" w:eastAsia="仿宋_GB2312" w:hAnsi="仿宋" w:cs="仿宋" w:hint="eastAsia"/>
          <w:bCs/>
          <w:color w:val="000000" w:themeColor="text1"/>
          <w:sz w:val="32"/>
          <w:szCs w:val="32"/>
        </w:rPr>
      </w:pPr>
      <w:r w:rsidRPr="00A74832">
        <w:rPr>
          <w:rFonts w:ascii="仿宋_GB2312" w:eastAsia="仿宋_GB2312" w:hAnsi="仿宋" w:cs="仿宋" w:hint="eastAsia"/>
          <w:bCs/>
          <w:color w:val="000000" w:themeColor="text1"/>
          <w:sz w:val="32"/>
          <w:szCs w:val="32"/>
        </w:rPr>
        <w:t>（三）未达到</w:t>
      </w:r>
      <w:r w:rsidR="008957FB" w:rsidRPr="00A74832">
        <w:rPr>
          <w:rFonts w:ascii="仿宋_GB2312" w:eastAsia="仿宋_GB2312" w:hAnsi="仿宋" w:cs="仿宋" w:hint="eastAsia"/>
          <w:bCs/>
          <w:color w:val="000000" w:themeColor="text1"/>
          <w:sz w:val="32"/>
          <w:szCs w:val="32"/>
        </w:rPr>
        <w:t>二级注册造价工程师</w:t>
      </w:r>
      <w:r w:rsidRPr="00A74832">
        <w:rPr>
          <w:rFonts w:ascii="仿宋_GB2312" w:eastAsia="仿宋_GB2312" w:hAnsi="仿宋" w:cs="仿宋" w:hint="eastAsia"/>
          <w:bCs/>
          <w:color w:val="000000" w:themeColor="text1"/>
          <w:sz w:val="32"/>
          <w:szCs w:val="32"/>
        </w:rPr>
        <w:t>继续教育合格标准的；</w:t>
      </w:r>
    </w:p>
    <w:p w:rsidR="000E60FD" w:rsidRPr="00A74832" w:rsidRDefault="00481CFC" w:rsidP="00A74832">
      <w:pPr>
        <w:pStyle w:val="a6"/>
        <w:ind w:firstLine="640"/>
        <w:jc w:val="left"/>
        <w:rPr>
          <w:rFonts w:ascii="仿宋_GB2312" w:eastAsia="仿宋_GB2312" w:hAnsi="仿宋" w:cs="仿宋" w:hint="eastAsia"/>
          <w:bCs/>
          <w:color w:val="000000" w:themeColor="text1"/>
          <w:sz w:val="32"/>
          <w:szCs w:val="32"/>
        </w:rPr>
      </w:pPr>
      <w:r w:rsidRPr="00A74832">
        <w:rPr>
          <w:rFonts w:ascii="仿宋_GB2312" w:eastAsia="仿宋_GB2312" w:hAnsi="仿宋" w:cs="仿宋" w:hint="eastAsia"/>
          <w:bCs/>
          <w:color w:val="000000" w:themeColor="text1"/>
          <w:sz w:val="32"/>
          <w:szCs w:val="32"/>
        </w:rPr>
        <w:lastRenderedPageBreak/>
        <w:t>（四）</w:t>
      </w:r>
      <w:bookmarkStart w:id="0" w:name="_Hlk41309358"/>
      <w:r w:rsidR="00E9222D" w:rsidRPr="00A74832">
        <w:rPr>
          <w:rFonts w:ascii="仿宋_GB2312" w:eastAsia="仿宋_GB2312" w:hAnsi="仿宋" w:cs="仿宋" w:hint="eastAsia"/>
          <w:bCs/>
          <w:color w:val="000000" w:themeColor="text1"/>
          <w:sz w:val="32"/>
          <w:szCs w:val="32"/>
        </w:rPr>
        <w:t>前一个注册期内无工作业绩或未办理暂停执业手续而脱离工程造价业务岗位的；</w:t>
      </w:r>
      <w:bookmarkEnd w:id="0"/>
    </w:p>
    <w:p w:rsidR="000E60FD" w:rsidRPr="00A74832" w:rsidRDefault="00E9222D" w:rsidP="00A74832">
      <w:pPr>
        <w:pStyle w:val="a6"/>
        <w:ind w:firstLine="640"/>
        <w:jc w:val="left"/>
        <w:rPr>
          <w:rFonts w:ascii="仿宋_GB2312" w:eastAsia="仿宋_GB2312" w:hAnsi="仿宋" w:cs="仿宋" w:hint="eastAsia"/>
          <w:bCs/>
          <w:color w:val="000000" w:themeColor="text1"/>
          <w:sz w:val="32"/>
          <w:szCs w:val="32"/>
        </w:rPr>
      </w:pPr>
      <w:r w:rsidRPr="00A74832">
        <w:rPr>
          <w:rFonts w:ascii="仿宋_GB2312" w:eastAsia="仿宋_GB2312" w:hAnsi="仿宋" w:cs="仿宋" w:hint="eastAsia"/>
          <w:bCs/>
          <w:color w:val="000000" w:themeColor="text1"/>
          <w:sz w:val="32"/>
          <w:szCs w:val="32"/>
        </w:rPr>
        <w:t>（五）受刑事处罚，刑事处罚尚未执行完毕的；</w:t>
      </w:r>
    </w:p>
    <w:p w:rsidR="000E60FD" w:rsidRPr="00A74832" w:rsidRDefault="00E9222D" w:rsidP="00A74832">
      <w:pPr>
        <w:pStyle w:val="a6"/>
        <w:ind w:firstLine="640"/>
        <w:jc w:val="left"/>
        <w:rPr>
          <w:rFonts w:ascii="仿宋_GB2312" w:eastAsia="仿宋_GB2312" w:hAnsi="仿宋" w:cs="仿宋" w:hint="eastAsia"/>
          <w:bCs/>
          <w:color w:val="000000" w:themeColor="text1"/>
          <w:sz w:val="32"/>
          <w:szCs w:val="32"/>
        </w:rPr>
      </w:pPr>
      <w:r w:rsidRPr="00A74832">
        <w:rPr>
          <w:rFonts w:ascii="仿宋_GB2312" w:eastAsia="仿宋_GB2312" w:hAnsi="仿宋" w:cs="仿宋" w:hint="eastAsia"/>
          <w:bCs/>
          <w:color w:val="000000" w:themeColor="text1"/>
          <w:sz w:val="32"/>
          <w:szCs w:val="32"/>
        </w:rPr>
        <w:t>（六）因工程造价业务受刑事处罚，自刑事处罚执行完毕之日起至申请注册之日止不满5年的；</w:t>
      </w:r>
    </w:p>
    <w:p w:rsidR="000E60FD" w:rsidRPr="00A74832" w:rsidRDefault="00E9222D" w:rsidP="00A74832">
      <w:pPr>
        <w:pStyle w:val="a6"/>
        <w:ind w:firstLine="640"/>
        <w:jc w:val="left"/>
        <w:rPr>
          <w:rFonts w:ascii="仿宋_GB2312" w:eastAsia="仿宋_GB2312" w:hAnsi="仿宋" w:cs="仿宋" w:hint="eastAsia"/>
          <w:bCs/>
          <w:color w:val="000000" w:themeColor="text1"/>
          <w:sz w:val="32"/>
          <w:szCs w:val="32"/>
        </w:rPr>
      </w:pPr>
      <w:r w:rsidRPr="00A74832">
        <w:rPr>
          <w:rFonts w:ascii="仿宋_GB2312" w:eastAsia="仿宋_GB2312" w:hAnsi="仿宋" w:cs="仿宋" w:hint="eastAsia"/>
          <w:bCs/>
          <w:color w:val="000000" w:themeColor="text1"/>
          <w:sz w:val="32"/>
          <w:szCs w:val="32"/>
        </w:rPr>
        <w:t>（七）因前项规定以外原因受刑事处罚，自处罚决定之日起至申请注册之日止不满3年的；</w:t>
      </w:r>
    </w:p>
    <w:p w:rsidR="00D04A17" w:rsidRPr="00A74832" w:rsidRDefault="00E9222D" w:rsidP="00A74832">
      <w:pPr>
        <w:pStyle w:val="a6"/>
        <w:ind w:firstLine="640"/>
        <w:jc w:val="left"/>
        <w:rPr>
          <w:rFonts w:ascii="仿宋_GB2312" w:eastAsia="仿宋_GB2312" w:hAnsi="仿宋" w:cs="仿宋" w:hint="eastAsia"/>
          <w:bCs/>
          <w:color w:val="000000" w:themeColor="text1"/>
          <w:sz w:val="32"/>
          <w:szCs w:val="32"/>
        </w:rPr>
      </w:pPr>
      <w:r w:rsidRPr="00A74832">
        <w:rPr>
          <w:rFonts w:ascii="仿宋_GB2312" w:eastAsia="仿宋_GB2312" w:hAnsi="仿宋" w:cs="仿宋" w:hint="eastAsia"/>
          <w:bCs/>
          <w:color w:val="000000" w:themeColor="text1"/>
          <w:sz w:val="32"/>
          <w:szCs w:val="32"/>
        </w:rPr>
        <w:t>（八）被吊销注册证书，自被处罚决定之日起至申请注册之日止不满3年的；</w:t>
      </w:r>
    </w:p>
    <w:p w:rsidR="000E60FD" w:rsidRPr="00A74832" w:rsidRDefault="00E9222D" w:rsidP="00A74832">
      <w:pPr>
        <w:pStyle w:val="a6"/>
        <w:ind w:firstLine="640"/>
        <w:jc w:val="left"/>
        <w:rPr>
          <w:rFonts w:ascii="仿宋_GB2312" w:eastAsia="仿宋_GB2312" w:hAnsi="仿宋" w:cs="仿宋" w:hint="eastAsia"/>
          <w:bCs/>
          <w:color w:val="000000" w:themeColor="text1"/>
          <w:sz w:val="32"/>
          <w:szCs w:val="32"/>
        </w:rPr>
      </w:pPr>
      <w:r w:rsidRPr="00A74832">
        <w:rPr>
          <w:rFonts w:ascii="仿宋_GB2312" w:eastAsia="仿宋_GB2312" w:hAnsi="仿宋" w:cs="仿宋" w:hint="eastAsia"/>
          <w:bCs/>
          <w:color w:val="000000" w:themeColor="text1"/>
          <w:sz w:val="32"/>
          <w:szCs w:val="32"/>
        </w:rPr>
        <w:t>（九）以欺骗、贿赂等不正当手段获准注册被撤销，自被撤销注册之日起至申请注册之日止不满3年的；</w:t>
      </w:r>
    </w:p>
    <w:p w:rsidR="000E60FD" w:rsidRPr="00A74832" w:rsidRDefault="00E9222D" w:rsidP="00A74832">
      <w:pPr>
        <w:pStyle w:val="a6"/>
        <w:ind w:firstLine="640"/>
        <w:jc w:val="left"/>
        <w:rPr>
          <w:rFonts w:ascii="仿宋_GB2312" w:eastAsia="仿宋_GB2312" w:hAnsi="仿宋" w:cs="仿宋" w:hint="eastAsia"/>
          <w:bCs/>
          <w:color w:val="000000" w:themeColor="text1"/>
          <w:sz w:val="32"/>
          <w:szCs w:val="32"/>
        </w:rPr>
      </w:pPr>
      <w:r w:rsidRPr="00A74832">
        <w:rPr>
          <w:rFonts w:ascii="仿宋_GB2312" w:eastAsia="仿宋_GB2312" w:hAnsi="仿宋" w:cs="仿宋" w:hint="eastAsia"/>
          <w:bCs/>
          <w:color w:val="000000" w:themeColor="text1"/>
          <w:sz w:val="32"/>
          <w:szCs w:val="32"/>
        </w:rPr>
        <w:t>（十）法律、法规规定不予注册的其他情形。</w:t>
      </w:r>
    </w:p>
    <w:p w:rsidR="005C0CD8" w:rsidRPr="00A74832" w:rsidRDefault="00E9222D" w:rsidP="00A74832">
      <w:pPr>
        <w:pStyle w:val="a6"/>
        <w:ind w:firstLine="643"/>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b/>
          <w:bCs/>
          <w:color w:val="000000" w:themeColor="text1"/>
          <w:sz w:val="32"/>
          <w:szCs w:val="32"/>
        </w:rPr>
        <w:t>第十二条</w:t>
      </w:r>
      <w:r w:rsidR="004B3334" w:rsidRPr="00A74832">
        <w:rPr>
          <w:rFonts w:ascii="仿宋_GB2312" w:eastAsia="仿宋_GB2312" w:hAnsi="仿宋" w:cs="仿宋" w:hint="eastAsia"/>
          <w:b/>
          <w:bCs/>
          <w:color w:val="000000" w:themeColor="text1"/>
          <w:sz w:val="32"/>
          <w:szCs w:val="32"/>
        </w:rPr>
        <w:t xml:space="preserve"> </w:t>
      </w:r>
      <w:r w:rsidRPr="00A74832">
        <w:rPr>
          <w:rFonts w:ascii="仿宋_GB2312" w:eastAsia="仿宋_GB2312" w:hAnsi="仿宋" w:cs="仿宋" w:hint="eastAsia"/>
          <w:bCs/>
          <w:color w:val="000000" w:themeColor="text1"/>
          <w:sz w:val="32"/>
          <w:szCs w:val="32"/>
        </w:rPr>
        <w:t>二级</w:t>
      </w:r>
      <w:r w:rsidRPr="00A74832">
        <w:rPr>
          <w:rFonts w:ascii="仿宋_GB2312" w:eastAsia="仿宋_GB2312" w:hAnsi="仿宋" w:cs="仿宋" w:hint="eastAsia"/>
          <w:color w:val="000000" w:themeColor="text1"/>
          <w:sz w:val="32"/>
          <w:szCs w:val="32"/>
        </w:rPr>
        <w:t>注册造价工程师有下列情形之一的，其注册证书失效：</w:t>
      </w:r>
    </w:p>
    <w:p w:rsidR="005C0CD8" w:rsidRPr="00A74832" w:rsidRDefault="00E9222D" w:rsidP="00A74832">
      <w:pPr>
        <w:pStyle w:val="a6"/>
        <w:ind w:firstLine="640"/>
        <w:jc w:val="left"/>
        <w:rPr>
          <w:rFonts w:ascii="仿宋_GB2312" w:eastAsia="仿宋_GB2312" w:hAnsi="仿宋" w:cs="仿宋" w:hint="eastAsia"/>
          <w:bCs/>
          <w:color w:val="000000" w:themeColor="text1"/>
          <w:sz w:val="32"/>
          <w:szCs w:val="32"/>
        </w:rPr>
      </w:pPr>
      <w:r w:rsidRPr="00A74832">
        <w:rPr>
          <w:rFonts w:ascii="仿宋_GB2312" w:eastAsia="仿宋_GB2312" w:hAnsi="仿宋" w:cs="仿宋" w:hint="eastAsia"/>
          <w:bCs/>
          <w:color w:val="000000" w:themeColor="text1"/>
          <w:sz w:val="32"/>
          <w:szCs w:val="32"/>
        </w:rPr>
        <w:t>（一）已与聘用单位解除劳动合同且未被其他单位聘用的；</w:t>
      </w:r>
    </w:p>
    <w:p w:rsidR="005C0CD8" w:rsidRPr="00A74832" w:rsidRDefault="00E9222D" w:rsidP="00A74832">
      <w:pPr>
        <w:pStyle w:val="a6"/>
        <w:ind w:firstLine="640"/>
        <w:jc w:val="left"/>
        <w:rPr>
          <w:rFonts w:ascii="仿宋_GB2312" w:eastAsia="仿宋_GB2312" w:hAnsi="仿宋" w:cs="仿宋" w:hint="eastAsia"/>
          <w:bCs/>
          <w:color w:val="000000" w:themeColor="text1"/>
          <w:sz w:val="32"/>
          <w:szCs w:val="32"/>
        </w:rPr>
      </w:pPr>
      <w:r w:rsidRPr="00A74832">
        <w:rPr>
          <w:rFonts w:ascii="仿宋_GB2312" w:eastAsia="仿宋_GB2312" w:hAnsi="仿宋" w:cs="仿宋" w:hint="eastAsia"/>
          <w:bCs/>
          <w:color w:val="000000" w:themeColor="text1"/>
          <w:sz w:val="32"/>
          <w:szCs w:val="32"/>
        </w:rPr>
        <w:t>（二）注册有效期满且未延续注册的；</w:t>
      </w:r>
    </w:p>
    <w:p w:rsidR="005C0CD8" w:rsidRPr="00A74832" w:rsidRDefault="00E9222D" w:rsidP="00A74832">
      <w:pPr>
        <w:pStyle w:val="a6"/>
        <w:ind w:firstLine="640"/>
        <w:jc w:val="left"/>
        <w:rPr>
          <w:rFonts w:ascii="仿宋_GB2312" w:eastAsia="仿宋_GB2312" w:hAnsi="仿宋" w:cs="仿宋" w:hint="eastAsia"/>
          <w:bCs/>
          <w:color w:val="000000" w:themeColor="text1"/>
          <w:sz w:val="32"/>
          <w:szCs w:val="32"/>
        </w:rPr>
      </w:pPr>
      <w:r w:rsidRPr="00A74832">
        <w:rPr>
          <w:rFonts w:ascii="仿宋_GB2312" w:eastAsia="仿宋_GB2312" w:hAnsi="仿宋" w:cs="仿宋" w:hint="eastAsia"/>
          <w:bCs/>
          <w:color w:val="000000" w:themeColor="text1"/>
          <w:sz w:val="32"/>
          <w:szCs w:val="32"/>
        </w:rPr>
        <w:t>（三）死亡或者不具有完全民事行为能力的；</w:t>
      </w:r>
    </w:p>
    <w:p w:rsidR="005C0CD8" w:rsidRPr="00A74832" w:rsidRDefault="00E9222D" w:rsidP="00A74832">
      <w:pPr>
        <w:pStyle w:val="a6"/>
        <w:ind w:firstLine="640"/>
        <w:jc w:val="left"/>
        <w:rPr>
          <w:rFonts w:ascii="仿宋_GB2312" w:eastAsia="仿宋_GB2312" w:hAnsi="仿宋" w:cs="仿宋" w:hint="eastAsia"/>
          <w:bCs/>
          <w:color w:val="000000" w:themeColor="text1"/>
          <w:sz w:val="32"/>
          <w:szCs w:val="32"/>
        </w:rPr>
      </w:pPr>
      <w:r w:rsidRPr="00A74832">
        <w:rPr>
          <w:rFonts w:ascii="仿宋_GB2312" w:eastAsia="仿宋_GB2312" w:hAnsi="仿宋" w:cs="仿宋" w:hint="eastAsia"/>
          <w:bCs/>
          <w:color w:val="000000" w:themeColor="text1"/>
          <w:sz w:val="32"/>
          <w:szCs w:val="32"/>
        </w:rPr>
        <w:t>（四）其他导致注册失效的情形。</w:t>
      </w:r>
    </w:p>
    <w:p w:rsidR="006D1AD7" w:rsidRPr="00A74832" w:rsidRDefault="00E9222D" w:rsidP="00A74832">
      <w:pPr>
        <w:pStyle w:val="a6"/>
        <w:ind w:firstLine="643"/>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b/>
          <w:bCs/>
          <w:color w:val="000000" w:themeColor="text1"/>
          <w:sz w:val="32"/>
          <w:szCs w:val="32"/>
        </w:rPr>
        <w:t>第十三条</w:t>
      </w:r>
      <w:r w:rsidR="004B3334" w:rsidRPr="00A74832">
        <w:rPr>
          <w:rFonts w:ascii="仿宋_GB2312" w:eastAsia="仿宋_GB2312" w:hAnsi="仿宋" w:cs="仿宋" w:hint="eastAsia"/>
          <w:b/>
          <w:bCs/>
          <w:color w:val="000000" w:themeColor="text1"/>
          <w:sz w:val="32"/>
          <w:szCs w:val="32"/>
        </w:rPr>
        <w:t xml:space="preserve"> </w:t>
      </w:r>
      <w:r w:rsidRPr="00A74832">
        <w:rPr>
          <w:rFonts w:ascii="仿宋_GB2312" w:eastAsia="仿宋_GB2312" w:hAnsi="仿宋" w:cs="仿宋" w:hint="eastAsia"/>
          <w:color w:val="000000" w:themeColor="text1"/>
          <w:sz w:val="32"/>
          <w:szCs w:val="32"/>
        </w:rPr>
        <w:t>有下列情形之一的，注册机关根据利害关系人的请求，可以撤销</w:t>
      </w:r>
      <w:r w:rsidR="00E713B5" w:rsidRPr="00A74832">
        <w:rPr>
          <w:rFonts w:ascii="仿宋_GB2312" w:eastAsia="仿宋_GB2312" w:hAnsi="仿宋" w:cs="仿宋" w:hint="eastAsia"/>
          <w:color w:val="000000" w:themeColor="text1"/>
          <w:sz w:val="32"/>
          <w:szCs w:val="32"/>
        </w:rPr>
        <w:t>二级</w:t>
      </w:r>
      <w:r w:rsidRPr="00A74832">
        <w:rPr>
          <w:rFonts w:ascii="仿宋_GB2312" w:eastAsia="仿宋_GB2312" w:hAnsi="仿宋" w:cs="仿宋" w:hint="eastAsia"/>
          <w:color w:val="000000" w:themeColor="text1"/>
          <w:sz w:val="32"/>
          <w:szCs w:val="32"/>
        </w:rPr>
        <w:t>注册造价工程师的注册：</w:t>
      </w:r>
    </w:p>
    <w:p w:rsidR="006D1AD7" w:rsidRPr="00A74832" w:rsidRDefault="00E9222D" w:rsidP="00A74832">
      <w:pPr>
        <w:pStyle w:val="a6"/>
        <w:ind w:firstLine="640"/>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color w:val="000000" w:themeColor="text1"/>
          <w:sz w:val="32"/>
          <w:szCs w:val="32"/>
        </w:rPr>
        <w:t>（一）行政机关工作人员滥用职权、玩忽职守作出准予</w:t>
      </w:r>
      <w:r w:rsidRPr="00A74832">
        <w:rPr>
          <w:rFonts w:ascii="仿宋_GB2312" w:eastAsia="仿宋_GB2312" w:hAnsi="仿宋" w:cs="仿宋" w:hint="eastAsia"/>
          <w:color w:val="000000" w:themeColor="text1"/>
          <w:sz w:val="32"/>
          <w:szCs w:val="32"/>
        </w:rPr>
        <w:lastRenderedPageBreak/>
        <w:t>注册许可的；</w:t>
      </w:r>
    </w:p>
    <w:p w:rsidR="006D1AD7" w:rsidRPr="00A74832" w:rsidRDefault="00E9222D" w:rsidP="00A74832">
      <w:pPr>
        <w:pStyle w:val="a6"/>
        <w:ind w:firstLine="640"/>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color w:val="000000" w:themeColor="text1"/>
          <w:sz w:val="32"/>
          <w:szCs w:val="32"/>
        </w:rPr>
        <w:t>（二）超越法定职权作出准予注册许可的；</w:t>
      </w:r>
    </w:p>
    <w:p w:rsidR="006D1AD7" w:rsidRPr="00A74832" w:rsidRDefault="00E9222D" w:rsidP="00A74832">
      <w:pPr>
        <w:pStyle w:val="a6"/>
        <w:ind w:firstLine="640"/>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color w:val="000000" w:themeColor="text1"/>
          <w:sz w:val="32"/>
          <w:szCs w:val="32"/>
        </w:rPr>
        <w:t>（三）违反法定程序作出准予注册许可的；</w:t>
      </w:r>
    </w:p>
    <w:p w:rsidR="006D1AD7" w:rsidRPr="00A74832" w:rsidRDefault="00E9222D" w:rsidP="00A74832">
      <w:pPr>
        <w:pStyle w:val="a6"/>
        <w:ind w:firstLine="640"/>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color w:val="000000" w:themeColor="text1"/>
          <w:sz w:val="32"/>
          <w:szCs w:val="32"/>
        </w:rPr>
        <w:t>（四）对不具备注册条件的申请人作出准予注册许可的；</w:t>
      </w:r>
    </w:p>
    <w:p w:rsidR="006D1AD7" w:rsidRPr="00A74832" w:rsidRDefault="00E9222D" w:rsidP="00A74832">
      <w:pPr>
        <w:pStyle w:val="a6"/>
        <w:ind w:firstLine="640"/>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color w:val="000000" w:themeColor="text1"/>
          <w:sz w:val="32"/>
          <w:szCs w:val="32"/>
        </w:rPr>
        <w:t>（五）依法可以撤销注册的其他情形。</w:t>
      </w:r>
    </w:p>
    <w:p w:rsidR="006D1AD7" w:rsidRPr="00A74832" w:rsidRDefault="00E9222D" w:rsidP="00A74832">
      <w:pPr>
        <w:pStyle w:val="a6"/>
        <w:ind w:firstLine="640"/>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color w:val="000000" w:themeColor="text1"/>
          <w:sz w:val="32"/>
          <w:szCs w:val="32"/>
        </w:rPr>
        <w:t>申请人以欺骗、贿赂等不正当手段获准注册的，应当予以撤销。</w:t>
      </w:r>
    </w:p>
    <w:p w:rsidR="006D1AD7" w:rsidRPr="00A74832" w:rsidRDefault="00E9222D" w:rsidP="00A74832">
      <w:pPr>
        <w:pStyle w:val="a6"/>
        <w:ind w:firstLine="643"/>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b/>
          <w:bCs/>
          <w:color w:val="000000" w:themeColor="text1"/>
          <w:sz w:val="32"/>
          <w:szCs w:val="32"/>
        </w:rPr>
        <w:t>第十四条</w:t>
      </w:r>
      <w:r w:rsidR="00EA3A7C" w:rsidRPr="00A74832">
        <w:rPr>
          <w:rFonts w:ascii="仿宋_GB2312" w:eastAsia="仿宋_GB2312" w:hAnsi="仿宋" w:cs="仿宋" w:hint="eastAsia"/>
          <w:b/>
          <w:bCs/>
          <w:color w:val="000000" w:themeColor="text1"/>
          <w:sz w:val="32"/>
          <w:szCs w:val="32"/>
        </w:rPr>
        <w:t xml:space="preserve"> </w:t>
      </w:r>
      <w:r w:rsidRPr="00A74832">
        <w:rPr>
          <w:rFonts w:ascii="仿宋_GB2312" w:eastAsia="仿宋_GB2312" w:hAnsi="仿宋" w:cs="仿宋" w:hint="eastAsia"/>
          <w:color w:val="000000" w:themeColor="text1"/>
          <w:sz w:val="32"/>
          <w:szCs w:val="32"/>
        </w:rPr>
        <w:t>有下列情形之一的，由注册机关办理注销注册手续</w:t>
      </w:r>
      <w:r w:rsidR="00E713B5" w:rsidRPr="00A74832">
        <w:rPr>
          <w:rFonts w:ascii="仿宋_GB2312" w:eastAsia="仿宋_GB2312" w:hAnsi="仿宋" w:cs="仿宋" w:hint="eastAsia"/>
          <w:color w:val="000000" w:themeColor="text1"/>
          <w:sz w:val="32"/>
          <w:szCs w:val="32"/>
        </w:rPr>
        <w:t>、</w:t>
      </w:r>
      <w:r w:rsidRPr="00A74832">
        <w:rPr>
          <w:rFonts w:ascii="仿宋_GB2312" w:eastAsia="仿宋_GB2312" w:hAnsi="仿宋" w:cs="仿宋" w:hint="eastAsia"/>
          <w:color w:val="000000" w:themeColor="text1"/>
          <w:sz w:val="32"/>
          <w:szCs w:val="32"/>
        </w:rPr>
        <w:t>公告其注册证书和执业印章作废：</w:t>
      </w:r>
    </w:p>
    <w:p w:rsidR="006D1AD7" w:rsidRPr="00A74832" w:rsidRDefault="00E9222D" w:rsidP="006D1AD7">
      <w:pPr>
        <w:pStyle w:val="a6"/>
        <w:numPr>
          <w:ilvl w:val="0"/>
          <w:numId w:val="2"/>
        </w:numPr>
        <w:ind w:firstLineChars="0"/>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color w:val="000000" w:themeColor="text1"/>
          <w:sz w:val="32"/>
          <w:szCs w:val="32"/>
        </w:rPr>
        <w:t>有本办法第十二条所列情形发生的；</w:t>
      </w:r>
    </w:p>
    <w:p w:rsidR="006D1AD7" w:rsidRPr="00A74832" w:rsidRDefault="00E9222D" w:rsidP="006D1AD7">
      <w:pPr>
        <w:pStyle w:val="a6"/>
        <w:numPr>
          <w:ilvl w:val="0"/>
          <w:numId w:val="2"/>
        </w:numPr>
        <w:ind w:firstLineChars="0"/>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color w:val="000000" w:themeColor="text1"/>
          <w:sz w:val="32"/>
          <w:szCs w:val="32"/>
        </w:rPr>
        <w:t>依法被撤销注册的；</w:t>
      </w:r>
    </w:p>
    <w:p w:rsidR="006D1AD7" w:rsidRPr="00A74832" w:rsidRDefault="00E9222D" w:rsidP="006D1AD7">
      <w:pPr>
        <w:pStyle w:val="a6"/>
        <w:numPr>
          <w:ilvl w:val="0"/>
          <w:numId w:val="2"/>
        </w:numPr>
        <w:ind w:firstLineChars="0"/>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color w:val="000000" w:themeColor="text1"/>
          <w:sz w:val="32"/>
          <w:szCs w:val="32"/>
        </w:rPr>
        <w:t>依法被吊销注册证书的；</w:t>
      </w:r>
    </w:p>
    <w:p w:rsidR="006D1AD7" w:rsidRPr="00A74832" w:rsidRDefault="00E9222D" w:rsidP="006D1AD7">
      <w:pPr>
        <w:pStyle w:val="a6"/>
        <w:numPr>
          <w:ilvl w:val="0"/>
          <w:numId w:val="2"/>
        </w:numPr>
        <w:ind w:firstLineChars="0"/>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color w:val="000000" w:themeColor="text1"/>
          <w:sz w:val="32"/>
          <w:szCs w:val="32"/>
        </w:rPr>
        <w:t>受到刑事处罚的；</w:t>
      </w:r>
    </w:p>
    <w:p w:rsidR="006D1AD7" w:rsidRPr="00A74832" w:rsidRDefault="00E9222D" w:rsidP="006D1AD7">
      <w:pPr>
        <w:pStyle w:val="a6"/>
        <w:numPr>
          <w:ilvl w:val="0"/>
          <w:numId w:val="2"/>
        </w:numPr>
        <w:ind w:firstLineChars="0"/>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color w:val="000000" w:themeColor="text1"/>
          <w:sz w:val="32"/>
          <w:szCs w:val="32"/>
        </w:rPr>
        <w:t>法律、法规规定应当注销注册的其他情形。</w:t>
      </w:r>
    </w:p>
    <w:p w:rsidR="0019480E" w:rsidRPr="00A74832" w:rsidRDefault="00864F5A" w:rsidP="00A74832">
      <w:pPr>
        <w:pStyle w:val="a6"/>
        <w:ind w:firstLine="640"/>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color w:val="000000" w:themeColor="text1"/>
          <w:sz w:val="32"/>
          <w:szCs w:val="32"/>
        </w:rPr>
        <w:t>二级</w:t>
      </w:r>
      <w:r w:rsidR="00E9222D" w:rsidRPr="00A74832">
        <w:rPr>
          <w:rFonts w:ascii="仿宋_GB2312" w:eastAsia="仿宋_GB2312" w:hAnsi="仿宋" w:cs="仿宋" w:hint="eastAsia"/>
          <w:color w:val="000000" w:themeColor="text1"/>
          <w:sz w:val="32"/>
          <w:szCs w:val="32"/>
        </w:rPr>
        <w:t>注册造价工程师有前款所列情形之一的，注册造价工程师本人</w:t>
      </w:r>
      <w:r w:rsidRPr="00A74832">
        <w:rPr>
          <w:rFonts w:ascii="仿宋_GB2312" w:eastAsia="仿宋_GB2312" w:hAnsi="仿宋" w:cs="仿宋" w:hint="eastAsia"/>
          <w:color w:val="000000" w:themeColor="text1"/>
          <w:sz w:val="32"/>
          <w:szCs w:val="32"/>
        </w:rPr>
        <w:t>或</w:t>
      </w:r>
      <w:r w:rsidR="00E9222D" w:rsidRPr="00A74832">
        <w:rPr>
          <w:rFonts w:ascii="仿宋_GB2312" w:eastAsia="仿宋_GB2312" w:hAnsi="仿宋" w:cs="仿宋" w:hint="eastAsia"/>
          <w:color w:val="000000" w:themeColor="text1"/>
          <w:sz w:val="32"/>
          <w:szCs w:val="32"/>
        </w:rPr>
        <w:t>聘用单位应当及时向注册机关提出注销注册申请；有关单位和个人有权向注册机关举报；县级以上地方人民政府住房城乡建设主管部门或者其他有关部门应当及时告知注册机关。</w:t>
      </w:r>
    </w:p>
    <w:p w:rsidR="00E756CD" w:rsidRPr="00A74832" w:rsidRDefault="00D14070" w:rsidP="00A74832">
      <w:pPr>
        <w:pStyle w:val="a6"/>
        <w:ind w:firstLine="640"/>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color w:val="000000" w:themeColor="text1"/>
          <w:sz w:val="32"/>
          <w:szCs w:val="32"/>
        </w:rPr>
        <w:t>注册机关</w:t>
      </w:r>
      <w:r w:rsidR="00E9222D" w:rsidRPr="00A74832">
        <w:rPr>
          <w:rFonts w:ascii="仿宋_GB2312" w:eastAsia="仿宋_GB2312" w:hAnsi="仿宋" w:cs="仿宋" w:hint="eastAsia"/>
          <w:color w:val="000000" w:themeColor="text1"/>
          <w:sz w:val="32"/>
          <w:szCs w:val="32"/>
        </w:rPr>
        <w:t>受理后</w:t>
      </w:r>
      <w:r w:rsidRPr="00A74832">
        <w:rPr>
          <w:rFonts w:ascii="仿宋_GB2312" w:eastAsia="仿宋_GB2312" w:hAnsi="仿宋" w:cs="仿宋" w:hint="eastAsia"/>
          <w:color w:val="000000" w:themeColor="text1"/>
          <w:sz w:val="32"/>
          <w:szCs w:val="32"/>
        </w:rPr>
        <w:t>应及时办理</w:t>
      </w:r>
      <w:r w:rsidR="00E9222D" w:rsidRPr="00A74832">
        <w:rPr>
          <w:rFonts w:ascii="仿宋_GB2312" w:eastAsia="仿宋_GB2312" w:hAnsi="仿宋" w:cs="仿宋" w:hint="eastAsia"/>
          <w:color w:val="000000" w:themeColor="text1"/>
          <w:sz w:val="32"/>
          <w:szCs w:val="32"/>
        </w:rPr>
        <w:t>注销手续，并公告注册证书和执业印章作废。</w:t>
      </w:r>
    </w:p>
    <w:p w:rsidR="00D315C1" w:rsidRPr="00A74832" w:rsidRDefault="00E9222D" w:rsidP="00A74832">
      <w:pPr>
        <w:pStyle w:val="a6"/>
        <w:ind w:firstLine="643"/>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b/>
          <w:bCs/>
          <w:color w:val="000000" w:themeColor="text1"/>
          <w:sz w:val="32"/>
          <w:szCs w:val="32"/>
        </w:rPr>
        <w:lastRenderedPageBreak/>
        <w:t>第十五条</w:t>
      </w:r>
      <w:r w:rsidR="00EA3A7C" w:rsidRPr="00A74832">
        <w:rPr>
          <w:rFonts w:ascii="仿宋_GB2312" w:eastAsia="仿宋_GB2312" w:hAnsi="仿宋" w:cs="仿宋" w:hint="eastAsia"/>
          <w:b/>
          <w:bCs/>
          <w:color w:val="000000" w:themeColor="text1"/>
          <w:sz w:val="32"/>
          <w:szCs w:val="32"/>
        </w:rPr>
        <w:t xml:space="preserve"> </w:t>
      </w:r>
      <w:r w:rsidR="008957FB" w:rsidRPr="00A74832">
        <w:rPr>
          <w:rFonts w:ascii="仿宋_GB2312" w:eastAsia="仿宋_GB2312" w:hAnsi="仿宋" w:cs="仿宋" w:hint="eastAsia"/>
          <w:color w:val="000000" w:themeColor="text1"/>
          <w:sz w:val="32"/>
          <w:szCs w:val="32"/>
        </w:rPr>
        <w:t>二级造价工程师</w:t>
      </w:r>
      <w:r w:rsidR="00C02071" w:rsidRPr="00A74832">
        <w:rPr>
          <w:rFonts w:ascii="仿宋_GB2312" w:eastAsia="仿宋_GB2312" w:hAnsi="仿宋" w:cs="仿宋" w:hint="eastAsia"/>
          <w:color w:val="000000" w:themeColor="text1"/>
          <w:sz w:val="32"/>
          <w:szCs w:val="32"/>
        </w:rPr>
        <w:t>准予注册后</w:t>
      </w:r>
      <w:r w:rsidRPr="00A74832">
        <w:rPr>
          <w:rFonts w:ascii="仿宋_GB2312" w:eastAsia="仿宋_GB2312" w:hAnsi="仿宋" w:cs="仿宋" w:hint="eastAsia"/>
          <w:color w:val="000000" w:themeColor="text1"/>
          <w:sz w:val="32"/>
          <w:szCs w:val="32"/>
        </w:rPr>
        <w:t>，取得相应的注册证书与执业印章。注册证书采用电子证书，执业印章按规定样式自行刻制。电子证书、执业印章由本人保管、使用。</w:t>
      </w:r>
    </w:p>
    <w:p w:rsidR="00B94BC2" w:rsidRPr="00A74832" w:rsidRDefault="00E9222D" w:rsidP="00A74832">
      <w:pPr>
        <w:pStyle w:val="a6"/>
        <w:ind w:firstLine="643"/>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b/>
          <w:bCs/>
          <w:color w:val="000000" w:themeColor="text1"/>
          <w:sz w:val="32"/>
          <w:szCs w:val="32"/>
        </w:rPr>
        <w:t>第十六条</w:t>
      </w:r>
      <w:r w:rsidR="00EA3A7C" w:rsidRPr="00A74832">
        <w:rPr>
          <w:rFonts w:ascii="仿宋_GB2312" w:eastAsia="仿宋_GB2312" w:hAnsi="仿宋" w:cs="仿宋" w:hint="eastAsia"/>
          <w:b/>
          <w:bCs/>
          <w:color w:val="000000" w:themeColor="text1"/>
          <w:sz w:val="32"/>
          <w:szCs w:val="32"/>
        </w:rPr>
        <w:t xml:space="preserve"> </w:t>
      </w:r>
      <w:r w:rsidRPr="00A74832">
        <w:rPr>
          <w:rFonts w:ascii="仿宋_GB2312" w:eastAsia="仿宋_GB2312" w:hAnsi="仿宋" w:cs="仿宋" w:hint="eastAsia"/>
          <w:color w:val="000000" w:themeColor="text1"/>
          <w:sz w:val="32"/>
          <w:szCs w:val="32"/>
        </w:rPr>
        <w:t>外国人和台港澳居民在浙江省申请</w:t>
      </w:r>
      <w:r w:rsidR="008957FB" w:rsidRPr="00A74832">
        <w:rPr>
          <w:rFonts w:ascii="仿宋_GB2312" w:eastAsia="仿宋_GB2312" w:hAnsi="仿宋" w:cs="仿宋" w:hint="eastAsia"/>
          <w:color w:val="000000" w:themeColor="text1"/>
          <w:sz w:val="32"/>
          <w:szCs w:val="32"/>
        </w:rPr>
        <w:t>二级注册造价工程师</w:t>
      </w:r>
      <w:r w:rsidRPr="00A74832">
        <w:rPr>
          <w:rFonts w:ascii="仿宋_GB2312" w:eastAsia="仿宋_GB2312" w:hAnsi="仿宋" w:cs="仿宋" w:hint="eastAsia"/>
          <w:color w:val="000000" w:themeColor="text1"/>
          <w:sz w:val="32"/>
          <w:szCs w:val="32"/>
        </w:rPr>
        <w:t>注册，注册要求及申请程序与内地注册人员一致，但还应提供外国人就业许可证书、台港澳人员就业证书复印件。</w:t>
      </w:r>
    </w:p>
    <w:p w:rsidR="003675FC" w:rsidRPr="00A74832" w:rsidRDefault="00E9222D" w:rsidP="00A74832">
      <w:pPr>
        <w:pStyle w:val="a6"/>
        <w:ind w:firstLine="643"/>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b/>
          <w:bCs/>
          <w:color w:val="000000" w:themeColor="text1"/>
          <w:sz w:val="32"/>
          <w:szCs w:val="32"/>
        </w:rPr>
        <w:t>第十七条</w:t>
      </w:r>
      <w:r w:rsidR="0033070D" w:rsidRPr="00A74832">
        <w:rPr>
          <w:rFonts w:ascii="仿宋_GB2312" w:eastAsia="仿宋_GB2312" w:hAnsi="仿宋" w:cs="仿宋" w:hint="eastAsia"/>
          <w:b/>
          <w:bCs/>
          <w:color w:val="000000" w:themeColor="text1"/>
          <w:sz w:val="32"/>
          <w:szCs w:val="32"/>
        </w:rPr>
        <w:t xml:space="preserve"> </w:t>
      </w:r>
      <w:r w:rsidR="008957FB" w:rsidRPr="00A74832">
        <w:rPr>
          <w:rFonts w:ascii="仿宋_GB2312" w:eastAsia="仿宋_GB2312" w:hAnsi="仿宋" w:cs="仿宋" w:hint="eastAsia"/>
          <w:color w:val="000000" w:themeColor="text1"/>
          <w:sz w:val="32"/>
          <w:szCs w:val="32"/>
        </w:rPr>
        <w:t>二级注册造价工程师</w:t>
      </w:r>
      <w:r w:rsidRPr="00A74832">
        <w:rPr>
          <w:rFonts w:ascii="仿宋_GB2312" w:eastAsia="仿宋_GB2312" w:hAnsi="仿宋" w:cs="仿宋" w:hint="eastAsia"/>
          <w:color w:val="000000" w:themeColor="text1"/>
          <w:sz w:val="32"/>
          <w:szCs w:val="32"/>
        </w:rPr>
        <w:t>应当按照国家专业技术人员继续教育的有关规定接受继续教育，更新专业知识，提高业务水平。</w:t>
      </w:r>
    </w:p>
    <w:p w:rsidR="009F611E" w:rsidRPr="00A74832" w:rsidRDefault="008957FB" w:rsidP="00A74832">
      <w:pPr>
        <w:pStyle w:val="a6"/>
        <w:ind w:firstLine="640"/>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color w:val="000000" w:themeColor="text1"/>
          <w:sz w:val="32"/>
          <w:szCs w:val="32"/>
        </w:rPr>
        <w:t>二级注册造价工程师</w:t>
      </w:r>
      <w:r w:rsidR="00E9222D" w:rsidRPr="00A74832">
        <w:rPr>
          <w:rFonts w:ascii="仿宋_GB2312" w:eastAsia="仿宋_GB2312" w:hAnsi="仿宋" w:cs="仿宋" w:hint="eastAsia"/>
          <w:color w:val="000000" w:themeColor="text1"/>
          <w:sz w:val="32"/>
          <w:szCs w:val="32"/>
        </w:rPr>
        <w:t>一个注册有效期内继续教育学时应不少于80学时。注册两个专业的二级造</w:t>
      </w:r>
      <w:r w:rsidR="002B7C7C" w:rsidRPr="00A74832">
        <w:rPr>
          <w:rFonts w:ascii="仿宋_GB2312" w:eastAsia="仿宋_GB2312" w:hAnsi="仿宋" w:cs="仿宋" w:hint="eastAsia"/>
          <w:color w:val="000000" w:themeColor="text1"/>
          <w:sz w:val="32"/>
          <w:szCs w:val="32"/>
        </w:rPr>
        <w:t>价工程</w:t>
      </w:r>
      <w:r w:rsidR="00E9222D" w:rsidRPr="00A74832">
        <w:rPr>
          <w:rFonts w:ascii="仿宋_GB2312" w:eastAsia="仿宋_GB2312" w:hAnsi="仿宋" w:cs="仿宋" w:hint="eastAsia"/>
          <w:color w:val="000000" w:themeColor="text1"/>
          <w:sz w:val="32"/>
          <w:szCs w:val="32"/>
        </w:rPr>
        <w:t>师继续教育</w:t>
      </w:r>
      <w:r w:rsidR="002B7C7C" w:rsidRPr="00A74832">
        <w:rPr>
          <w:rFonts w:ascii="仿宋_GB2312" w:eastAsia="仿宋_GB2312" w:hAnsi="仿宋" w:cs="仿宋" w:hint="eastAsia"/>
          <w:color w:val="000000" w:themeColor="text1"/>
          <w:sz w:val="32"/>
          <w:szCs w:val="32"/>
        </w:rPr>
        <w:t>学</w:t>
      </w:r>
      <w:r w:rsidR="00E9222D" w:rsidRPr="00A74832">
        <w:rPr>
          <w:rFonts w:ascii="仿宋_GB2312" w:eastAsia="仿宋_GB2312" w:hAnsi="仿宋" w:cs="仿宋" w:hint="eastAsia"/>
          <w:color w:val="000000" w:themeColor="text1"/>
          <w:sz w:val="32"/>
          <w:szCs w:val="32"/>
        </w:rPr>
        <w:t>时可重复计算。</w:t>
      </w:r>
    </w:p>
    <w:p w:rsidR="009F611E" w:rsidRPr="00A74832" w:rsidRDefault="00E9222D" w:rsidP="00A74832">
      <w:pPr>
        <w:pStyle w:val="a6"/>
        <w:ind w:leftChars="100" w:left="210" w:firstLineChars="175" w:firstLine="562"/>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b/>
          <w:bCs/>
          <w:color w:val="000000" w:themeColor="text1"/>
          <w:sz w:val="32"/>
          <w:szCs w:val="32"/>
        </w:rPr>
        <w:t>第十八条</w:t>
      </w:r>
      <w:r w:rsidR="0033070D" w:rsidRPr="00A74832">
        <w:rPr>
          <w:rFonts w:ascii="仿宋_GB2312" w:eastAsia="仿宋_GB2312" w:hAnsi="仿宋" w:cs="仿宋" w:hint="eastAsia"/>
          <w:b/>
          <w:bCs/>
          <w:color w:val="000000" w:themeColor="text1"/>
          <w:sz w:val="32"/>
          <w:szCs w:val="32"/>
        </w:rPr>
        <w:t xml:space="preserve"> </w:t>
      </w:r>
      <w:r w:rsidR="008957FB" w:rsidRPr="00A74832">
        <w:rPr>
          <w:rFonts w:ascii="仿宋_GB2312" w:eastAsia="仿宋_GB2312" w:hAnsi="仿宋" w:cs="仿宋" w:hint="eastAsia"/>
          <w:color w:val="000000" w:themeColor="text1"/>
          <w:sz w:val="32"/>
          <w:szCs w:val="32"/>
        </w:rPr>
        <w:t>二级注册造价工程师</w:t>
      </w:r>
      <w:r w:rsidRPr="00A74832">
        <w:rPr>
          <w:rFonts w:ascii="仿宋_GB2312" w:eastAsia="仿宋_GB2312" w:hAnsi="仿宋" w:cs="仿宋" w:hint="eastAsia"/>
          <w:color w:val="000000" w:themeColor="text1"/>
          <w:sz w:val="32"/>
          <w:szCs w:val="32"/>
        </w:rPr>
        <w:t>继续教育可根据行业主管部门的要求完成。主要内容包括：</w:t>
      </w:r>
    </w:p>
    <w:p w:rsidR="009F611E" w:rsidRPr="00A74832" w:rsidRDefault="00E9222D" w:rsidP="00A74832">
      <w:pPr>
        <w:pStyle w:val="a6"/>
        <w:ind w:firstLine="640"/>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color w:val="000000" w:themeColor="text1"/>
          <w:sz w:val="32"/>
          <w:szCs w:val="32"/>
        </w:rPr>
        <w:t>(一) 工程建设领域的法律法规和重要政策性文件；</w:t>
      </w:r>
    </w:p>
    <w:p w:rsidR="009F611E" w:rsidRPr="00A74832" w:rsidRDefault="00E9222D" w:rsidP="00A74832">
      <w:pPr>
        <w:pStyle w:val="a6"/>
        <w:ind w:firstLine="640"/>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color w:val="000000" w:themeColor="text1"/>
          <w:sz w:val="32"/>
          <w:szCs w:val="32"/>
        </w:rPr>
        <w:t>(二) 注册造价工程师的职业道德和诚信制度；</w:t>
      </w:r>
    </w:p>
    <w:p w:rsidR="009F611E" w:rsidRPr="00A74832" w:rsidRDefault="00E9222D" w:rsidP="00A74832">
      <w:pPr>
        <w:pStyle w:val="a6"/>
        <w:ind w:firstLine="640"/>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color w:val="000000" w:themeColor="text1"/>
          <w:sz w:val="32"/>
          <w:szCs w:val="32"/>
        </w:rPr>
        <w:t>(三) 建设工程造价管理相关的新理论、新知识、新方法、新技术等；</w:t>
      </w:r>
    </w:p>
    <w:p w:rsidR="009F611E" w:rsidRPr="00A74832" w:rsidRDefault="00E9222D" w:rsidP="00A74832">
      <w:pPr>
        <w:pStyle w:val="a6"/>
        <w:ind w:firstLine="640"/>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color w:val="000000" w:themeColor="text1"/>
          <w:sz w:val="32"/>
          <w:szCs w:val="32"/>
        </w:rPr>
        <w:t>(四) 建设工程造价管理案例分析；</w:t>
      </w:r>
    </w:p>
    <w:p w:rsidR="009F611E" w:rsidRPr="00A74832" w:rsidRDefault="00E9222D" w:rsidP="00A74832">
      <w:pPr>
        <w:pStyle w:val="a6"/>
        <w:ind w:firstLine="640"/>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color w:val="000000" w:themeColor="text1"/>
          <w:sz w:val="32"/>
          <w:szCs w:val="32"/>
        </w:rPr>
        <w:t>(五) 行业主管部门认定需学习的其他内容。</w:t>
      </w:r>
    </w:p>
    <w:p w:rsidR="00CD7998" w:rsidRPr="00A74832" w:rsidRDefault="00E9222D" w:rsidP="00A74832">
      <w:pPr>
        <w:pStyle w:val="a6"/>
        <w:ind w:firstLine="643"/>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b/>
          <w:bCs/>
          <w:color w:val="000000" w:themeColor="text1"/>
          <w:sz w:val="32"/>
          <w:szCs w:val="32"/>
        </w:rPr>
        <w:t>第十九条</w:t>
      </w:r>
      <w:r w:rsidR="0033070D" w:rsidRPr="00A74832">
        <w:rPr>
          <w:rFonts w:ascii="仿宋_GB2312" w:eastAsia="仿宋_GB2312" w:hAnsi="仿宋" w:cs="仿宋" w:hint="eastAsia"/>
          <w:b/>
          <w:bCs/>
          <w:color w:val="000000" w:themeColor="text1"/>
          <w:sz w:val="32"/>
          <w:szCs w:val="32"/>
        </w:rPr>
        <w:t xml:space="preserve"> </w:t>
      </w:r>
      <w:r w:rsidRPr="00A74832">
        <w:rPr>
          <w:rFonts w:ascii="仿宋_GB2312" w:eastAsia="仿宋_GB2312" w:hAnsi="仿宋" w:cs="仿宋" w:hint="eastAsia"/>
          <w:color w:val="000000" w:themeColor="text1"/>
          <w:sz w:val="32"/>
          <w:szCs w:val="32"/>
        </w:rPr>
        <w:t>在注册有效期内，</w:t>
      </w:r>
      <w:r w:rsidR="004C289D" w:rsidRPr="00A74832">
        <w:rPr>
          <w:rFonts w:ascii="仿宋_GB2312" w:eastAsia="仿宋_GB2312" w:hAnsi="仿宋" w:cs="仿宋" w:hint="eastAsia"/>
          <w:color w:val="000000" w:themeColor="text1"/>
          <w:sz w:val="32"/>
          <w:szCs w:val="32"/>
        </w:rPr>
        <w:t>二级</w:t>
      </w:r>
      <w:r w:rsidRPr="00A74832">
        <w:rPr>
          <w:rFonts w:ascii="仿宋_GB2312" w:eastAsia="仿宋_GB2312" w:hAnsi="仿宋" w:cs="仿宋" w:hint="eastAsia"/>
          <w:color w:val="000000" w:themeColor="text1"/>
          <w:sz w:val="32"/>
          <w:szCs w:val="32"/>
        </w:rPr>
        <w:t>注册造价工程师因特</w:t>
      </w:r>
      <w:r w:rsidRPr="00A74832">
        <w:rPr>
          <w:rFonts w:ascii="仿宋_GB2312" w:eastAsia="仿宋_GB2312" w:hAnsi="仿宋" w:cs="仿宋" w:hint="eastAsia"/>
          <w:color w:val="000000" w:themeColor="text1"/>
          <w:sz w:val="32"/>
          <w:szCs w:val="32"/>
        </w:rPr>
        <w:lastRenderedPageBreak/>
        <w:t>殊原因需要暂停执业的，应当办理暂停执业手续。</w:t>
      </w:r>
    </w:p>
    <w:p w:rsidR="00E739A8" w:rsidRPr="00A74832" w:rsidRDefault="00E9222D" w:rsidP="00A74832">
      <w:pPr>
        <w:pStyle w:val="a6"/>
        <w:ind w:firstLine="643"/>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b/>
          <w:bCs/>
          <w:color w:val="000000" w:themeColor="text1"/>
          <w:sz w:val="32"/>
          <w:szCs w:val="32"/>
        </w:rPr>
        <w:t>第二十条</w:t>
      </w:r>
      <w:r w:rsidR="0033070D" w:rsidRPr="00A74832">
        <w:rPr>
          <w:rFonts w:ascii="仿宋_GB2312" w:eastAsia="仿宋_GB2312" w:hAnsi="仿宋" w:cs="仿宋" w:hint="eastAsia"/>
          <w:b/>
          <w:bCs/>
          <w:color w:val="000000" w:themeColor="text1"/>
          <w:sz w:val="32"/>
          <w:szCs w:val="32"/>
        </w:rPr>
        <w:t xml:space="preserve"> </w:t>
      </w:r>
      <w:r w:rsidRPr="00A74832">
        <w:rPr>
          <w:rFonts w:ascii="仿宋_GB2312" w:eastAsia="仿宋_GB2312" w:hAnsi="仿宋" w:cs="仿宋" w:hint="eastAsia"/>
          <w:color w:val="000000" w:themeColor="text1"/>
          <w:sz w:val="32"/>
          <w:szCs w:val="32"/>
        </w:rPr>
        <w:t>二级注册造价工程师及其聘用单位应当按照有关规定，向注册机关提供真实、准确、完整的注册造价工程师信用档案信息。</w:t>
      </w:r>
    </w:p>
    <w:p w:rsidR="00E739A8" w:rsidRPr="00A74832" w:rsidRDefault="00E9222D" w:rsidP="00A74832">
      <w:pPr>
        <w:pStyle w:val="a6"/>
        <w:ind w:firstLine="640"/>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color w:val="000000" w:themeColor="text1"/>
          <w:sz w:val="32"/>
          <w:szCs w:val="32"/>
        </w:rPr>
        <w:t>注册造价工程师信用档案应当包括造价工程师的基本情况、业绩、良好行为、不良行为等内容。违法违规行为、被投诉举报处理、行政处罚等情况应当作为造价工程师的不良行为记入其信用档案。</w:t>
      </w:r>
    </w:p>
    <w:p w:rsidR="00E739A8" w:rsidRPr="00A74832" w:rsidRDefault="00E9222D" w:rsidP="00A74832">
      <w:pPr>
        <w:pStyle w:val="a6"/>
        <w:ind w:firstLine="640"/>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color w:val="000000" w:themeColor="text1"/>
          <w:sz w:val="32"/>
          <w:szCs w:val="32"/>
        </w:rPr>
        <w:t>注册造价工程师信用档案信息按有关规定向社会公示。</w:t>
      </w:r>
    </w:p>
    <w:p w:rsidR="009F611E" w:rsidRPr="00A74832" w:rsidRDefault="00E9222D" w:rsidP="00A74832">
      <w:pPr>
        <w:pStyle w:val="a6"/>
        <w:ind w:firstLine="643"/>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b/>
          <w:bCs/>
          <w:color w:val="000000" w:themeColor="text1"/>
          <w:sz w:val="32"/>
          <w:szCs w:val="32"/>
        </w:rPr>
        <w:t>第二十一条</w:t>
      </w:r>
      <w:r w:rsidRPr="00A74832">
        <w:rPr>
          <w:rFonts w:ascii="仿宋_GB2312" w:eastAsia="仿宋_GB2312" w:hAnsi="仿宋" w:cs="仿宋" w:hint="eastAsia"/>
          <w:color w:val="000000" w:themeColor="text1"/>
          <w:sz w:val="32"/>
          <w:szCs w:val="32"/>
        </w:rPr>
        <w:t xml:space="preserve"> 根据长三角区域专业技术资格考试一体化工作推进情况，参加其他省份</w:t>
      </w:r>
      <w:r w:rsidR="008957FB" w:rsidRPr="00A74832">
        <w:rPr>
          <w:rFonts w:ascii="仿宋_GB2312" w:eastAsia="仿宋_GB2312" w:hAnsi="仿宋" w:cs="仿宋" w:hint="eastAsia"/>
          <w:color w:val="000000" w:themeColor="text1"/>
          <w:sz w:val="32"/>
          <w:szCs w:val="32"/>
        </w:rPr>
        <w:t>二级注册造价工程师</w:t>
      </w:r>
      <w:r w:rsidRPr="00A74832">
        <w:rPr>
          <w:rFonts w:ascii="仿宋_GB2312" w:eastAsia="仿宋_GB2312" w:hAnsi="仿宋" w:cs="仿宋" w:hint="eastAsia"/>
          <w:color w:val="000000" w:themeColor="text1"/>
          <w:sz w:val="32"/>
          <w:szCs w:val="32"/>
        </w:rPr>
        <w:t>资格考试，取得合格证明，经所在省与</w:t>
      </w:r>
      <w:r w:rsidR="00D90F18" w:rsidRPr="00A74832">
        <w:rPr>
          <w:rFonts w:ascii="仿宋_GB2312" w:eastAsia="仿宋_GB2312" w:hAnsi="仿宋" w:cs="仿宋" w:hint="eastAsia"/>
          <w:color w:val="000000" w:themeColor="text1"/>
          <w:sz w:val="32"/>
          <w:szCs w:val="32"/>
        </w:rPr>
        <w:t>浙江</w:t>
      </w:r>
      <w:r w:rsidRPr="00A74832">
        <w:rPr>
          <w:rFonts w:ascii="仿宋_GB2312" w:eastAsia="仿宋_GB2312" w:hAnsi="仿宋" w:cs="仿宋" w:hint="eastAsia"/>
          <w:color w:val="000000" w:themeColor="text1"/>
          <w:sz w:val="32"/>
          <w:szCs w:val="32"/>
        </w:rPr>
        <w:t>省制定的跨区域认可办法，均可在</w:t>
      </w:r>
      <w:r w:rsidR="004C289D" w:rsidRPr="00A74832">
        <w:rPr>
          <w:rFonts w:ascii="仿宋_GB2312" w:eastAsia="仿宋_GB2312" w:hAnsi="仿宋" w:cs="仿宋" w:hint="eastAsia"/>
          <w:color w:val="000000" w:themeColor="text1"/>
          <w:sz w:val="32"/>
          <w:szCs w:val="32"/>
        </w:rPr>
        <w:t>浙江</w:t>
      </w:r>
      <w:r w:rsidRPr="00A74832">
        <w:rPr>
          <w:rFonts w:ascii="仿宋_GB2312" w:eastAsia="仿宋_GB2312" w:hAnsi="仿宋" w:cs="仿宋" w:hint="eastAsia"/>
          <w:color w:val="000000" w:themeColor="text1"/>
          <w:sz w:val="32"/>
          <w:szCs w:val="32"/>
        </w:rPr>
        <w:t>省注册或者变更。</w:t>
      </w:r>
    </w:p>
    <w:p w:rsidR="009F611E" w:rsidRPr="00A74832" w:rsidRDefault="00E9222D" w:rsidP="00A74832">
      <w:pPr>
        <w:pStyle w:val="a6"/>
        <w:ind w:firstLine="643"/>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b/>
          <w:bCs/>
          <w:color w:val="000000" w:themeColor="text1"/>
          <w:sz w:val="32"/>
          <w:szCs w:val="32"/>
        </w:rPr>
        <w:t>第二十二条</w:t>
      </w:r>
      <w:r w:rsidRPr="00A74832">
        <w:rPr>
          <w:rFonts w:ascii="仿宋_GB2312" w:eastAsia="仿宋_GB2312" w:hAnsi="仿宋" w:cs="仿宋" w:hint="eastAsia"/>
          <w:color w:val="000000" w:themeColor="text1"/>
          <w:sz w:val="32"/>
          <w:szCs w:val="32"/>
        </w:rPr>
        <w:t xml:space="preserve"> 注册机</w:t>
      </w:r>
      <w:r w:rsidR="001E3CF6" w:rsidRPr="00A74832">
        <w:rPr>
          <w:rFonts w:ascii="仿宋_GB2312" w:eastAsia="仿宋_GB2312" w:hAnsi="仿宋" w:cs="仿宋" w:hint="eastAsia"/>
          <w:color w:val="000000" w:themeColor="text1"/>
          <w:sz w:val="32"/>
          <w:szCs w:val="32"/>
        </w:rPr>
        <w:t>关</w:t>
      </w:r>
      <w:r w:rsidRPr="00A74832">
        <w:rPr>
          <w:rFonts w:ascii="仿宋_GB2312" w:eastAsia="仿宋_GB2312" w:hAnsi="仿宋" w:cs="仿宋" w:hint="eastAsia"/>
          <w:color w:val="000000" w:themeColor="text1"/>
          <w:sz w:val="32"/>
          <w:szCs w:val="32"/>
        </w:rPr>
        <w:t>及其工作人员，应当严格执行各项规定和标准，对不依法履行监</w:t>
      </w:r>
      <w:r w:rsidR="00BE3B9B" w:rsidRPr="00A74832">
        <w:rPr>
          <w:rFonts w:ascii="仿宋_GB2312" w:eastAsia="仿宋_GB2312" w:hAnsi="仿宋" w:cs="仿宋" w:hint="eastAsia"/>
          <w:color w:val="000000" w:themeColor="text1"/>
          <w:sz w:val="32"/>
          <w:szCs w:val="32"/>
        </w:rPr>
        <w:t>督</w:t>
      </w:r>
      <w:r w:rsidRPr="00A74832">
        <w:rPr>
          <w:rFonts w:ascii="仿宋_GB2312" w:eastAsia="仿宋_GB2312" w:hAnsi="仿宋" w:cs="仿宋" w:hint="eastAsia"/>
          <w:color w:val="000000" w:themeColor="text1"/>
          <w:sz w:val="32"/>
          <w:szCs w:val="32"/>
        </w:rPr>
        <w:t>管理职责，利用职务之便徇私舞弊的依法给予处理；构成犯罪的依法追究刑事责任。</w:t>
      </w:r>
    </w:p>
    <w:p w:rsidR="009F611E" w:rsidRPr="00A74832" w:rsidRDefault="00E9222D" w:rsidP="00A74832">
      <w:pPr>
        <w:pStyle w:val="a6"/>
        <w:ind w:firstLine="643"/>
        <w:jc w:val="left"/>
        <w:rPr>
          <w:rFonts w:ascii="仿宋_GB2312" w:eastAsia="仿宋_GB2312" w:hAnsi="仿宋" w:cs="仿宋" w:hint="eastAsia"/>
          <w:color w:val="000000" w:themeColor="text1"/>
          <w:sz w:val="32"/>
          <w:szCs w:val="32"/>
        </w:rPr>
      </w:pPr>
      <w:r w:rsidRPr="00A74832">
        <w:rPr>
          <w:rFonts w:ascii="仿宋_GB2312" w:eastAsia="仿宋_GB2312" w:hAnsi="仿宋" w:cs="仿宋" w:hint="eastAsia"/>
          <w:b/>
          <w:bCs/>
          <w:color w:val="000000" w:themeColor="text1"/>
          <w:sz w:val="32"/>
          <w:szCs w:val="32"/>
        </w:rPr>
        <w:t>第二十三条</w:t>
      </w:r>
      <w:r w:rsidR="005B702F" w:rsidRPr="00A74832">
        <w:rPr>
          <w:rFonts w:ascii="仿宋_GB2312" w:eastAsia="仿宋_GB2312" w:hAnsi="仿宋" w:cs="仿宋" w:hint="eastAsia"/>
          <w:b/>
          <w:bCs/>
          <w:color w:val="000000" w:themeColor="text1"/>
          <w:sz w:val="32"/>
          <w:szCs w:val="32"/>
        </w:rPr>
        <w:t xml:space="preserve"> </w:t>
      </w:r>
      <w:r w:rsidRPr="00A74832">
        <w:rPr>
          <w:rFonts w:ascii="仿宋_GB2312" w:eastAsia="仿宋_GB2312" w:hAnsi="仿宋" w:cs="仿宋" w:hint="eastAsia"/>
          <w:color w:val="000000" w:themeColor="text1"/>
          <w:sz w:val="32"/>
          <w:szCs w:val="32"/>
        </w:rPr>
        <w:t>本办法自</w:t>
      </w:r>
      <w:r w:rsidR="0033070D" w:rsidRPr="00A74832">
        <w:rPr>
          <w:rFonts w:ascii="仿宋_GB2312" w:eastAsia="仿宋_GB2312" w:hAnsi="仿宋" w:cs="仿宋" w:hint="eastAsia"/>
          <w:color w:val="000000" w:themeColor="text1"/>
          <w:sz w:val="32"/>
          <w:szCs w:val="32"/>
        </w:rPr>
        <w:t>X月X</w:t>
      </w:r>
      <w:r w:rsidRPr="00A74832">
        <w:rPr>
          <w:rFonts w:ascii="仿宋_GB2312" w:eastAsia="仿宋_GB2312" w:hAnsi="仿宋" w:cs="仿宋" w:hint="eastAsia"/>
          <w:color w:val="000000" w:themeColor="text1"/>
          <w:sz w:val="32"/>
          <w:szCs w:val="32"/>
        </w:rPr>
        <w:t>日起施行。</w:t>
      </w:r>
    </w:p>
    <w:p w:rsidR="00143458" w:rsidRPr="00A74832" w:rsidRDefault="00143458" w:rsidP="00514BF5">
      <w:pPr>
        <w:pStyle w:val="a6"/>
        <w:ind w:firstLineChars="0" w:firstLine="0"/>
        <w:jc w:val="center"/>
        <w:rPr>
          <w:rFonts w:ascii="仿宋_GB2312" w:eastAsia="仿宋_GB2312" w:hAnsi="黑体" w:hint="eastAsia"/>
          <w:color w:val="000000" w:themeColor="text1"/>
          <w:sz w:val="32"/>
          <w:szCs w:val="32"/>
        </w:rPr>
      </w:pPr>
    </w:p>
    <w:p w:rsidR="00443910" w:rsidRPr="00A74832" w:rsidRDefault="00443910" w:rsidP="00514BF5">
      <w:pPr>
        <w:pStyle w:val="a6"/>
        <w:ind w:firstLineChars="0" w:firstLine="0"/>
        <w:jc w:val="center"/>
        <w:rPr>
          <w:rFonts w:ascii="仿宋_GB2312" w:eastAsia="仿宋_GB2312" w:hAnsi="黑体" w:hint="eastAsia"/>
          <w:color w:val="000000" w:themeColor="text1"/>
          <w:sz w:val="32"/>
          <w:szCs w:val="32"/>
        </w:rPr>
      </w:pPr>
    </w:p>
    <w:p w:rsidR="00D72B68" w:rsidRPr="00A74832" w:rsidRDefault="00D72B68" w:rsidP="00514BF5">
      <w:pPr>
        <w:pStyle w:val="a6"/>
        <w:ind w:firstLineChars="0" w:firstLine="0"/>
        <w:jc w:val="center"/>
        <w:rPr>
          <w:rFonts w:ascii="仿宋_GB2312" w:eastAsia="仿宋_GB2312" w:hAnsi="黑体" w:hint="eastAsia"/>
          <w:color w:val="000000" w:themeColor="text1"/>
          <w:sz w:val="32"/>
          <w:szCs w:val="32"/>
        </w:rPr>
      </w:pPr>
    </w:p>
    <w:p w:rsidR="00D72B68" w:rsidRPr="00A74832" w:rsidRDefault="00D72B68" w:rsidP="00514BF5">
      <w:pPr>
        <w:pStyle w:val="a6"/>
        <w:ind w:firstLineChars="0" w:firstLine="0"/>
        <w:jc w:val="center"/>
        <w:rPr>
          <w:rFonts w:ascii="仿宋_GB2312" w:eastAsia="仿宋_GB2312" w:hAnsi="黑体" w:hint="eastAsia"/>
          <w:color w:val="000000" w:themeColor="text1"/>
          <w:sz w:val="32"/>
          <w:szCs w:val="32"/>
        </w:rPr>
      </w:pPr>
    </w:p>
    <w:p w:rsidR="00337858" w:rsidRPr="00A74832" w:rsidRDefault="00337858" w:rsidP="00174FA9">
      <w:pPr>
        <w:widowControl/>
        <w:jc w:val="left"/>
        <w:rPr>
          <w:rFonts w:ascii="仿宋_GB2312" w:eastAsia="仿宋_GB2312" w:hAnsi="黑体" w:hint="eastAsia"/>
          <w:color w:val="000000" w:themeColor="text1"/>
          <w:sz w:val="32"/>
          <w:szCs w:val="32"/>
        </w:rPr>
      </w:pPr>
    </w:p>
    <w:sectPr w:rsidR="00337858" w:rsidRPr="00A74832" w:rsidSect="00E9222D">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6E326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63F48" w16cex:dateUtc="2020-05-25T04: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E326E3" w16cid:durableId="22763F4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780" w:rsidRDefault="00541780" w:rsidP="00D4074F">
      <w:r>
        <w:separator/>
      </w:r>
    </w:p>
  </w:endnote>
  <w:endnote w:type="continuationSeparator" w:id="1">
    <w:p w:rsidR="00541780" w:rsidRDefault="00541780" w:rsidP="00D407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_GB2312">
    <w:altName w:val="黑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780" w:rsidRDefault="00541780" w:rsidP="00D4074F">
      <w:r>
        <w:separator/>
      </w:r>
    </w:p>
  </w:footnote>
  <w:footnote w:type="continuationSeparator" w:id="1">
    <w:p w:rsidR="00541780" w:rsidRDefault="00541780" w:rsidP="00D407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82BAC"/>
    <w:multiLevelType w:val="hybridMultilevel"/>
    <w:tmpl w:val="F8905482"/>
    <w:lvl w:ilvl="0" w:tplc="91C6D2EA">
      <w:start w:val="1"/>
      <w:numFmt w:val="japaneseCounting"/>
      <w:lvlText w:val="（%1）"/>
      <w:lvlJc w:val="left"/>
      <w:pPr>
        <w:ind w:left="1428" w:hanging="864"/>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1">
    <w:nsid w:val="394A11A9"/>
    <w:multiLevelType w:val="hybridMultilevel"/>
    <w:tmpl w:val="AB9AB94C"/>
    <w:lvl w:ilvl="0" w:tplc="BD062BDA">
      <w:start w:val="1"/>
      <w:numFmt w:val="japaneseCounting"/>
      <w:lvlText w:val="（%1）"/>
      <w:lvlJc w:val="left"/>
      <w:pPr>
        <w:ind w:left="1700" w:hanging="864"/>
      </w:pPr>
      <w:rPr>
        <w:rFonts w:hint="default"/>
      </w:rPr>
    </w:lvl>
    <w:lvl w:ilvl="1" w:tplc="04090019" w:tentative="1">
      <w:start w:val="1"/>
      <w:numFmt w:val="lowerLetter"/>
      <w:lvlText w:val="%2)"/>
      <w:lvlJc w:val="left"/>
      <w:pPr>
        <w:ind w:left="1676" w:hanging="420"/>
      </w:pPr>
    </w:lvl>
    <w:lvl w:ilvl="2" w:tplc="0409001B" w:tentative="1">
      <w:start w:val="1"/>
      <w:numFmt w:val="lowerRoman"/>
      <w:lvlText w:val="%3."/>
      <w:lvlJc w:val="right"/>
      <w:pPr>
        <w:ind w:left="2096" w:hanging="420"/>
      </w:pPr>
    </w:lvl>
    <w:lvl w:ilvl="3" w:tplc="0409000F" w:tentative="1">
      <w:start w:val="1"/>
      <w:numFmt w:val="decimal"/>
      <w:lvlText w:val="%4."/>
      <w:lvlJc w:val="left"/>
      <w:pPr>
        <w:ind w:left="2516" w:hanging="420"/>
      </w:pPr>
    </w:lvl>
    <w:lvl w:ilvl="4" w:tplc="04090019" w:tentative="1">
      <w:start w:val="1"/>
      <w:numFmt w:val="lowerLetter"/>
      <w:lvlText w:val="%5)"/>
      <w:lvlJc w:val="left"/>
      <w:pPr>
        <w:ind w:left="2936" w:hanging="420"/>
      </w:pPr>
    </w:lvl>
    <w:lvl w:ilvl="5" w:tplc="0409001B" w:tentative="1">
      <w:start w:val="1"/>
      <w:numFmt w:val="lowerRoman"/>
      <w:lvlText w:val="%6."/>
      <w:lvlJc w:val="right"/>
      <w:pPr>
        <w:ind w:left="3356" w:hanging="420"/>
      </w:pPr>
    </w:lvl>
    <w:lvl w:ilvl="6" w:tplc="0409000F" w:tentative="1">
      <w:start w:val="1"/>
      <w:numFmt w:val="decimal"/>
      <w:lvlText w:val="%7."/>
      <w:lvlJc w:val="left"/>
      <w:pPr>
        <w:ind w:left="3776" w:hanging="420"/>
      </w:pPr>
    </w:lvl>
    <w:lvl w:ilvl="7" w:tplc="04090019" w:tentative="1">
      <w:start w:val="1"/>
      <w:numFmt w:val="lowerLetter"/>
      <w:lvlText w:val="%8)"/>
      <w:lvlJc w:val="left"/>
      <w:pPr>
        <w:ind w:left="4196" w:hanging="420"/>
      </w:pPr>
    </w:lvl>
    <w:lvl w:ilvl="8" w:tplc="0409001B" w:tentative="1">
      <w:start w:val="1"/>
      <w:numFmt w:val="lowerRoman"/>
      <w:lvlText w:val="%9."/>
      <w:lvlJc w:val="right"/>
      <w:pPr>
        <w:ind w:left="4616"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2 2">
    <w15:presenceInfo w15:providerId="Windows Live" w15:userId="09cd2a271391d9cc"/>
  </w15:person>
  <w15:person w15:author="江阳 郭">
    <w15:presenceInfo w15:providerId="Windows Live" w15:userId="b3ad22c356ee8a3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C10BB"/>
    <w:rsid w:val="00027156"/>
    <w:rsid w:val="00032C0C"/>
    <w:rsid w:val="00032E75"/>
    <w:rsid w:val="000525C8"/>
    <w:rsid w:val="00061140"/>
    <w:rsid w:val="00076B69"/>
    <w:rsid w:val="00077E82"/>
    <w:rsid w:val="00087106"/>
    <w:rsid w:val="00087ED7"/>
    <w:rsid w:val="0009304A"/>
    <w:rsid w:val="000959BC"/>
    <w:rsid w:val="000A6B3B"/>
    <w:rsid w:val="000C29C9"/>
    <w:rsid w:val="000D72C5"/>
    <w:rsid w:val="000D7401"/>
    <w:rsid w:val="000E60FD"/>
    <w:rsid w:val="000F22D8"/>
    <w:rsid w:val="000F3EE4"/>
    <w:rsid w:val="00104D1D"/>
    <w:rsid w:val="00113B1A"/>
    <w:rsid w:val="00117233"/>
    <w:rsid w:val="0012147E"/>
    <w:rsid w:val="00133409"/>
    <w:rsid w:val="00134B12"/>
    <w:rsid w:val="001432D0"/>
    <w:rsid w:val="00143458"/>
    <w:rsid w:val="00153EAA"/>
    <w:rsid w:val="001541EC"/>
    <w:rsid w:val="00174FA9"/>
    <w:rsid w:val="00177031"/>
    <w:rsid w:val="0019146F"/>
    <w:rsid w:val="0019480E"/>
    <w:rsid w:val="001A0C14"/>
    <w:rsid w:val="001B2F37"/>
    <w:rsid w:val="001C3DE9"/>
    <w:rsid w:val="001D470E"/>
    <w:rsid w:val="001E1794"/>
    <w:rsid w:val="001E3CF6"/>
    <w:rsid w:val="002126DA"/>
    <w:rsid w:val="002205FF"/>
    <w:rsid w:val="00220679"/>
    <w:rsid w:val="002216EE"/>
    <w:rsid w:val="0022722B"/>
    <w:rsid w:val="00234707"/>
    <w:rsid w:val="00262F08"/>
    <w:rsid w:val="00270F8D"/>
    <w:rsid w:val="0027674D"/>
    <w:rsid w:val="002B5FF0"/>
    <w:rsid w:val="002B7C7C"/>
    <w:rsid w:val="002D2A41"/>
    <w:rsid w:val="002D3FDC"/>
    <w:rsid w:val="00304279"/>
    <w:rsid w:val="0033070D"/>
    <w:rsid w:val="00332623"/>
    <w:rsid w:val="00337858"/>
    <w:rsid w:val="003462C0"/>
    <w:rsid w:val="003537C4"/>
    <w:rsid w:val="0035517D"/>
    <w:rsid w:val="003675FC"/>
    <w:rsid w:val="00390460"/>
    <w:rsid w:val="003931C6"/>
    <w:rsid w:val="003B6283"/>
    <w:rsid w:val="004008C3"/>
    <w:rsid w:val="00403F5B"/>
    <w:rsid w:val="00416924"/>
    <w:rsid w:val="004245E5"/>
    <w:rsid w:val="00443910"/>
    <w:rsid w:val="0045137B"/>
    <w:rsid w:val="004553F1"/>
    <w:rsid w:val="00463CF3"/>
    <w:rsid w:val="00470086"/>
    <w:rsid w:val="00471C2D"/>
    <w:rsid w:val="004801FB"/>
    <w:rsid w:val="00481496"/>
    <w:rsid w:val="00481CFC"/>
    <w:rsid w:val="00484F28"/>
    <w:rsid w:val="00490370"/>
    <w:rsid w:val="004B0622"/>
    <w:rsid w:val="004B3334"/>
    <w:rsid w:val="004B6D08"/>
    <w:rsid w:val="004C289D"/>
    <w:rsid w:val="004D55F0"/>
    <w:rsid w:val="004F0607"/>
    <w:rsid w:val="004F5B06"/>
    <w:rsid w:val="0050244F"/>
    <w:rsid w:val="0050329A"/>
    <w:rsid w:val="00514BF5"/>
    <w:rsid w:val="00524841"/>
    <w:rsid w:val="005278E8"/>
    <w:rsid w:val="00530353"/>
    <w:rsid w:val="00532E87"/>
    <w:rsid w:val="00536713"/>
    <w:rsid w:val="00540140"/>
    <w:rsid w:val="00541780"/>
    <w:rsid w:val="00584F5D"/>
    <w:rsid w:val="00585331"/>
    <w:rsid w:val="00591695"/>
    <w:rsid w:val="005A063E"/>
    <w:rsid w:val="005A78E6"/>
    <w:rsid w:val="005B702F"/>
    <w:rsid w:val="005C0689"/>
    <w:rsid w:val="005C0CD8"/>
    <w:rsid w:val="005C0F17"/>
    <w:rsid w:val="005C2388"/>
    <w:rsid w:val="005D1924"/>
    <w:rsid w:val="005E55BA"/>
    <w:rsid w:val="00600CDC"/>
    <w:rsid w:val="006226E8"/>
    <w:rsid w:val="006259FA"/>
    <w:rsid w:val="006319A5"/>
    <w:rsid w:val="00641D50"/>
    <w:rsid w:val="00643C3E"/>
    <w:rsid w:val="006632DE"/>
    <w:rsid w:val="0067218D"/>
    <w:rsid w:val="006762AA"/>
    <w:rsid w:val="00696706"/>
    <w:rsid w:val="006971A9"/>
    <w:rsid w:val="006B0E17"/>
    <w:rsid w:val="006B1E38"/>
    <w:rsid w:val="006B2374"/>
    <w:rsid w:val="006B5F05"/>
    <w:rsid w:val="006B637B"/>
    <w:rsid w:val="006D1AD7"/>
    <w:rsid w:val="006D5624"/>
    <w:rsid w:val="006F1ED0"/>
    <w:rsid w:val="00701DC9"/>
    <w:rsid w:val="0071170F"/>
    <w:rsid w:val="007175AA"/>
    <w:rsid w:val="007236E8"/>
    <w:rsid w:val="00724031"/>
    <w:rsid w:val="00725634"/>
    <w:rsid w:val="007276E4"/>
    <w:rsid w:val="00744510"/>
    <w:rsid w:val="007506C7"/>
    <w:rsid w:val="007546BB"/>
    <w:rsid w:val="0078422B"/>
    <w:rsid w:val="0078431B"/>
    <w:rsid w:val="00795DC3"/>
    <w:rsid w:val="007C10BB"/>
    <w:rsid w:val="007D6ED6"/>
    <w:rsid w:val="00802A13"/>
    <w:rsid w:val="00807875"/>
    <w:rsid w:val="00830611"/>
    <w:rsid w:val="00840B49"/>
    <w:rsid w:val="00857FDC"/>
    <w:rsid w:val="00864718"/>
    <w:rsid w:val="00864F5A"/>
    <w:rsid w:val="00867595"/>
    <w:rsid w:val="008720DD"/>
    <w:rsid w:val="00874F3A"/>
    <w:rsid w:val="00885990"/>
    <w:rsid w:val="00885B47"/>
    <w:rsid w:val="00887601"/>
    <w:rsid w:val="00894B3F"/>
    <w:rsid w:val="008957FB"/>
    <w:rsid w:val="008A0D48"/>
    <w:rsid w:val="008B1F0E"/>
    <w:rsid w:val="008B28E9"/>
    <w:rsid w:val="008B63C1"/>
    <w:rsid w:val="008C2993"/>
    <w:rsid w:val="008C3DB7"/>
    <w:rsid w:val="008F0478"/>
    <w:rsid w:val="009102BB"/>
    <w:rsid w:val="0091160E"/>
    <w:rsid w:val="009119D5"/>
    <w:rsid w:val="00936A9A"/>
    <w:rsid w:val="009550F3"/>
    <w:rsid w:val="009629DC"/>
    <w:rsid w:val="00970003"/>
    <w:rsid w:val="00985D36"/>
    <w:rsid w:val="009935E5"/>
    <w:rsid w:val="00993CE9"/>
    <w:rsid w:val="009A3A5C"/>
    <w:rsid w:val="009B2CCF"/>
    <w:rsid w:val="009C6734"/>
    <w:rsid w:val="009C6CB3"/>
    <w:rsid w:val="009E5501"/>
    <w:rsid w:val="009E5E05"/>
    <w:rsid w:val="009E6ADD"/>
    <w:rsid w:val="009F611E"/>
    <w:rsid w:val="009F7D34"/>
    <w:rsid w:val="00A001D6"/>
    <w:rsid w:val="00A247BB"/>
    <w:rsid w:val="00A25561"/>
    <w:rsid w:val="00A372D4"/>
    <w:rsid w:val="00A44E0F"/>
    <w:rsid w:val="00A53F1F"/>
    <w:rsid w:val="00A5556A"/>
    <w:rsid w:val="00A74832"/>
    <w:rsid w:val="00A84A73"/>
    <w:rsid w:val="00A90E1B"/>
    <w:rsid w:val="00AB475E"/>
    <w:rsid w:val="00AC3A78"/>
    <w:rsid w:val="00AC7235"/>
    <w:rsid w:val="00AC7D92"/>
    <w:rsid w:val="00AD1C6E"/>
    <w:rsid w:val="00AD48AF"/>
    <w:rsid w:val="00AE4FAF"/>
    <w:rsid w:val="00AF4210"/>
    <w:rsid w:val="00AF4C20"/>
    <w:rsid w:val="00AF50D6"/>
    <w:rsid w:val="00B17153"/>
    <w:rsid w:val="00B20AEE"/>
    <w:rsid w:val="00B24083"/>
    <w:rsid w:val="00B2423C"/>
    <w:rsid w:val="00B31943"/>
    <w:rsid w:val="00B66E58"/>
    <w:rsid w:val="00B76826"/>
    <w:rsid w:val="00B81DD9"/>
    <w:rsid w:val="00B8209B"/>
    <w:rsid w:val="00B93C00"/>
    <w:rsid w:val="00B94BC2"/>
    <w:rsid w:val="00BD3352"/>
    <w:rsid w:val="00BE3B9B"/>
    <w:rsid w:val="00BF1F89"/>
    <w:rsid w:val="00C0204B"/>
    <w:rsid w:val="00C02071"/>
    <w:rsid w:val="00C03AB0"/>
    <w:rsid w:val="00C1033D"/>
    <w:rsid w:val="00C13969"/>
    <w:rsid w:val="00C217BB"/>
    <w:rsid w:val="00C2451E"/>
    <w:rsid w:val="00C24CB7"/>
    <w:rsid w:val="00C317E6"/>
    <w:rsid w:val="00C45EDC"/>
    <w:rsid w:val="00C47B0E"/>
    <w:rsid w:val="00C50735"/>
    <w:rsid w:val="00C635BD"/>
    <w:rsid w:val="00C82E91"/>
    <w:rsid w:val="00C9293F"/>
    <w:rsid w:val="00CA57DD"/>
    <w:rsid w:val="00CD1E10"/>
    <w:rsid w:val="00CD47C8"/>
    <w:rsid w:val="00CD7998"/>
    <w:rsid w:val="00CE7D18"/>
    <w:rsid w:val="00CF6226"/>
    <w:rsid w:val="00D04A17"/>
    <w:rsid w:val="00D10FB8"/>
    <w:rsid w:val="00D14070"/>
    <w:rsid w:val="00D271E7"/>
    <w:rsid w:val="00D275ED"/>
    <w:rsid w:val="00D315C1"/>
    <w:rsid w:val="00D3566D"/>
    <w:rsid w:val="00D361E5"/>
    <w:rsid w:val="00D40072"/>
    <w:rsid w:val="00D4074F"/>
    <w:rsid w:val="00D56419"/>
    <w:rsid w:val="00D66F8D"/>
    <w:rsid w:val="00D70D27"/>
    <w:rsid w:val="00D72B68"/>
    <w:rsid w:val="00D74AB5"/>
    <w:rsid w:val="00D90F18"/>
    <w:rsid w:val="00D92FA5"/>
    <w:rsid w:val="00DA04E1"/>
    <w:rsid w:val="00DB09ED"/>
    <w:rsid w:val="00DB47D3"/>
    <w:rsid w:val="00DC2326"/>
    <w:rsid w:val="00DE3D34"/>
    <w:rsid w:val="00E05BC7"/>
    <w:rsid w:val="00E07063"/>
    <w:rsid w:val="00E105AE"/>
    <w:rsid w:val="00E240FB"/>
    <w:rsid w:val="00E3485D"/>
    <w:rsid w:val="00E55616"/>
    <w:rsid w:val="00E56C3F"/>
    <w:rsid w:val="00E6199A"/>
    <w:rsid w:val="00E63635"/>
    <w:rsid w:val="00E713B5"/>
    <w:rsid w:val="00E739A8"/>
    <w:rsid w:val="00E756CD"/>
    <w:rsid w:val="00E9222D"/>
    <w:rsid w:val="00EA3A7C"/>
    <w:rsid w:val="00EA4848"/>
    <w:rsid w:val="00EE6BF1"/>
    <w:rsid w:val="00EF25DC"/>
    <w:rsid w:val="00EF7F24"/>
    <w:rsid w:val="00F11ADC"/>
    <w:rsid w:val="00F15533"/>
    <w:rsid w:val="00F15B6F"/>
    <w:rsid w:val="00F17B77"/>
    <w:rsid w:val="00F24A54"/>
    <w:rsid w:val="00F26A8C"/>
    <w:rsid w:val="00F33773"/>
    <w:rsid w:val="00F4443E"/>
    <w:rsid w:val="00F4465A"/>
    <w:rsid w:val="00F4592C"/>
    <w:rsid w:val="00F54945"/>
    <w:rsid w:val="00F622C1"/>
    <w:rsid w:val="00FA264E"/>
    <w:rsid w:val="00FB2E85"/>
    <w:rsid w:val="00FB42EB"/>
    <w:rsid w:val="00FC7203"/>
    <w:rsid w:val="00FD753C"/>
    <w:rsid w:val="00FE6108"/>
    <w:rsid w:val="0216390E"/>
    <w:rsid w:val="029713EC"/>
    <w:rsid w:val="037E3EBA"/>
    <w:rsid w:val="045A6893"/>
    <w:rsid w:val="05725D9F"/>
    <w:rsid w:val="058061B7"/>
    <w:rsid w:val="05AC5D21"/>
    <w:rsid w:val="06FD733D"/>
    <w:rsid w:val="091410F4"/>
    <w:rsid w:val="09FB70DE"/>
    <w:rsid w:val="0A070B76"/>
    <w:rsid w:val="0A854D35"/>
    <w:rsid w:val="0BA85106"/>
    <w:rsid w:val="0BDE2EB6"/>
    <w:rsid w:val="0D645CE9"/>
    <w:rsid w:val="0DF1743C"/>
    <w:rsid w:val="0E150AD2"/>
    <w:rsid w:val="0E740336"/>
    <w:rsid w:val="0FD634AD"/>
    <w:rsid w:val="10482EAB"/>
    <w:rsid w:val="106A37CF"/>
    <w:rsid w:val="11905D4E"/>
    <w:rsid w:val="11AA5E13"/>
    <w:rsid w:val="12534999"/>
    <w:rsid w:val="14862864"/>
    <w:rsid w:val="149E6CF1"/>
    <w:rsid w:val="14E05585"/>
    <w:rsid w:val="16545620"/>
    <w:rsid w:val="16887989"/>
    <w:rsid w:val="16F11168"/>
    <w:rsid w:val="170C650A"/>
    <w:rsid w:val="199E24B6"/>
    <w:rsid w:val="19AB355C"/>
    <w:rsid w:val="1A3737B8"/>
    <w:rsid w:val="1CEE7BE2"/>
    <w:rsid w:val="1EF756C0"/>
    <w:rsid w:val="1F0C1F34"/>
    <w:rsid w:val="1F8006FC"/>
    <w:rsid w:val="1FD0543C"/>
    <w:rsid w:val="205A75A8"/>
    <w:rsid w:val="205C4990"/>
    <w:rsid w:val="21855CEC"/>
    <w:rsid w:val="21AC0885"/>
    <w:rsid w:val="21B04CCB"/>
    <w:rsid w:val="21CA57B9"/>
    <w:rsid w:val="224D0C49"/>
    <w:rsid w:val="22AB3B36"/>
    <w:rsid w:val="23744DA8"/>
    <w:rsid w:val="25AC4D4A"/>
    <w:rsid w:val="262625F5"/>
    <w:rsid w:val="268017DF"/>
    <w:rsid w:val="26FC2F74"/>
    <w:rsid w:val="272364BA"/>
    <w:rsid w:val="275335B5"/>
    <w:rsid w:val="28060902"/>
    <w:rsid w:val="28062F5A"/>
    <w:rsid w:val="287E672F"/>
    <w:rsid w:val="293A00CB"/>
    <w:rsid w:val="2B1A6FE0"/>
    <w:rsid w:val="2BB24E32"/>
    <w:rsid w:val="2C053F1F"/>
    <w:rsid w:val="2C1E5A41"/>
    <w:rsid w:val="2CB06F9D"/>
    <w:rsid w:val="2D40747B"/>
    <w:rsid w:val="2D7749A1"/>
    <w:rsid w:val="2E356174"/>
    <w:rsid w:val="302734AB"/>
    <w:rsid w:val="307A62CF"/>
    <w:rsid w:val="307B1890"/>
    <w:rsid w:val="30F65BCC"/>
    <w:rsid w:val="32377FEC"/>
    <w:rsid w:val="326F562E"/>
    <w:rsid w:val="32C31191"/>
    <w:rsid w:val="32C53D87"/>
    <w:rsid w:val="33A21B2B"/>
    <w:rsid w:val="34536201"/>
    <w:rsid w:val="35164932"/>
    <w:rsid w:val="35534B4D"/>
    <w:rsid w:val="35A954D0"/>
    <w:rsid w:val="35E35438"/>
    <w:rsid w:val="35F440D9"/>
    <w:rsid w:val="371020C5"/>
    <w:rsid w:val="37305293"/>
    <w:rsid w:val="373D006E"/>
    <w:rsid w:val="377B0D93"/>
    <w:rsid w:val="389C27AC"/>
    <w:rsid w:val="38A272F1"/>
    <w:rsid w:val="38AA0E6B"/>
    <w:rsid w:val="38D139B6"/>
    <w:rsid w:val="3AE92BF2"/>
    <w:rsid w:val="3AEB2DE9"/>
    <w:rsid w:val="3CBC1214"/>
    <w:rsid w:val="3D6D0B64"/>
    <w:rsid w:val="3D6D1CB7"/>
    <w:rsid w:val="3E425EDC"/>
    <w:rsid w:val="3E5449F6"/>
    <w:rsid w:val="3EF67B21"/>
    <w:rsid w:val="40A84B4D"/>
    <w:rsid w:val="40B773AC"/>
    <w:rsid w:val="4107647E"/>
    <w:rsid w:val="42563EB3"/>
    <w:rsid w:val="42A26B82"/>
    <w:rsid w:val="42DE1E4A"/>
    <w:rsid w:val="43417214"/>
    <w:rsid w:val="448533D1"/>
    <w:rsid w:val="448D758D"/>
    <w:rsid w:val="454D5F02"/>
    <w:rsid w:val="46605AFB"/>
    <w:rsid w:val="46C76C53"/>
    <w:rsid w:val="47AC7714"/>
    <w:rsid w:val="47B058EA"/>
    <w:rsid w:val="47B77624"/>
    <w:rsid w:val="47C751F5"/>
    <w:rsid w:val="47D053BF"/>
    <w:rsid w:val="480F2FF8"/>
    <w:rsid w:val="49E57603"/>
    <w:rsid w:val="4BBC3322"/>
    <w:rsid w:val="4C252D1E"/>
    <w:rsid w:val="4C9F3F82"/>
    <w:rsid w:val="4D186753"/>
    <w:rsid w:val="4DAE60FE"/>
    <w:rsid w:val="4E801DAD"/>
    <w:rsid w:val="4F0377B1"/>
    <w:rsid w:val="4F497463"/>
    <w:rsid w:val="4F4C1F69"/>
    <w:rsid w:val="4F950FA8"/>
    <w:rsid w:val="4FC11484"/>
    <w:rsid w:val="50CD0386"/>
    <w:rsid w:val="50FF3EB6"/>
    <w:rsid w:val="51835073"/>
    <w:rsid w:val="51FA1AD2"/>
    <w:rsid w:val="528E289D"/>
    <w:rsid w:val="52DC123C"/>
    <w:rsid w:val="54100809"/>
    <w:rsid w:val="5447767E"/>
    <w:rsid w:val="562F3C64"/>
    <w:rsid w:val="56CB0395"/>
    <w:rsid w:val="57480BAB"/>
    <w:rsid w:val="57505F22"/>
    <w:rsid w:val="58723FA0"/>
    <w:rsid w:val="594A7A46"/>
    <w:rsid w:val="5A2013C5"/>
    <w:rsid w:val="5A3D3925"/>
    <w:rsid w:val="5AF61730"/>
    <w:rsid w:val="5B7C0601"/>
    <w:rsid w:val="5BAB0638"/>
    <w:rsid w:val="5BF51955"/>
    <w:rsid w:val="5C4A54AD"/>
    <w:rsid w:val="5ED20C1F"/>
    <w:rsid w:val="5FCC3005"/>
    <w:rsid w:val="610C640C"/>
    <w:rsid w:val="6246185A"/>
    <w:rsid w:val="62F60294"/>
    <w:rsid w:val="63193344"/>
    <w:rsid w:val="639F59C9"/>
    <w:rsid w:val="643C531E"/>
    <w:rsid w:val="65863D3E"/>
    <w:rsid w:val="66413AB0"/>
    <w:rsid w:val="6737627E"/>
    <w:rsid w:val="68F13661"/>
    <w:rsid w:val="696F4C50"/>
    <w:rsid w:val="69A87A4D"/>
    <w:rsid w:val="6ABE4C1C"/>
    <w:rsid w:val="6B034096"/>
    <w:rsid w:val="6B441595"/>
    <w:rsid w:val="6BF90877"/>
    <w:rsid w:val="6C702383"/>
    <w:rsid w:val="6CFD4FE3"/>
    <w:rsid w:val="6D926BCD"/>
    <w:rsid w:val="6DCE3E6B"/>
    <w:rsid w:val="6F094A57"/>
    <w:rsid w:val="70055AD2"/>
    <w:rsid w:val="70B00161"/>
    <w:rsid w:val="70D63237"/>
    <w:rsid w:val="71327F35"/>
    <w:rsid w:val="720E2D1A"/>
    <w:rsid w:val="72AF36F2"/>
    <w:rsid w:val="72C05F7B"/>
    <w:rsid w:val="72D319FB"/>
    <w:rsid w:val="733D04D6"/>
    <w:rsid w:val="73714FE4"/>
    <w:rsid w:val="74B43C08"/>
    <w:rsid w:val="76301E8C"/>
    <w:rsid w:val="7634001F"/>
    <w:rsid w:val="76D00F48"/>
    <w:rsid w:val="78D94009"/>
    <w:rsid w:val="78DA7F56"/>
    <w:rsid w:val="790E3130"/>
    <w:rsid w:val="79913EE0"/>
    <w:rsid w:val="7A1341AA"/>
    <w:rsid w:val="7A4446F1"/>
    <w:rsid w:val="7AA94754"/>
    <w:rsid w:val="7AAA5EB2"/>
    <w:rsid w:val="7AF3734E"/>
    <w:rsid w:val="7C1E49DD"/>
    <w:rsid w:val="7C4D1D03"/>
    <w:rsid w:val="7C807A3B"/>
    <w:rsid w:val="7D972982"/>
    <w:rsid w:val="7EB63B8A"/>
    <w:rsid w:val="7F4D09DA"/>
    <w:rsid w:val="7F9C2B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22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9222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9222D"/>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rsid w:val="00E9222D"/>
    <w:pPr>
      <w:spacing w:beforeAutospacing="1" w:afterAutospacing="1"/>
      <w:jc w:val="left"/>
    </w:pPr>
    <w:rPr>
      <w:rFonts w:cs="Times New Roman"/>
      <w:kern w:val="0"/>
      <w:sz w:val="24"/>
    </w:rPr>
  </w:style>
  <w:style w:type="character" w:customStyle="1" w:styleId="Char0">
    <w:name w:val="页眉 Char"/>
    <w:basedOn w:val="a0"/>
    <w:link w:val="a4"/>
    <w:uiPriority w:val="99"/>
    <w:qFormat/>
    <w:rsid w:val="00E9222D"/>
    <w:rPr>
      <w:sz w:val="18"/>
      <w:szCs w:val="18"/>
    </w:rPr>
  </w:style>
  <w:style w:type="character" w:customStyle="1" w:styleId="Char">
    <w:name w:val="页脚 Char"/>
    <w:basedOn w:val="a0"/>
    <w:link w:val="a3"/>
    <w:uiPriority w:val="99"/>
    <w:qFormat/>
    <w:rsid w:val="00E9222D"/>
    <w:rPr>
      <w:sz w:val="18"/>
      <w:szCs w:val="18"/>
    </w:rPr>
  </w:style>
  <w:style w:type="paragraph" w:styleId="a6">
    <w:name w:val="List Paragraph"/>
    <w:basedOn w:val="a"/>
    <w:uiPriority w:val="34"/>
    <w:qFormat/>
    <w:rsid w:val="00E9222D"/>
    <w:pPr>
      <w:ind w:firstLineChars="200" w:firstLine="420"/>
    </w:pPr>
  </w:style>
  <w:style w:type="paragraph" w:styleId="a7">
    <w:name w:val="Balloon Text"/>
    <w:basedOn w:val="a"/>
    <w:link w:val="Char1"/>
    <w:uiPriority w:val="99"/>
    <w:semiHidden/>
    <w:unhideWhenUsed/>
    <w:rsid w:val="00337858"/>
    <w:rPr>
      <w:sz w:val="18"/>
      <w:szCs w:val="18"/>
    </w:rPr>
  </w:style>
  <w:style w:type="character" w:customStyle="1" w:styleId="Char1">
    <w:name w:val="批注框文本 Char"/>
    <w:basedOn w:val="a0"/>
    <w:link w:val="a7"/>
    <w:uiPriority w:val="99"/>
    <w:semiHidden/>
    <w:rsid w:val="00337858"/>
    <w:rPr>
      <w:rFonts w:asciiTheme="minorHAnsi" w:eastAsiaTheme="minorEastAsia" w:hAnsiTheme="minorHAnsi" w:cstheme="minorBidi"/>
      <w:kern w:val="2"/>
      <w:sz w:val="18"/>
      <w:szCs w:val="18"/>
    </w:rPr>
  </w:style>
  <w:style w:type="paragraph" w:customStyle="1" w:styleId="1">
    <w:name w:val="列出段落1"/>
    <w:basedOn w:val="a"/>
    <w:qFormat/>
    <w:rsid w:val="00514BF5"/>
    <w:pPr>
      <w:ind w:firstLineChars="200" w:firstLine="420"/>
    </w:pPr>
    <w:rPr>
      <w:rFonts w:ascii="Calibri" w:eastAsia="宋体" w:hAnsi="Calibri" w:cs="Times New Roman"/>
    </w:rPr>
  </w:style>
  <w:style w:type="character" w:styleId="a8">
    <w:name w:val="annotation reference"/>
    <w:basedOn w:val="a0"/>
    <w:uiPriority w:val="99"/>
    <w:semiHidden/>
    <w:unhideWhenUsed/>
    <w:rsid w:val="0019146F"/>
    <w:rPr>
      <w:sz w:val="21"/>
      <w:szCs w:val="21"/>
    </w:rPr>
  </w:style>
  <w:style w:type="paragraph" w:styleId="a9">
    <w:name w:val="annotation text"/>
    <w:basedOn w:val="a"/>
    <w:link w:val="Char2"/>
    <w:uiPriority w:val="99"/>
    <w:unhideWhenUsed/>
    <w:rsid w:val="0019146F"/>
    <w:pPr>
      <w:jc w:val="left"/>
    </w:pPr>
  </w:style>
  <w:style w:type="character" w:customStyle="1" w:styleId="Char2">
    <w:name w:val="批注文字 Char"/>
    <w:basedOn w:val="a0"/>
    <w:link w:val="a9"/>
    <w:uiPriority w:val="99"/>
    <w:rsid w:val="0019146F"/>
    <w:rPr>
      <w:rFonts w:asciiTheme="minorHAnsi" w:eastAsiaTheme="minorEastAsia" w:hAnsiTheme="minorHAnsi" w:cstheme="minorBidi"/>
      <w:kern w:val="2"/>
      <w:sz w:val="21"/>
      <w:szCs w:val="22"/>
    </w:rPr>
  </w:style>
  <w:style w:type="paragraph" w:styleId="aa">
    <w:name w:val="annotation subject"/>
    <w:basedOn w:val="a9"/>
    <w:next w:val="a9"/>
    <w:link w:val="Char3"/>
    <w:uiPriority w:val="99"/>
    <w:semiHidden/>
    <w:unhideWhenUsed/>
    <w:rsid w:val="0019146F"/>
    <w:rPr>
      <w:b/>
      <w:bCs/>
    </w:rPr>
  </w:style>
  <w:style w:type="character" w:customStyle="1" w:styleId="Char3">
    <w:name w:val="批注主题 Char"/>
    <w:basedOn w:val="Char2"/>
    <w:link w:val="aa"/>
    <w:uiPriority w:val="99"/>
    <w:semiHidden/>
    <w:rsid w:val="0019146F"/>
    <w:rPr>
      <w:rFonts w:asciiTheme="minorHAnsi" w:eastAsiaTheme="minorEastAsia" w:hAnsiTheme="minorHAnsi" w:cstheme="minorBidi"/>
      <w:b/>
      <w:bCs/>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EAFA87-39CF-49B9-9620-6BA6CF4C5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8</Pages>
  <Words>510</Words>
  <Characters>2909</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dc:creator>
  <cp:lastModifiedBy>Lenovo</cp:lastModifiedBy>
  <cp:revision>279</cp:revision>
  <cp:lastPrinted>2020-05-25T01:31:00Z</cp:lastPrinted>
  <dcterms:created xsi:type="dcterms:W3CDTF">2020-02-24T01:30:00Z</dcterms:created>
  <dcterms:modified xsi:type="dcterms:W3CDTF">2020-06-01T10:18:00Z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