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12"/>
        <w:spacing w:line="560" w:lineRule="exact"/>
        <w:ind w:left="2200" w:hanging="2200" w:hangingChars="500"/>
        <w:rPr>
          <w:rFonts w:ascii="方正小标宋简体" w:hAnsi="微软雅黑" w:cs="宋体"/>
          <w:szCs w:val="44"/>
        </w:rPr>
      </w:pPr>
      <w:r>
        <w:rPr>
          <w:rFonts w:hint="eastAsia" w:ascii="方正小标宋简体" w:hAnsi="微软雅黑" w:cs="宋体"/>
          <w:szCs w:val="44"/>
        </w:rPr>
        <w:t>建筑工程起重机械隐患排查整治</w:t>
      </w:r>
    </w:p>
    <w:p>
      <w:pPr>
        <w:pStyle w:val="12"/>
        <w:spacing w:line="560" w:lineRule="exact"/>
        <w:ind w:left="2200" w:hanging="2200" w:hangingChars="500"/>
        <w:rPr>
          <w:rFonts w:ascii="方正小标宋简体" w:hAnsi="微软雅黑" w:cs="宋体"/>
          <w:szCs w:val="44"/>
        </w:rPr>
      </w:pPr>
      <w:r>
        <w:rPr>
          <w:rFonts w:hint="eastAsia" w:ascii="方正小标宋简体" w:hAnsi="微软雅黑" w:cs="宋体"/>
          <w:szCs w:val="44"/>
        </w:rPr>
        <w:t>工作统计表</w:t>
      </w:r>
    </w:p>
    <w:p/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                       填报日期：2020年   月 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85"/>
        <w:gridCol w:w="16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内容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起重机械隐患排查治理情况</w:t>
            </w: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辖区内总数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（台）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排查整治总数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（台）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发现隐患数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整改隐患数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（项）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重大事故隐患落实挂牌督办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（个）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三项制度落实情况</w:t>
            </w: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落实带班制度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（台）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落实交底制度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（台）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落实旁站制度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（台）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执法处罚情况</w:t>
            </w: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下达限期整改通知书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（份）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下达停工通知书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（份）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罚款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（宗）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纳入信用惩戒</w:t>
            </w: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企业（家）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人员（人）</w:t>
            </w:r>
          </w:p>
        </w:tc>
        <w:tc>
          <w:tcPr>
            <w:tcW w:w="213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填报人：            联系电话：            审核人： </w:t>
      </w:r>
      <w:r>
        <w:rPr>
          <w:rFonts w:hint="eastAsia" w:ascii="仿宋_GB2312" w:eastAsia="仿宋_GB2312"/>
          <w:sz w:val="24"/>
          <w:szCs w:val="24"/>
        </w:rPr>
        <w:t xml:space="preserve">    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spacing w:line="520" w:lineRule="exac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988839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5"/>
    <w:rsid w:val="00011084"/>
    <w:rsid w:val="000637D9"/>
    <w:rsid w:val="00110D1B"/>
    <w:rsid w:val="0016066F"/>
    <w:rsid w:val="001D3A09"/>
    <w:rsid w:val="00212048"/>
    <w:rsid w:val="00300085"/>
    <w:rsid w:val="00314D43"/>
    <w:rsid w:val="00390344"/>
    <w:rsid w:val="003B363C"/>
    <w:rsid w:val="003E5FCF"/>
    <w:rsid w:val="004A16BF"/>
    <w:rsid w:val="005369D4"/>
    <w:rsid w:val="005410C5"/>
    <w:rsid w:val="00557383"/>
    <w:rsid w:val="00580160"/>
    <w:rsid w:val="005C2C41"/>
    <w:rsid w:val="0060477E"/>
    <w:rsid w:val="00685B73"/>
    <w:rsid w:val="007528A9"/>
    <w:rsid w:val="00770AE6"/>
    <w:rsid w:val="007B3437"/>
    <w:rsid w:val="007F17DC"/>
    <w:rsid w:val="00800137"/>
    <w:rsid w:val="00852942"/>
    <w:rsid w:val="00874C91"/>
    <w:rsid w:val="008A26CA"/>
    <w:rsid w:val="008B3D3A"/>
    <w:rsid w:val="008F323D"/>
    <w:rsid w:val="009229F3"/>
    <w:rsid w:val="00967141"/>
    <w:rsid w:val="00984C7B"/>
    <w:rsid w:val="00990706"/>
    <w:rsid w:val="009D2263"/>
    <w:rsid w:val="00AE6C17"/>
    <w:rsid w:val="00B86F1E"/>
    <w:rsid w:val="00C95ADB"/>
    <w:rsid w:val="00CE47D4"/>
    <w:rsid w:val="00DD394D"/>
    <w:rsid w:val="00DE38DD"/>
    <w:rsid w:val="00DF41B3"/>
    <w:rsid w:val="00E3659B"/>
    <w:rsid w:val="00EF379D"/>
    <w:rsid w:val="00F308CA"/>
    <w:rsid w:val="662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4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ˎ̥" w:hAnsi="ˎ̥" w:eastAsia="宋体" w:cs="宋体"/>
      <w:kern w:val="0"/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sz w:val="18"/>
      <w:szCs w:val="18"/>
    </w:rPr>
  </w:style>
  <w:style w:type="paragraph" w:customStyle="1" w:styleId="12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ascii="Calibri" w:hAnsi="Calibri" w:eastAsia="方正小标宋简体" w:cs="Times New Roman"/>
      <w:kern w:val="0"/>
      <w:sz w:val="44"/>
      <w:szCs w:val="24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392</Words>
  <Characters>2241</Characters>
  <Lines>18</Lines>
  <Paragraphs>5</Paragraphs>
  <TotalTime>52</TotalTime>
  <ScaleCrop>false</ScaleCrop>
  <LinksUpToDate>false</LinksUpToDate>
  <CharactersWithSpaces>2628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2020-03-16T01:57:00Z</dcterms:created>
  <dc:creator>daixinguo</dc:creator>
  <cp:lastModifiedBy>金磊</cp:lastModifiedBy>
  <cp:lastPrinted>2020-03-16T03:19:00Z</cp:lastPrinted>
  <dcterms:modified xsi:type="dcterms:W3CDTF">2020-03-17T07:55:07Z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