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4.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53AB" w:rsidRDefault="005053AB" w:rsidP="00E17DB9">
      <w:pPr>
        <w:ind w:firstLineChars="249" w:firstLine="598"/>
        <w:rPr>
          <w:szCs w:val="21"/>
        </w:rPr>
      </w:pPr>
    </w:p>
    <w:p w:rsidR="005053AB" w:rsidRDefault="00844DC7" w:rsidP="00E17DB9">
      <w:pPr>
        <w:ind w:firstLineChars="249" w:firstLine="598"/>
        <w:rPr>
          <w:szCs w:val="21"/>
        </w:rPr>
      </w:pPr>
      <w:r>
        <w:rPr>
          <w:rFonts w:hint="eastAsia"/>
          <w:szCs w:val="21"/>
        </w:rPr>
        <w:t>备案号：</w:t>
      </w:r>
      <w:r>
        <w:rPr>
          <w:szCs w:val="21"/>
        </w:rPr>
        <w:t xml:space="preserve">   </w:t>
      </w:r>
    </w:p>
    <w:p w:rsidR="005053AB" w:rsidRDefault="00844DC7">
      <w:pPr>
        <w:ind w:firstLine="1687"/>
        <w:jc w:val="right"/>
        <w:rPr>
          <w:b/>
          <w:sz w:val="84"/>
          <w:szCs w:val="84"/>
        </w:rPr>
      </w:pPr>
      <w:r>
        <w:rPr>
          <w:b/>
          <w:sz w:val="84"/>
          <w:szCs w:val="84"/>
        </w:rPr>
        <w:t>DB</w:t>
      </w:r>
    </w:p>
    <w:p w:rsidR="005053AB" w:rsidRDefault="00844DC7">
      <w:pPr>
        <w:ind w:left="3640" w:right="560" w:hangingChars="1300" w:hanging="3640"/>
        <w:jc w:val="center"/>
        <w:rPr>
          <w:sz w:val="28"/>
          <w:szCs w:val="28"/>
        </w:rPr>
      </w:pPr>
      <w:r>
        <w:rPr>
          <w:rFonts w:hint="eastAsia"/>
          <w:sz w:val="28"/>
          <w:szCs w:val="28"/>
        </w:rPr>
        <w:t>浙江省工程建设标准</w:t>
      </w:r>
    </w:p>
    <w:p w:rsidR="005053AB" w:rsidRDefault="00844DC7">
      <w:pPr>
        <w:wordWrap w:val="0"/>
        <w:ind w:left="3120" w:right="-95" w:hangingChars="1300" w:hanging="3120"/>
        <w:jc w:val="right"/>
        <w:rPr>
          <w:b/>
          <w:szCs w:val="21"/>
        </w:rPr>
      </w:pPr>
      <w:r>
        <w:rPr>
          <w:noProof/>
        </w:rPr>
        <mc:AlternateContent>
          <mc:Choice Requires="wps">
            <w:drawing>
              <wp:anchor distT="0" distB="0" distL="114300" distR="114300" simplePos="0" relativeHeight="251659264" behindDoc="0" locked="0" layoutInCell="1" allowOverlap="1" wp14:anchorId="7CA94835" wp14:editId="05442406">
                <wp:simplePos x="0" y="0"/>
                <wp:positionH relativeFrom="column">
                  <wp:posOffset>85725</wp:posOffset>
                </wp:positionH>
                <wp:positionV relativeFrom="paragraph">
                  <wp:posOffset>297180</wp:posOffset>
                </wp:positionV>
                <wp:extent cx="4943475" cy="17780"/>
                <wp:effectExtent l="0" t="4445" r="9525" b="6350"/>
                <wp:wrapNone/>
                <wp:docPr id="4" name="直接连接符 4"/>
                <wp:cNvGraphicFramePr/>
                <a:graphic xmlns:a="http://schemas.openxmlformats.org/drawingml/2006/main">
                  <a:graphicData uri="http://schemas.microsoft.com/office/word/2010/wordprocessingShape">
                    <wps:wsp>
                      <wps:cNvCnPr/>
                      <wps:spPr>
                        <a:xfrm flipV="1">
                          <a:off x="0" y="0"/>
                          <a:ext cx="4943475" cy="17780"/>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直接连接符 4" o:spid="_x0000_s1026" style="position:absolute;left:0;text-align:left;flip:y;z-index:251659264;visibility:visible;mso-wrap-style:square;mso-wrap-distance-left:9pt;mso-wrap-distance-top:0;mso-wrap-distance-right:9pt;mso-wrap-distance-bottom:0;mso-position-horizontal:absolute;mso-position-horizontal-relative:text;mso-position-vertical:absolute;mso-position-vertical-relative:text" from="6.75pt,23.4pt" to="396pt,2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"/>
            </w:pict>
          </mc:Fallback>
        </mc:AlternateContent>
      </w:r>
      <w:r>
        <w:rPr>
          <w:b/>
          <w:sz w:val="28"/>
          <w:szCs w:val="28"/>
        </w:rPr>
        <w:t xml:space="preserve">                             DB33/T××××-20</w:t>
      </w:r>
      <w:r>
        <w:rPr>
          <w:b/>
          <w:color w:val="000000"/>
          <w:sz w:val="30"/>
          <w:szCs w:val="30"/>
        </w:rPr>
        <w:t>××</w:t>
      </w:r>
      <w:r>
        <w:rPr>
          <w:b/>
          <w:sz w:val="28"/>
          <w:szCs w:val="28"/>
        </w:rPr>
        <w:t xml:space="preserve"> </w:t>
      </w:r>
    </w:p>
    <w:p w:rsidR="005053AB" w:rsidRDefault="005053AB">
      <w:pPr>
        <w:ind w:firstLine="1687"/>
        <w:jc w:val="right"/>
        <w:rPr>
          <w:b/>
          <w:sz w:val="84"/>
          <w:szCs w:val="84"/>
        </w:rPr>
      </w:pPr>
    </w:p>
    <w:p w:rsidR="005053AB" w:rsidRDefault="00844DC7">
      <w:pPr>
        <w:adjustRightInd/>
        <w:snapToGrid/>
        <w:ind w:firstLineChars="0" w:firstLine="0"/>
        <w:jc w:val="center"/>
        <w:rPr>
          <w:rFonts w:cs="Times New Roman"/>
          <w:b/>
          <w:color w:val="000000"/>
          <w:sz w:val="32"/>
          <w:szCs w:val="32"/>
        </w:rPr>
      </w:pPr>
      <w:r>
        <w:rPr>
          <w:rFonts w:cs="Times New Roman" w:hint="eastAsia"/>
          <w:b/>
          <w:color w:val="000000"/>
          <w:sz w:val="32"/>
          <w:szCs w:val="32"/>
        </w:rPr>
        <w:t>城乡一体化供水管网物联网信息应用技术标准</w:t>
      </w:r>
    </w:p>
    <w:p w:rsidR="005053AB" w:rsidRDefault="00844DC7">
      <w:pPr>
        <w:adjustRightInd/>
        <w:snapToGrid/>
        <w:ind w:firstLineChars="0" w:firstLine="0"/>
        <w:jc w:val="center"/>
        <w:rPr>
          <w:rFonts w:cs="Times New Roman"/>
          <w:color w:val="000000"/>
          <w:w w:val="90"/>
          <w:sz w:val="30"/>
          <w:szCs w:val="30"/>
        </w:rPr>
      </w:pPr>
      <w:r>
        <w:rPr>
          <w:rFonts w:cs="Times New Roman"/>
          <w:color w:val="000000"/>
          <w:w w:val="90"/>
          <w:sz w:val="30"/>
          <w:szCs w:val="30"/>
        </w:rPr>
        <w:t xml:space="preserve">Technical </w:t>
      </w:r>
      <w:r>
        <w:rPr>
          <w:rFonts w:cs="Times New Roman" w:hint="eastAsia"/>
          <w:color w:val="000000"/>
          <w:w w:val="90"/>
          <w:sz w:val="30"/>
          <w:szCs w:val="30"/>
        </w:rPr>
        <w:t>s</w:t>
      </w:r>
      <w:r>
        <w:rPr>
          <w:rFonts w:cs="Times New Roman"/>
          <w:color w:val="000000"/>
          <w:w w:val="90"/>
          <w:sz w:val="30"/>
          <w:szCs w:val="30"/>
        </w:rPr>
        <w:t xml:space="preserve">tandard for </w:t>
      </w:r>
      <w:r>
        <w:rPr>
          <w:rFonts w:cs="Times New Roman" w:hint="eastAsia"/>
          <w:color w:val="000000"/>
          <w:w w:val="90"/>
          <w:sz w:val="30"/>
          <w:szCs w:val="30"/>
        </w:rPr>
        <w:t>i</w:t>
      </w:r>
      <w:r>
        <w:rPr>
          <w:rFonts w:cs="Times New Roman"/>
          <w:color w:val="000000"/>
          <w:w w:val="90"/>
          <w:sz w:val="30"/>
          <w:szCs w:val="30"/>
        </w:rPr>
        <w:t xml:space="preserve">nformation </w:t>
      </w:r>
      <w:r>
        <w:rPr>
          <w:rFonts w:cs="Times New Roman" w:hint="eastAsia"/>
          <w:color w:val="000000"/>
          <w:w w:val="90"/>
          <w:sz w:val="30"/>
          <w:szCs w:val="30"/>
        </w:rPr>
        <w:t>a</w:t>
      </w:r>
      <w:r>
        <w:rPr>
          <w:rFonts w:cs="Times New Roman"/>
          <w:color w:val="000000"/>
          <w:w w:val="90"/>
          <w:sz w:val="30"/>
          <w:szCs w:val="30"/>
        </w:rPr>
        <w:t xml:space="preserve">pplication of </w:t>
      </w:r>
      <w:r>
        <w:rPr>
          <w:rFonts w:cs="Times New Roman" w:hint="eastAsia"/>
          <w:color w:val="000000"/>
          <w:w w:val="90"/>
          <w:sz w:val="30"/>
          <w:szCs w:val="30"/>
        </w:rPr>
        <w:t>i</w:t>
      </w:r>
      <w:r>
        <w:rPr>
          <w:rFonts w:cs="Times New Roman"/>
          <w:color w:val="000000"/>
          <w:w w:val="90"/>
          <w:sz w:val="30"/>
          <w:szCs w:val="30"/>
        </w:rPr>
        <w:t xml:space="preserve">nternet of </w:t>
      </w:r>
      <w:r>
        <w:rPr>
          <w:rFonts w:cs="Times New Roman" w:hint="eastAsia"/>
          <w:color w:val="000000"/>
          <w:w w:val="90"/>
          <w:sz w:val="30"/>
          <w:szCs w:val="30"/>
        </w:rPr>
        <w:t>t</w:t>
      </w:r>
      <w:r>
        <w:rPr>
          <w:rFonts w:cs="Times New Roman"/>
          <w:color w:val="000000"/>
          <w:w w:val="90"/>
          <w:sz w:val="30"/>
          <w:szCs w:val="30"/>
        </w:rPr>
        <w:t xml:space="preserve">hings in </w:t>
      </w:r>
      <w:r>
        <w:rPr>
          <w:rFonts w:cs="Times New Roman" w:hint="eastAsia"/>
          <w:color w:val="000000"/>
          <w:w w:val="90"/>
          <w:sz w:val="30"/>
          <w:szCs w:val="30"/>
        </w:rPr>
        <w:t>u</w:t>
      </w:r>
      <w:r>
        <w:rPr>
          <w:rFonts w:cs="Times New Roman"/>
          <w:color w:val="000000"/>
          <w:w w:val="90"/>
          <w:sz w:val="30"/>
          <w:szCs w:val="30"/>
        </w:rPr>
        <w:t>rban-</w:t>
      </w:r>
      <w:r>
        <w:rPr>
          <w:rFonts w:cs="Times New Roman" w:hint="eastAsia"/>
          <w:color w:val="000000"/>
          <w:w w:val="90"/>
          <w:sz w:val="30"/>
          <w:szCs w:val="30"/>
        </w:rPr>
        <w:t>r</w:t>
      </w:r>
      <w:r>
        <w:rPr>
          <w:rFonts w:cs="Times New Roman"/>
          <w:color w:val="000000"/>
          <w:w w:val="90"/>
          <w:sz w:val="30"/>
          <w:szCs w:val="30"/>
        </w:rPr>
        <w:t xml:space="preserve">ural </w:t>
      </w:r>
      <w:r>
        <w:rPr>
          <w:rFonts w:cs="Times New Roman" w:hint="eastAsia"/>
          <w:color w:val="000000"/>
          <w:w w:val="90"/>
          <w:sz w:val="30"/>
          <w:szCs w:val="30"/>
        </w:rPr>
        <w:t>i</w:t>
      </w:r>
      <w:r>
        <w:rPr>
          <w:rFonts w:cs="Times New Roman"/>
          <w:color w:val="000000"/>
          <w:w w:val="90"/>
          <w:sz w:val="30"/>
          <w:szCs w:val="30"/>
        </w:rPr>
        <w:t xml:space="preserve">ntegrated </w:t>
      </w:r>
      <w:r>
        <w:rPr>
          <w:rFonts w:cs="Times New Roman" w:hint="eastAsia"/>
          <w:color w:val="000000"/>
          <w:w w:val="90"/>
          <w:sz w:val="30"/>
          <w:szCs w:val="30"/>
        </w:rPr>
        <w:t>w</w:t>
      </w:r>
      <w:r>
        <w:rPr>
          <w:rFonts w:cs="Times New Roman"/>
          <w:color w:val="000000"/>
          <w:w w:val="90"/>
          <w:sz w:val="30"/>
          <w:szCs w:val="30"/>
        </w:rPr>
        <w:t xml:space="preserve">ater </w:t>
      </w:r>
      <w:r>
        <w:rPr>
          <w:rFonts w:cs="Times New Roman" w:hint="eastAsia"/>
          <w:color w:val="000000"/>
          <w:w w:val="90"/>
          <w:sz w:val="30"/>
          <w:szCs w:val="30"/>
        </w:rPr>
        <w:t>s</w:t>
      </w:r>
      <w:r>
        <w:rPr>
          <w:rFonts w:cs="Times New Roman"/>
          <w:color w:val="000000"/>
          <w:w w:val="90"/>
          <w:sz w:val="30"/>
          <w:szCs w:val="30"/>
        </w:rPr>
        <w:t xml:space="preserve">upply </w:t>
      </w:r>
      <w:r>
        <w:rPr>
          <w:rFonts w:cs="Times New Roman" w:hint="eastAsia"/>
          <w:color w:val="000000"/>
          <w:w w:val="90"/>
          <w:sz w:val="30"/>
          <w:szCs w:val="30"/>
        </w:rPr>
        <w:t>n</w:t>
      </w:r>
      <w:r>
        <w:rPr>
          <w:rFonts w:cs="Times New Roman"/>
          <w:color w:val="000000"/>
          <w:w w:val="90"/>
          <w:sz w:val="30"/>
          <w:szCs w:val="30"/>
        </w:rPr>
        <w:t>etwork</w:t>
      </w:r>
    </w:p>
    <w:p w:rsidR="005053AB" w:rsidRDefault="00844DC7">
      <w:pPr>
        <w:ind w:firstLineChars="0" w:firstLine="0"/>
        <w:jc w:val="center"/>
        <w:rPr>
          <w:color w:val="000000"/>
          <w:sz w:val="28"/>
          <w:szCs w:val="28"/>
        </w:rPr>
      </w:pPr>
      <w:r>
        <w:rPr>
          <w:rFonts w:hint="eastAsia"/>
          <w:color w:val="000000"/>
          <w:sz w:val="28"/>
          <w:szCs w:val="28"/>
        </w:rPr>
        <w:t>（征求意见稿）</w:t>
      </w:r>
    </w:p>
    <w:p w:rsidR="005053AB" w:rsidRDefault="005053AB">
      <w:pPr>
        <w:ind w:firstLine="560"/>
        <w:rPr>
          <w:color w:val="000000"/>
          <w:sz w:val="28"/>
          <w:szCs w:val="28"/>
        </w:rPr>
      </w:pPr>
    </w:p>
    <w:p w:rsidR="005053AB" w:rsidRDefault="005053AB">
      <w:pPr>
        <w:pStyle w:val="Default"/>
        <w:ind w:firstLine="560"/>
        <w:rPr>
          <w:rFonts w:ascii="Times New Roman" w:hAnsi="Times New Roman"/>
          <w:sz w:val="28"/>
          <w:szCs w:val="28"/>
        </w:rPr>
      </w:pPr>
    </w:p>
    <w:p w:rsidR="005053AB" w:rsidRDefault="005053AB">
      <w:pPr>
        <w:pStyle w:val="Default"/>
        <w:ind w:firstLine="560"/>
        <w:rPr>
          <w:rFonts w:ascii="Times New Roman" w:hAnsi="Times New Roman"/>
          <w:sz w:val="28"/>
          <w:szCs w:val="28"/>
        </w:rPr>
      </w:pPr>
    </w:p>
    <w:p w:rsidR="005053AB" w:rsidRDefault="005053AB">
      <w:pPr>
        <w:pStyle w:val="Default"/>
        <w:ind w:firstLine="560"/>
        <w:rPr>
          <w:rFonts w:ascii="Times New Roman" w:hAnsi="Times New Roman"/>
          <w:sz w:val="28"/>
          <w:szCs w:val="28"/>
        </w:rPr>
      </w:pPr>
    </w:p>
    <w:p w:rsidR="005053AB" w:rsidRDefault="005053AB">
      <w:pPr>
        <w:ind w:firstLine="560"/>
        <w:rPr>
          <w:color w:val="000000"/>
          <w:sz w:val="28"/>
          <w:szCs w:val="28"/>
        </w:rPr>
      </w:pPr>
    </w:p>
    <w:p w:rsidR="005053AB" w:rsidRDefault="005053AB">
      <w:pPr>
        <w:ind w:firstLine="560"/>
        <w:rPr>
          <w:color w:val="000000"/>
          <w:sz w:val="28"/>
          <w:szCs w:val="28"/>
        </w:rPr>
      </w:pPr>
    </w:p>
    <w:p w:rsidR="005053AB" w:rsidRDefault="005053AB">
      <w:pPr>
        <w:ind w:firstLine="560"/>
        <w:rPr>
          <w:color w:val="000000"/>
          <w:sz w:val="28"/>
          <w:szCs w:val="28"/>
        </w:rPr>
      </w:pPr>
    </w:p>
    <w:p w:rsidR="005053AB" w:rsidRDefault="005053AB">
      <w:pPr>
        <w:ind w:firstLine="560"/>
        <w:rPr>
          <w:color w:val="000000"/>
          <w:sz w:val="28"/>
          <w:szCs w:val="28"/>
        </w:rPr>
      </w:pPr>
    </w:p>
    <w:p w:rsidR="005053AB" w:rsidRDefault="00844DC7">
      <w:pPr>
        <w:ind w:firstLine="602"/>
        <w:jc w:val="center"/>
        <w:rPr>
          <w:color w:val="000000"/>
          <w:sz w:val="30"/>
          <w:szCs w:val="30"/>
        </w:rPr>
      </w:pPr>
      <w:r>
        <w:rPr>
          <w:b/>
          <w:color w:val="000000"/>
          <w:sz w:val="30"/>
          <w:szCs w:val="30"/>
        </w:rPr>
        <w:t xml:space="preserve">20××-××-××  </w:t>
      </w:r>
      <w:r>
        <w:rPr>
          <w:rFonts w:hint="eastAsia"/>
          <w:color w:val="000000"/>
          <w:sz w:val="30"/>
          <w:szCs w:val="30"/>
        </w:rPr>
        <w:t>发布</w:t>
      </w:r>
      <w:r>
        <w:rPr>
          <w:color w:val="000000"/>
          <w:sz w:val="30"/>
          <w:szCs w:val="30"/>
        </w:rPr>
        <w:t xml:space="preserve">               </w:t>
      </w:r>
      <w:r>
        <w:rPr>
          <w:b/>
          <w:color w:val="000000"/>
          <w:sz w:val="30"/>
          <w:szCs w:val="30"/>
        </w:rPr>
        <w:t xml:space="preserve">20××-××-××  </w:t>
      </w:r>
      <w:r>
        <w:rPr>
          <w:rFonts w:hint="eastAsia"/>
          <w:color w:val="000000"/>
          <w:sz w:val="30"/>
          <w:szCs w:val="30"/>
        </w:rPr>
        <w:t>实施</w:t>
      </w:r>
    </w:p>
    <w:p w:rsidR="005053AB" w:rsidRDefault="00844DC7">
      <w:pPr>
        <w:ind w:firstLine="480"/>
        <w:jc w:val="center"/>
        <w:rPr>
          <w:color w:val="000000"/>
          <w:sz w:val="30"/>
          <w:szCs w:val="30"/>
        </w:rPr>
      </w:pPr>
      <w:r>
        <w:rPr>
          <w:noProof/>
        </w:rPr>
        <mc:AlternateContent>
          <mc:Choice Requires="wps">
            <w:drawing>
              <wp:anchor distT="0" distB="0" distL="114300" distR="114300" simplePos="0" relativeHeight="251660288" behindDoc="0" locked="0" layoutInCell="1" allowOverlap="1" wp14:anchorId="2226BCF1" wp14:editId="432B3D52">
                <wp:simplePos x="0" y="0"/>
                <wp:positionH relativeFrom="column">
                  <wp:posOffset>0</wp:posOffset>
                </wp:positionH>
                <wp:positionV relativeFrom="paragraph">
                  <wp:posOffset>113665</wp:posOffset>
                </wp:positionV>
                <wp:extent cx="5029200" cy="0"/>
                <wp:effectExtent l="0" t="0" r="0" b="0"/>
                <wp:wrapNone/>
                <wp:docPr id="2" name="直接连接符 2"/>
                <wp:cNvGraphicFramePr/>
                <a:graphic xmlns:a="http://schemas.openxmlformats.org/drawingml/2006/main">
                  <a:graphicData uri="http://schemas.microsoft.com/office/word/2010/wordprocessingShape">
                    <wps:wsp>
                      <wps:cNvCnPr/>
                      <wps:spPr>
                        <a:xfrm flipV="1">
                          <a:off x="0" y="0"/>
                          <a:ext cx="5029200" cy="0"/>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直接连接符 2" o:spid="_x0000_s1026" style="position:absolute;left:0;text-align:left;flip:y;z-index:251660288;visibility:visible;mso-wrap-style:square;mso-wrap-distance-left:9pt;mso-wrap-distance-top:0;mso-wrap-distance-right:9pt;mso-wrap-distance-bottom:0;mso-position-horizontal:absolute;mso-position-horizontal-relative:text;mso-position-vertical:absolute;mso-position-vertical-relative:text" from="0,8.95pt" to="396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"/>
            </w:pict>
          </mc:Fallback>
        </mc:AlternateContent>
      </w:r>
    </w:p>
    <w:p w:rsidR="005053AB" w:rsidRDefault="00844DC7">
      <w:pPr>
        <w:ind w:firstLine="600"/>
        <w:jc w:val="center"/>
        <w:rPr>
          <w:color w:val="000000"/>
          <w:sz w:val="30"/>
          <w:szCs w:val="30"/>
        </w:rPr>
      </w:pPr>
      <w:r>
        <w:rPr>
          <w:rFonts w:hint="eastAsia"/>
          <w:color w:val="000000"/>
          <w:sz w:val="30"/>
          <w:szCs w:val="30"/>
        </w:rPr>
        <w:t>浙</w:t>
      </w:r>
      <w:r>
        <w:rPr>
          <w:color w:val="000000"/>
          <w:sz w:val="30"/>
          <w:szCs w:val="30"/>
        </w:rPr>
        <w:t xml:space="preserve"> </w:t>
      </w:r>
      <w:r>
        <w:rPr>
          <w:rFonts w:hint="eastAsia"/>
          <w:color w:val="000000"/>
          <w:sz w:val="30"/>
          <w:szCs w:val="30"/>
        </w:rPr>
        <w:t>江</w:t>
      </w:r>
      <w:r>
        <w:rPr>
          <w:color w:val="000000"/>
          <w:sz w:val="30"/>
          <w:szCs w:val="30"/>
        </w:rPr>
        <w:t xml:space="preserve"> </w:t>
      </w:r>
      <w:r>
        <w:rPr>
          <w:rFonts w:hint="eastAsia"/>
          <w:color w:val="000000"/>
          <w:sz w:val="30"/>
          <w:szCs w:val="30"/>
        </w:rPr>
        <w:t>省</w:t>
      </w:r>
      <w:r>
        <w:rPr>
          <w:color w:val="000000"/>
          <w:sz w:val="30"/>
          <w:szCs w:val="30"/>
        </w:rPr>
        <w:t xml:space="preserve"> </w:t>
      </w:r>
      <w:r>
        <w:rPr>
          <w:rFonts w:hint="eastAsia"/>
          <w:color w:val="000000"/>
          <w:sz w:val="30"/>
          <w:szCs w:val="30"/>
        </w:rPr>
        <w:t>住</w:t>
      </w:r>
      <w:r>
        <w:rPr>
          <w:color w:val="000000"/>
          <w:sz w:val="30"/>
          <w:szCs w:val="30"/>
        </w:rPr>
        <w:t xml:space="preserve"> </w:t>
      </w:r>
      <w:r>
        <w:rPr>
          <w:rFonts w:hint="eastAsia"/>
          <w:color w:val="000000"/>
          <w:sz w:val="30"/>
          <w:szCs w:val="30"/>
        </w:rPr>
        <w:t>房</w:t>
      </w:r>
      <w:r>
        <w:rPr>
          <w:color w:val="000000"/>
          <w:sz w:val="30"/>
          <w:szCs w:val="30"/>
        </w:rPr>
        <w:t xml:space="preserve"> </w:t>
      </w:r>
      <w:r>
        <w:rPr>
          <w:rFonts w:hint="eastAsia"/>
          <w:color w:val="000000"/>
          <w:sz w:val="30"/>
          <w:szCs w:val="30"/>
        </w:rPr>
        <w:t>和</w:t>
      </w:r>
      <w:r>
        <w:rPr>
          <w:color w:val="000000"/>
          <w:sz w:val="30"/>
          <w:szCs w:val="30"/>
        </w:rPr>
        <w:t xml:space="preserve"> </w:t>
      </w:r>
      <w:r>
        <w:rPr>
          <w:rFonts w:hint="eastAsia"/>
          <w:color w:val="000000"/>
          <w:sz w:val="30"/>
          <w:szCs w:val="30"/>
        </w:rPr>
        <w:t>城</w:t>
      </w:r>
      <w:r>
        <w:rPr>
          <w:color w:val="000000"/>
          <w:sz w:val="30"/>
          <w:szCs w:val="30"/>
        </w:rPr>
        <w:t xml:space="preserve"> </w:t>
      </w:r>
      <w:r>
        <w:rPr>
          <w:rFonts w:hint="eastAsia"/>
          <w:color w:val="000000"/>
          <w:sz w:val="30"/>
          <w:szCs w:val="30"/>
        </w:rPr>
        <w:t>乡</w:t>
      </w:r>
      <w:r>
        <w:rPr>
          <w:color w:val="000000"/>
          <w:sz w:val="30"/>
          <w:szCs w:val="30"/>
        </w:rPr>
        <w:t xml:space="preserve"> </w:t>
      </w:r>
      <w:r>
        <w:rPr>
          <w:rFonts w:hint="eastAsia"/>
          <w:color w:val="000000"/>
          <w:sz w:val="30"/>
          <w:szCs w:val="30"/>
        </w:rPr>
        <w:t>建</w:t>
      </w:r>
      <w:r>
        <w:rPr>
          <w:color w:val="000000"/>
          <w:sz w:val="30"/>
          <w:szCs w:val="30"/>
        </w:rPr>
        <w:t xml:space="preserve"> </w:t>
      </w:r>
      <w:r>
        <w:rPr>
          <w:rFonts w:hint="eastAsia"/>
          <w:color w:val="000000"/>
          <w:sz w:val="30"/>
          <w:szCs w:val="30"/>
        </w:rPr>
        <w:t>设</w:t>
      </w:r>
      <w:r>
        <w:rPr>
          <w:color w:val="000000"/>
          <w:sz w:val="30"/>
          <w:szCs w:val="30"/>
        </w:rPr>
        <w:t xml:space="preserve"> </w:t>
      </w:r>
      <w:r>
        <w:rPr>
          <w:rFonts w:hint="eastAsia"/>
          <w:color w:val="000000"/>
          <w:sz w:val="30"/>
          <w:szCs w:val="30"/>
        </w:rPr>
        <w:t>厅</w:t>
      </w:r>
      <w:r>
        <w:rPr>
          <w:color w:val="000000"/>
          <w:sz w:val="30"/>
          <w:szCs w:val="30"/>
        </w:rPr>
        <w:t xml:space="preserve">    </w:t>
      </w:r>
      <w:r>
        <w:rPr>
          <w:rFonts w:hint="eastAsia"/>
          <w:color w:val="000000"/>
          <w:sz w:val="30"/>
          <w:szCs w:val="30"/>
        </w:rPr>
        <w:t>发</w:t>
      </w:r>
      <w:r>
        <w:rPr>
          <w:color w:val="000000"/>
          <w:sz w:val="30"/>
          <w:szCs w:val="30"/>
        </w:rPr>
        <w:t xml:space="preserve"> </w:t>
      </w:r>
      <w:r>
        <w:rPr>
          <w:rFonts w:hint="eastAsia"/>
          <w:color w:val="000000"/>
          <w:sz w:val="30"/>
          <w:szCs w:val="30"/>
        </w:rPr>
        <w:t>布</w:t>
      </w:r>
    </w:p>
    <w:p w:rsidR="005053AB" w:rsidRDefault="005053AB">
      <w:pPr>
        <w:ind w:firstLine="560"/>
        <w:jc w:val="center"/>
        <w:rPr>
          <w:color w:val="000000"/>
          <w:sz w:val="28"/>
          <w:szCs w:val="28"/>
        </w:rPr>
        <w:sectPr w:rsidR="005053AB">
          <w:headerReference w:type="even" r:id="rId9"/>
          <w:headerReference w:type="default" r:id="rId10"/>
          <w:footerReference w:type="even" r:id="rId11"/>
          <w:footerReference w:type="default" r:id="rId12"/>
          <w:headerReference w:type="first" r:id="rId13"/>
          <w:footerReference w:type="first" r:id="rId14"/>
          <w:pgSz w:w="11907" w:h="16840"/>
          <w:pgMar w:top="1440" w:right="2041" w:bottom="1440" w:left="2041" w:header="851" w:footer="992" w:gutter="0"/>
          <w:pgNumType w:fmt="upperRoman" w:start="1"/>
          <w:cols w:space="720"/>
          <w:titlePg/>
          <w:docGrid w:type="lines" w:linePitch="312"/>
        </w:sectPr>
      </w:pPr>
    </w:p>
    <w:p w:rsidR="005053AB" w:rsidRDefault="005053AB">
      <w:pPr>
        <w:ind w:firstLine="560"/>
        <w:jc w:val="center"/>
        <w:rPr>
          <w:color w:val="000000"/>
          <w:sz w:val="28"/>
          <w:szCs w:val="28"/>
        </w:rPr>
      </w:pPr>
    </w:p>
    <w:p w:rsidR="005053AB" w:rsidRDefault="005053AB">
      <w:pPr>
        <w:ind w:firstLine="560"/>
        <w:jc w:val="center"/>
        <w:rPr>
          <w:color w:val="000000"/>
          <w:sz w:val="28"/>
          <w:szCs w:val="28"/>
        </w:rPr>
      </w:pPr>
    </w:p>
    <w:p w:rsidR="005053AB" w:rsidRDefault="00844DC7">
      <w:pPr>
        <w:ind w:firstLine="560"/>
        <w:jc w:val="center"/>
        <w:rPr>
          <w:b/>
          <w:color w:val="000000"/>
          <w:sz w:val="28"/>
          <w:szCs w:val="28"/>
        </w:rPr>
      </w:pPr>
      <w:r>
        <w:rPr>
          <w:rFonts w:hint="eastAsia"/>
          <w:color w:val="000000"/>
          <w:sz w:val="28"/>
          <w:szCs w:val="28"/>
        </w:rPr>
        <w:t>浙江省工程建设标准</w:t>
      </w:r>
      <w:r>
        <w:rPr>
          <w:b/>
          <w:color w:val="000000"/>
          <w:sz w:val="28"/>
          <w:szCs w:val="28"/>
        </w:rPr>
        <w:t xml:space="preserve"> </w:t>
      </w:r>
    </w:p>
    <w:p w:rsidR="005053AB" w:rsidRDefault="005053AB">
      <w:pPr>
        <w:ind w:firstLine="560"/>
        <w:rPr>
          <w:color w:val="000000"/>
          <w:sz w:val="28"/>
          <w:szCs w:val="28"/>
        </w:rPr>
      </w:pPr>
    </w:p>
    <w:p w:rsidR="005053AB" w:rsidRDefault="005053AB">
      <w:pPr>
        <w:ind w:firstLine="560"/>
        <w:rPr>
          <w:color w:val="000000"/>
          <w:sz w:val="28"/>
          <w:szCs w:val="28"/>
        </w:rPr>
      </w:pPr>
    </w:p>
    <w:p w:rsidR="005053AB" w:rsidRDefault="00844DC7">
      <w:pPr>
        <w:adjustRightInd/>
        <w:snapToGrid/>
        <w:ind w:firstLineChars="0" w:firstLine="0"/>
        <w:jc w:val="center"/>
        <w:rPr>
          <w:rFonts w:cs="Times New Roman"/>
          <w:b/>
          <w:color w:val="000000"/>
          <w:sz w:val="32"/>
          <w:szCs w:val="32"/>
        </w:rPr>
      </w:pPr>
      <w:r>
        <w:rPr>
          <w:rFonts w:cs="Times New Roman" w:hint="eastAsia"/>
          <w:b/>
          <w:color w:val="000000"/>
          <w:sz w:val="32"/>
          <w:szCs w:val="32"/>
        </w:rPr>
        <w:t>城乡一体化供水管网物联网信息应用技术标准</w:t>
      </w:r>
    </w:p>
    <w:p w:rsidR="005053AB" w:rsidRDefault="00844DC7">
      <w:pPr>
        <w:adjustRightInd/>
        <w:snapToGrid/>
        <w:ind w:firstLineChars="0" w:firstLine="0"/>
        <w:jc w:val="center"/>
        <w:rPr>
          <w:rFonts w:cs="Times New Roman"/>
          <w:color w:val="000000"/>
          <w:w w:val="90"/>
          <w:sz w:val="30"/>
          <w:szCs w:val="30"/>
        </w:rPr>
      </w:pPr>
      <w:r>
        <w:rPr>
          <w:rFonts w:cs="Times New Roman"/>
          <w:color w:val="000000"/>
          <w:w w:val="90"/>
          <w:sz w:val="30"/>
          <w:szCs w:val="30"/>
        </w:rPr>
        <w:t xml:space="preserve">Technical </w:t>
      </w:r>
      <w:r>
        <w:rPr>
          <w:rFonts w:cs="Times New Roman" w:hint="eastAsia"/>
          <w:color w:val="000000"/>
          <w:w w:val="90"/>
          <w:sz w:val="30"/>
          <w:szCs w:val="30"/>
        </w:rPr>
        <w:t>s</w:t>
      </w:r>
      <w:r>
        <w:rPr>
          <w:rFonts w:cs="Times New Roman"/>
          <w:color w:val="000000"/>
          <w:w w:val="90"/>
          <w:sz w:val="30"/>
          <w:szCs w:val="30"/>
        </w:rPr>
        <w:t xml:space="preserve">tandard for </w:t>
      </w:r>
      <w:r>
        <w:rPr>
          <w:rFonts w:cs="Times New Roman" w:hint="eastAsia"/>
          <w:color w:val="000000"/>
          <w:w w:val="90"/>
          <w:sz w:val="30"/>
          <w:szCs w:val="30"/>
        </w:rPr>
        <w:t>i</w:t>
      </w:r>
      <w:r>
        <w:rPr>
          <w:rFonts w:cs="Times New Roman"/>
          <w:color w:val="000000"/>
          <w:w w:val="90"/>
          <w:sz w:val="30"/>
          <w:szCs w:val="30"/>
        </w:rPr>
        <w:t xml:space="preserve">nformation </w:t>
      </w:r>
      <w:r>
        <w:rPr>
          <w:rFonts w:cs="Times New Roman" w:hint="eastAsia"/>
          <w:color w:val="000000"/>
          <w:w w:val="90"/>
          <w:sz w:val="30"/>
          <w:szCs w:val="30"/>
        </w:rPr>
        <w:t>a</w:t>
      </w:r>
      <w:r>
        <w:rPr>
          <w:rFonts w:cs="Times New Roman"/>
          <w:color w:val="000000"/>
          <w:w w:val="90"/>
          <w:sz w:val="30"/>
          <w:szCs w:val="30"/>
        </w:rPr>
        <w:t xml:space="preserve">pplication of </w:t>
      </w:r>
      <w:r>
        <w:rPr>
          <w:rFonts w:cs="Times New Roman" w:hint="eastAsia"/>
          <w:color w:val="000000"/>
          <w:w w:val="90"/>
          <w:sz w:val="30"/>
          <w:szCs w:val="30"/>
        </w:rPr>
        <w:t>i</w:t>
      </w:r>
      <w:r>
        <w:rPr>
          <w:rFonts w:cs="Times New Roman"/>
          <w:color w:val="000000"/>
          <w:w w:val="90"/>
          <w:sz w:val="30"/>
          <w:szCs w:val="30"/>
        </w:rPr>
        <w:t xml:space="preserve">nternet of </w:t>
      </w:r>
      <w:r>
        <w:rPr>
          <w:rFonts w:cs="Times New Roman" w:hint="eastAsia"/>
          <w:color w:val="000000"/>
          <w:w w:val="90"/>
          <w:sz w:val="30"/>
          <w:szCs w:val="30"/>
        </w:rPr>
        <w:t>t</w:t>
      </w:r>
      <w:r>
        <w:rPr>
          <w:rFonts w:cs="Times New Roman"/>
          <w:color w:val="000000"/>
          <w:w w:val="90"/>
          <w:sz w:val="30"/>
          <w:szCs w:val="30"/>
        </w:rPr>
        <w:t xml:space="preserve">hings in </w:t>
      </w:r>
      <w:r>
        <w:rPr>
          <w:rFonts w:cs="Times New Roman" w:hint="eastAsia"/>
          <w:color w:val="000000"/>
          <w:w w:val="90"/>
          <w:sz w:val="30"/>
          <w:szCs w:val="30"/>
        </w:rPr>
        <w:t>u</w:t>
      </w:r>
      <w:r>
        <w:rPr>
          <w:rFonts w:cs="Times New Roman"/>
          <w:color w:val="000000"/>
          <w:w w:val="90"/>
          <w:sz w:val="30"/>
          <w:szCs w:val="30"/>
        </w:rPr>
        <w:t>rban-</w:t>
      </w:r>
      <w:r>
        <w:rPr>
          <w:rFonts w:cs="Times New Roman" w:hint="eastAsia"/>
          <w:color w:val="000000"/>
          <w:w w:val="90"/>
          <w:sz w:val="30"/>
          <w:szCs w:val="30"/>
        </w:rPr>
        <w:t>r</w:t>
      </w:r>
      <w:r>
        <w:rPr>
          <w:rFonts w:cs="Times New Roman"/>
          <w:color w:val="000000"/>
          <w:w w:val="90"/>
          <w:sz w:val="30"/>
          <w:szCs w:val="30"/>
        </w:rPr>
        <w:t xml:space="preserve">ural </w:t>
      </w:r>
      <w:r>
        <w:rPr>
          <w:rFonts w:cs="Times New Roman" w:hint="eastAsia"/>
          <w:color w:val="000000"/>
          <w:w w:val="90"/>
          <w:sz w:val="30"/>
          <w:szCs w:val="30"/>
        </w:rPr>
        <w:t>i</w:t>
      </w:r>
      <w:r>
        <w:rPr>
          <w:rFonts w:cs="Times New Roman"/>
          <w:color w:val="000000"/>
          <w:w w:val="90"/>
          <w:sz w:val="30"/>
          <w:szCs w:val="30"/>
        </w:rPr>
        <w:t xml:space="preserve">ntegrated </w:t>
      </w:r>
      <w:r>
        <w:rPr>
          <w:rFonts w:cs="Times New Roman" w:hint="eastAsia"/>
          <w:color w:val="000000"/>
          <w:w w:val="90"/>
          <w:sz w:val="30"/>
          <w:szCs w:val="30"/>
        </w:rPr>
        <w:t>w</w:t>
      </w:r>
      <w:r>
        <w:rPr>
          <w:rFonts w:cs="Times New Roman"/>
          <w:color w:val="000000"/>
          <w:w w:val="90"/>
          <w:sz w:val="30"/>
          <w:szCs w:val="30"/>
        </w:rPr>
        <w:t xml:space="preserve">ater </w:t>
      </w:r>
      <w:r>
        <w:rPr>
          <w:rFonts w:cs="Times New Roman" w:hint="eastAsia"/>
          <w:color w:val="000000"/>
          <w:w w:val="90"/>
          <w:sz w:val="30"/>
          <w:szCs w:val="30"/>
        </w:rPr>
        <w:t>s</w:t>
      </w:r>
      <w:r>
        <w:rPr>
          <w:rFonts w:cs="Times New Roman"/>
          <w:color w:val="000000"/>
          <w:w w:val="90"/>
          <w:sz w:val="30"/>
          <w:szCs w:val="30"/>
        </w:rPr>
        <w:t xml:space="preserve">upply </w:t>
      </w:r>
      <w:r>
        <w:rPr>
          <w:rFonts w:cs="Times New Roman" w:hint="eastAsia"/>
          <w:color w:val="000000"/>
          <w:w w:val="90"/>
          <w:sz w:val="30"/>
          <w:szCs w:val="30"/>
        </w:rPr>
        <w:t>n</w:t>
      </w:r>
      <w:r>
        <w:rPr>
          <w:rFonts w:cs="Times New Roman"/>
          <w:color w:val="000000"/>
          <w:w w:val="90"/>
          <w:sz w:val="30"/>
          <w:szCs w:val="30"/>
        </w:rPr>
        <w:t>etwork</w:t>
      </w:r>
    </w:p>
    <w:p w:rsidR="005053AB" w:rsidRDefault="005053AB">
      <w:pPr>
        <w:ind w:firstLine="562"/>
        <w:jc w:val="center"/>
        <w:rPr>
          <w:b/>
          <w:color w:val="000000"/>
          <w:sz w:val="28"/>
          <w:szCs w:val="28"/>
        </w:rPr>
      </w:pPr>
    </w:p>
    <w:p w:rsidR="005053AB" w:rsidRDefault="00844DC7">
      <w:pPr>
        <w:ind w:firstLine="562"/>
        <w:jc w:val="center"/>
        <w:rPr>
          <w:b/>
          <w:color w:val="000000"/>
          <w:sz w:val="28"/>
          <w:szCs w:val="28"/>
        </w:rPr>
      </w:pPr>
      <w:r>
        <w:rPr>
          <w:b/>
          <w:color w:val="000000"/>
          <w:sz w:val="28"/>
          <w:szCs w:val="28"/>
        </w:rPr>
        <w:t>DB33/T ××/××××-20××</w:t>
      </w:r>
    </w:p>
    <w:p w:rsidR="005053AB" w:rsidRDefault="00844DC7">
      <w:pPr>
        <w:ind w:firstLine="480"/>
        <w:rPr>
          <w:color w:val="000000"/>
          <w:szCs w:val="21"/>
        </w:rPr>
      </w:pPr>
      <w:r>
        <w:rPr>
          <w:rFonts w:hint="eastAsia"/>
          <w:color w:val="000000"/>
          <w:szCs w:val="21"/>
        </w:rPr>
        <w:t>.</w:t>
      </w:r>
    </w:p>
    <w:p w:rsidR="005053AB" w:rsidRDefault="005053AB">
      <w:pPr>
        <w:ind w:firstLine="480"/>
        <w:rPr>
          <w:color w:val="000000"/>
          <w:szCs w:val="21"/>
        </w:rPr>
      </w:pPr>
    </w:p>
    <w:p w:rsidR="005053AB" w:rsidRDefault="00844DC7">
      <w:pPr>
        <w:ind w:firstLineChars="1100" w:firstLine="2310"/>
        <w:rPr>
          <w:color w:val="000000"/>
          <w:sz w:val="21"/>
          <w:szCs w:val="18"/>
        </w:rPr>
      </w:pPr>
      <w:r>
        <w:rPr>
          <w:rFonts w:hint="eastAsia"/>
          <w:color w:val="000000"/>
          <w:sz w:val="21"/>
          <w:szCs w:val="18"/>
        </w:rPr>
        <w:t>主编单位：浙江大学</w:t>
      </w:r>
    </w:p>
    <w:p w:rsidR="005053AB" w:rsidRDefault="00844DC7">
      <w:pPr>
        <w:ind w:firstLineChars="1100" w:firstLine="2310"/>
        <w:jc w:val="center"/>
        <w:rPr>
          <w:color w:val="000000"/>
          <w:sz w:val="21"/>
          <w:szCs w:val="18"/>
        </w:rPr>
      </w:pPr>
      <w:r>
        <w:rPr>
          <w:rFonts w:hint="eastAsia"/>
          <w:color w:val="000000"/>
          <w:sz w:val="21"/>
          <w:szCs w:val="18"/>
        </w:rPr>
        <w:t>中国电建集团华东勘测设计研究院有限公司</w:t>
      </w:r>
    </w:p>
    <w:p w:rsidR="005053AB" w:rsidRDefault="005053AB">
      <w:pPr>
        <w:ind w:firstLine="480"/>
        <w:rPr>
          <w:color w:val="000000"/>
          <w:szCs w:val="21"/>
        </w:rPr>
      </w:pPr>
    </w:p>
    <w:p w:rsidR="005053AB" w:rsidRDefault="005053AB">
      <w:pPr>
        <w:pStyle w:val="Default"/>
        <w:ind w:firstLine="480"/>
        <w:rPr>
          <w:rFonts w:ascii="Times New Roman" w:hAnsi="Times New Roman"/>
          <w:szCs w:val="21"/>
        </w:rPr>
      </w:pPr>
    </w:p>
    <w:p w:rsidR="005053AB" w:rsidRDefault="005053AB">
      <w:pPr>
        <w:pStyle w:val="Default"/>
        <w:ind w:firstLine="480"/>
        <w:rPr>
          <w:rFonts w:ascii="Times New Roman" w:hAnsi="Times New Roman"/>
          <w:szCs w:val="21"/>
        </w:rPr>
      </w:pPr>
    </w:p>
    <w:p w:rsidR="005053AB" w:rsidRDefault="005053AB">
      <w:pPr>
        <w:pStyle w:val="Default"/>
        <w:ind w:firstLine="480"/>
        <w:rPr>
          <w:rFonts w:ascii="Times New Roman" w:hAnsi="Times New Roman"/>
          <w:szCs w:val="21"/>
        </w:rPr>
      </w:pPr>
    </w:p>
    <w:p w:rsidR="005053AB" w:rsidRDefault="005053AB">
      <w:pPr>
        <w:pStyle w:val="Default"/>
        <w:rPr>
          <w:rFonts w:ascii="Times New Roman" w:hAnsi="Times New Roman"/>
          <w:szCs w:val="21"/>
        </w:rPr>
      </w:pPr>
    </w:p>
    <w:p w:rsidR="005053AB" w:rsidRDefault="005053AB">
      <w:pPr>
        <w:pStyle w:val="Default"/>
        <w:ind w:firstLine="480"/>
        <w:rPr>
          <w:rFonts w:ascii="Times New Roman" w:hAnsi="Times New Roman"/>
          <w:szCs w:val="21"/>
        </w:rPr>
      </w:pPr>
    </w:p>
    <w:p w:rsidR="005053AB" w:rsidRDefault="005053AB">
      <w:pPr>
        <w:pStyle w:val="Default"/>
        <w:ind w:firstLine="480"/>
        <w:rPr>
          <w:rFonts w:ascii="Times New Roman" w:hAnsi="Times New Roman"/>
          <w:szCs w:val="21"/>
        </w:rPr>
      </w:pPr>
    </w:p>
    <w:p w:rsidR="005053AB" w:rsidRDefault="005053AB">
      <w:pPr>
        <w:ind w:firstLine="480"/>
        <w:rPr>
          <w:color w:val="000000"/>
          <w:szCs w:val="21"/>
        </w:rPr>
      </w:pPr>
    </w:p>
    <w:p w:rsidR="005053AB" w:rsidRDefault="00844DC7">
      <w:pPr>
        <w:ind w:firstLineChars="900" w:firstLine="2160"/>
        <w:rPr>
          <w:color w:val="000000"/>
          <w:spacing w:val="188"/>
          <w:szCs w:val="21"/>
        </w:rPr>
      </w:pPr>
      <w:r>
        <w:rPr>
          <w:rFonts w:hint="eastAsia"/>
          <w:color w:val="000000"/>
          <w:szCs w:val="21"/>
        </w:rPr>
        <w:t>批准部门：</w:t>
      </w:r>
      <w:r>
        <w:rPr>
          <w:rFonts w:hint="eastAsia"/>
          <w:color w:val="000000"/>
          <w:spacing w:val="38"/>
          <w:szCs w:val="21"/>
        </w:rPr>
        <w:t>浙江省住房和城乡建设厅</w:t>
      </w:r>
    </w:p>
    <w:p w:rsidR="005053AB" w:rsidRDefault="00844DC7">
      <w:pPr>
        <w:ind w:firstLineChars="900" w:firstLine="2160"/>
        <w:rPr>
          <w:color w:val="000000"/>
          <w:spacing w:val="110"/>
          <w:szCs w:val="21"/>
        </w:rPr>
      </w:pPr>
      <w:r>
        <w:rPr>
          <w:rFonts w:hint="eastAsia"/>
          <w:color w:val="000000"/>
          <w:szCs w:val="21"/>
        </w:rPr>
        <w:t>施行日期：</w:t>
      </w:r>
      <w:r>
        <w:rPr>
          <w:b/>
          <w:color w:val="000000"/>
          <w:spacing w:val="110"/>
          <w:szCs w:val="21"/>
        </w:rPr>
        <w:t>20××</w:t>
      </w:r>
      <w:r>
        <w:rPr>
          <w:rFonts w:hint="eastAsia"/>
          <w:color w:val="000000"/>
          <w:spacing w:val="110"/>
          <w:szCs w:val="21"/>
        </w:rPr>
        <w:t>年</w:t>
      </w:r>
      <w:r>
        <w:rPr>
          <w:b/>
          <w:color w:val="000000"/>
          <w:spacing w:val="110"/>
          <w:szCs w:val="21"/>
        </w:rPr>
        <w:t>××</w:t>
      </w:r>
      <w:r>
        <w:rPr>
          <w:rFonts w:hint="eastAsia"/>
          <w:color w:val="000000"/>
          <w:spacing w:val="110"/>
          <w:szCs w:val="21"/>
        </w:rPr>
        <w:t>月</w:t>
      </w:r>
      <w:r>
        <w:rPr>
          <w:b/>
          <w:color w:val="000000"/>
          <w:spacing w:val="110"/>
          <w:szCs w:val="21"/>
        </w:rPr>
        <w:t>××</w:t>
      </w:r>
      <w:r>
        <w:rPr>
          <w:rFonts w:hint="eastAsia"/>
          <w:color w:val="000000"/>
          <w:spacing w:val="110"/>
          <w:szCs w:val="21"/>
        </w:rPr>
        <w:t>日</w:t>
      </w:r>
    </w:p>
    <w:p w:rsidR="005053AB" w:rsidRDefault="005053AB">
      <w:pPr>
        <w:ind w:firstLineChars="0" w:firstLine="0"/>
        <w:jc w:val="center"/>
        <w:rPr>
          <w:b/>
          <w:sz w:val="40"/>
        </w:rPr>
      </w:pPr>
    </w:p>
    <w:p w:rsidR="005053AB" w:rsidRDefault="005053AB">
      <w:pPr>
        <w:ind w:firstLineChars="0" w:firstLine="0"/>
        <w:jc w:val="center"/>
        <w:rPr>
          <w:b/>
          <w:sz w:val="40"/>
        </w:rPr>
      </w:pPr>
    </w:p>
    <w:p w:rsidR="005053AB" w:rsidRDefault="005053AB">
      <w:pPr>
        <w:ind w:firstLineChars="0" w:firstLine="0"/>
        <w:jc w:val="center"/>
        <w:rPr>
          <w:b/>
          <w:sz w:val="40"/>
        </w:rPr>
      </w:pPr>
    </w:p>
    <w:p w:rsidR="005053AB" w:rsidRDefault="005053AB">
      <w:pPr>
        <w:ind w:firstLineChars="0" w:firstLine="0"/>
        <w:jc w:val="center"/>
        <w:rPr>
          <w:b/>
          <w:sz w:val="40"/>
        </w:rPr>
        <w:sectPr w:rsidR="005053AB">
          <w:footerReference w:type="default" r:id="rId15"/>
          <w:type w:val="continuous"/>
          <w:pgSz w:w="11906" w:h="16838"/>
          <w:pgMar w:top="1440" w:right="1800" w:bottom="1440" w:left="1800" w:header="851" w:footer="992" w:gutter="0"/>
          <w:pgNumType w:fmt="upperRoman" w:start="1"/>
          <w:cols w:space="425"/>
          <w:docGrid w:type="lines" w:linePitch="312"/>
        </w:sectPr>
      </w:pPr>
    </w:p>
    <w:p w:rsidR="005053AB" w:rsidRDefault="00844DC7">
      <w:pPr>
        <w:adjustRightInd/>
        <w:snapToGrid/>
        <w:spacing w:beforeLines="100" w:before="312" w:afterLines="50" w:after="156"/>
        <w:ind w:firstLineChars="0" w:firstLine="0"/>
        <w:jc w:val="center"/>
        <w:outlineLvl w:val="0"/>
        <w:rPr>
          <w:rFonts w:cs="Times New Roman"/>
          <w:b/>
          <w:color w:val="000000"/>
          <w:sz w:val="32"/>
          <w:szCs w:val="32"/>
        </w:rPr>
      </w:pPr>
      <w:bookmarkStart w:id="0" w:name="_Toc13638"/>
      <w:bookmarkStart w:id="1" w:name="_Toc7944710"/>
      <w:bookmarkStart w:id="2" w:name="_Toc28702"/>
      <w:bookmarkStart w:id="3" w:name="_Toc5981"/>
      <w:bookmarkStart w:id="4" w:name="_Toc18259"/>
      <w:bookmarkStart w:id="5" w:name="_Toc6929430"/>
      <w:bookmarkStart w:id="6" w:name="_Toc20821"/>
      <w:bookmarkStart w:id="7" w:name="_Toc24672"/>
      <w:r>
        <w:rPr>
          <w:rFonts w:cs="Times New Roman"/>
          <w:b/>
          <w:color w:val="000000"/>
          <w:sz w:val="32"/>
          <w:szCs w:val="32"/>
        </w:rPr>
        <w:t>前</w:t>
      </w:r>
      <w:r>
        <w:rPr>
          <w:rFonts w:cs="Times New Roman" w:hint="eastAsia"/>
          <w:b/>
          <w:color w:val="000000"/>
          <w:sz w:val="32"/>
          <w:szCs w:val="32"/>
        </w:rPr>
        <w:t xml:space="preserve">  </w:t>
      </w:r>
      <w:r>
        <w:rPr>
          <w:rFonts w:cs="Times New Roman"/>
          <w:b/>
          <w:color w:val="000000"/>
          <w:sz w:val="32"/>
          <w:szCs w:val="32"/>
        </w:rPr>
        <w:t>言</w:t>
      </w:r>
      <w:bookmarkEnd w:id="0"/>
      <w:bookmarkEnd w:id="1"/>
      <w:bookmarkEnd w:id="2"/>
      <w:bookmarkEnd w:id="3"/>
      <w:bookmarkEnd w:id="4"/>
      <w:bookmarkEnd w:id="5"/>
      <w:bookmarkEnd w:id="6"/>
      <w:bookmarkEnd w:id="7"/>
    </w:p>
    <w:p w:rsidR="005053AB" w:rsidRDefault="00844DC7">
      <w:pPr>
        <w:ind w:firstLine="420"/>
        <w:rPr>
          <w:color w:val="000000"/>
          <w:sz w:val="21"/>
          <w:szCs w:val="21"/>
        </w:rPr>
      </w:pPr>
      <w:r>
        <w:rPr>
          <w:rFonts w:hint="eastAsia"/>
          <w:color w:val="000000"/>
          <w:sz w:val="21"/>
          <w:szCs w:val="21"/>
        </w:rPr>
        <w:t>根据浙江省住房和城乡建设厅《关于印发</w:t>
      </w:r>
      <w:r>
        <w:rPr>
          <w:rFonts w:ascii="宋体" w:hAnsi="宋体" w:cs="宋体" w:hint="eastAsia"/>
          <w:color w:val="000000"/>
          <w:sz w:val="21"/>
          <w:szCs w:val="21"/>
        </w:rPr>
        <w:t>&lt;</w:t>
      </w:r>
      <w:r>
        <w:rPr>
          <w:rFonts w:hint="eastAsia"/>
          <w:color w:val="000000"/>
          <w:sz w:val="21"/>
          <w:szCs w:val="21"/>
        </w:rPr>
        <w:t>2018</w:t>
      </w:r>
      <w:r>
        <w:rPr>
          <w:rFonts w:hint="eastAsia"/>
          <w:color w:val="000000"/>
          <w:sz w:val="21"/>
          <w:szCs w:val="21"/>
        </w:rPr>
        <w:t>年浙江省建筑节能与绿色建筑及相关工程建设标准制修订计划</w:t>
      </w:r>
      <w:r>
        <w:rPr>
          <w:rFonts w:ascii="宋体" w:hAnsi="宋体" w:cs="宋体" w:hint="eastAsia"/>
          <w:color w:val="000000"/>
          <w:sz w:val="21"/>
          <w:szCs w:val="21"/>
        </w:rPr>
        <w:t>&gt;</w:t>
      </w:r>
      <w:r>
        <w:rPr>
          <w:rFonts w:hint="eastAsia"/>
          <w:color w:val="000000"/>
          <w:sz w:val="21"/>
          <w:szCs w:val="21"/>
        </w:rPr>
        <w:t>的通知》（建设发〔</w:t>
      </w:r>
      <w:r>
        <w:rPr>
          <w:rFonts w:hint="eastAsia"/>
          <w:color w:val="000000"/>
          <w:sz w:val="21"/>
          <w:szCs w:val="21"/>
        </w:rPr>
        <w:t>2018</w:t>
      </w:r>
      <w:r>
        <w:rPr>
          <w:rFonts w:hint="eastAsia"/>
          <w:color w:val="000000"/>
          <w:sz w:val="21"/>
          <w:szCs w:val="21"/>
        </w:rPr>
        <w:t>〕</w:t>
      </w:r>
      <w:r>
        <w:rPr>
          <w:rFonts w:hint="eastAsia"/>
          <w:color w:val="000000"/>
          <w:sz w:val="21"/>
          <w:szCs w:val="21"/>
        </w:rPr>
        <w:t>341</w:t>
      </w:r>
      <w:r>
        <w:rPr>
          <w:rFonts w:hint="eastAsia"/>
          <w:color w:val="000000"/>
          <w:sz w:val="21"/>
          <w:szCs w:val="21"/>
        </w:rPr>
        <w:t>号）的要求</w:t>
      </w:r>
      <w:r>
        <w:rPr>
          <w:rFonts w:hint="eastAsia"/>
          <w:color w:val="000000"/>
          <w:sz w:val="21"/>
          <w:szCs w:val="21"/>
        </w:rPr>
        <w:t>，</w:t>
      </w:r>
      <w:r>
        <w:rPr>
          <w:rFonts w:hint="eastAsia"/>
          <w:color w:val="000000"/>
          <w:sz w:val="21"/>
          <w:szCs w:val="21"/>
        </w:rPr>
        <w:t>标准编制组</w:t>
      </w:r>
      <w:r>
        <w:rPr>
          <w:rFonts w:cs="宋体"/>
          <w:sz w:val="21"/>
          <w:szCs w:val="21"/>
        </w:rPr>
        <w:t>通过广泛调查研究，参考国内外的有关标准，并结合</w:t>
      </w:r>
      <w:r>
        <w:rPr>
          <w:rFonts w:cs="宋体" w:hint="eastAsia"/>
          <w:sz w:val="21"/>
          <w:szCs w:val="21"/>
        </w:rPr>
        <w:t>物联网应用</w:t>
      </w:r>
      <w:r>
        <w:rPr>
          <w:rFonts w:cs="宋体"/>
          <w:sz w:val="21"/>
          <w:szCs w:val="21"/>
        </w:rPr>
        <w:t>技术的实践运用</w:t>
      </w:r>
      <w:r>
        <w:rPr>
          <w:rFonts w:hint="eastAsia"/>
          <w:color w:val="000000"/>
          <w:sz w:val="21"/>
          <w:szCs w:val="21"/>
        </w:rPr>
        <w:t>，编制本标准。</w:t>
      </w:r>
    </w:p>
    <w:p w:rsidR="005053AB" w:rsidRDefault="00844DC7" w:rsidP="00E17DB9">
      <w:pPr>
        <w:ind w:firstLineChars="196" w:firstLine="412"/>
        <w:rPr>
          <w:color w:val="000000"/>
          <w:sz w:val="21"/>
          <w:szCs w:val="21"/>
        </w:rPr>
      </w:pPr>
      <w:r>
        <w:rPr>
          <w:rFonts w:hint="eastAsia"/>
          <w:color w:val="000000"/>
          <w:sz w:val="21"/>
          <w:szCs w:val="21"/>
        </w:rPr>
        <w:t>本标准共</w:t>
      </w:r>
      <w:r>
        <w:rPr>
          <w:rFonts w:hint="eastAsia"/>
          <w:color w:val="000000"/>
          <w:sz w:val="21"/>
          <w:szCs w:val="21"/>
        </w:rPr>
        <w:t>分</w:t>
      </w:r>
      <w:r>
        <w:rPr>
          <w:rFonts w:hint="eastAsia"/>
          <w:color w:val="000000"/>
          <w:sz w:val="21"/>
          <w:szCs w:val="21"/>
        </w:rPr>
        <w:t>7</w:t>
      </w:r>
      <w:r>
        <w:rPr>
          <w:rFonts w:hint="eastAsia"/>
          <w:color w:val="000000"/>
          <w:sz w:val="21"/>
          <w:szCs w:val="21"/>
        </w:rPr>
        <w:t>章</w:t>
      </w:r>
      <w:r>
        <w:rPr>
          <w:rFonts w:hint="eastAsia"/>
          <w:color w:val="000000"/>
          <w:sz w:val="21"/>
          <w:szCs w:val="21"/>
        </w:rPr>
        <w:t>，主要技术内容包括：总则，术语，基本规定，系统架构，系统应用功能，系统运行维护及评估，系统安全。</w:t>
      </w:r>
    </w:p>
    <w:p w:rsidR="005053AB" w:rsidRDefault="00844DC7" w:rsidP="00E17DB9">
      <w:pPr>
        <w:ind w:firstLineChars="196" w:firstLine="412"/>
        <w:rPr>
          <w:rFonts w:ascii="宋体" w:hAnsi="宋体"/>
          <w:color w:val="000000"/>
          <w:sz w:val="21"/>
          <w:szCs w:val="21"/>
        </w:rPr>
      </w:pPr>
      <w:r>
        <w:rPr>
          <w:rFonts w:hint="eastAsia"/>
          <w:color w:val="000000"/>
          <w:sz w:val="21"/>
          <w:szCs w:val="21"/>
        </w:rPr>
        <w:t>本标准由浙江省住房和城乡建设厅负责管理，由浙江大学负责具体内容的解释。执行过程中，请各有关单位结合实际，不断总结经验，</w:t>
      </w:r>
      <w:r>
        <w:rPr>
          <w:rFonts w:ascii="宋体" w:hAnsi="宋体" w:hint="eastAsia"/>
          <w:color w:val="000000"/>
          <w:sz w:val="21"/>
          <w:szCs w:val="21"/>
        </w:rPr>
        <w:t>并将发现的问题、意见和建议函告浙江大学（浙江省杭州市西湖区余杭塘路</w:t>
      </w:r>
      <w:r>
        <w:rPr>
          <w:rFonts w:hint="eastAsia"/>
          <w:color w:val="000000"/>
          <w:sz w:val="21"/>
          <w:szCs w:val="21"/>
        </w:rPr>
        <w:t>866</w:t>
      </w:r>
      <w:r>
        <w:rPr>
          <w:rFonts w:hint="eastAsia"/>
          <w:color w:val="000000"/>
          <w:sz w:val="21"/>
          <w:szCs w:val="21"/>
        </w:rPr>
        <w:t>号，邮政编码：</w:t>
      </w:r>
      <w:r>
        <w:rPr>
          <w:rFonts w:hint="eastAsia"/>
          <w:color w:val="000000"/>
          <w:sz w:val="21"/>
          <w:szCs w:val="21"/>
        </w:rPr>
        <w:t>310058</w:t>
      </w:r>
      <w:r>
        <w:rPr>
          <w:rFonts w:ascii="宋体" w:hAnsi="宋体" w:hint="eastAsia"/>
          <w:color w:val="000000"/>
          <w:sz w:val="21"/>
          <w:szCs w:val="21"/>
        </w:rPr>
        <w:t>），以供修订时参考。</w:t>
      </w:r>
      <w:r>
        <w:rPr>
          <w:rFonts w:ascii="宋体" w:hAnsi="宋体"/>
          <w:color w:val="000000"/>
          <w:sz w:val="21"/>
          <w:szCs w:val="21"/>
        </w:rPr>
        <w:t xml:space="preserve"> </w:t>
      </w:r>
    </w:p>
    <w:p w:rsidR="005053AB" w:rsidRDefault="00844DC7" w:rsidP="00E17DB9">
      <w:pPr>
        <w:ind w:firstLineChars="196" w:firstLine="412"/>
        <w:rPr>
          <w:rFonts w:ascii="宋体" w:hAnsi="宋体"/>
          <w:sz w:val="21"/>
          <w:szCs w:val="21"/>
        </w:rPr>
      </w:pPr>
      <w:r>
        <w:rPr>
          <w:rFonts w:hint="eastAsia"/>
          <w:sz w:val="21"/>
          <w:szCs w:val="21"/>
        </w:rPr>
        <w:t>本标准</w:t>
      </w:r>
      <w:r>
        <w:rPr>
          <w:sz w:val="21"/>
          <w:szCs w:val="21"/>
        </w:rPr>
        <w:t>主编单位</w:t>
      </w:r>
      <w:r>
        <w:rPr>
          <w:rFonts w:hint="eastAsia"/>
          <w:sz w:val="21"/>
          <w:szCs w:val="21"/>
        </w:rPr>
        <w:t>、参编单位、</w:t>
      </w:r>
      <w:r>
        <w:rPr>
          <w:sz w:val="21"/>
          <w:szCs w:val="21"/>
        </w:rPr>
        <w:t>主要起草人</w:t>
      </w:r>
      <w:r>
        <w:rPr>
          <w:rFonts w:hint="eastAsia"/>
          <w:sz w:val="21"/>
          <w:szCs w:val="21"/>
        </w:rPr>
        <w:t>和主要审查人：</w:t>
      </w:r>
    </w:p>
    <w:p w:rsidR="005053AB" w:rsidRDefault="00844DC7">
      <w:pPr>
        <w:ind w:firstLine="420"/>
        <w:rPr>
          <w:rFonts w:ascii="宋体" w:hAnsi="宋体"/>
          <w:color w:val="000000"/>
          <w:sz w:val="21"/>
          <w:szCs w:val="21"/>
        </w:rPr>
      </w:pPr>
      <w:r>
        <w:rPr>
          <w:rFonts w:ascii="宋体" w:hAnsi="宋体" w:hint="eastAsia"/>
          <w:color w:val="000000"/>
          <w:sz w:val="21"/>
          <w:szCs w:val="21"/>
        </w:rPr>
        <w:t>主编单位：浙江大学</w:t>
      </w:r>
    </w:p>
    <w:p w:rsidR="005053AB" w:rsidRDefault="00844DC7">
      <w:pPr>
        <w:ind w:firstLineChars="700" w:firstLine="1470"/>
        <w:rPr>
          <w:rFonts w:ascii="宋体" w:hAnsi="宋体"/>
          <w:color w:val="000000"/>
          <w:sz w:val="21"/>
          <w:szCs w:val="21"/>
        </w:rPr>
      </w:pPr>
      <w:r>
        <w:rPr>
          <w:rFonts w:ascii="宋体" w:hAnsi="宋体" w:hint="eastAsia"/>
          <w:color w:val="000000"/>
          <w:sz w:val="21"/>
          <w:szCs w:val="21"/>
        </w:rPr>
        <w:t>中国电建集团华东勘测设计研究院有限公司</w:t>
      </w:r>
    </w:p>
    <w:p w:rsidR="005053AB" w:rsidRDefault="005053AB">
      <w:pPr>
        <w:ind w:firstLineChars="700" w:firstLine="1470"/>
        <w:rPr>
          <w:rFonts w:ascii="宋体" w:hAnsi="宋体"/>
          <w:color w:val="000000"/>
          <w:sz w:val="21"/>
          <w:szCs w:val="21"/>
        </w:rPr>
      </w:pPr>
    </w:p>
    <w:p w:rsidR="005053AB" w:rsidRDefault="00844DC7" w:rsidP="00E17DB9">
      <w:pPr>
        <w:ind w:firstLineChars="196" w:firstLine="412"/>
        <w:rPr>
          <w:rFonts w:ascii="宋体" w:hAnsi="宋体"/>
          <w:color w:val="000000"/>
          <w:sz w:val="21"/>
          <w:szCs w:val="21"/>
        </w:rPr>
      </w:pPr>
      <w:r>
        <w:rPr>
          <w:rFonts w:ascii="宋体" w:hAnsi="宋体" w:hint="eastAsia"/>
          <w:color w:val="000000"/>
          <w:sz w:val="21"/>
          <w:szCs w:val="21"/>
        </w:rPr>
        <w:t>参编</w:t>
      </w:r>
      <w:r>
        <w:rPr>
          <w:rFonts w:ascii="宋体" w:hAnsi="宋体" w:hint="eastAsia"/>
          <w:color w:val="000000"/>
          <w:sz w:val="21"/>
          <w:szCs w:val="21"/>
        </w:rPr>
        <w:t>单位：</w:t>
      </w:r>
    </w:p>
    <w:p w:rsidR="005053AB" w:rsidRDefault="005053AB" w:rsidP="00E17DB9">
      <w:pPr>
        <w:ind w:firstLineChars="196" w:firstLine="412"/>
        <w:rPr>
          <w:rFonts w:ascii="宋体" w:hAnsi="宋体"/>
          <w:color w:val="000000"/>
          <w:sz w:val="21"/>
          <w:szCs w:val="21"/>
        </w:rPr>
      </w:pPr>
    </w:p>
    <w:p w:rsidR="005053AB" w:rsidRDefault="005053AB" w:rsidP="00E17DB9">
      <w:pPr>
        <w:ind w:firstLineChars="196" w:firstLine="412"/>
        <w:rPr>
          <w:rFonts w:ascii="宋体" w:hAnsi="宋体"/>
          <w:color w:val="000000"/>
          <w:sz w:val="21"/>
          <w:szCs w:val="21"/>
        </w:rPr>
      </w:pPr>
    </w:p>
    <w:p w:rsidR="005053AB" w:rsidRDefault="00844DC7">
      <w:pPr>
        <w:ind w:firstLineChars="0" w:firstLine="0"/>
        <w:rPr>
          <w:rFonts w:ascii="宋体" w:hAnsi="宋体"/>
          <w:color w:val="000000"/>
          <w:sz w:val="21"/>
          <w:szCs w:val="21"/>
        </w:rPr>
      </w:pPr>
      <w:r>
        <w:rPr>
          <w:rFonts w:ascii="宋体" w:hAnsi="宋体" w:hint="eastAsia"/>
          <w:color w:val="000000"/>
          <w:sz w:val="21"/>
          <w:szCs w:val="21"/>
        </w:rPr>
        <w:t xml:space="preserve">    </w:t>
      </w:r>
      <w:r>
        <w:rPr>
          <w:rFonts w:ascii="宋体" w:hAnsi="宋体" w:hint="eastAsia"/>
          <w:color w:val="000000"/>
          <w:sz w:val="21"/>
          <w:szCs w:val="21"/>
        </w:rPr>
        <w:t>主要起草人：</w:t>
      </w:r>
    </w:p>
    <w:p w:rsidR="005053AB" w:rsidRDefault="005053AB">
      <w:pPr>
        <w:ind w:firstLine="420"/>
        <w:rPr>
          <w:rFonts w:ascii="宋体" w:hAnsi="宋体"/>
          <w:color w:val="000000"/>
          <w:sz w:val="21"/>
          <w:szCs w:val="21"/>
        </w:rPr>
      </w:pPr>
    </w:p>
    <w:p w:rsidR="005053AB" w:rsidRDefault="005053AB">
      <w:pPr>
        <w:ind w:firstLine="420"/>
        <w:rPr>
          <w:rFonts w:ascii="宋体" w:hAnsi="宋体"/>
          <w:color w:val="000000"/>
          <w:sz w:val="21"/>
          <w:szCs w:val="21"/>
        </w:rPr>
      </w:pPr>
    </w:p>
    <w:p w:rsidR="005053AB" w:rsidRDefault="00844DC7">
      <w:pPr>
        <w:ind w:firstLine="420"/>
        <w:rPr>
          <w:rFonts w:ascii="宋体" w:hAnsi="宋体"/>
          <w:color w:val="000000"/>
          <w:sz w:val="21"/>
          <w:szCs w:val="21"/>
        </w:rPr>
      </w:pPr>
      <w:r>
        <w:rPr>
          <w:rFonts w:ascii="宋体" w:hAnsi="宋体" w:hint="eastAsia"/>
          <w:color w:val="000000"/>
          <w:sz w:val="21"/>
          <w:szCs w:val="21"/>
        </w:rPr>
        <w:t>主要审查人：</w:t>
      </w:r>
    </w:p>
    <w:p w:rsidR="005053AB" w:rsidRDefault="00844DC7">
      <w:pPr>
        <w:ind w:firstLineChars="0" w:firstLine="0"/>
        <w:jc w:val="center"/>
        <w:rPr>
          <w:rFonts w:ascii="宋体" w:hAnsi="宋体"/>
          <w:b/>
          <w:sz w:val="21"/>
          <w:szCs w:val="21"/>
        </w:rPr>
      </w:pPr>
      <w:r>
        <w:rPr>
          <w:rFonts w:ascii="宋体" w:hAnsi="宋体"/>
          <w:color w:val="000000"/>
          <w:sz w:val="21"/>
          <w:szCs w:val="21"/>
        </w:rPr>
        <w:t xml:space="preserve">     </w:t>
      </w:r>
    </w:p>
    <w:p w:rsidR="005053AB" w:rsidRDefault="005053AB">
      <w:pPr>
        <w:ind w:firstLine="420"/>
        <w:rPr>
          <w:rFonts w:ascii="宋体" w:hAnsi="宋体"/>
          <w:sz w:val="21"/>
          <w:szCs w:val="21"/>
        </w:rPr>
      </w:pPr>
    </w:p>
    <w:p w:rsidR="005053AB" w:rsidRDefault="005053AB">
      <w:pPr>
        <w:ind w:firstLine="480"/>
      </w:pPr>
    </w:p>
    <w:p w:rsidR="005053AB" w:rsidRDefault="005053AB">
      <w:pPr>
        <w:ind w:firstLine="480"/>
      </w:pPr>
    </w:p>
    <w:p w:rsidR="005053AB" w:rsidRDefault="005053AB">
      <w:pPr>
        <w:ind w:firstLine="480"/>
      </w:pPr>
    </w:p>
    <w:p w:rsidR="005053AB" w:rsidRDefault="00844DC7">
      <w:pPr>
        <w:widowControl/>
        <w:adjustRightInd/>
        <w:snapToGrid/>
        <w:spacing w:line="240" w:lineRule="auto"/>
        <w:ind w:firstLineChars="0" w:firstLine="0"/>
        <w:jc w:val="left"/>
        <w:rPr>
          <w:rFonts w:cs="Times New Roman"/>
          <w:b/>
          <w:bCs/>
          <w:color w:val="000000"/>
          <w:sz w:val="28"/>
          <w:szCs w:val="28"/>
        </w:rPr>
      </w:pPr>
      <w:r>
        <w:rPr>
          <w:rFonts w:cs="Times New Roman"/>
          <w:b/>
          <w:color w:val="000000"/>
          <w:szCs w:val="28"/>
        </w:rPr>
        <w:br w:type="page"/>
      </w:r>
    </w:p>
    <w:p w:rsidR="005053AB" w:rsidRDefault="00844DC7">
      <w:pPr>
        <w:adjustRightInd/>
        <w:snapToGrid/>
        <w:spacing w:beforeLines="100" w:before="312" w:afterLines="100" w:after="312"/>
        <w:ind w:firstLineChars="0" w:firstLine="0"/>
        <w:jc w:val="center"/>
        <w:outlineLvl w:val="0"/>
        <w:rPr>
          <w:rFonts w:ascii="仿宋" w:eastAsia="仿宋" w:hAnsi="仿宋" w:cs="仿宋"/>
          <w:bCs/>
          <w:spacing w:val="8"/>
          <w:kern w:val="0"/>
          <w:sz w:val="32"/>
          <w:szCs w:val="32"/>
        </w:rPr>
      </w:pPr>
      <w:bookmarkStart w:id="8" w:name="_Toc7944711"/>
      <w:bookmarkStart w:id="9" w:name="_Toc14661"/>
      <w:bookmarkStart w:id="10" w:name="_Toc10572"/>
      <w:bookmarkStart w:id="11" w:name="_Toc16008"/>
      <w:bookmarkStart w:id="12" w:name="_Toc13920"/>
      <w:bookmarkStart w:id="13" w:name="_Toc2083"/>
      <w:bookmarkStart w:id="14" w:name="_Toc9794"/>
      <w:r>
        <w:rPr>
          <w:rFonts w:ascii="仿宋" w:eastAsia="仿宋" w:hAnsi="仿宋" w:cs="仿宋"/>
          <w:bCs/>
          <w:spacing w:val="8"/>
          <w:kern w:val="0"/>
          <w:sz w:val="32"/>
          <w:szCs w:val="32"/>
        </w:rPr>
        <w:t>目</w:t>
      </w:r>
      <w:r>
        <w:rPr>
          <w:rFonts w:ascii="仿宋" w:eastAsia="仿宋" w:hAnsi="仿宋" w:cs="仿宋"/>
          <w:bCs/>
          <w:spacing w:val="8"/>
          <w:kern w:val="0"/>
          <w:sz w:val="32"/>
          <w:szCs w:val="32"/>
        </w:rPr>
        <w:t xml:space="preserve">  </w:t>
      </w:r>
      <w:r>
        <w:rPr>
          <w:rFonts w:ascii="仿宋" w:eastAsia="仿宋" w:hAnsi="仿宋" w:cs="仿宋"/>
          <w:bCs/>
          <w:spacing w:val="8"/>
          <w:kern w:val="0"/>
          <w:sz w:val="32"/>
          <w:szCs w:val="32"/>
        </w:rPr>
        <w:t>次</w:t>
      </w:r>
      <w:bookmarkEnd w:id="8"/>
      <w:bookmarkEnd w:id="9"/>
      <w:bookmarkEnd w:id="10"/>
      <w:bookmarkEnd w:id="11"/>
      <w:bookmarkEnd w:id="12"/>
      <w:bookmarkEnd w:id="13"/>
      <w:bookmarkEnd w:id="14"/>
    </w:p>
    <w:p w:rsidR="005053AB" w:rsidRDefault="00844DC7" w:rsidP="00E17DB9">
      <w:pPr>
        <w:pStyle w:val="10"/>
        <w:tabs>
          <w:tab w:val="right" w:leader="dot" w:pos="8306"/>
        </w:tabs>
        <w:spacing w:beforeLines="50" w:before="156" w:afterLines="50" w:after="156" w:line="240" w:lineRule="auto"/>
        <w:ind w:firstLine="420"/>
        <w:rPr>
          <w:sz w:val="21"/>
        </w:rPr>
      </w:pPr>
      <w:r>
        <w:rPr>
          <w:rFonts w:cs="Times New Roman"/>
          <w:color w:val="000000"/>
          <w:sz w:val="21"/>
          <w:szCs w:val="21"/>
        </w:rPr>
        <w:fldChar w:fldCharType="begin"/>
      </w:r>
      <w:r>
        <w:rPr>
          <w:rFonts w:cs="Times New Roman"/>
          <w:color w:val="000000"/>
          <w:sz w:val="21"/>
          <w:szCs w:val="21"/>
        </w:rPr>
        <w:instrText xml:space="preserve">TOC \o "1-3" \h \u </w:instrText>
      </w:r>
      <w:r>
        <w:rPr>
          <w:rFonts w:cs="Times New Roman"/>
          <w:color w:val="000000"/>
          <w:sz w:val="21"/>
          <w:szCs w:val="21"/>
        </w:rPr>
        <w:fldChar w:fldCharType="separate"/>
      </w:r>
      <w:hyperlink w:anchor="_Toc24672" w:history="1">
        <w:r>
          <w:rPr>
            <w:rFonts w:cs="Times New Roman"/>
            <w:sz w:val="21"/>
            <w:szCs w:val="32"/>
          </w:rPr>
          <w:t>前</w:t>
        </w:r>
        <w:r>
          <w:rPr>
            <w:rFonts w:cs="Times New Roman" w:hint="eastAsia"/>
            <w:sz w:val="21"/>
            <w:szCs w:val="32"/>
          </w:rPr>
          <w:t xml:space="preserve">  </w:t>
        </w:r>
        <w:r>
          <w:rPr>
            <w:rFonts w:cs="Times New Roman"/>
            <w:sz w:val="21"/>
            <w:szCs w:val="32"/>
          </w:rPr>
          <w:t>言</w:t>
        </w:r>
        <w:r>
          <w:rPr>
            <w:sz w:val="21"/>
          </w:rPr>
          <w:tab/>
        </w:r>
        <w:r>
          <w:rPr>
            <w:sz w:val="21"/>
          </w:rPr>
          <w:fldChar w:fldCharType="begin"/>
        </w:r>
        <w:r>
          <w:rPr>
            <w:sz w:val="21"/>
          </w:rPr>
          <w:instrText xml:space="preserve"> PAGEREF _Toc24672 </w:instrText>
        </w:r>
        <w:r>
          <w:rPr>
            <w:sz w:val="21"/>
          </w:rPr>
          <w:fldChar w:fldCharType="separate"/>
        </w:r>
        <w:r>
          <w:rPr>
            <w:sz w:val="21"/>
          </w:rPr>
          <w:t>I</w:t>
        </w:r>
        <w:r>
          <w:rPr>
            <w:sz w:val="21"/>
          </w:rPr>
          <w:fldChar w:fldCharType="end"/>
        </w:r>
      </w:hyperlink>
    </w:p>
    <w:p w:rsidR="005053AB" w:rsidRDefault="00844DC7" w:rsidP="00E17DB9">
      <w:pPr>
        <w:pStyle w:val="10"/>
        <w:tabs>
          <w:tab w:val="right" w:leader="dot" w:pos="8306"/>
        </w:tabs>
        <w:spacing w:beforeLines="50" w:before="156" w:afterLines="50" w:after="156" w:line="240" w:lineRule="auto"/>
        <w:ind w:firstLine="420"/>
        <w:rPr>
          <w:sz w:val="21"/>
        </w:rPr>
      </w:pPr>
      <w:hyperlink w:anchor="_Toc9794" w:history="1">
        <w:r>
          <w:rPr>
            <w:rFonts w:cs="仿宋"/>
            <w:bCs/>
            <w:spacing w:val="8"/>
            <w:kern w:val="0"/>
            <w:sz w:val="21"/>
            <w:szCs w:val="32"/>
          </w:rPr>
          <w:t>目</w:t>
        </w:r>
        <w:r>
          <w:rPr>
            <w:rFonts w:cs="仿宋"/>
            <w:bCs/>
            <w:spacing w:val="8"/>
            <w:kern w:val="0"/>
            <w:sz w:val="21"/>
            <w:szCs w:val="32"/>
          </w:rPr>
          <w:t xml:space="preserve">  </w:t>
        </w:r>
        <w:r>
          <w:rPr>
            <w:rFonts w:cs="仿宋"/>
            <w:bCs/>
            <w:spacing w:val="8"/>
            <w:kern w:val="0"/>
            <w:sz w:val="21"/>
            <w:szCs w:val="32"/>
          </w:rPr>
          <w:t>次</w:t>
        </w:r>
        <w:r>
          <w:rPr>
            <w:sz w:val="21"/>
          </w:rPr>
          <w:tab/>
        </w:r>
        <w:r>
          <w:rPr>
            <w:sz w:val="21"/>
          </w:rPr>
          <w:fldChar w:fldCharType="begin"/>
        </w:r>
        <w:r>
          <w:rPr>
            <w:sz w:val="21"/>
          </w:rPr>
          <w:instrText xml:space="preserve"> PAGEREF _Toc9794 </w:instrText>
        </w:r>
        <w:r>
          <w:rPr>
            <w:sz w:val="21"/>
          </w:rPr>
          <w:fldChar w:fldCharType="separate"/>
        </w:r>
        <w:r>
          <w:rPr>
            <w:sz w:val="21"/>
          </w:rPr>
          <w:t>II</w:t>
        </w:r>
        <w:r>
          <w:rPr>
            <w:sz w:val="21"/>
          </w:rPr>
          <w:fldChar w:fldCharType="end"/>
        </w:r>
      </w:hyperlink>
    </w:p>
    <w:p w:rsidR="005053AB" w:rsidRDefault="00844DC7" w:rsidP="00E17DB9">
      <w:pPr>
        <w:pStyle w:val="10"/>
        <w:tabs>
          <w:tab w:val="right" w:leader="dot" w:pos="8306"/>
        </w:tabs>
        <w:spacing w:beforeLines="50" w:before="156" w:afterLines="50" w:after="156" w:line="240" w:lineRule="auto"/>
        <w:ind w:firstLine="420"/>
        <w:rPr>
          <w:sz w:val="21"/>
        </w:rPr>
      </w:pPr>
      <w:hyperlink w:anchor="_Toc27354" w:history="1">
        <w:r>
          <w:rPr>
            <w:rFonts w:cs="Times New Roman" w:hint="eastAsia"/>
            <w:sz w:val="21"/>
            <w:szCs w:val="28"/>
          </w:rPr>
          <w:t xml:space="preserve">1  </w:t>
        </w:r>
        <w:r>
          <w:rPr>
            <w:rFonts w:cs="Times New Roman" w:hint="eastAsia"/>
            <w:sz w:val="21"/>
            <w:szCs w:val="28"/>
          </w:rPr>
          <w:t>总</w:t>
        </w:r>
        <w:r>
          <w:rPr>
            <w:rFonts w:cs="Times New Roman" w:hint="eastAsia"/>
            <w:sz w:val="21"/>
            <w:szCs w:val="28"/>
          </w:rPr>
          <w:t xml:space="preserve">  </w:t>
        </w:r>
        <w:r>
          <w:rPr>
            <w:rFonts w:cs="Times New Roman" w:hint="eastAsia"/>
            <w:sz w:val="21"/>
            <w:szCs w:val="28"/>
          </w:rPr>
          <w:t>则</w:t>
        </w:r>
        <w:r>
          <w:rPr>
            <w:sz w:val="21"/>
          </w:rPr>
          <w:tab/>
        </w:r>
        <w:r>
          <w:rPr>
            <w:sz w:val="21"/>
          </w:rPr>
          <w:fldChar w:fldCharType="begin"/>
        </w:r>
        <w:r>
          <w:rPr>
            <w:sz w:val="21"/>
          </w:rPr>
          <w:instrText xml:space="preserve"> PAGEREF _Toc27354 </w:instrText>
        </w:r>
        <w:r>
          <w:rPr>
            <w:sz w:val="21"/>
          </w:rPr>
          <w:fldChar w:fldCharType="separate"/>
        </w:r>
        <w:r>
          <w:rPr>
            <w:sz w:val="21"/>
          </w:rPr>
          <w:t>1</w:t>
        </w:r>
        <w:r>
          <w:rPr>
            <w:sz w:val="21"/>
          </w:rPr>
          <w:fldChar w:fldCharType="end"/>
        </w:r>
      </w:hyperlink>
    </w:p>
    <w:p w:rsidR="005053AB" w:rsidRDefault="00844DC7" w:rsidP="00E17DB9">
      <w:pPr>
        <w:pStyle w:val="10"/>
        <w:tabs>
          <w:tab w:val="right" w:leader="dot" w:pos="8306"/>
        </w:tabs>
        <w:spacing w:beforeLines="50" w:before="156" w:afterLines="50" w:after="156" w:line="240" w:lineRule="auto"/>
        <w:ind w:firstLine="420"/>
        <w:rPr>
          <w:sz w:val="21"/>
        </w:rPr>
      </w:pPr>
      <w:hyperlink w:anchor="_Toc29070" w:history="1">
        <w:r>
          <w:rPr>
            <w:rFonts w:cs="Times New Roman" w:hint="eastAsia"/>
            <w:bCs/>
            <w:sz w:val="21"/>
            <w:szCs w:val="28"/>
          </w:rPr>
          <w:t>2</w:t>
        </w:r>
        <w:r>
          <w:rPr>
            <w:rFonts w:cs="Times New Roman"/>
            <w:bCs/>
            <w:sz w:val="21"/>
            <w:szCs w:val="28"/>
          </w:rPr>
          <w:t xml:space="preserve"> </w:t>
        </w:r>
        <w:r>
          <w:rPr>
            <w:rFonts w:cs="Times New Roman" w:hint="eastAsia"/>
            <w:bCs/>
            <w:sz w:val="21"/>
            <w:szCs w:val="28"/>
          </w:rPr>
          <w:t xml:space="preserve"> </w:t>
        </w:r>
        <w:r>
          <w:rPr>
            <w:rFonts w:cs="Times New Roman" w:hint="eastAsia"/>
            <w:bCs/>
            <w:sz w:val="21"/>
            <w:szCs w:val="28"/>
          </w:rPr>
          <w:t>术</w:t>
        </w:r>
        <w:r>
          <w:rPr>
            <w:rFonts w:cs="Times New Roman" w:hint="eastAsia"/>
            <w:bCs/>
            <w:sz w:val="21"/>
            <w:szCs w:val="28"/>
          </w:rPr>
          <w:t xml:space="preserve">  </w:t>
        </w:r>
        <w:r>
          <w:rPr>
            <w:rFonts w:cs="Times New Roman" w:hint="eastAsia"/>
            <w:bCs/>
            <w:sz w:val="21"/>
            <w:szCs w:val="28"/>
          </w:rPr>
          <w:t>语</w:t>
        </w:r>
        <w:r>
          <w:rPr>
            <w:sz w:val="21"/>
          </w:rPr>
          <w:tab/>
        </w:r>
        <w:r>
          <w:rPr>
            <w:sz w:val="21"/>
          </w:rPr>
          <w:fldChar w:fldCharType="begin"/>
        </w:r>
        <w:r>
          <w:rPr>
            <w:sz w:val="21"/>
          </w:rPr>
          <w:instrText xml:space="preserve"> PAGEREF _Toc29070 </w:instrText>
        </w:r>
        <w:r>
          <w:rPr>
            <w:sz w:val="21"/>
          </w:rPr>
          <w:fldChar w:fldCharType="separate"/>
        </w:r>
        <w:r>
          <w:rPr>
            <w:sz w:val="21"/>
          </w:rPr>
          <w:t>2</w:t>
        </w:r>
        <w:r>
          <w:rPr>
            <w:sz w:val="21"/>
          </w:rPr>
          <w:fldChar w:fldCharType="end"/>
        </w:r>
      </w:hyperlink>
    </w:p>
    <w:p w:rsidR="005053AB" w:rsidRDefault="00844DC7" w:rsidP="00E17DB9">
      <w:pPr>
        <w:pStyle w:val="10"/>
        <w:tabs>
          <w:tab w:val="right" w:leader="dot" w:pos="8306"/>
        </w:tabs>
        <w:spacing w:beforeLines="50" w:before="156" w:afterLines="50" w:after="156" w:line="240" w:lineRule="auto"/>
        <w:ind w:firstLine="420"/>
        <w:rPr>
          <w:sz w:val="21"/>
        </w:rPr>
      </w:pPr>
      <w:hyperlink w:anchor="_Toc23149" w:history="1">
        <w:r>
          <w:rPr>
            <w:rFonts w:cs="Times New Roman" w:hint="eastAsia"/>
            <w:bCs/>
            <w:sz w:val="21"/>
            <w:szCs w:val="28"/>
          </w:rPr>
          <w:t xml:space="preserve">3  </w:t>
        </w:r>
        <w:r>
          <w:rPr>
            <w:rFonts w:cs="Times New Roman" w:hint="eastAsia"/>
            <w:bCs/>
            <w:sz w:val="21"/>
            <w:szCs w:val="28"/>
          </w:rPr>
          <w:t>基本规定</w:t>
        </w:r>
        <w:r>
          <w:rPr>
            <w:sz w:val="21"/>
          </w:rPr>
          <w:tab/>
        </w:r>
        <w:r>
          <w:rPr>
            <w:sz w:val="21"/>
          </w:rPr>
          <w:fldChar w:fldCharType="begin"/>
        </w:r>
        <w:r>
          <w:rPr>
            <w:sz w:val="21"/>
          </w:rPr>
          <w:instrText xml:space="preserve"> PAGEREF _Toc23149 </w:instrText>
        </w:r>
        <w:r>
          <w:rPr>
            <w:sz w:val="21"/>
          </w:rPr>
          <w:fldChar w:fldCharType="separate"/>
        </w:r>
        <w:r>
          <w:rPr>
            <w:sz w:val="21"/>
          </w:rPr>
          <w:t>3</w:t>
        </w:r>
        <w:r>
          <w:rPr>
            <w:sz w:val="21"/>
          </w:rPr>
          <w:fldChar w:fldCharType="end"/>
        </w:r>
      </w:hyperlink>
    </w:p>
    <w:p w:rsidR="005053AB" w:rsidRDefault="00844DC7" w:rsidP="00E17DB9">
      <w:pPr>
        <w:pStyle w:val="10"/>
        <w:tabs>
          <w:tab w:val="right" w:leader="dot" w:pos="8306"/>
        </w:tabs>
        <w:spacing w:beforeLines="50" w:before="156" w:afterLines="50" w:after="156" w:line="240" w:lineRule="auto"/>
        <w:ind w:firstLine="420"/>
        <w:rPr>
          <w:sz w:val="21"/>
        </w:rPr>
      </w:pPr>
      <w:hyperlink w:anchor="_Toc31114" w:history="1">
        <w:r>
          <w:rPr>
            <w:rFonts w:cs="Times New Roman"/>
            <w:bCs/>
            <w:sz w:val="21"/>
            <w:szCs w:val="28"/>
          </w:rPr>
          <w:t>4</w:t>
        </w:r>
        <w:r>
          <w:rPr>
            <w:rFonts w:cs="Times New Roman" w:hint="eastAsia"/>
            <w:bCs/>
            <w:sz w:val="21"/>
            <w:szCs w:val="28"/>
          </w:rPr>
          <w:t xml:space="preserve">  </w:t>
        </w:r>
        <w:r>
          <w:rPr>
            <w:rFonts w:cs="宋体" w:hint="eastAsia"/>
            <w:sz w:val="21"/>
            <w:szCs w:val="28"/>
          </w:rPr>
          <w:t>系统架构</w:t>
        </w:r>
        <w:r>
          <w:rPr>
            <w:sz w:val="21"/>
          </w:rPr>
          <w:tab/>
        </w:r>
        <w:r>
          <w:rPr>
            <w:sz w:val="21"/>
          </w:rPr>
          <w:fldChar w:fldCharType="begin"/>
        </w:r>
        <w:r>
          <w:rPr>
            <w:sz w:val="21"/>
          </w:rPr>
          <w:instrText xml:space="preserve"> PAGEREF _Toc31114 </w:instrText>
        </w:r>
        <w:r>
          <w:rPr>
            <w:sz w:val="21"/>
          </w:rPr>
          <w:fldChar w:fldCharType="separate"/>
        </w:r>
        <w:r>
          <w:rPr>
            <w:sz w:val="21"/>
          </w:rPr>
          <w:t>4</w:t>
        </w:r>
        <w:r>
          <w:rPr>
            <w:sz w:val="21"/>
          </w:rPr>
          <w:fldChar w:fldCharType="end"/>
        </w:r>
      </w:hyperlink>
    </w:p>
    <w:p w:rsidR="005053AB" w:rsidRDefault="00844DC7" w:rsidP="00E17DB9">
      <w:pPr>
        <w:pStyle w:val="20"/>
        <w:tabs>
          <w:tab w:val="right" w:leader="dot" w:pos="8306"/>
        </w:tabs>
        <w:spacing w:beforeLines="50" w:before="156" w:afterLines="50" w:after="156" w:line="240" w:lineRule="auto"/>
        <w:ind w:firstLine="420"/>
        <w:rPr>
          <w:sz w:val="21"/>
        </w:rPr>
      </w:pPr>
      <w:hyperlink w:anchor="_Toc23796" w:history="1">
        <w:r>
          <w:rPr>
            <w:rFonts w:cs="仿宋" w:hint="eastAsia"/>
            <w:bCs/>
            <w:sz w:val="21"/>
            <w:szCs w:val="21"/>
          </w:rPr>
          <w:t xml:space="preserve">4.1  </w:t>
        </w:r>
        <w:r>
          <w:rPr>
            <w:rFonts w:cs="黑体" w:hint="eastAsia"/>
            <w:sz w:val="21"/>
            <w:szCs w:val="21"/>
          </w:rPr>
          <w:t>一般规定</w:t>
        </w:r>
        <w:r>
          <w:rPr>
            <w:sz w:val="21"/>
          </w:rPr>
          <w:tab/>
        </w:r>
        <w:r>
          <w:rPr>
            <w:sz w:val="21"/>
          </w:rPr>
          <w:fldChar w:fldCharType="begin"/>
        </w:r>
        <w:r>
          <w:rPr>
            <w:sz w:val="21"/>
          </w:rPr>
          <w:instrText xml:space="preserve"> PAGEREF _Toc23796 </w:instrText>
        </w:r>
        <w:r>
          <w:rPr>
            <w:sz w:val="21"/>
          </w:rPr>
          <w:fldChar w:fldCharType="separate"/>
        </w:r>
        <w:r>
          <w:rPr>
            <w:sz w:val="21"/>
          </w:rPr>
          <w:t>4</w:t>
        </w:r>
        <w:r>
          <w:rPr>
            <w:sz w:val="21"/>
          </w:rPr>
          <w:fldChar w:fldCharType="end"/>
        </w:r>
      </w:hyperlink>
    </w:p>
    <w:p w:rsidR="005053AB" w:rsidRDefault="00844DC7" w:rsidP="00E17DB9">
      <w:pPr>
        <w:pStyle w:val="20"/>
        <w:tabs>
          <w:tab w:val="right" w:leader="dot" w:pos="8306"/>
        </w:tabs>
        <w:spacing w:beforeLines="50" w:before="156" w:afterLines="50" w:after="156" w:line="240" w:lineRule="auto"/>
        <w:ind w:firstLine="420"/>
        <w:rPr>
          <w:sz w:val="21"/>
        </w:rPr>
      </w:pPr>
      <w:hyperlink w:anchor="_Toc18087" w:history="1">
        <w:r>
          <w:rPr>
            <w:rFonts w:cs="仿宋" w:hint="eastAsia"/>
            <w:bCs/>
            <w:sz w:val="21"/>
            <w:szCs w:val="21"/>
          </w:rPr>
          <w:t xml:space="preserve">4.2 </w:t>
        </w:r>
        <w:r>
          <w:rPr>
            <w:rFonts w:cs="黑体" w:hint="eastAsia"/>
            <w:sz w:val="21"/>
            <w:szCs w:val="21"/>
          </w:rPr>
          <w:t xml:space="preserve"> </w:t>
        </w:r>
        <w:r>
          <w:rPr>
            <w:rFonts w:cs="黑体" w:hint="eastAsia"/>
            <w:sz w:val="21"/>
            <w:szCs w:val="21"/>
          </w:rPr>
          <w:t>结构功能</w:t>
        </w:r>
        <w:r>
          <w:rPr>
            <w:sz w:val="21"/>
          </w:rPr>
          <w:tab/>
        </w:r>
        <w:r>
          <w:rPr>
            <w:sz w:val="21"/>
          </w:rPr>
          <w:fldChar w:fldCharType="begin"/>
        </w:r>
        <w:r>
          <w:rPr>
            <w:sz w:val="21"/>
          </w:rPr>
          <w:instrText xml:space="preserve"> PAGEREF _Toc18087 </w:instrText>
        </w:r>
        <w:r>
          <w:rPr>
            <w:sz w:val="21"/>
          </w:rPr>
          <w:fldChar w:fldCharType="separate"/>
        </w:r>
        <w:r>
          <w:rPr>
            <w:sz w:val="21"/>
          </w:rPr>
          <w:t>4</w:t>
        </w:r>
        <w:r>
          <w:rPr>
            <w:sz w:val="21"/>
          </w:rPr>
          <w:fldChar w:fldCharType="end"/>
        </w:r>
      </w:hyperlink>
    </w:p>
    <w:p w:rsidR="005053AB" w:rsidRDefault="00844DC7" w:rsidP="00E17DB9">
      <w:pPr>
        <w:pStyle w:val="20"/>
        <w:tabs>
          <w:tab w:val="right" w:leader="dot" w:pos="8306"/>
        </w:tabs>
        <w:spacing w:beforeLines="50" w:before="156" w:afterLines="50" w:after="156" w:line="240" w:lineRule="auto"/>
        <w:ind w:firstLine="420"/>
        <w:rPr>
          <w:sz w:val="21"/>
        </w:rPr>
      </w:pPr>
      <w:hyperlink w:anchor="_Toc2859" w:history="1">
        <w:r>
          <w:rPr>
            <w:rFonts w:cs="仿宋" w:hint="eastAsia"/>
            <w:bCs/>
            <w:sz w:val="21"/>
            <w:szCs w:val="21"/>
          </w:rPr>
          <w:t>4</w:t>
        </w:r>
        <w:r>
          <w:rPr>
            <w:rFonts w:cs="仿宋"/>
            <w:bCs/>
            <w:sz w:val="21"/>
            <w:szCs w:val="21"/>
          </w:rPr>
          <w:t>.</w:t>
        </w:r>
        <w:r>
          <w:rPr>
            <w:rFonts w:cs="仿宋" w:hint="eastAsia"/>
            <w:bCs/>
            <w:sz w:val="21"/>
            <w:szCs w:val="21"/>
          </w:rPr>
          <w:t xml:space="preserve">3  </w:t>
        </w:r>
        <w:r>
          <w:rPr>
            <w:rFonts w:cs="仿宋" w:hint="eastAsia"/>
            <w:bCs/>
            <w:sz w:val="21"/>
            <w:szCs w:val="21"/>
          </w:rPr>
          <w:t>网络环境</w:t>
        </w:r>
        <w:r>
          <w:rPr>
            <w:sz w:val="21"/>
          </w:rPr>
          <w:tab/>
        </w:r>
        <w:r>
          <w:rPr>
            <w:sz w:val="21"/>
          </w:rPr>
          <w:fldChar w:fldCharType="begin"/>
        </w:r>
        <w:r>
          <w:rPr>
            <w:sz w:val="21"/>
          </w:rPr>
          <w:instrText xml:space="preserve"> PAGEREF _Toc2859 </w:instrText>
        </w:r>
        <w:r>
          <w:rPr>
            <w:sz w:val="21"/>
          </w:rPr>
          <w:fldChar w:fldCharType="separate"/>
        </w:r>
        <w:r>
          <w:rPr>
            <w:sz w:val="21"/>
          </w:rPr>
          <w:t>7</w:t>
        </w:r>
        <w:r>
          <w:rPr>
            <w:sz w:val="21"/>
          </w:rPr>
          <w:fldChar w:fldCharType="end"/>
        </w:r>
      </w:hyperlink>
    </w:p>
    <w:p w:rsidR="005053AB" w:rsidRDefault="00844DC7" w:rsidP="00E17DB9">
      <w:pPr>
        <w:pStyle w:val="20"/>
        <w:tabs>
          <w:tab w:val="right" w:leader="dot" w:pos="8306"/>
        </w:tabs>
        <w:spacing w:beforeLines="50" w:before="156" w:afterLines="50" w:after="156" w:line="240" w:lineRule="auto"/>
        <w:ind w:firstLine="420"/>
        <w:rPr>
          <w:sz w:val="21"/>
        </w:rPr>
      </w:pPr>
      <w:hyperlink w:anchor="_Toc16502" w:history="1">
        <w:r>
          <w:rPr>
            <w:rFonts w:cs="仿宋" w:hint="eastAsia"/>
            <w:bCs/>
            <w:sz w:val="21"/>
            <w:szCs w:val="21"/>
          </w:rPr>
          <w:t xml:space="preserve">4.4  </w:t>
        </w:r>
        <w:r>
          <w:rPr>
            <w:rFonts w:cs="黑体" w:hint="eastAsia"/>
            <w:sz w:val="21"/>
            <w:szCs w:val="21"/>
          </w:rPr>
          <w:t>软硬件</w:t>
        </w:r>
        <w:r>
          <w:rPr>
            <w:sz w:val="21"/>
          </w:rPr>
          <w:tab/>
        </w:r>
        <w:r>
          <w:rPr>
            <w:sz w:val="21"/>
          </w:rPr>
          <w:fldChar w:fldCharType="begin"/>
        </w:r>
        <w:r>
          <w:rPr>
            <w:sz w:val="21"/>
          </w:rPr>
          <w:instrText xml:space="preserve"> PAGEREF _Toc16502 </w:instrText>
        </w:r>
        <w:r>
          <w:rPr>
            <w:sz w:val="21"/>
          </w:rPr>
          <w:fldChar w:fldCharType="separate"/>
        </w:r>
        <w:r>
          <w:rPr>
            <w:sz w:val="21"/>
          </w:rPr>
          <w:t>7</w:t>
        </w:r>
        <w:r>
          <w:rPr>
            <w:sz w:val="21"/>
          </w:rPr>
          <w:fldChar w:fldCharType="end"/>
        </w:r>
      </w:hyperlink>
    </w:p>
    <w:p w:rsidR="005053AB" w:rsidRDefault="00844DC7" w:rsidP="00E17DB9">
      <w:pPr>
        <w:pStyle w:val="10"/>
        <w:tabs>
          <w:tab w:val="right" w:leader="dot" w:pos="8306"/>
        </w:tabs>
        <w:spacing w:beforeLines="50" w:before="156" w:afterLines="50" w:after="156" w:line="240" w:lineRule="auto"/>
        <w:ind w:firstLine="420"/>
        <w:rPr>
          <w:sz w:val="21"/>
        </w:rPr>
      </w:pPr>
      <w:hyperlink w:anchor="_Toc16643" w:history="1">
        <w:r>
          <w:rPr>
            <w:rFonts w:cs="Times New Roman" w:hint="eastAsia"/>
            <w:bCs/>
            <w:sz w:val="21"/>
            <w:szCs w:val="28"/>
          </w:rPr>
          <w:t xml:space="preserve">5  </w:t>
        </w:r>
        <w:r>
          <w:rPr>
            <w:rFonts w:cs="Times New Roman" w:hint="eastAsia"/>
            <w:sz w:val="21"/>
            <w:szCs w:val="28"/>
          </w:rPr>
          <w:t>系统应用功能</w:t>
        </w:r>
        <w:r>
          <w:rPr>
            <w:sz w:val="21"/>
          </w:rPr>
          <w:tab/>
        </w:r>
        <w:r>
          <w:rPr>
            <w:sz w:val="21"/>
          </w:rPr>
          <w:fldChar w:fldCharType="begin"/>
        </w:r>
        <w:r>
          <w:rPr>
            <w:sz w:val="21"/>
          </w:rPr>
          <w:instrText xml:space="preserve"> PAGEREF _Toc16</w:instrText>
        </w:r>
        <w:r>
          <w:rPr>
            <w:sz w:val="21"/>
          </w:rPr>
          <w:instrText xml:space="preserve">643 </w:instrText>
        </w:r>
        <w:r>
          <w:rPr>
            <w:sz w:val="21"/>
          </w:rPr>
          <w:fldChar w:fldCharType="separate"/>
        </w:r>
        <w:r>
          <w:rPr>
            <w:sz w:val="21"/>
          </w:rPr>
          <w:t>9</w:t>
        </w:r>
        <w:r>
          <w:rPr>
            <w:sz w:val="21"/>
          </w:rPr>
          <w:fldChar w:fldCharType="end"/>
        </w:r>
      </w:hyperlink>
    </w:p>
    <w:p w:rsidR="005053AB" w:rsidRDefault="00844DC7" w:rsidP="00E17DB9">
      <w:pPr>
        <w:pStyle w:val="20"/>
        <w:tabs>
          <w:tab w:val="right" w:leader="dot" w:pos="8306"/>
        </w:tabs>
        <w:spacing w:beforeLines="50" w:before="156" w:afterLines="50" w:after="156" w:line="240" w:lineRule="auto"/>
        <w:ind w:firstLine="420"/>
        <w:rPr>
          <w:sz w:val="21"/>
        </w:rPr>
      </w:pPr>
      <w:hyperlink w:anchor="_Toc9020" w:history="1">
        <w:r>
          <w:rPr>
            <w:rFonts w:cs="仿宋"/>
            <w:bCs/>
            <w:sz w:val="21"/>
            <w:szCs w:val="21"/>
          </w:rPr>
          <w:t>5.1</w:t>
        </w:r>
        <w:r>
          <w:rPr>
            <w:rFonts w:cs="仿宋" w:hint="eastAsia"/>
            <w:bCs/>
            <w:sz w:val="21"/>
            <w:szCs w:val="21"/>
          </w:rPr>
          <w:t xml:space="preserve">  </w:t>
        </w:r>
        <w:r>
          <w:rPr>
            <w:rFonts w:cs="仿宋" w:hint="eastAsia"/>
            <w:bCs/>
            <w:sz w:val="21"/>
            <w:szCs w:val="21"/>
          </w:rPr>
          <w:t>一般规定</w:t>
        </w:r>
        <w:r>
          <w:rPr>
            <w:sz w:val="21"/>
          </w:rPr>
          <w:tab/>
        </w:r>
        <w:r>
          <w:rPr>
            <w:sz w:val="21"/>
          </w:rPr>
          <w:fldChar w:fldCharType="begin"/>
        </w:r>
        <w:r>
          <w:rPr>
            <w:sz w:val="21"/>
          </w:rPr>
          <w:instrText xml:space="preserve"> PAGEREF _Toc9020 </w:instrText>
        </w:r>
        <w:r>
          <w:rPr>
            <w:sz w:val="21"/>
          </w:rPr>
          <w:fldChar w:fldCharType="separate"/>
        </w:r>
        <w:r>
          <w:rPr>
            <w:sz w:val="21"/>
          </w:rPr>
          <w:t>9</w:t>
        </w:r>
        <w:r>
          <w:rPr>
            <w:sz w:val="21"/>
          </w:rPr>
          <w:fldChar w:fldCharType="end"/>
        </w:r>
      </w:hyperlink>
    </w:p>
    <w:p w:rsidR="005053AB" w:rsidRDefault="00844DC7" w:rsidP="00E17DB9">
      <w:pPr>
        <w:pStyle w:val="20"/>
        <w:tabs>
          <w:tab w:val="right" w:leader="dot" w:pos="8306"/>
        </w:tabs>
        <w:spacing w:beforeLines="50" w:before="156" w:afterLines="50" w:after="156" w:line="240" w:lineRule="auto"/>
        <w:ind w:firstLine="420"/>
        <w:rPr>
          <w:sz w:val="21"/>
        </w:rPr>
      </w:pPr>
      <w:hyperlink w:anchor="_Toc16733" w:history="1">
        <w:r>
          <w:rPr>
            <w:rFonts w:cs="Times New Roman" w:hint="eastAsia"/>
            <w:bCs/>
            <w:sz w:val="21"/>
            <w:szCs w:val="21"/>
          </w:rPr>
          <w:t xml:space="preserve">5.2  </w:t>
        </w:r>
        <w:r>
          <w:rPr>
            <w:rFonts w:cs="Times New Roman" w:hint="eastAsia"/>
            <w:sz w:val="21"/>
            <w:szCs w:val="21"/>
          </w:rPr>
          <w:t>漏损分析</w:t>
        </w:r>
        <w:r>
          <w:rPr>
            <w:sz w:val="21"/>
          </w:rPr>
          <w:tab/>
        </w:r>
        <w:r>
          <w:rPr>
            <w:sz w:val="21"/>
          </w:rPr>
          <w:fldChar w:fldCharType="begin"/>
        </w:r>
        <w:r>
          <w:rPr>
            <w:sz w:val="21"/>
          </w:rPr>
          <w:instrText xml:space="preserve"> PAGEREF _Toc16733 </w:instrText>
        </w:r>
        <w:r>
          <w:rPr>
            <w:sz w:val="21"/>
          </w:rPr>
          <w:fldChar w:fldCharType="separate"/>
        </w:r>
        <w:r>
          <w:rPr>
            <w:sz w:val="21"/>
          </w:rPr>
          <w:t>9</w:t>
        </w:r>
        <w:r>
          <w:rPr>
            <w:sz w:val="21"/>
          </w:rPr>
          <w:fldChar w:fldCharType="end"/>
        </w:r>
      </w:hyperlink>
    </w:p>
    <w:p w:rsidR="005053AB" w:rsidRDefault="00844DC7" w:rsidP="00E17DB9">
      <w:pPr>
        <w:pStyle w:val="20"/>
        <w:tabs>
          <w:tab w:val="right" w:leader="dot" w:pos="8306"/>
        </w:tabs>
        <w:spacing w:beforeLines="50" w:before="156" w:afterLines="50" w:after="156" w:line="240" w:lineRule="auto"/>
        <w:ind w:firstLine="420"/>
        <w:rPr>
          <w:sz w:val="21"/>
        </w:rPr>
      </w:pPr>
      <w:hyperlink w:anchor="_Toc1863" w:history="1">
        <w:r>
          <w:rPr>
            <w:rFonts w:cs="Times New Roman" w:hint="eastAsia"/>
            <w:bCs/>
            <w:sz w:val="21"/>
            <w:szCs w:val="21"/>
          </w:rPr>
          <w:t xml:space="preserve">5.4  </w:t>
        </w:r>
        <w:r>
          <w:rPr>
            <w:rFonts w:cs="Times New Roman" w:hint="eastAsia"/>
            <w:sz w:val="21"/>
            <w:szCs w:val="21"/>
          </w:rPr>
          <w:t>优化调度</w:t>
        </w:r>
        <w:r>
          <w:rPr>
            <w:sz w:val="21"/>
          </w:rPr>
          <w:tab/>
        </w:r>
        <w:r>
          <w:rPr>
            <w:sz w:val="21"/>
          </w:rPr>
          <w:fldChar w:fldCharType="begin"/>
        </w:r>
        <w:r>
          <w:rPr>
            <w:sz w:val="21"/>
          </w:rPr>
          <w:instrText xml:space="preserve"> PAGEREF _Toc1863 </w:instrText>
        </w:r>
        <w:r>
          <w:rPr>
            <w:sz w:val="21"/>
          </w:rPr>
          <w:fldChar w:fldCharType="separate"/>
        </w:r>
        <w:r>
          <w:rPr>
            <w:sz w:val="21"/>
          </w:rPr>
          <w:t>9</w:t>
        </w:r>
        <w:r>
          <w:rPr>
            <w:sz w:val="21"/>
          </w:rPr>
          <w:fldChar w:fldCharType="end"/>
        </w:r>
      </w:hyperlink>
    </w:p>
    <w:p w:rsidR="005053AB" w:rsidRDefault="00844DC7" w:rsidP="00E17DB9">
      <w:pPr>
        <w:pStyle w:val="20"/>
        <w:tabs>
          <w:tab w:val="right" w:leader="dot" w:pos="8306"/>
        </w:tabs>
        <w:spacing w:beforeLines="50" w:before="156" w:afterLines="50" w:after="156" w:line="240" w:lineRule="auto"/>
        <w:ind w:firstLine="420"/>
        <w:rPr>
          <w:sz w:val="21"/>
        </w:rPr>
      </w:pPr>
      <w:hyperlink w:anchor="_Toc18581" w:history="1">
        <w:r>
          <w:rPr>
            <w:rFonts w:cs="Times New Roman" w:hint="eastAsia"/>
            <w:bCs/>
            <w:sz w:val="21"/>
            <w:szCs w:val="21"/>
          </w:rPr>
          <w:t xml:space="preserve">5.5  </w:t>
        </w:r>
        <w:r>
          <w:rPr>
            <w:rFonts w:cs="Times New Roman" w:hint="eastAsia"/>
            <w:sz w:val="21"/>
            <w:szCs w:val="21"/>
          </w:rPr>
          <w:t>预</w:t>
        </w:r>
        <w:r>
          <w:rPr>
            <w:rFonts w:cs="Times New Roman" w:hint="eastAsia"/>
            <w:sz w:val="21"/>
            <w:szCs w:val="21"/>
          </w:rPr>
          <w:t xml:space="preserve"> </w:t>
        </w:r>
        <w:r>
          <w:rPr>
            <w:rFonts w:cs="Times New Roman" w:hint="eastAsia"/>
            <w:sz w:val="21"/>
            <w:szCs w:val="21"/>
          </w:rPr>
          <w:t xml:space="preserve"> </w:t>
        </w:r>
        <w:r>
          <w:rPr>
            <w:rFonts w:cs="Times New Roman" w:hint="eastAsia"/>
            <w:sz w:val="21"/>
            <w:szCs w:val="21"/>
          </w:rPr>
          <w:t>警</w:t>
        </w:r>
        <w:r>
          <w:rPr>
            <w:sz w:val="21"/>
          </w:rPr>
          <w:tab/>
        </w:r>
        <w:r>
          <w:rPr>
            <w:sz w:val="21"/>
          </w:rPr>
          <w:fldChar w:fldCharType="begin"/>
        </w:r>
        <w:r>
          <w:rPr>
            <w:sz w:val="21"/>
          </w:rPr>
          <w:instrText xml:space="preserve"> PAGEREF _Toc18581 </w:instrText>
        </w:r>
        <w:r>
          <w:rPr>
            <w:sz w:val="21"/>
          </w:rPr>
          <w:fldChar w:fldCharType="separate"/>
        </w:r>
        <w:r>
          <w:rPr>
            <w:sz w:val="21"/>
          </w:rPr>
          <w:t>10</w:t>
        </w:r>
        <w:r>
          <w:rPr>
            <w:sz w:val="21"/>
          </w:rPr>
          <w:fldChar w:fldCharType="end"/>
        </w:r>
      </w:hyperlink>
    </w:p>
    <w:p w:rsidR="005053AB" w:rsidRDefault="00844DC7" w:rsidP="00E17DB9">
      <w:pPr>
        <w:pStyle w:val="20"/>
        <w:tabs>
          <w:tab w:val="right" w:leader="dot" w:pos="8306"/>
        </w:tabs>
        <w:spacing w:beforeLines="50" w:before="156" w:afterLines="50" w:after="156" w:line="240" w:lineRule="auto"/>
        <w:ind w:firstLine="420"/>
        <w:rPr>
          <w:sz w:val="21"/>
        </w:rPr>
      </w:pPr>
      <w:hyperlink w:anchor="_Toc12218" w:history="1">
        <w:r>
          <w:rPr>
            <w:rFonts w:hint="eastAsia"/>
            <w:bCs/>
            <w:sz w:val="21"/>
            <w:szCs w:val="21"/>
          </w:rPr>
          <w:t xml:space="preserve">5.6  </w:t>
        </w:r>
        <w:r>
          <w:rPr>
            <w:rFonts w:hint="eastAsia"/>
            <w:sz w:val="21"/>
            <w:szCs w:val="21"/>
          </w:rPr>
          <w:t>数据分析与管理</w:t>
        </w:r>
        <w:r>
          <w:rPr>
            <w:sz w:val="21"/>
          </w:rPr>
          <w:tab/>
        </w:r>
        <w:r>
          <w:rPr>
            <w:sz w:val="21"/>
          </w:rPr>
          <w:fldChar w:fldCharType="begin"/>
        </w:r>
        <w:r>
          <w:rPr>
            <w:sz w:val="21"/>
          </w:rPr>
          <w:instrText xml:space="preserve"> PAGEREF _Toc12218 </w:instrText>
        </w:r>
        <w:r>
          <w:rPr>
            <w:sz w:val="21"/>
          </w:rPr>
          <w:fldChar w:fldCharType="separate"/>
        </w:r>
        <w:r>
          <w:rPr>
            <w:sz w:val="21"/>
          </w:rPr>
          <w:t>10</w:t>
        </w:r>
        <w:r>
          <w:rPr>
            <w:sz w:val="21"/>
          </w:rPr>
          <w:fldChar w:fldCharType="end"/>
        </w:r>
      </w:hyperlink>
    </w:p>
    <w:p w:rsidR="005053AB" w:rsidRDefault="00844DC7" w:rsidP="00E17DB9">
      <w:pPr>
        <w:pStyle w:val="10"/>
        <w:tabs>
          <w:tab w:val="right" w:leader="dot" w:pos="8306"/>
        </w:tabs>
        <w:spacing w:beforeLines="50" w:before="156" w:afterLines="50" w:after="156" w:line="240" w:lineRule="auto"/>
        <w:ind w:firstLine="420"/>
        <w:rPr>
          <w:sz w:val="21"/>
        </w:rPr>
      </w:pPr>
      <w:hyperlink w:anchor="_Toc3217" w:history="1">
        <w:r>
          <w:rPr>
            <w:rFonts w:cs="Times New Roman" w:hint="eastAsia"/>
            <w:bCs/>
            <w:sz w:val="21"/>
            <w:szCs w:val="28"/>
          </w:rPr>
          <w:t xml:space="preserve">6  </w:t>
        </w:r>
        <w:r>
          <w:rPr>
            <w:rFonts w:cs="Times New Roman" w:hint="eastAsia"/>
            <w:sz w:val="21"/>
            <w:szCs w:val="28"/>
          </w:rPr>
          <w:t>系统</w:t>
        </w:r>
        <w:r>
          <w:rPr>
            <w:rFonts w:cs="Times New Roman" w:hint="eastAsia"/>
            <w:bCs/>
            <w:sz w:val="21"/>
            <w:szCs w:val="28"/>
          </w:rPr>
          <w:t>运行维护及评估</w:t>
        </w:r>
        <w:r>
          <w:rPr>
            <w:sz w:val="21"/>
          </w:rPr>
          <w:tab/>
        </w:r>
        <w:r>
          <w:rPr>
            <w:sz w:val="21"/>
          </w:rPr>
          <w:fldChar w:fldCharType="begin"/>
        </w:r>
        <w:r>
          <w:rPr>
            <w:sz w:val="21"/>
          </w:rPr>
          <w:instrText xml:space="preserve"> PAGEREF _Toc3217 </w:instrText>
        </w:r>
        <w:r>
          <w:rPr>
            <w:sz w:val="21"/>
          </w:rPr>
          <w:fldChar w:fldCharType="separate"/>
        </w:r>
        <w:r>
          <w:rPr>
            <w:sz w:val="21"/>
          </w:rPr>
          <w:t>11</w:t>
        </w:r>
        <w:r>
          <w:rPr>
            <w:sz w:val="21"/>
          </w:rPr>
          <w:fldChar w:fldCharType="end"/>
        </w:r>
      </w:hyperlink>
    </w:p>
    <w:p w:rsidR="005053AB" w:rsidRDefault="00844DC7" w:rsidP="00E17DB9">
      <w:pPr>
        <w:pStyle w:val="20"/>
        <w:tabs>
          <w:tab w:val="right" w:leader="dot" w:pos="8306"/>
        </w:tabs>
        <w:spacing w:beforeLines="50" w:before="156" w:afterLines="50" w:after="156" w:line="240" w:lineRule="auto"/>
        <w:ind w:firstLine="420"/>
        <w:rPr>
          <w:sz w:val="21"/>
        </w:rPr>
      </w:pPr>
      <w:hyperlink w:anchor="_Toc17641" w:history="1">
        <w:r>
          <w:rPr>
            <w:rFonts w:hint="eastAsia"/>
            <w:sz w:val="21"/>
            <w:szCs w:val="21"/>
          </w:rPr>
          <w:t xml:space="preserve">6.1  </w:t>
        </w:r>
        <w:r>
          <w:rPr>
            <w:rFonts w:cs="黑体" w:hint="eastAsia"/>
            <w:bCs/>
            <w:sz w:val="21"/>
            <w:szCs w:val="21"/>
          </w:rPr>
          <w:t>一般规定</w:t>
        </w:r>
        <w:r>
          <w:rPr>
            <w:sz w:val="21"/>
          </w:rPr>
          <w:tab/>
        </w:r>
        <w:r>
          <w:rPr>
            <w:sz w:val="21"/>
          </w:rPr>
          <w:fldChar w:fldCharType="begin"/>
        </w:r>
        <w:r>
          <w:rPr>
            <w:sz w:val="21"/>
          </w:rPr>
          <w:instrText xml:space="preserve"> PAGEREF _Toc17641 </w:instrText>
        </w:r>
        <w:r>
          <w:rPr>
            <w:sz w:val="21"/>
          </w:rPr>
          <w:fldChar w:fldCharType="separate"/>
        </w:r>
        <w:r>
          <w:rPr>
            <w:sz w:val="21"/>
          </w:rPr>
          <w:t>11</w:t>
        </w:r>
        <w:r>
          <w:rPr>
            <w:sz w:val="21"/>
          </w:rPr>
          <w:fldChar w:fldCharType="end"/>
        </w:r>
      </w:hyperlink>
    </w:p>
    <w:p w:rsidR="005053AB" w:rsidRDefault="00844DC7" w:rsidP="00E17DB9">
      <w:pPr>
        <w:pStyle w:val="20"/>
        <w:tabs>
          <w:tab w:val="right" w:leader="dot" w:pos="8306"/>
        </w:tabs>
        <w:spacing w:beforeLines="50" w:before="156" w:afterLines="50" w:after="156" w:line="240" w:lineRule="auto"/>
        <w:ind w:firstLine="420"/>
        <w:rPr>
          <w:sz w:val="21"/>
        </w:rPr>
      </w:pPr>
      <w:hyperlink w:anchor="_Toc24117" w:history="1">
        <w:r>
          <w:rPr>
            <w:rFonts w:hint="eastAsia"/>
            <w:sz w:val="21"/>
            <w:szCs w:val="21"/>
          </w:rPr>
          <w:t xml:space="preserve">6.2  </w:t>
        </w:r>
        <w:r>
          <w:rPr>
            <w:rFonts w:cs="黑体" w:hint="eastAsia"/>
            <w:bCs/>
            <w:sz w:val="21"/>
            <w:szCs w:val="21"/>
          </w:rPr>
          <w:t>运行维护</w:t>
        </w:r>
        <w:r>
          <w:rPr>
            <w:sz w:val="21"/>
          </w:rPr>
          <w:tab/>
        </w:r>
        <w:r>
          <w:rPr>
            <w:sz w:val="21"/>
          </w:rPr>
          <w:fldChar w:fldCharType="begin"/>
        </w:r>
        <w:r>
          <w:rPr>
            <w:sz w:val="21"/>
          </w:rPr>
          <w:instrText xml:space="preserve"> PAGEREF _Toc24117 </w:instrText>
        </w:r>
        <w:r>
          <w:rPr>
            <w:sz w:val="21"/>
          </w:rPr>
          <w:fldChar w:fldCharType="separate"/>
        </w:r>
        <w:r>
          <w:rPr>
            <w:sz w:val="21"/>
          </w:rPr>
          <w:t>11</w:t>
        </w:r>
        <w:r>
          <w:rPr>
            <w:sz w:val="21"/>
          </w:rPr>
          <w:fldChar w:fldCharType="end"/>
        </w:r>
      </w:hyperlink>
    </w:p>
    <w:p w:rsidR="005053AB" w:rsidRDefault="00844DC7" w:rsidP="00E17DB9">
      <w:pPr>
        <w:pStyle w:val="20"/>
        <w:tabs>
          <w:tab w:val="right" w:leader="dot" w:pos="8306"/>
        </w:tabs>
        <w:spacing w:beforeLines="50" w:before="156" w:afterLines="50" w:after="156" w:line="240" w:lineRule="auto"/>
        <w:ind w:firstLine="420"/>
        <w:rPr>
          <w:sz w:val="21"/>
        </w:rPr>
      </w:pPr>
      <w:hyperlink w:anchor="_Toc32391" w:history="1">
        <w:r>
          <w:rPr>
            <w:rFonts w:hint="eastAsia"/>
            <w:sz w:val="21"/>
            <w:szCs w:val="21"/>
          </w:rPr>
          <w:t xml:space="preserve">6.3  </w:t>
        </w:r>
        <w:r>
          <w:rPr>
            <w:rFonts w:cs="黑体" w:hint="eastAsia"/>
            <w:bCs/>
            <w:sz w:val="21"/>
            <w:szCs w:val="21"/>
          </w:rPr>
          <w:t>评</w:t>
        </w:r>
        <w:r>
          <w:rPr>
            <w:rFonts w:cs="黑体" w:hint="eastAsia"/>
            <w:bCs/>
            <w:sz w:val="21"/>
            <w:szCs w:val="21"/>
          </w:rPr>
          <w:t xml:space="preserve">  </w:t>
        </w:r>
        <w:r>
          <w:rPr>
            <w:rFonts w:cs="黑体" w:hint="eastAsia"/>
            <w:bCs/>
            <w:sz w:val="21"/>
            <w:szCs w:val="21"/>
          </w:rPr>
          <w:t>估</w:t>
        </w:r>
        <w:r>
          <w:rPr>
            <w:sz w:val="21"/>
          </w:rPr>
          <w:tab/>
        </w:r>
        <w:r>
          <w:rPr>
            <w:sz w:val="21"/>
          </w:rPr>
          <w:fldChar w:fldCharType="begin"/>
        </w:r>
        <w:r>
          <w:rPr>
            <w:sz w:val="21"/>
          </w:rPr>
          <w:instrText xml:space="preserve"> PAGEREF _Toc32391 </w:instrText>
        </w:r>
        <w:r>
          <w:rPr>
            <w:sz w:val="21"/>
          </w:rPr>
          <w:fldChar w:fldCharType="separate"/>
        </w:r>
        <w:r>
          <w:rPr>
            <w:sz w:val="21"/>
          </w:rPr>
          <w:t>11</w:t>
        </w:r>
        <w:r>
          <w:rPr>
            <w:sz w:val="21"/>
          </w:rPr>
          <w:fldChar w:fldCharType="end"/>
        </w:r>
      </w:hyperlink>
    </w:p>
    <w:p w:rsidR="005053AB" w:rsidRDefault="00844DC7" w:rsidP="00E17DB9">
      <w:pPr>
        <w:pStyle w:val="10"/>
        <w:tabs>
          <w:tab w:val="right" w:leader="dot" w:pos="8306"/>
        </w:tabs>
        <w:spacing w:beforeLines="50" w:before="156" w:afterLines="50" w:after="156" w:line="240" w:lineRule="auto"/>
        <w:ind w:firstLine="420"/>
        <w:rPr>
          <w:sz w:val="21"/>
        </w:rPr>
      </w:pPr>
      <w:hyperlink w:anchor="_Toc32606" w:history="1">
        <w:r>
          <w:rPr>
            <w:rFonts w:cs="Times New Roman" w:hint="eastAsia"/>
            <w:bCs/>
            <w:sz w:val="21"/>
            <w:szCs w:val="28"/>
          </w:rPr>
          <w:t xml:space="preserve">7  </w:t>
        </w:r>
        <w:r>
          <w:rPr>
            <w:rFonts w:cs="Times New Roman" w:hint="eastAsia"/>
            <w:bCs/>
            <w:sz w:val="21"/>
            <w:szCs w:val="28"/>
          </w:rPr>
          <w:t>系统安全</w:t>
        </w:r>
        <w:r>
          <w:rPr>
            <w:sz w:val="21"/>
          </w:rPr>
          <w:tab/>
        </w:r>
        <w:r>
          <w:rPr>
            <w:sz w:val="21"/>
          </w:rPr>
          <w:fldChar w:fldCharType="begin"/>
        </w:r>
        <w:r>
          <w:rPr>
            <w:sz w:val="21"/>
          </w:rPr>
          <w:instrText xml:space="preserve"> PAGEREF _Toc32606 </w:instrText>
        </w:r>
        <w:r>
          <w:rPr>
            <w:sz w:val="21"/>
          </w:rPr>
          <w:fldChar w:fldCharType="separate"/>
        </w:r>
        <w:r>
          <w:rPr>
            <w:sz w:val="21"/>
          </w:rPr>
          <w:t>12</w:t>
        </w:r>
        <w:r>
          <w:rPr>
            <w:sz w:val="21"/>
          </w:rPr>
          <w:fldChar w:fldCharType="end"/>
        </w:r>
      </w:hyperlink>
    </w:p>
    <w:p w:rsidR="005053AB" w:rsidRDefault="00844DC7" w:rsidP="00E17DB9">
      <w:pPr>
        <w:pStyle w:val="10"/>
        <w:tabs>
          <w:tab w:val="right" w:leader="dot" w:pos="8306"/>
        </w:tabs>
        <w:spacing w:beforeLines="50" w:before="156" w:afterLines="50" w:after="156" w:line="240" w:lineRule="auto"/>
        <w:ind w:firstLine="420"/>
        <w:rPr>
          <w:sz w:val="21"/>
        </w:rPr>
      </w:pPr>
      <w:hyperlink w:anchor="_Toc9253" w:history="1">
        <w:r>
          <w:rPr>
            <w:rFonts w:cs="Times New Roman" w:hint="eastAsia"/>
            <w:sz w:val="21"/>
            <w:szCs w:val="32"/>
          </w:rPr>
          <w:t>本标准用词说明</w:t>
        </w:r>
        <w:r>
          <w:rPr>
            <w:sz w:val="21"/>
          </w:rPr>
          <w:tab/>
        </w:r>
        <w:r>
          <w:rPr>
            <w:sz w:val="21"/>
          </w:rPr>
          <w:fldChar w:fldCharType="begin"/>
        </w:r>
        <w:r>
          <w:rPr>
            <w:sz w:val="21"/>
          </w:rPr>
          <w:instrText xml:space="preserve"> PAGEREF _Toc9253 </w:instrText>
        </w:r>
        <w:r>
          <w:rPr>
            <w:sz w:val="21"/>
          </w:rPr>
          <w:fldChar w:fldCharType="separate"/>
        </w:r>
        <w:r>
          <w:rPr>
            <w:sz w:val="21"/>
          </w:rPr>
          <w:t>14</w:t>
        </w:r>
        <w:r>
          <w:rPr>
            <w:sz w:val="21"/>
          </w:rPr>
          <w:fldChar w:fldCharType="end"/>
        </w:r>
      </w:hyperlink>
    </w:p>
    <w:p w:rsidR="005053AB" w:rsidRDefault="00844DC7" w:rsidP="00E17DB9">
      <w:pPr>
        <w:pStyle w:val="10"/>
        <w:tabs>
          <w:tab w:val="right" w:leader="dot" w:pos="8306"/>
        </w:tabs>
        <w:spacing w:beforeLines="50" w:before="156" w:afterLines="50" w:after="156" w:line="240" w:lineRule="auto"/>
        <w:ind w:firstLine="420"/>
        <w:rPr>
          <w:sz w:val="21"/>
        </w:rPr>
      </w:pPr>
      <w:hyperlink w:anchor="_Toc6615" w:history="1">
        <w:r>
          <w:rPr>
            <w:rFonts w:hint="eastAsia"/>
            <w:sz w:val="21"/>
            <w:szCs w:val="32"/>
          </w:rPr>
          <w:t>引用标准名录</w:t>
        </w:r>
        <w:r>
          <w:rPr>
            <w:sz w:val="21"/>
          </w:rPr>
          <w:tab/>
        </w:r>
        <w:r>
          <w:rPr>
            <w:sz w:val="21"/>
          </w:rPr>
          <w:fldChar w:fldCharType="begin"/>
        </w:r>
        <w:r>
          <w:rPr>
            <w:sz w:val="21"/>
          </w:rPr>
          <w:instrText xml:space="preserve"> PAGEREF _Toc6615 </w:instrText>
        </w:r>
        <w:r>
          <w:rPr>
            <w:sz w:val="21"/>
          </w:rPr>
          <w:fldChar w:fldCharType="separate"/>
        </w:r>
        <w:r>
          <w:rPr>
            <w:sz w:val="21"/>
          </w:rPr>
          <w:t>15</w:t>
        </w:r>
        <w:r>
          <w:rPr>
            <w:sz w:val="21"/>
          </w:rPr>
          <w:fldChar w:fldCharType="end"/>
        </w:r>
      </w:hyperlink>
    </w:p>
    <w:p w:rsidR="005053AB" w:rsidRDefault="00844DC7" w:rsidP="00E17DB9">
      <w:pPr>
        <w:pStyle w:val="10"/>
        <w:tabs>
          <w:tab w:val="right" w:leader="dot" w:pos="8306"/>
        </w:tabs>
        <w:spacing w:beforeLines="50" w:before="156" w:afterLines="50" w:after="156" w:line="240" w:lineRule="auto"/>
        <w:ind w:firstLine="420"/>
        <w:rPr>
          <w:sz w:val="21"/>
        </w:rPr>
      </w:pPr>
      <w:r>
        <w:rPr>
          <w:rFonts w:cs="Times New Roman" w:hint="eastAsia"/>
          <w:color w:val="000000"/>
          <w:sz w:val="21"/>
          <w:szCs w:val="21"/>
        </w:rPr>
        <w:t>附：</w:t>
      </w:r>
      <w:hyperlink w:anchor="_Toc16092" w:history="1">
        <w:r>
          <w:rPr>
            <w:rFonts w:cs="Times New Roman" w:hint="eastAsia"/>
            <w:bCs/>
            <w:sz w:val="21"/>
            <w:szCs w:val="28"/>
          </w:rPr>
          <w:t>条文说明</w:t>
        </w:r>
        <w:r>
          <w:rPr>
            <w:sz w:val="21"/>
          </w:rPr>
          <w:tab/>
        </w:r>
        <w:r>
          <w:rPr>
            <w:sz w:val="21"/>
          </w:rPr>
          <w:fldChar w:fldCharType="begin"/>
        </w:r>
        <w:r>
          <w:rPr>
            <w:sz w:val="21"/>
          </w:rPr>
          <w:instrText xml:space="preserve"> PAGEREF _Toc16092 </w:instrText>
        </w:r>
        <w:r>
          <w:rPr>
            <w:sz w:val="21"/>
          </w:rPr>
          <w:fldChar w:fldCharType="separate"/>
        </w:r>
        <w:r>
          <w:rPr>
            <w:sz w:val="21"/>
          </w:rPr>
          <w:t>16</w:t>
        </w:r>
        <w:r>
          <w:rPr>
            <w:sz w:val="21"/>
          </w:rPr>
          <w:fldChar w:fldCharType="end"/>
        </w:r>
      </w:hyperlink>
    </w:p>
    <w:p w:rsidR="005053AB" w:rsidRDefault="00844DC7" w:rsidP="00E17DB9">
      <w:pPr>
        <w:spacing w:beforeLines="50" w:before="156" w:afterLines="50" w:after="156" w:line="240" w:lineRule="auto"/>
        <w:ind w:firstLine="420"/>
        <w:rPr>
          <w:rFonts w:cs="Times New Roman"/>
          <w:color w:val="000000"/>
          <w:sz w:val="21"/>
          <w:szCs w:val="21"/>
        </w:rPr>
      </w:pPr>
      <w:r>
        <w:rPr>
          <w:rFonts w:cs="Times New Roman"/>
          <w:color w:val="000000"/>
          <w:sz w:val="21"/>
          <w:szCs w:val="21"/>
        </w:rPr>
        <w:fldChar w:fldCharType="end"/>
      </w:r>
      <w:bookmarkStart w:id="15" w:name="_Toc6929432"/>
      <w:bookmarkStart w:id="16" w:name="_Toc6924684"/>
    </w:p>
    <w:p w:rsidR="005053AB" w:rsidRDefault="005053AB" w:rsidP="00E17DB9">
      <w:pPr>
        <w:pStyle w:val="1"/>
        <w:keepNext w:val="0"/>
        <w:keepLines w:val="0"/>
        <w:spacing w:beforeLines="50" w:before="156" w:afterLines="50" w:after="156" w:line="240" w:lineRule="auto"/>
        <w:rPr>
          <w:rFonts w:cs="Times New Roman"/>
          <w:color w:val="000000"/>
          <w:kern w:val="2"/>
          <w:sz w:val="21"/>
          <w:szCs w:val="21"/>
        </w:rPr>
        <w:sectPr w:rsidR="005053AB">
          <w:footerReference w:type="default" r:id="rId16"/>
          <w:pgSz w:w="11906" w:h="16838"/>
          <w:pgMar w:top="1440" w:right="1800" w:bottom="1440" w:left="1800" w:header="851" w:footer="992" w:gutter="0"/>
          <w:pgNumType w:fmt="upperRoman" w:start="1"/>
          <w:cols w:space="425"/>
          <w:docGrid w:type="lines" w:linePitch="312"/>
        </w:sectPr>
      </w:pPr>
      <w:bookmarkStart w:id="17" w:name="_Toc915"/>
    </w:p>
    <w:p w:rsidR="005053AB" w:rsidRDefault="00844DC7">
      <w:pPr>
        <w:pStyle w:val="1"/>
        <w:keepNext w:val="0"/>
        <w:keepLines w:val="0"/>
        <w:spacing w:beforeLines="100" w:before="312" w:afterLines="100" w:after="312"/>
        <w:rPr>
          <w:rFonts w:cs="Times New Roman"/>
          <w:color w:val="000000"/>
          <w:kern w:val="2"/>
          <w:sz w:val="28"/>
          <w:szCs w:val="28"/>
        </w:rPr>
      </w:pPr>
      <w:bookmarkStart w:id="18" w:name="_Toc24608"/>
      <w:bookmarkStart w:id="19" w:name="_Toc27354"/>
      <w:r>
        <w:rPr>
          <w:rFonts w:cs="Times New Roman" w:hint="eastAsia"/>
          <w:color w:val="000000"/>
          <w:kern w:val="2"/>
          <w:sz w:val="28"/>
          <w:szCs w:val="28"/>
        </w:rPr>
        <w:t xml:space="preserve">1  </w:t>
      </w:r>
      <w:r>
        <w:rPr>
          <w:rFonts w:cs="Times New Roman" w:hint="eastAsia"/>
          <w:b w:val="0"/>
          <w:color w:val="000000"/>
          <w:kern w:val="2"/>
          <w:sz w:val="28"/>
          <w:szCs w:val="28"/>
        </w:rPr>
        <w:t>总</w:t>
      </w:r>
      <w:r>
        <w:rPr>
          <w:rFonts w:cs="Times New Roman" w:hint="eastAsia"/>
          <w:b w:val="0"/>
          <w:color w:val="000000"/>
          <w:kern w:val="2"/>
          <w:sz w:val="28"/>
          <w:szCs w:val="28"/>
        </w:rPr>
        <w:t xml:space="preserve">  </w:t>
      </w:r>
      <w:r>
        <w:rPr>
          <w:rFonts w:cs="Times New Roman" w:hint="eastAsia"/>
          <w:b w:val="0"/>
          <w:color w:val="000000"/>
          <w:kern w:val="2"/>
          <w:sz w:val="28"/>
          <w:szCs w:val="28"/>
        </w:rPr>
        <w:t>则</w:t>
      </w:r>
      <w:bookmarkEnd w:id="15"/>
      <w:bookmarkEnd w:id="16"/>
      <w:bookmarkEnd w:id="17"/>
      <w:bookmarkEnd w:id="18"/>
      <w:bookmarkEnd w:id="19"/>
    </w:p>
    <w:p w:rsidR="005053AB" w:rsidRDefault="00844DC7">
      <w:pPr>
        <w:adjustRightInd/>
        <w:snapToGrid/>
        <w:ind w:firstLineChars="0" w:firstLine="0"/>
        <w:rPr>
          <w:rFonts w:cs="Times New Roman"/>
          <w:b/>
          <w:bCs/>
          <w:color w:val="000000"/>
          <w:sz w:val="21"/>
          <w:szCs w:val="21"/>
        </w:rPr>
      </w:pPr>
      <w:r>
        <w:rPr>
          <w:rFonts w:cs="Times New Roman"/>
          <w:b/>
          <w:bCs/>
          <w:color w:val="000000"/>
          <w:sz w:val="21"/>
          <w:szCs w:val="21"/>
        </w:rPr>
        <w:t>1.0.1</w:t>
      </w:r>
      <w:r>
        <w:rPr>
          <w:rFonts w:cs="Times New Roman" w:hint="eastAsia"/>
          <w:b/>
          <w:bCs/>
          <w:color w:val="000000"/>
          <w:sz w:val="21"/>
          <w:szCs w:val="21"/>
        </w:rPr>
        <w:t xml:space="preserve">  </w:t>
      </w:r>
      <w:r>
        <w:rPr>
          <w:rFonts w:hint="eastAsia"/>
          <w:sz w:val="21"/>
          <w:szCs w:val="21"/>
        </w:rPr>
        <w:t>为指导城乡一体化供水管网物联网构建，做到技术先进、安全开放、经济适用，保证工程质量安全，提高人民群众满意度，提高供水管网物联网应用工作质量，制定本标准。</w:t>
      </w:r>
    </w:p>
    <w:p w:rsidR="005053AB" w:rsidRDefault="00844DC7">
      <w:pPr>
        <w:adjustRightInd/>
        <w:snapToGrid/>
        <w:ind w:firstLineChars="0" w:firstLine="0"/>
        <w:rPr>
          <w:sz w:val="21"/>
          <w:szCs w:val="21"/>
        </w:rPr>
      </w:pPr>
      <w:r>
        <w:rPr>
          <w:rFonts w:cs="Times New Roman"/>
          <w:b/>
          <w:bCs/>
          <w:color w:val="000000"/>
          <w:sz w:val="21"/>
          <w:szCs w:val="21"/>
        </w:rPr>
        <w:t>1.0.2</w:t>
      </w:r>
      <w:r>
        <w:rPr>
          <w:rFonts w:cs="Times New Roman" w:hint="eastAsia"/>
          <w:b/>
          <w:bCs/>
          <w:color w:val="000000"/>
          <w:sz w:val="21"/>
          <w:szCs w:val="21"/>
        </w:rPr>
        <w:t xml:space="preserve">  </w:t>
      </w:r>
      <w:r>
        <w:rPr>
          <w:rFonts w:hint="eastAsia"/>
          <w:sz w:val="21"/>
          <w:szCs w:val="21"/>
        </w:rPr>
        <w:t>本标准适用于浙江省城乡一体化供水管网物联网的构建、运行管理及效果评估。</w:t>
      </w:r>
    </w:p>
    <w:p w:rsidR="005053AB" w:rsidRDefault="00844DC7">
      <w:pPr>
        <w:adjustRightInd/>
        <w:snapToGrid/>
        <w:ind w:firstLineChars="0" w:firstLine="0"/>
        <w:rPr>
          <w:sz w:val="21"/>
          <w:szCs w:val="21"/>
        </w:rPr>
      </w:pPr>
      <w:r>
        <w:rPr>
          <w:rFonts w:cs="Times New Roman"/>
          <w:b/>
          <w:bCs/>
          <w:color w:val="000000"/>
          <w:sz w:val="21"/>
          <w:szCs w:val="21"/>
        </w:rPr>
        <w:t>1.0.3</w:t>
      </w:r>
      <w:r>
        <w:rPr>
          <w:rFonts w:cs="Times New Roman" w:hint="eastAsia"/>
          <w:b/>
          <w:bCs/>
          <w:color w:val="000000"/>
          <w:sz w:val="21"/>
          <w:szCs w:val="21"/>
        </w:rPr>
        <w:t xml:space="preserve">  </w:t>
      </w:r>
      <w:r>
        <w:rPr>
          <w:rFonts w:hint="eastAsia"/>
          <w:sz w:val="21"/>
          <w:szCs w:val="21"/>
        </w:rPr>
        <w:t>城乡一体化供水管网物联网建设，除应符合本标准外，尚应符合现行国家、行业和地方有关标准的规定。</w:t>
      </w:r>
    </w:p>
    <w:p w:rsidR="005053AB" w:rsidRDefault="005053AB">
      <w:pPr>
        <w:adjustRightInd/>
        <w:snapToGrid/>
        <w:spacing w:beforeLines="100" w:before="312" w:afterLines="100" w:after="312" w:line="240" w:lineRule="auto"/>
        <w:ind w:firstLineChars="0" w:firstLine="0"/>
        <w:jc w:val="center"/>
        <w:outlineLvl w:val="0"/>
        <w:rPr>
          <w:rFonts w:cs="Times New Roman"/>
          <w:b/>
          <w:bCs/>
          <w:color w:val="000000"/>
          <w:sz w:val="28"/>
          <w:szCs w:val="28"/>
        </w:rPr>
        <w:sectPr w:rsidR="005053AB">
          <w:footerReference w:type="default" r:id="rId17"/>
          <w:pgSz w:w="11906" w:h="16838"/>
          <w:pgMar w:top="1440" w:right="1800" w:bottom="1440" w:left="1800" w:header="851" w:footer="992" w:gutter="0"/>
          <w:pgNumType w:start="1"/>
          <w:cols w:space="425"/>
          <w:docGrid w:type="lines" w:linePitch="312"/>
        </w:sectPr>
      </w:pPr>
      <w:bookmarkStart w:id="20" w:name="_Toc5882"/>
      <w:bookmarkStart w:id="21" w:name="_Toc6924685"/>
      <w:bookmarkStart w:id="22" w:name="_Toc6929433"/>
      <w:bookmarkStart w:id="23" w:name="_Toc7542"/>
    </w:p>
    <w:p w:rsidR="005053AB" w:rsidRDefault="00844DC7">
      <w:pPr>
        <w:adjustRightInd/>
        <w:snapToGrid/>
        <w:spacing w:beforeLines="100" w:before="312" w:afterLines="100" w:after="312" w:line="240" w:lineRule="auto"/>
        <w:ind w:firstLineChars="0" w:firstLine="0"/>
        <w:jc w:val="center"/>
        <w:outlineLvl w:val="0"/>
        <w:rPr>
          <w:rFonts w:cs="Times New Roman"/>
          <w:b/>
          <w:bCs/>
          <w:color w:val="000000"/>
          <w:sz w:val="28"/>
          <w:szCs w:val="28"/>
        </w:rPr>
      </w:pPr>
      <w:bookmarkStart w:id="24" w:name="_Toc29070"/>
      <w:r>
        <w:rPr>
          <w:rFonts w:cs="Times New Roman" w:hint="eastAsia"/>
          <w:b/>
          <w:bCs/>
          <w:color w:val="000000"/>
          <w:sz w:val="28"/>
          <w:szCs w:val="28"/>
        </w:rPr>
        <w:t>2</w:t>
      </w:r>
      <w:r>
        <w:rPr>
          <w:rFonts w:cs="Times New Roman"/>
          <w:b/>
          <w:bCs/>
          <w:color w:val="000000"/>
          <w:sz w:val="28"/>
          <w:szCs w:val="28"/>
        </w:rPr>
        <w:t xml:space="preserve"> </w:t>
      </w:r>
      <w:r>
        <w:rPr>
          <w:rFonts w:cs="Times New Roman" w:hint="eastAsia"/>
          <w:b/>
          <w:bCs/>
          <w:color w:val="000000"/>
          <w:sz w:val="28"/>
          <w:szCs w:val="28"/>
        </w:rPr>
        <w:t xml:space="preserve"> </w:t>
      </w:r>
      <w:r>
        <w:rPr>
          <w:rFonts w:cs="Times New Roman" w:hint="eastAsia"/>
          <w:bCs/>
          <w:color w:val="000000"/>
          <w:sz w:val="28"/>
          <w:szCs w:val="28"/>
        </w:rPr>
        <w:t>术</w:t>
      </w:r>
      <w:r>
        <w:rPr>
          <w:rFonts w:cs="Times New Roman" w:hint="eastAsia"/>
          <w:bCs/>
          <w:color w:val="000000"/>
          <w:sz w:val="28"/>
          <w:szCs w:val="28"/>
        </w:rPr>
        <w:t xml:space="preserve">  </w:t>
      </w:r>
      <w:r>
        <w:rPr>
          <w:rFonts w:cs="Times New Roman" w:hint="eastAsia"/>
          <w:bCs/>
          <w:color w:val="000000"/>
          <w:sz w:val="28"/>
          <w:szCs w:val="28"/>
        </w:rPr>
        <w:t>语</w:t>
      </w:r>
      <w:bookmarkEnd w:id="20"/>
      <w:bookmarkEnd w:id="21"/>
      <w:bookmarkEnd w:id="22"/>
      <w:bookmarkEnd w:id="23"/>
      <w:bookmarkEnd w:id="24"/>
    </w:p>
    <w:p w:rsidR="005053AB" w:rsidRDefault="00844DC7">
      <w:pPr>
        <w:ind w:firstLineChars="0" w:firstLine="0"/>
        <w:rPr>
          <w:b/>
        </w:rPr>
      </w:pPr>
      <w:r>
        <w:rPr>
          <w:rFonts w:cs="Times New Roman"/>
          <w:b/>
          <w:bCs/>
          <w:color w:val="000000"/>
          <w:sz w:val="21"/>
          <w:szCs w:val="21"/>
        </w:rPr>
        <w:t>2.0.1</w:t>
      </w:r>
      <w:r>
        <w:rPr>
          <w:rFonts w:cs="Times New Roman" w:hint="eastAsia"/>
          <w:b/>
          <w:bCs/>
          <w:color w:val="000000"/>
          <w:sz w:val="21"/>
          <w:szCs w:val="21"/>
        </w:rPr>
        <w:t xml:space="preserve">  </w:t>
      </w:r>
      <w:r>
        <w:rPr>
          <w:rFonts w:hint="eastAsia"/>
          <w:sz w:val="21"/>
          <w:szCs w:val="21"/>
        </w:rPr>
        <w:t>城乡一体化供水管网</w:t>
      </w:r>
      <w:r>
        <w:rPr>
          <w:rFonts w:hint="eastAsia"/>
          <w:sz w:val="21"/>
          <w:szCs w:val="21"/>
        </w:rPr>
        <w:t xml:space="preserve">  u</w:t>
      </w:r>
      <w:r>
        <w:rPr>
          <w:rFonts w:cs="Times New Roman"/>
          <w:sz w:val="21"/>
          <w:szCs w:val="21"/>
        </w:rPr>
        <w:t>rban-rural</w:t>
      </w:r>
      <w:r>
        <w:rPr>
          <w:rFonts w:cs="Times New Roman" w:hint="eastAsia"/>
          <w:sz w:val="21"/>
          <w:szCs w:val="21"/>
        </w:rPr>
        <w:t xml:space="preserve"> integrated water</w:t>
      </w:r>
      <w:r>
        <w:rPr>
          <w:rFonts w:cs="Times New Roman"/>
          <w:sz w:val="21"/>
          <w:szCs w:val="21"/>
        </w:rPr>
        <w:t xml:space="preserve"> </w:t>
      </w:r>
      <w:r>
        <w:rPr>
          <w:rFonts w:cs="Times New Roman" w:hint="eastAsia"/>
          <w:sz w:val="21"/>
          <w:szCs w:val="21"/>
        </w:rPr>
        <w:t>d</w:t>
      </w:r>
      <w:r>
        <w:rPr>
          <w:rFonts w:cs="Times New Roman"/>
          <w:sz w:val="21"/>
          <w:szCs w:val="21"/>
        </w:rPr>
        <w:t xml:space="preserve">istribution </w:t>
      </w:r>
      <w:r>
        <w:rPr>
          <w:rFonts w:cs="Times New Roman" w:hint="eastAsia"/>
          <w:sz w:val="21"/>
          <w:szCs w:val="21"/>
        </w:rPr>
        <w:t>s</w:t>
      </w:r>
      <w:r>
        <w:rPr>
          <w:rFonts w:cs="Times New Roman"/>
          <w:sz w:val="21"/>
          <w:szCs w:val="21"/>
        </w:rPr>
        <w:t xml:space="preserve">ystems </w:t>
      </w:r>
    </w:p>
    <w:p w:rsidR="005053AB" w:rsidRDefault="00844DC7">
      <w:pPr>
        <w:ind w:firstLine="420"/>
        <w:rPr>
          <w:rFonts w:cs="Times New Roman"/>
          <w:sz w:val="21"/>
          <w:szCs w:val="21"/>
        </w:rPr>
      </w:pPr>
      <w:r>
        <w:rPr>
          <w:rFonts w:cs="Times New Roman" w:hint="eastAsia"/>
          <w:sz w:val="21"/>
          <w:szCs w:val="21"/>
        </w:rPr>
        <w:t>将城镇和乡村的供水管网相联通，实现城镇和乡村协同供水，包括各水厂出厂干管至城镇和乡村用户进水管之间的公共供水管道及其附属设备与设施，简称供水管网。</w:t>
      </w:r>
    </w:p>
    <w:p w:rsidR="005053AB" w:rsidRDefault="00844DC7">
      <w:pPr>
        <w:ind w:firstLineChars="0" w:firstLine="0"/>
        <w:rPr>
          <w:rFonts w:cs="Times New Roman"/>
          <w:sz w:val="21"/>
          <w:szCs w:val="21"/>
        </w:rPr>
      </w:pPr>
      <w:r>
        <w:rPr>
          <w:rFonts w:cs="Times New Roman"/>
          <w:b/>
          <w:bCs/>
          <w:color w:val="000000"/>
          <w:sz w:val="21"/>
          <w:szCs w:val="21"/>
        </w:rPr>
        <w:t>2.0.2</w:t>
      </w:r>
      <w:r>
        <w:rPr>
          <w:rFonts w:cs="Times New Roman" w:hint="eastAsia"/>
          <w:b/>
          <w:bCs/>
          <w:color w:val="000000"/>
          <w:sz w:val="21"/>
          <w:szCs w:val="21"/>
        </w:rPr>
        <w:t xml:space="preserve">  </w:t>
      </w:r>
      <w:r>
        <w:rPr>
          <w:rFonts w:hint="eastAsia"/>
          <w:sz w:val="21"/>
          <w:szCs w:val="21"/>
        </w:rPr>
        <w:t>物联网</w:t>
      </w:r>
      <w:r>
        <w:rPr>
          <w:rFonts w:hint="eastAsia"/>
          <w:sz w:val="21"/>
          <w:szCs w:val="21"/>
        </w:rPr>
        <w:t xml:space="preserve">  </w:t>
      </w:r>
      <w:r>
        <w:rPr>
          <w:rFonts w:cs="Times New Roman" w:hint="eastAsia"/>
          <w:sz w:val="21"/>
          <w:szCs w:val="21"/>
        </w:rPr>
        <w:t>i</w:t>
      </w:r>
      <w:r>
        <w:rPr>
          <w:rFonts w:cs="Times New Roman"/>
          <w:sz w:val="21"/>
          <w:szCs w:val="21"/>
        </w:rPr>
        <w:t xml:space="preserve">nternet of </w:t>
      </w:r>
      <w:r>
        <w:rPr>
          <w:rFonts w:cs="Times New Roman" w:hint="eastAsia"/>
          <w:sz w:val="21"/>
          <w:szCs w:val="21"/>
        </w:rPr>
        <w:t>t</w:t>
      </w:r>
      <w:r>
        <w:rPr>
          <w:rFonts w:cs="Times New Roman"/>
          <w:sz w:val="21"/>
          <w:szCs w:val="21"/>
        </w:rPr>
        <w:t>hings</w:t>
      </w:r>
      <w:r>
        <w:rPr>
          <w:rFonts w:cs="Times New Roman" w:hint="eastAsia"/>
          <w:sz w:val="21"/>
          <w:szCs w:val="21"/>
        </w:rPr>
        <w:t xml:space="preserve"> </w:t>
      </w:r>
    </w:p>
    <w:p w:rsidR="005053AB" w:rsidRDefault="00844DC7">
      <w:pPr>
        <w:ind w:firstLine="420"/>
        <w:rPr>
          <w:rFonts w:cs="Times New Roman"/>
          <w:sz w:val="21"/>
          <w:szCs w:val="21"/>
        </w:rPr>
      </w:pPr>
      <w:r>
        <w:rPr>
          <w:rFonts w:cs="Times New Roman" w:hint="eastAsia"/>
          <w:sz w:val="21"/>
          <w:szCs w:val="21"/>
        </w:rPr>
        <w:t>通过部署具有一定感知、计算、执行和通信等能力的各种设备，获得物理世界的信息或对物理世界的物体进行控制，通过网络实现信息的传输、协同和处理，从而实现人与物通信、物与物通信的网络。</w:t>
      </w:r>
    </w:p>
    <w:p w:rsidR="005053AB" w:rsidRDefault="00844DC7">
      <w:pPr>
        <w:ind w:firstLineChars="0" w:firstLine="0"/>
      </w:pPr>
      <w:r>
        <w:rPr>
          <w:rFonts w:cs="Times New Roman" w:hint="eastAsia"/>
          <w:b/>
          <w:bCs/>
          <w:color w:val="000000"/>
          <w:sz w:val="21"/>
          <w:szCs w:val="21"/>
        </w:rPr>
        <w:t>2</w:t>
      </w:r>
      <w:r>
        <w:rPr>
          <w:rFonts w:cs="Times New Roman"/>
          <w:b/>
          <w:bCs/>
          <w:color w:val="000000"/>
          <w:sz w:val="21"/>
          <w:szCs w:val="21"/>
        </w:rPr>
        <w:t>.0.3</w:t>
      </w:r>
      <w:r>
        <w:rPr>
          <w:rFonts w:cs="Times New Roman" w:hint="eastAsia"/>
          <w:b/>
          <w:bCs/>
          <w:color w:val="000000"/>
          <w:sz w:val="21"/>
          <w:szCs w:val="21"/>
        </w:rPr>
        <w:t xml:space="preserve">  </w:t>
      </w:r>
      <w:r>
        <w:rPr>
          <w:rFonts w:hint="eastAsia"/>
          <w:sz w:val="21"/>
          <w:szCs w:val="21"/>
        </w:rPr>
        <w:t>供水管网地理信息系统</w:t>
      </w:r>
      <w:r>
        <w:rPr>
          <w:rFonts w:hint="eastAsia"/>
          <w:sz w:val="21"/>
          <w:szCs w:val="21"/>
        </w:rPr>
        <w:t xml:space="preserve"> </w:t>
      </w:r>
      <w:r>
        <w:rPr>
          <w:rFonts w:cs="Times New Roman"/>
          <w:sz w:val="21"/>
          <w:szCs w:val="21"/>
        </w:rPr>
        <w:t xml:space="preserve"> </w:t>
      </w:r>
      <w:r>
        <w:rPr>
          <w:rFonts w:cs="Times New Roman" w:hint="eastAsia"/>
          <w:sz w:val="21"/>
          <w:szCs w:val="21"/>
        </w:rPr>
        <w:t>g</w:t>
      </w:r>
      <w:r>
        <w:rPr>
          <w:rFonts w:cs="Times New Roman"/>
          <w:sz w:val="21"/>
          <w:szCs w:val="21"/>
        </w:rPr>
        <w:t xml:space="preserve">eographical </w:t>
      </w:r>
      <w:r>
        <w:rPr>
          <w:rFonts w:cs="Times New Roman" w:hint="eastAsia"/>
          <w:sz w:val="21"/>
          <w:szCs w:val="21"/>
        </w:rPr>
        <w:t>i</w:t>
      </w:r>
      <w:r>
        <w:rPr>
          <w:rFonts w:cs="Times New Roman"/>
          <w:sz w:val="21"/>
          <w:szCs w:val="21"/>
        </w:rPr>
        <w:t xml:space="preserve">nformation </w:t>
      </w:r>
      <w:r>
        <w:rPr>
          <w:rFonts w:cs="Times New Roman" w:hint="eastAsia"/>
          <w:sz w:val="21"/>
          <w:szCs w:val="21"/>
        </w:rPr>
        <w:t>s</w:t>
      </w:r>
      <w:r>
        <w:rPr>
          <w:rFonts w:cs="Times New Roman"/>
          <w:sz w:val="21"/>
          <w:szCs w:val="21"/>
        </w:rPr>
        <w:t>ystem</w:t>
      </w:r>
    </w:p>
    <w:p w:rsidR="005053AB" w:rsidRDefault="00844DC7">
      <w:pPr>
        <w:ind w:firstLine="420"/>
        <w:rPr>
          <w:rFonts w:cs="Times New Roman"/>
          <w:sz w:val="21"/>
          <w:szCs w:val="21"/>
        </w:rPr>
      </w:pPr>
      <w:r>
        <w:rPr>
          <w:rFonts w:cs="Times New Roman" w:hint="eastAsia"/>
          <w:sz w:val="21"/>
          <w:szCs w:val="21"/>
        </w:rPr>
        <w:t>基于计算机软、硬件和</w:t>
      </w:r>
      <w:r>
        <w:rPr>
          <w:rFonts w:cs="Times New Roman" w:hint="eastAsia"/>
          <w:sz w:val="21"/>
          <w:szCs w:val="21"/>
        </w:rPr>
        <w:t>网络技术，集成地理空间框架数据、供水管网数据、基础地形图数据、地理编码数据等多种数据资源，实现对管网各种设施、城市基础地形数据管理的一种综合集成化的信息系统。</w:t>
      </w:r>
    </w:p>
    <w:p w:rsidR="005053AB" w:rsidRDefault="00844DC7">
      <w:pPr>
        <w:ind w:firstLineChars="0" w:firstLine="0"/>
      </w:pPr>
      <w:r>
        <w:rPr>
          <w:rFonts w:cs="Times New Roman"/>
          <w:b/>
          <w:bCs/>
          <w:color w:val="000000"/>
          <w:sz w:val="21"/>
          <w:szCs w:val="21"/>
        </w:rPr>
        <w:t>2.0.4</w:t>
      </w:r>
      <w:r>
        <w:rPr>
          <w:rFonts w:cs="Times New Roman" w:hint="eastAsia"/>
          <w:b/>
          <w:bCs/>
          <w:color w:val="000000"/>
          <w:sz w:val="21"/>
          <w:szCs w:val="21"/>
        </w:rPr>
        <w:t xml:space="preserve">  </w:t>
      </w:r>
      <w:r>
        <w:rPr>
          <w:rFonts w:hint="eastAsia"/>
          <w:sz w:val="21"/>
          <w:szCs w:val="21"/>
        </w:rPr>
        <w:t>SCADA</w:t>
      </w:r>
      <w:r>
        <w:rPr>
          <w:rFonts w:hint="eastAsia"/>
          <w:sz w:val="21"/>
          <w:szCs w:val="21"/>
        </w:rPr>
        <w:t>系统</w:t>
      </w:r>
      <w:r>
        <w:rPr>
          <w:rFonts w:hint="eastAsia"/>
          <w:sz w:val="21"/>
          <w:szCs w:val="21"/>
        </w:rPr>
        <w:t xml:space="preserve">  </w:t>
      </w:r>
      <w:r>
        <w:rPr>
          <w:rFonts w:cs="Times New Roman" w:hint="eastAsia"/>
          <w:sz w:val="21"/>
          <w:szCs w:val="21"/>
        </w:rPr>
        <w:t>s</w:t>
      </w:r>
      <w:r>
        <w:rPr>
          <w:rFonts w:cs="Times New Roman"/>
          <w:sz w:val="21"/>
          <w:szCs w:val="21"/>
        </w:rPr>
        <w:t xml:space="preserve">upervisory </w:t>
      </w:r>
      <w:r>
        <w:rPr>
          <w:rFonts w:cs="Times New Roman" w:hint="eastAsia"/>
          <w:sz w:val="21"/>
          <w:szCs w:val="21"/>
        </w:rPr>
        <w:t>c</w:t>
      </w:r>
      <w:r>
        <w:rPr>
          <w:rFonts w:cs="Times New Roman"/>
          <w:sz w:val="21"/>
          <w:szCs w:val="21"/>
        </w:rPr>
        <w:t xml:space="preserve">ontrol and </w:t>
      </w:r>
      <w:r>
        <w:rPr>
          <w:rFonts w:cs="Times New Roman" w:hint="eastAsia"/>
          <w:sz w:val="21"/>
          <w:szCs w:val="21"/>
        </w:rPr>
        <w:t>d</w:t>
      </w:r>
      <w:r>
        <w:rPr>
          <w:rFonts w:cs="Times New Roman"/>
          <w:sz w:val="21"/>
          <w:szCs w:val="21"/>
        </w:rPr>
        <w:t xml:space="preserve">ata </w:t>
      </w:r>
      <w:r>
        <w:rPr>
          <w:rFonts w:cs="Times New Roman" w:hint="eastAsia"/>
          <w:sz w:val="21"/>
          <w:szCs w:val="21"/>
        </w:rPr>
        <w:t>a</w:t>
      </w:r>
      <w:r>
        <w:rPr>
          <w:rFonts w:cs="Times New Roman"/>
          <w:sz w:val="21"/>
          <w:szCs w:val="21"/>
        </w:rPr>
        <w:t>cquisition</w:t>
      </w:r>
    </w:p>
    <w:p w:rsidR="005053AB" w:rsidRDefault="00844DC7">
      <w:pPr>
        <w:ind w:firstLine="420"/>
      </w:pPr>
      <w:r>
        <w:rPr>
          <w:rFonts w:cs="Times New Roman" w:hint="eastAsia"/>
          <w:sz w:val="21"/>
          <w:szCs w:val="21"/>
        </w:rPr>
        <w:t>一类功能强大的计算机远程监控与数据采集系统，它综合集成了计算机技术、控制技术、通信与网络技术，对监测设备进行实时数据采集、本地或远程自动控制，并为安全生产、调度、管理、优化和故障诊断提供必要和完整的数据。</w:t>
      </w:r>
    </w:p>
    <w:p w:rsidR="005053AB" w:rsidRDefault="00844DC7">
      <w:pPr>
        <w:ind w:firstLineChars="0" w:firstLine="0"/>
      </w:pPr>
      <w:r>
        <w:rPr>
          <w:rFonts w:cs="Times New Roman"/>
          <w:b/>
          <w:bCs/>
          <w:color w:val="000000"/>
          <w:sz w:val="21"/>
          <w:szCs w:val="21"/>
        </w:rPr>
        <w:t>2.0.5</w:t>
      </w:r>
      <w:r>
        <w:rPr>
          <w:rFonts w:cs="Times New Roman" w:hint="eastAsia"/>
          <w:b/>
          <w:bCs/>
          <w:color w:val="000000"/>
          <w:sz w:val="21"/>
          <w:szCs w:val="21"/>
        </w:rPr>
        <w:t xml:space="preserve">  </w:t>
      </w:r>
      <w:r>
        <w:rPr>
          <w:rFonts w:hint="eastAsia"/>
          <w:sz w:val="21"/>
          <w:szCs w:val="21"/>
        </w:rPr>
        <w:t>供水管网数学模型</w:t>
      </w:r>
      <w:r>
        <w:rPr>
          <w:rFonts w:hint="eastAsia"/>
          <w:sz w:val="21"/>
          <w:szCs w:val="21"/>
        </w:rPr>
        <w:t xml:space="preserve"> </w:t>
      </w:r>
      <w:r>
        <w:rPr>
          <w:rFonts w:hint="eastAsia"/>
          <w:sz w:val="21"/>
          <w:szCs w:val="21"/>
        </w:rPr>
        <w:t xml:space="preserve"> </w:t>
      </w:r>
      <w:r>
        <w:rPr>
          <w:rFonts w:cs="Times New Roman" w:hint="eastAsia"/>
          <w:sz w:val="21"/>
          <w:szCs w:val="21"/>
        </w:rPr>
        <w:t>m</w:t>
      </w:r>
      <w:r>
        <w:rPr>
          <w:rFonts w:cs="Times New Roman"/>
          <w:sz w:val="21"/>
          <w:szCs w:val="21"/>
        </w:rPr>
        <w:t xml:space="preserve">athematical </w:t>
      </w:r>
      <w:r>
        <w:rPr>
          <w:rFonts w:cs="Times New Roman" w:hint="eastAsia"/>
          <w:sz w:val="21"/>
          <w:szCs w:val="21"/>
        </w:rPr>
        <w:t>m</w:t>
      </w:r>
      <w:r>
        <w:rPr>
          <w:rFonts w:cs="Times New Roman"/>
          <w:sz w:val="21"/>
          <w:szCs w:val="21"/>
        </w:rPr>
        <w:t xml:space="preserve">odel of </w:t>
      </w:r>
      <w:r>
        <w:rPr>
          <w:rFonts w:cs="Times New Roman" w:hint="eastAsia"/>
          <w:sz w:val="21"/>
          <w:szCs w:val="21"/>
        </w:rPr>
        <w:t>w</w:t>
      </w:r>
      <w:r>
        <w:rPr>
          <w:rFonts w:cs="Times New Roman"/>
          <w:sz w:val="21"/>
          <w:szCs w:val="21"/>
        </w:rPr>
        <w:t xml:space="preserve">ater </w:t>
      </w:r>
      <w:r>
        <w:rPr>
          <w:rFonts w:cs="Times New Roman" w:hint="eastAsia"/>
          <w:sz w:val="21"/>
          <w:szCs w:val="21"/>
        </w:rPr>
        <w:t>d</w:t>
      </w:r>
      <w:r>
        <w:rPr>
          <w:rFonts w:cs="Times New Roman"/>
          <w:sz w:val="21"/>
          <w:szCs w:val="21"/>
        </w:rPr>
        <w:t xml:space="preserve">istribution </w:t>
      </w:r>
      <w:r>
        <w:rPr>
          <w:rFonts w:cs="Times New Roman" w:hint="eastAsia"/>
          <w:sz w:val="21"/>
          <w:szCs w:val="21"/>
        </w:rPr>
        <w:t>s</w:t>
      </w:r>
      <w:r>
        <w:rPr>
          <w:rFonts w:cs="Times New Roman"/>
          <w:sz w:val="21"/>
          <w:szCs w:val="21"/>
        </w:rPr>
        <w:t>ystems</w:t>
      </w:r>
    </w:p>
    <w:p w:rsidR="005053AB" w:rsidRDefault="00844DC7">
      <w:pPr>
        <w:ind w:firstLine="420"/>
        <w:rPr>
          <w:rFonts w:cs="Times New Roman"/>
          <w:sz w:val="21"/>
          <w:szCs w:val="21"/>
        </w:rPr>
      </w:pPr>
      <w:r>
        <w:rPr>
          <w:rFonts w:cs="Times New Roman" w:hint="eastAsia"/>
          <w:sz w:val="21"/>
          <w:szCs w:val="21"/>
        </w:rPr>
        <w:t>利用数学公式、逻辑准则和数学算法模拟供水管网中水流运动和水质的变化，用以表达和分析管网内水流运动和水质变化规律及其运行状态。</w:t>
      </w:r>
    </w:p>
    <w:p w:rsidR="005053AB" w:rsidRDefault="00844DC7">
      <w:pPr>
        <w:ind w:firstLineChars="0" w:firstLine="0"/>
      </w:pPr>
      <w:r>
        <w:rPr>
          <w:rFonts w:cs="Times New Roman"/>
          <w:b/>
          <w:bCs/>
          <w:color w:val="000000"/>
          <w:sz w:val="21"/>
          <w:szCs w:val="21"/>
        </w:rPr>
        <w:t>2.0.6</w:t>
      </w:r>
      <w:r>
        <w:rPr>
          <w:rFonts w:hint="eastAsia"/>
          <w:b/>
          <w:sz w:val="21"/>
          <w:szCs w:val="21"/>
        </w:rPr>
        <w:t xml:space="preserve">  </w:t>
      </w:r>
      <w:r>
        <w:rPr>
          <w:rFonts w:hint="eastAsia"/>
          <w:sz w:val="21"/>
          <w:szCs w:val="21"/>
        </w:rPr>
        <w:t>区域计量</w:t>
      </w:r>
      <w:r>
        <w:rPr>
          <w:rFonts w:hint="eastAsia"/>
          <w:sz w:val="21"/>
          <w:szCs w:val="21"/>
        </w:rPr>
        <w:t xml:space="preserve">  </w:t>
      </w:r>
      <w:r>
        <w:rPr>
          <w:rFonts w:cs="Times New Roman" w:hint="eastAsia"/>
          <w:sz w:val="21"/>
          <w:szCs w:val="21"/>
        </w:rPr>
        <w:t>dis</w:t>
      </w:r>
      <w:r>
        <w:rPr>
          <w:rFonts w:cs="Times New Roman"/>
          <w:sz w:val="21"/>
          <w:szCs w:val="21"/>
        </w:rPr>
        <w:t xml:space="preserve">trict </w:t>
      </w:r>
      <w:r>
        <w:rPr>
          <w:rFonts w:cs="Times New Roman" w:hint="eastAsia"/>
          <w:sz w:val="21"/>
          <w:szCs w:val="21"/>
        </w:rPr>
        <w:t>m</w:t>
      </w:r>
      <w:r>
        <w:rPr>
          <w:rFonts w:cs="Times New Roman"/>
          <w:sz w:val="21"/>
          <w:szCs w:val="21"/>
        </w:rPr>
        <w:t xml:space="preserve">etering </w:t>
      </w:r>
      <w:r>
        <w:rPr>
          <w:rFonts w:cs="Times New Roman" w:hint="eastAsia"/>
          <w:sz w:val="21"/>
          <w:szCs w:val="21"/>
        </w:rPr>
        <w:t>a</w:t>
      </w:r>
      <w:r>
        <w:rPr>
          <w:rFonts w:cs="Times New Roman"/>
          <w:sz w:val="21"/>
          <w:szCs w:val="21"/>
        </w:rPr>
        <w:t>rea</w:t>
      </w:r>
    </w:p>
    <w:p w:rsidR="005053AB" w:rsidRDefault="00844DC7">
      <w:pPr>
        <w:ind w:firstLine="420"/>
        <w:rPr>
          <w:rFonts w:cs="Times New Roman"/>
          <w:sz w:val="21"/>
          <w:szCs w:val="21"/>
        </w:rPr>
      </w:pPr>
      <w:r>
        <w:rPr>
          <w:rFonts w:cs="Times New Roman" w:hint="eastAsia"/>
          <w:sz w:val="21"/>
          <w:szCs w:val="21"/>
        </w:rPr>
        <w:t>通过截断管段或关闭管段上阀门的方法，将管网分为若干个相对独立的区域，并在每个区域的进水管和出水管上安装流量计，从而实现对各个区域入流量与出流量的监测。</w:t>
      </w:r>
    </w:p>
    <w:p w:rsidR="005053AB" w:rsidRDefault="00844DC7">
      <w:pPr>
        <w:widowControl/>
        <w:adjustRightInd/>
        <w:snapToGrid/>
        <w:spacing w:line="240" w:lineRule="auto"/>
        <w:ind w:firstLineChars="0" w:firstLine="0"/>
        <w:jc w:val="left"/>
        <w:rPr>
          <w:rFonts w:eastAsia="黑体"/>
          <w:bCs/>
          <w:kern w:val="44"/>
          <w:sz w:val="28"/>
          <w:szCs w:val="44"/>
        </w:rPr>
      </w:pPr>
      <w:r>
        <w:br w:type="page"/>
      </w:r>
    </w:p>
    <w:p w:rsidR="005053AB" w:rsidRDefault="00844DC7">
      <w:pPr>
        <w:adjustRightInd/>
        <w:snapToGrid/>
        <w:spacing w:beforeLines="100" w:before="312" w:afterLines="100" w:after="312" w:line="240" w:lineRule="auto"/>
        <w:ind w:firstLineChars="0" w:firstLine="0"/>
        <w:jc w:val="center"/>
        <w:outlineLvl w:val="0"/>
        <w:rPr>
          <w:rFonts w:cs="Times New Roman"/>
          <w:bCs/>
          <w:color w:val="000000"/>
          <w:sz w:val="28"/>
          <w:szCs w:val="28"/>
        </w:rPr>
      </w:pPr>
      <w:bookmarkStart w:id="25" w:name="_Toc6924686"/>
      <w:bookmarkStart w:id="26" w:name="_Toc6425"/>
      <w:bookmarkStart w:id="27" w:name="_Toc12882"/>
      <w:bookmarkStart w:id="28" w:name="_Toc6929434"/>
      <w:bookmarkStart w:id="29" w:name="_Toc23149"/>
      <w:r>
        <w:rPr>
          <w:rFonts w:cs="Times New Roman" w:hint="eastAsia"/>
          <w:b/>
          <w:bCs/>
          <w:color w:val="000000"/>
          <w:sz w:val="28"/>
          <w:szCs w:val="28"/>
        </w:rPr>
        <w:t xml:space="preserve">3  </w:t>
      </w:r>
      <w:r>
        <w:rPr>
          <w:rFonts w:cs="Times New Roman" w:hint="eastAsia"/>
          <w:bCs/>
          <w:color w:val="000000"/>
          <w:sz w:val="28"/>
          <w:szCs w:val="28"/>
        </w:rPr>
        <w:t>基本规定</w:t>
      </w:r>
      <w:bookmarkEnd w:id="25"/>
      <w:bookmarkEnd w:id="26"/>
      <w:bookmarkEnd w:id="27"/>
      <w:bookmarkEnd w:id="28"/>
      <w:bookmarkEnd w:id="29"/>
    </w:p>
    <w:p w:rsidR="005053AB" w:rsidRDefault="00844DC7">
      <w:pPr>
        <w:ind w:firstLineChars="0" w:firstLine="0"/>
      </w:pPr>
      <w:r>
        <w:rPr>
          <w:rFonts w:hint="eastAsia"/>
          <w:b/>
          <w:sz w:val="21"/>
          <w:szCs w:val="21"/>
        </w:rPr>
        <w:t>3.0</w:t>
      </w:r>
      <w:r>
        <w:rPr>
          <w:b/>
          <w:sz w:val="21"/>
          <w:szCs w:val="21"/>
        </w:rPr>
        <w:t>.1</w:t>
      </w:r>
      <w:r>
        <w:rPr>
          <w:rFonts w:hint="eastAsia"/>
          <w:sz w:val="21"/>
          <w:szCs w:val="21"/>
        </w:rPr>
        <w:t xml:space="preserve">  </w:t>
      </w:r>
      <w:r>
        <w:rPr>
          <w:rFonts w:hint="eastAsia"/>
          <w:sz w:val="21"/>
          <w:szCs w:val="21"/>
        </w:rPr>
        <w:t>供水单位实施城乡一体化供水管网物联网应结合实际需求，融合现代企业的先进管理思想，搭建智慧水务管理平台，达到信息化建设与企业管理水平的协调发展。</w:t>
      </w:r>
    </w:p>
    <w:p w:rsidR="005053AB" w:rsidRDefault="00844DC7">
      <w:pPr>
        <w:ind w:firstLineChars="0" w:firstLine="0"/>
      </w:pPr>
      <w:r>
        <w:rPr>
          <w:rFonts w:hint="eastAsia"/>
          <w:b/>
          <w:sz w:val="21"/>
          <w:szCs w:val="21"/>
        </w:rPr>
        <w:t>3.0</w:t>
      </w:r>
      <w:r>
        <w:rPr>
          <w:b/>
          <w:sz w:val="21"/>
          <w:szCs w:val="21"/>
        </w:rPr>
        <w:t>.2</w:t>
      </w:r>
      <w:r>
        <w:rPr>
          <w:rFonts w:hint="eastAsia"/>
          <w:sz w:val="21"/>
          <w:szCs w:val="21"/>
        </w:rPr>
        <w:t xml:space="preserve">  </w:t>
      </w:r>
      <w:r>
        <w:rPr>
          <w:rFonts w:hint="eastAsia"/>
          <w:sz w:val="21"/>
          <w:szCs w:val="21"/>
        </w:rPr>
        <w:t>供水管网物联网构建应按照“总体规划、分步实施”的原则，制定信息化规划与实施方案。</w:t>
      </w:r>
    </w:p>
    <w:p w:rsidR="005053AB" w:rsidRDefault="00844DC7">
      <w:pPr>
        <w:ind w:firstLineChars="0" w:firstLine="0"/>
      </w:pPr>
      <w:r>
        <w:rPr>
          <w:rFonts w:hint="eastAsia"/>
          <w:b/>
          <w:sz w:val="21"/>
          <w:szCs w:val="21"/>
        </w:rPr>
        <w:t>3.0</w:t>
      </w:r>
      <w:r>
        <w:rPr>
          <w:b/>
          <w:sz w:val="21"/>
          <w:szCs w:val="21"/>
        </w:rPr>
        <w:t>.3</w:t>
      </w:r>
      <w:r>
        <w:rPr>
          <w:rFonts w:hint="eastAsia"/>
          <w:sz w:val="21"/>
          <w:szCs w:val="21"/>
        </w:rPr>
        <w:t xml:space="preserve">  </w:t>
      </w:r>
      <w:r>
        <w:rPr>
          <w:rFonts w:hint="eastAsia"/>
          <w:sz w:val="21"/>
          <w:szCs w:val="21"/>
        </w:rPr>
        <w:t>供水管网物联网构建应遵循高可靠性、实用性、开放性、先进性、安全性及经济性等基本原则。</w:t>
      </w:r>
    </w:p>
    <w:p w:rsidR="005053AB" w:rsidRDefault="00844DC7">
      <w:pPr>
        <w:ind w:firstLineChars="0" w:firstLine="0"/>
        <w:rPr>
          <w:sz w:val="21"/>
          <w:szCs w:val="21"/>
        </w:rPr>
      </w:pPr>
      <w:r>
        <w:rPr>
          <w:rFonts w:hint="eastAsia"/>
          <w:b/>
          <w:sz w:val="21"/>
          <w:szCs w:val="21"/>
        </w:rPr>
        <w:t>3</w:t>
      </w:r>
      <w:r>
        <w:rPr>
          <w:b/>
          <w:sz w:val="21"/>
          <w:szCs w:val="21"/>
        </w:rPr>
        <w:t>.0.4</w:t>
      </w:r>
      <w:r>
        <w:rPr>
          <w:rFonts w:hint="eastAsia"/>
          <w:sz w:val="21"/>
          <w:szCs w:val="21"/>
        </w:rPr>
        <w:t xml:space="preserve">  </w:t>
      </w:r>
      <w:r>
        <w:rPr>
          <w:rFonts w:hint="eastAsia"/>
          <w:sz w:val="21"/>
          <w:szCs w:val="21"/>
        </w:rPr>
        <w:t>供水管网物联网构建应符合现行行业标准《城镇供水管网运行、维护及安全技术规程》</w:t>
      </w:r>
      <w:r>
        <w:rPr>
          <w:rFonts w:hint="eastAsia"/>
          <w:sz w:val="21"/>
          <w:szCs w:val="21"/>
        </w:rPr>
        <w:t>CJJ 207</w:t>
      </w:r>
      <w:r>
        <w:rPr>
          <w:rFonts w:hint="eastAsia"/>
          <w:sz w:val="21"/>
          <w:szCs w:val="21"/>
        </w:rPr>
        <w:t>的规定。</w:t>
      </w:r>
    </w:p>
    <w:p w:rsidR="005053AB" w:rsidRDefault="005053AB">
      <w:pPr>
        <w:ind w:firstLine="480"/>
      </w:pPr>
    </w:p>
    <w:p w:rsidR="005053AB" w:rsidRDefault="00844DC7">
      <w:pPr>
        <w:widowControl/>
        <w:adjustRightInd/>
        <w:snapToGrid/>
        <w:spacing w:line="240" w:lineRule="auto"/>
        <w:ind w:firstLineChars="0" w:firstLine="0"/>
        <w:jc w:val="left"/>
        <w:rPr>
          <w:rFonts w:eastAsia="黑体"/>
          <w:bCs/>
          <w:kern w:val="44"/>
          <w:sz w:val="28"/>
          <w:szCs w:val="44"/>
        </w:rPr>
      </w:pPr>
      <w:r>
        <w:br w:type="page"/>
      </w:r>
    </w:p>
    <w:p w:rsidR="005053AB" w:rsidRDefault="00844DC7">
      <w:pPr>
        <w:adjustRightInd/>
        <w:snapToGrid/>
        <w:spacing w:beforeLines="100" w:before="312" w:afterLines="100" w:after="312" w:line="240" w:lineRule="auto"/>
        <w:ind w:firstLineChars="0" w:firstLine="0"/>
        <w:jc w:val="center"/>
        <w:outlineLvl w:val="0"/>
        <w:rPr>
          <w:rFonts w:cs="Times New Roman"/>
          <w:bCs/>
          <w:color w:val="000000"/>
          <w:sz w:val="28"/>
          <w:szCs w:val="28"/>
        </w:rPr>
      </w:pPr>
      <w:bookmarkStart w:id="30" w:name="_Toc9569"/>
      <w:bookmarkStart w:id="31" w:name="_Toc6929435"/>
      <w:bookmarkStart w:id="32" w:name="_Toc6924687"/>
      <w:bookmarkStart w:id="33" w:name="_Toc13478"/>
      <w:bookmarkStart w:id="34" w:name="_Toc31114"/>
      <w:r>
        <w:rPr>
          <w:rFonts w:cs="Times New Roman"/>
          <w:b/>
          <w:bCs/>
          <w:color w:val="000000"/>
          <w:sz w:val="28"/>
          <w:szCs w:val="28"/>
        </w:rPr>
        <w:t>4</w:t>
      </w:r>
      <w:r>
        <w:rPr>
          <w:rFonts w:cs="Times New Roman" w:hint="eastAsia"/>
          <w:b/>
          <w:bCs/>
          <w:color w:val="000000"/>
          <w:sz w:val="28"/>
          <w:szCs w:val="28"/>
        </w:rPr>
        <w:t xml:space="preserve">  </w:t>
      </w:r>
      <w:r>
        <w:rPr>
          <w:rFonts w:ascii="宋体" w:hAnsi="宋体" w:cs="宋体" w:hint="eastAsia"/>
          <w:sz w:val="28"/>
          <w:szCs w:val="28"/>
        </w:rPr>
        <w:t>系统架构</w:t>
      </w:r>
      <w:bookmarkEnd w:id="30"/>
      <w:bookmarkEnd w:id="31"/>
      <w:bookmarkEnd w:id="32"/>
      <w:bookmarkEnd w:id="33"/>
      <w:bookmarkEnd w:id="34"/>
    </w:p>
    <w:p w:rsidR="005053AB" w:rsidRDefault="00844DC7">
      <w:pPr>
        <w:pStyle w:val="Default"/>
        <w:spacing w:beforeLines="50" w:before="156" w:afterLines="50" w:after="156" w:line="240" w:lineRule="auto"/>
        <w:jc w:val="center"/>
        <w:outlineLvl w:val="1"/>
        <w:rPr>
          <w:rFonts w:ascii="Times New Roman" w:eastAsia="黑体" w:hAnsi="Times New Roman" w:cs="仿宋"/>
          <w:b/>
          <w:bCs/>
          <w:color w:val="auto"/>
          <w:kern w:val="2"/>
          <w:sz w:val="21"/>
          <w:szCs w:val="21"/>
        </w:rPr>
      </w:pPr>
      <w:bookmarkStart w:id="35" w:name="_Toc23740"/>
      <w:bookmarkStart w:id="36" w:name="_Toc9510"/>
      <w:bookmarkStart w:id="37" w:name="_Toc23796"/>
      <w:bookmarkStart w:id="38" w:name="_Toc6929436"/>
      <w:bookmarkStart w:id="39" w:name="_Toc6924688"/>
      <w:r>
        <w:rPr>
          <w:rFonts w:ascii="Times New Roman" w:eastAsia="仿宋" w:hAnsi="Times New Roman" w:cs="仿宋" w:hint="eastAsia"/>
          <w:b/>
          <w:bCs/>
          <w:color w:val="auto"/>
          <w:kern w:val="2"/>
          <w:sz w:val="21"/>
          <w:szCs w:val="21"/>
        </w:rPr>
        <w:t xml:space="preserve">4.1  </w:t>
      </w:r>
      <w:bookmarkEnd w:id="35"/>
      <w:bookmarkEnd w:id="36"/>
      <w:r>
        <w:rPr>
          <w:rFonts w:ascii="黑体" w:eastAsia="黑体" w:hAnsi="黑体" w:cs="黑体" w:hint="eastAsia"/>
          <w:color w:val="auto"/>
          <w:kern w:val="2"/>
          <w:sz w:val="21"/>
          <w:szCs w:val="21"/>
        </w:rPr>
        <w:t>一般规定</w:t>
      </w:r>
      <w:bookmarkEnd w:id="37"/>
    </w:p>
    <w:p w:rsidR="005053AB" w:rsidRDefault="00844DC7">
      <w:pPr>
        <w:pStyle w:val="Default"/>
        <w:spacing w:after="0" w:line="360" w:lineRule="auto"/>
        <w:rPr>
          <w:sz w:val="21"/>
          <w:szCs w:val="21"/>
        </w:rPr>
      </w:pPr>
      <w:r>
        <w:rPr>
          <w:rFonts w:ascii="Times New Roman" w:hAnsi="Times New Roman"/>
          <w:b/>
          <w:bCs/>
          <w:sz w:val="21"/>
          <w:szCs w:val="21"/>
        </w:rPr>
        <w:t>4.1.1</w:t>
      </w:r>
      <w:r>
        <w:rPr>
          <w:rFonts w:ascii="Times New Roman" w:hAnsi="Times New Roman"/>
          <w:sz w:val="21"/>
          <w:szCs w:val="21"/>
        </w:rPr>
        <w:t xml:space="preserve">  </w:t>
      </w:r>
      <w:r>
        <w:rPr>
          <w:rFonts w:ascii="Times New Roman" w:hAnsi="Times New Roman" w:hint="eastAsia"/>
          <w:sz w:val="21"/>
          <w:szCs w:val="21"/>
        </w:rPr>
        <w:t>供水管网物</w:t>
      </w:r>
      <w:r>
        <w:rPr>
          <w:rFonts w:ascii="Times New Roman" w:hAnsi="Times New Roman" w:hint="eastAsia"/>
          <w:color w:val="auto"/>
          <w:sz w:val="21"/>
          <w:szCs w:val="21"/>
        </w:rPr>
        <w:t>联网的系统架构应</w:t>
      </w:r>
      <w:r>
        <w:rPr>
          <w:rFonts w:hint="eastAsia"/>
          <w:sz w:val="21"/>
          <w:szCs w:val="21"/>
        </w:rPr>
        <w:t>分为感知层、网络层、应用层等三层。</w:t>
      </w:r>
    </w:p>
    <w:p w:rsidR="005053AB" w:rsidRDefault="00844DC7">
      <w:pPr>
        <w:pStyle w:val="Default"/>
        <w:spacing w:after="0" w:line="360" w:lineRule="auto"/>
        <w:rPr>
          <w:rFonts w:ascii="Times New Roman" w:hAnsi="Times New Roman"/>
          <w:sz w:val="21"/>
          <w:szCs w:val="21"/>
        </w:rPr>
      </w:pPr>
      <w:r>
        <w:rPr>
          <w:rFonts w:ascii="Times New Roman" w:hAnsi="Times New Roman" w:hint="eastAsia"/>
          <w:b/>
          <w:bCs/>
          <w:sz w:val="21"/>
          <w:szCs w:val="21"/>
        </w:rPr>
        <w:t>4.</w:t>
      </w:r>
      <w:r>
        <w:rPr>
          <w:rFonts w:ascii="Times New Roman" w:hAnsi="Times New Roman"/>
          <w:b/>
          <w:bCs/>
          <w:sz w:val="21"/>
          <w:szCs w:val="21"/>
        </w:rPr>
        <w:t>1</w:t>
      </w:r>
      <w:r>
        <w:rPr>
          <w:rFonts w:ascii="Times New Roman" w:hAnsi="Times New Roman" w:hint="eastAsia"/>
          <w:b/>
          <w:bCs/>
          <w:sz w:val="21"/>
          <w:szCs w:val="21"/>
        </w:rPr>
        <w:t>.2</w:t>
      </w:r>
      <w:r>
        <w:rPr>
          <w:rFonts w:ascii="Times New Roman" w:hAnsi="Times New Roman" w:hint="eastAsia"/>
          <w:sz w:val="21"/>
          <w:szCs w:val="21"/>
        </w:rPr>
        <w:t xml:space="preserve">  </w:t>
      </w:r>
      <w:r>
        <w:rPr>
          <w:rFonts w:ascii="Times New Roman" w:hAnsi="Times New Roman"/>
          <w:sz w:val="21"/>
          <w:szCs w:val="21"/>
        </w:rPr>
        <w:t>物联网应用支撑平台应对物联网应用提供物联网终端（</w:t>
      </w:r>
      <w:r>
        <w:rPr>
          <w:rStyle w:val="ac"/>
          <w:rFonts w:ascii="Times New Roman" w:hAnsi="Times New Roman" w:cstheme="minorBidi" w:hint="eastAsia"/>
          <w:color w:val="auto"/>
          <w:kern w:val="2"/>
        </w:rPr>
        <w:t>接入网关</w:t>
      </w:r>
      <w:r>
        <w:rPr>
          <w:rFonts w:ascii="Times New Roman" w:hAnsi="Times New Roman"/>
          <w:sz w:val="21"/>
          <w:szCs w:val="21"/>
        </w:rPr>
        <w:t>）、网络及业务的能力和资源，可根据物联网应用特点选择不同的信息传送通路，提供对物联网信息的统一采集、处理、存储等能力，并应支持对大信息量的存储和处理。</w:t>
      </w:r>
    </w:p>
    <w:p w:rsidR="005053AB" w:rsidRDefault="00844DC7">
      <w:pPr>
        <w:pStyle w:val="Default"/>
        <w:spacing w:after="0" w:line="360" w:lineRule="auto"/>
        <w:rPr>
          <w:rFonts w:ascii="Times New Roman" w:hAnsi="Times New Roman"/>
          <w:sz w:val="21"/>
          <w:szCs w:val="21"/>
        </w:rPr>
      </w:pPr>
      <w:r>
        <w:rPr>
          <w:rFonts w:ascii="Times New Roman" w:hAnsi="Times New Roman" w:hint="eastAsia"/>
          <w:b/>
          <w:bCs/>
          <w:sz w:val="21"/>
          <w:szCs w:val="21"/>
        </w:rPr>
        <w:t>4.</w:t>
      </w:r>
      <w:r>
        <w:rPr>
          <w:rFonts w:ascii="Times New Roman" w:hAnsi="Times New Roman"/>
          <w:b/>
          <w:bCs/>
          <w:sz w:val="21"/>
          <w:szCs w:val="21"/>
        </w:rPr>
        <w:t>1</w:t>
      </w:r>
      <w:r>
        <w:rPr>
          <w:rFonts w:ascii="Times New Roman" w:hAnsi="Times New Roman" w:hint="eastAsia"/>
          <w:b/>
          <w:bCs/>
          <w:sz w:val="21"/>
          <w:szCs w:val="21"/>
        </w:rPr>
        <w:t>.</w:t>
      </w:r>
      <w:r>
        <w:rPr>
          <w:rFonts w:ascii="Times New Roman" w:hAnsi="Times New Roman"/>
          <w:b/>
          <w:bCs/>
          <w:sz w:val="21"/>
          <w:szCs w:val="21"/>
        </w:rPr>
        <w:t>3</w:t>
      </w:r>
      <w:r>
        <w:rPr>
          <w:rFonts w:ascii="Times New Roman" w:hAnsi="Times New Roman" w:hint="eastAsia"/>
          <w:b/>
          <w:bCs/>
          <w:sz w:val="21"/>
          <w:szCs w:val="21"/>
        </w:rPr>
        <w:t xml:space="preserve"> </w:t>
      </w:r>
      <w:r>
        <w:rPr>
          <w:rFonts w:ascii="Times New Roman" w:hAnsi="Times New Roman" w:hint="eastAsia"/>
          <w:sz w:val="21"/>
          <w:szCs w:val="21"/>
        </w:rPr>
        <w:t xml:space="preserve"> </w:t>
      </w:r>
      <w:r>
        <w:rPr>
          <w:rFonts w:ascii="Times New Roman" w:hAnsi="Times New Roman"/>
          <w:sz w:val="21"/>
          <w:szCs w:val="21"/>
        </w:rPr>
        <w:t>物联网信息流应包括管理控制流和业务数据流，物联网应用支撑平台应提供业务数据流和管理控制流的路由功能。</w:t>
      </w:r>
    </w:p>
    <w:p w:rsidR="005053AB" w:rsidRDefault="00844DC7">
      <w:pPr>
        <w:pStyle w:val="Default"/>
        <w:spacing w:after="0" w:line="360" w:lineRule="auto"/>
        <w:rPr>
          <w:rFonts w:ascii="Times New Roman" w:hAnsi="Times New Roman"/>
          <w:sz w:val="21"/>
          <w:szCs w:val="21"/>
        </w:rPr>
      </w:pPr>
      <w:r>
        <w:rPr>
          <w:rFonts w:ascii="Times New Roman" w:hAnsi="Times New Roman" w:hint="eastAsia"/>
          <w:b/>
          <w:bCs/>
          <w:sz w:val="21"/>
          <w:szCs w:val="21"/>
        </w:rPr>
        <w:t>4.</w:t>
      </w:r>
      <w:r>
        <w:rPr>
          <w:rFonts w:ascii="Times New Roman" w:hAnsi="Times New Roman"/>
          <w:b/>
          <w:bCs/>
          <w:sz w:val="21"/>
          <w:szCs w:val="21"/>
        </w:rPr>
        <w:t>1</w:t>
      </w:r>
      <w:r>
        <w:rPr>
          <w:rFonts w:ascii="Times New Roman" w:hAnsi="Times New Roman" w:hint="eastAsia"/>
          <w:b/>
          <w:bCs/>
          <w:sz w:val="21"/>
          <w:szCs w:val="21"/>
        </w:rPr>
        <w:t>.</w:t>
      </w:r>
      <w:r>
        <w:rPr>
          <w:rFonts w:ascii="Times New Roman" w:hAnsi="Times New Roman"/>
          <w:b/>
          <w:bCs/>
          <w:sz w:val="21"/>
          <w:szCs w:val="21"/>
        </w:rPr>
        <w:t>4</w:t>
      </w:r>
      <w:r>
        <w:rPr>
          <w:rFonts w:ascii="Times New Roman" w:hAnsi="Times New Roman" w:hint="eastAsia"/>
          <w:b/>
          <w:bCs/>
          <w:sz w:val="21"/>
          <w:szCs w:val="21"/>
        </w:rPr>
        <w:t xml:space="preserve"> </w:t>
      </w:r>
      <w:r>
        <w:rPr>
          <w:rFonts w:ascii="Times New Roman" w:hAnsi="Times New Roman" w:hint="eastAsia"/>
          <w:sz w:val="21"/>
          <w:szCs w:val="21"/>
        </w:rPr>
        <w:t xml:space="preserve"> </w:t>
      </w:r>
      <w:r>
        <w:rPr>
          <w:rFonts w:ascii="Times New Roman" w:hAnsi="Times New Roman"/>
          <w:sz w:val="21"/>
          <w:szCs w:val="21"/>
        </w:rPr>
        <w:t>核心网络</w:t>
      </w:r>
      <w:r>
        <w:rPr>
          <w:rFonts w:ascii="Times New Roman" w:hAnsi="Times New Roman"/>
          <w:sz w:val="21"/>
          <w:szCs w:val="21"/>
        </w:rPr>
        <w:t>可提供短消息、数据通道、语音通道等多种通路传送物联网信息，核心网络应支撑物联网信息的双</w:t>
      </w:r>
      <w:r>
        <w:rPr>
          <w:rFonts w:ascii="Times New Roman" w:hAnsi="Times New Roman"/>
          <w:sz w:val="21"/>
          <w:szCs w:val="21"/>
        </w:rPr>
        <w:t>向传递和控制，提供必要的网络控制、互联互通、移动性管理等功能。</w:t>
      </w:r>
    </w:p>
    <w:p w:rsidR="005053AB" w:rsidRDefault="00844DC7">
      <w:pPr>
        <w:pStyle w:val="Default"/>
        <w:spacing w:beforeLines="50" w:before="156" w:afterLines="50" w:after="156" w:line="240" w:lineRule="auto"/>
        <w:jc w:val="center"/>
        <w:outlineLvl w:val="1"/>
        <w:rPr>
          <w:rFonts w:ascii="Times New Roman" w:eastAsia="仿宋" w:hAnsi="Times New Roman" w:cs="仿宋"/>
          <w:b/>
          <w:bCs/>
          <w:color w:val="auto"/>
          <w:kern w:val="2"/>
          <w:sz w:val="21"/>
          <w:szCs w:val="21"/>
        </w:rPr>
      </w:pPr>
      <w:bookmarkStart w:id="40" w:name="_Toc8305"/>
      <w:bookmarkStart w:id="41" w:name="_Toc5491"/>
      <w:bookmarkStart w:id="42" w:name="_Toc18087"/>
      <w:r>
        <w:rPr>
          <w:rFonts w:ascii="Times New Roman" w:eastAsia="仿宋" w:hAnsi="Times New Roman" w:cs="仿宋" w:hint="eastAsia"/>
          <w:b/>
          <w:bCs/>
          <w:color w:val="auto"/>
          <w:kern w:val="2"/>
          <w:sz w:val="21"/>
          <w:szCs w:val="21"/>
        </w:rPr>
        <w:t xml:space="preserve">4.2 </w:t>
      </w:r>
      <w:r>
        <w:rPr>
          <w:rFonts w:ascii="黑体" w:eastAsia="黑体" w:hAnsi="黑体" w:cs="黑体" w:hint="eastAsia"/>
          <w:color w:val="auto"/>
          <w:kern w:val="2"/>
          <w:sz w:val="21"/>
          <w:szCs w:val="21"/>
        </w:rPr>
        <w:t xml:space="preserve"> </w:t>
      </w:r>
      <w:r>
        <w:rPr>
          <w:rFonts w:ascii="黑体" w:eastAsia="黑体" w:hAnsi="黑体" w:cs="黑体" w:hint="eastAsia"/>
          <w:color w:val="auto"/>
          <w:kern w:val="2"/>
          <w:sz w:val="21"/>
          <w:szCs w:val="21"/>
        </w:rPr>
        <w:t>结构功能</w:t>
      </w:r>
      <w:bookmarkEnd w:id="40"/>
      <w:bookmarkEnd w:id="41"/>
      <w:bookmarkEnd w:id="42"/>
    </w:p>
    <w:p w:rsidR="005053AB" w:rsidRDefault="00844DC7">
      <w:pPr>
        <w:pStyle w:val="Default"/>
        <w:spacing w:beforeLines="50" w:before="156" w:afterLines="50" w:after="156" w:line="240" w:lineRule="auto"/>
        <w:jc w:val="center"/>
        <w:rPr>
          <w:rFonts w:ascii="黑体" w:eastAsia="黑体" w:hAnsi="黑体" w:cs="仿宋"/>
          <w:b/>
          <w:bCs/>
          <w:color w:val="auto"/>
          <w:kern w:val="2"/>
          <w:sz w:val="21"/>
          <w:szCs w:val="21"/>
        </w:rPr>
      </w:pPr>
      <w:bookmarkStart w:id="43" w:name="_Toc6924689"/>
      <w:bookmarkStart w:id="44" w:name="_Toc6929437"/>
      <w:r>
        <w:rPr>
          <w:rFonts w:ascii="Times New Roman" w:eastAsia="仿宋" w:hAnsi="Times New Roman" w:cs="仿宋" w:hint="eastAsia"/>
          <w:b/>
          <w:bCs/>
          <w:color w:val="auto"/>
          <w:kern w:val="2"/>
          <w:sz w:val="21"/>
          <w:szCs w:val="21"/>
        </w:rPr>
        <w:t xml:space="preserve">I </w:t>
      </w:r>
      <w:r>
        <w:rPr>
          <w:rFonts w:ascii="Times New Roman" w:eastAsia="仿宋" w:hAnsi="Times New Roman" w:cs="仿宋" w:hint="eastAsia"/>
          <w:color w:val="auto"/>
          <w:kern w:val="2"/>
          <w:sz w:val="21"/>
          <w:szCs w:val="21"/>
        </w:rPr>
        <w:t xml:space="preserve"> </w:t>
      </w:r>
      <w:r>
        <w:rPr>
          <w:rFonts w:ascii="黑体" w:eastAsia="黑体" w:hAnsi="黑体" w:cs="仿宋" w:hint="eastAsia"/>
          <w:color w:val="auto"/>
          <w:kern w:val="2"/>
          <w:sz w:val="21"/>
          <w:szCs w:val="21"/>
        </w:rPr>
        <w:t>感知层</w:t>
      </w:r>
      <w:bookmarkEnd w:id="43"/>
      <w:bookmarkEnd w:id="44"/>
    </w:p>
    <w:p w:rsidR="005053AB" w:rsidRDefault="00844DC7">
      <w:pPr>
        <w:pStyle w:val="ad"/>
        <w:numPr>
          <w:ilvl w:val="255"/>
          <w:numId w:val="0"/>
        </w:numPr>
        <w:rPr>
          <w:sz w:val="21"/>
          <w:szCs w:val="21"/>
        </w:rPr>
      </w:pPr>
      <w:bookmarkStart w:id="45" w:name="_Toc6924690"/>
      <w:bookmarkStart w:id="46" w:name="_Toc6929438"/>
      <w:bookmarkStart w:id="47" w:name="_Toc7944718"/>
      <w:r>
        <w:rPr>
          <w:rFonts w:hint="eastAsia"/>
          <w:b/>
          <w:bCs/>
          <w:sz w:val="21"/>
          <w:szCs w:val="21"/>
        </w:rPr>
        <w:t>4.</w:t>
      </w:r>
      <w:r>
        <w:rPr>
          <w:b/>
          <w:bCs/>
          <w:sz w:val="21"/>
          <w:szCs w:val="21"/>
        </w:rPr>
        <w:t>2</w:t>
      </w:r>
      <w:r>
        <w:rPr>
          <w:rFonts w:hint="eastAsia"/>
          <w:b/>
          <w:bCs/>
          <w:sz w:val="21"/>
          <w:szCs w:val="21"/>
        </w:rPr>
        <w:t>.1</w:t>
      </w:r>
      <w:r>
        <w:rPr>
          <w:rFonts w:hint="eastAsia"/>
          <w:sz w:val="21"/>
          <w:szCs w:val="21"/>
        </w:rPr>
        <w:t xml:space="preserve">  </w:t>
      </w:r>
      <w:r>
        <w:rPr>
          <w:sz w:val="21"/>
          <w:szCs w:val="21"/>
        </w:rPr>
        <w:t>感知层</w:t>
      </w:r>
      <w:r>
        <w:rPr>
          <w:rFonts w:hint="eastAsia"/>
          <w:sz w:val="21"/>
          <w:szCs w:val="21"/>
        </w:rPr>
        <w:t>功能</w:t>
      </w:r>
      <w:r>
        <w:rPr>
          <w:sz w:val="21"/>
          <w:szCs w:val="21"/>
        </w:rPr>
        <w:t>要求应符合</w:t>
      </w:r>
      <w:r>
        <w:rPr>
          <w:rFonts w:hint="eastAsia"/>
          <w:sz w:val="21"/>
          <w:szCs w:val="21"/>
        </w:rPr>
        <w:t>下列</w:t>
      </w:r>
      <w:r>
        <w:rPr>
          <w:sz w:val="21"/>
          <w:szCs w:val="21"/>
        </w:rPr>
        <w:t>规定</w:t>
      </w:r>
      <w:r>
        <w:rPr>
          <w:rFonts w:hint="eastAsia"/>
          <w:sz w:val="21"/>
          <w:szCs w:val="21"/>
        </w:rPr>
        <w:t>：</w:t>
      </w:r>
    </w:p>
    <w:p w:rsidR="005053AB" w:rsidRDefault="00844DC7">
      <w:pPr>
        <w:pStyle w:val="ad"/>
        <w:numPr>
          <w:ilvl w:val="255"/>
          <w:numId w:val="0"/>
        </w:numPr>
        <w:ind w:firstLineChars="150" w:firstLine="316"/>
        <w:rPr>
          <w:bCs/>
          <w:color w:val="000000"/>
          <w:sz w:val="21"/>
          <w:szCs w:val="21"/>
        </w:rPr>
      </w:pPr>
      <w:r>
        <w:rPr>
          <w:rFonts w:hint="eastAsia"/>
          <w:b/>
          <w:color w:val="000000"/>
          <w:sz w:val="21"/>
          <w:szCs w:val="21"/>
        </w:rPr>
        <w:t xml:space="preserve">1 </w:t>
      </w:r>
      <w:r>
        <w:rPr>
          <w:rFonts w:hint="eastAsia"/>
          <w:bCs/>
          <w:color w:val="000000"/>
          <w:sz w:val="21"/>
          <w:szCs w:val="21"/>
        </w:rPr>
        <w:t xml:space="preserve"> </w:t>
      </w:r>
      <w:r>
        <w:rPr>
          <w:rFonts w:hint="eastAsia"/>
          <w:bCs/>
          <w:color w:val="000000"/>
          <w:sz w:val="21"/>
          <w:szCs w:val="21"/>
        </w:rPr>
        <w:t>应能</w:t>
      </w:r>
      <w:r>
        <w:rPr>
          <w:sz w:val="21"/>
          <w:szCs w:val="21"/>
        </w:rPr>
        <w:t>利用各类网络和技术实现终端及节点的自身定位和发送位置信息</w:t>
      </w:r>
      <w:r>
        <w:rPr>
          <w:rFonts w:hint="eastAsia"/>
          <w:sz w:val="21"/>
          <w:szCs w:val="21"/>
        </w:rPr>
        <w:t>；</w:t>
      </w:r>
    </w:p>
    <w:p w:rsidR="005053AB" w:rsidRDefault="00844DC7">
      <w:pPr>
        <w:pStyle w:val="ad"/>
        <w:numPr>
          <w:ilvl w:val="255"/>
          <w:numId w:val="0"/>
        </w:numPr>
        <w:ind w:firstLineChars="150" w:firstLine="316"/>
        <w:rPr>
          <w:bCs/>
          <w:color w:val="000000"/>
          <w:sz w:val="21"/>
          <w:szCs w:val="21"/>
        </w:rPr>
      </w:pPr>
      <w:r>
        <w:rPr>
          <w:rFonts w:hint="eastAsia"/>
          <w:b/>
          <w:bCs/>
          <w:sz w:val="21"/>
          <w:szCs w:val="21"/>
        </w:rPr>
        <w:t>2</w:t>
      </w:r>
      <w:r>
        <w:rPr>
          <w:rFonts w:hint="eastAsia"/>
          <w:sz w:val="21"/>
          <w:szCs w:val="21"/>
        </w:rPr>
        <w:t xml:space="preserve">  </w:t>
      </w:r>
      <w:r>
        <w:rPr>
          <w:rFonts w:hint="eastAsia"/>
          <w:sz w:val="21"/>
          <w:szCs w:val="21"/>
        </w:rPr>
        <w:t>应</w:t>
      </w:r>
      <w:r>
        <w:rPr>
          <w:sz w:val="21"/>
          <w:szCs w:val="21"/>
        </w:rPr>
        <w:t>能利用传感器节点、各类网络和技术获取</w:t>
      </w:r>
      <w:r>
        <w:rPr>
          <w:rFonts w:hint="eastAsia"/>
          <w:sz w:val="21"/>
          <w:szCs w:val="21"/>
        </w:rPr>
        <w:t>供水</w:t>
      </w:r>
      <w:r>
        <w:rPr>
          <w:sz w:val="21"/>
          <w:szCs w:val="21"/>
        </w:rPr>
        <w:t>系统及设备的全景信息并进行互联互传；</w:t>
      </w:r>
    </w:p>
    <w:p w:rsidR="005053AB" w:rsidRDefault="00844DC7">
      <w:pPr>
        <w:pStyle w:val="ad"/>
        <w:numPr>
          <w:ilvl w:val="255"/>
          <w:numId w:val="0"/>
        </w:numPr>
        <w:ind w:firstLineChars="150" w:firstLine="316"/>
        <w:rPr>
          <w:bCs/>
          <w:color w:val="000000"/>
          <w:sz w:val="21"/>
          <w:szCs w:val="21"/>
        </w:rPr>
      </w:pPr>
      <w:r>
        <w:rPr>
          <w:rFonts w:hint="eastAsia"/>
          <w:b/>
          <w:bCs/>
          <w:sz w:val="21"/>
          <w:szCs w:val="21"/>
        </w:rPr>
        <w:t xml:space="preserve">3 </w:t>
      </w:r>
      <w:r>
        <w:rPr>
          <w:rFonts w:hint="eastAsia"/>
          <w:sz w:val="21"/>
          <w:szCs w:val="21"/>
        </w:rPr>
        <w:t xml:space="preserve"> </w:t>
      </w:r>
      <w:r>
        <w:rPr>
          <w:rFonts w:hint="eastAsia"/>
          <w:sz w:val="21"/>
          <w:szCs w:val="21"/>
        </w:rPr>
        <w:t>应</w:t>
      </w:r>
      <w:r>
        <w:rPr>
          <w:sz w:val="21"/>
          <w:szCs w:val="21"/>
        </w:rPr>
        <w:t>能实现现场级的分布式数据处理和设备协同控制</w:t>
      </w:r>
      <w:r>
        <w:rPr>
          <w:rFonts w:hint="eastAsia"/>
          <w:sz w:val="21"/>
          <w:szCs w:val="21"/>
        </w:rPr>
        <w:t>；</w:t>
      </w:r>
    </w:p>
    <w:p w:rsidR="005053AB" w:rsidRDefault="00844DC7">
      <w:pPr>
        <w:pStyle w:val="ad"/>
        <w:numPr>
          <w:ilvl w:val="255"/>
          <w:numId w:val="0"/>
        </w:numPr>
        <w:ind w:firstLineChars="150" w:firstLine="316"/>
        <w:rPr>
          <w:bCs/>
          <w:color w:val="000000"/>
          <w:sz w:val="21"/>
          <w:szCs w:val="21"/>
        </w:rPr>
      </w:pPr>
      <w:r>
        <w:rPr>
          <w:rFonts w:hint="eastAsia"/>
          <w:b/>
          <w:color w:val="000000"/>
          <w:sz w:val="21"/>
          <w:szCs w:val="21"/>
        </w:rPr>
        <w:t xml:space="preserve">4 </w:t>
      </w:r>
      <w:r>
        <w:rPr>
          <w:rFonts w:hint="eastAsia"/>
          <w:bCs/>
          <w:color w:val="000000"/>
          <w:sz w:val="21"/>
          <w:szCs w:val="21"/>
        </w:rPr>
        <w:t xml:space="preserve"> </w:t>
      </w:r>
      <w:r>
        <w:rPr>
          <w:rFonts w:hint="eastAsia"/>
          <w:bCs/>
          <w:color w:val="000000"/>
          <w:sz w:val="21"/>
          <w:szCs w:val="21"/>
        </w:rPr>
        <w:t>应</w:t>
      </w:r>
      <w:r>
        <w:rPr>
          <w:sz w:val="21"/>
          <w:szCs w:val="21"/>
        </w:rPr>
        <w:t>具有扩展性，适应</w:t>
      </w:r>
      <w:r>
        <w:rPr>
          <w:rFonts w:hint="eastAsia"/>
          <w:sz w:val="21"/>
          <w:szCs w:val="21"/>
        </w:rPr>
        <w:t>供水</w:t>
      </w:r>
      <w:r>
        <w:rPr>
          <w:sz w:val="21"/>
          <w:szCs w:val="21"/>
        </w:rPr>
        <w:t>物联网终端及节点数量和种类的增加</w:t>
      </w:r>
      <w:r>
        <w:rPr>
          <w:rFonts w:hint="eastAsia"/>
          <w:sz w:val="21"/>
          <w:szCs w:val="21"/>
        </w:rPr>
        <w:t>。</w:t>
      </w:r>
    </w:p>
    <w:p w:rsidR="005053AB" w:rsidRDefault="00844DC7">
      <w:pPr>
        <w:ind w:firstLineChars="0" w:firstLine="0"/>
        <w:rPr>
          <w:sz w:val="21"/>
          <w:szCs w:val="21"/>
        </w:rPr>
      </w:pPr>
      <w:r>
        <w:rPr>
          <w:rFonts w:hint="eastAsia"/>
          <w:b/>
          <w:bCs/>
          <w:sz w:val="21"/>
          <w:szCs w:val="21"/>
        </w:rPr>
        <w:t>4</w:t>
      </w:r>
      <w:r>
        <w:rPr>
          <w:b/>
          <w:bCs/>
          <w:sz w:val="21"/>
          <w:szCs w:val="21"/>
        </w:rPr>
        <w:t>.2.</w:t>
      </w:r>
      <w:r>
        <w:rPr>
          <w:rFonts w:hint="eastAsia"/>
          <w:b/>
          <w:bCs/>
          <w:sz w:val="21"/>
          <w:szCs w:val="21"/>
        </w:rPr>
        <w:t>2</w:t>
      </w:r>
      <w:r>
        <w:rPr>
          <w:rFonts w:hint="eastAsia"/>
          <w:sz w:val="21"/>
          <w:szCs w:val="21"/>
        </w:rPr>
        <w:t xml:space="preserve">  </w:t>
      </w:r>
      <w:r>
        <w:rPr>
          <w:rFonts w:hint="eastAsia"/>
          <w:sz w:val="21"/>
          <w:szCs w:val="21"/>
        </w:rPr>
        <w:t>监测的数据应包括水厂工艺、水厂送水泵站、中途加压泵站、二次供水泵站、远程控制阀门、管网压力、水质及分区计量等数据</w:t>
      </w:r>
      <w:bookmarkEnd w:id="45"/>
      <w:bookmarkEnd w:id="46"/>
      <w:bookmarkEnd w:id="47"/>
      <w:r>
        <w:rPr>
          <w:rFonts w:hint="eastAsia"/>
          <w:sz w:val="21"/>
          <w:szCs w:val="21"/>
        </w:rPr>
        <w:t>。</w:t>
      </w:r>
    </w:p>
    <w:p w:rsidR="005053AB" w:rsidRDefault="00844DC7">
      <w:pPr>
        <w:ind w:firstLineChars="0" w:firstLine="0"/>
        <w:rPr>
          <w:sz w:val="21"/>
          <w:szCs w:val="21"/>
        </w:rPr>
      </w:pPr>
      <w:bookmarkStart w:id="48" w:name="_Toc6924691"/>
      <w:bookmarkStart w:id="49" w:name="_Toc6929439"/>
      <w:bookmarkStart w:id="50" w:name="_Toc7944719"/>
      <w:r>
        <w:rPr>
          <w:b/>
          <w:bCs/>
          <w:sz w:val="21"/>
          <w:szCs w:val="21"/>
        </w:rPr>
        <w:t>4.2.</w:t>
      </w:r>
      <w:r>
        <w:rPr>
          <w:rFonts w:hint="eastAsia"/>
          <w:b/>
          <w:bCs/>
          <w:sz w:val="21"/>
          <w:szCs w:val="21"/>
        </w:rPr>
        <w:t xml:space="preserve">3 </w:t>
      </w:r>
      <w:r>
        <w:rPr>
          <w:rFonts w:hint="eastAsia"/>
          <w:sz w:val="21"/>
          <w:szCs w:val="21"/>
        </w:rPr>
        <w:t xml:space="preserve"> </w:t>
      </w:r>
      <w:r>
        <w:rPr>
          <w:rFonts w:ascii="宋体" w:hAnsi="宋体" w:cs="Times New Roman" w:hint="eastAsia"/>
          <w:color w:val="000000"/>
          <w:sz w:val="21"/>
          <w:szCs w:val="24"/>
        </w:rPr>
        <w:t>管网压力测压点设置</w:t>
      </w:r>
      <w:r>
        <w:rPr>
          <w:rFonts w:hint="eastAsia"/>
          <w:sz w:val="21"/>
          <w:szCs w:val="21"/>
        </w:rPr>
        <w:t>应符合下列规定：</w:t>
      </w:r>
      <w:bookmarkEnd w:id="48"/>
      <w:bookmarkEnd w:id="49"/>
      <w:bookmarkEnd w:id="50"/>
    </w:p>
    <w:p w:rsidR="005053AB" w:rsidRDefault="00844DC7">
      <w:pPr>
        <w:ind w:firstLineChars="0" w:firstLine="0"/>
        <w:rPr>
          <w:sz w:val="21"/>
          <w:szCs w:val="21"/>
        </w:rPr>
      </w:pPr>
      <w:r>
        <w:rPr>
          <w:rFonts w:cs="Times New Roman" w:hint="eastAsia"/>
          <w:kern w:val="0"/>
          <w:sz w:val="21"/>
          <w:szCs w:val="21"/>
        </w:rPr>
        <w:t xml:space="preserve">  </w:t>
      </w:r>
      <w:r>
        <w:rPr>
          <w:rFonts w:cs="Times New Roman" w:hint="eastAsia"/>
          <w:b/>
          <w:bCs/>
          <w:kern w:val="0"/>
          <w:sz w:val="21"/>
          <w:szCs w:val="21"/>
        </w:rPr>
        <w:t xml:space="preserve"> </w:t>
      </w:r>
      <w:r>
        <w:rPr>
          <w:rFonts w:cs="Times New Roman"/>
          <w:b/>
          <w:bCs/>
          <w:kern w:val="0"/>
          <w:sz w:val="21"/>
          <w:szCs w:val="21"/>
        </w:rPr>
        <w:t>1</w:t>
      </w:r>
      <w:r>
        <w:rPr>
          <w:b/>
          <w:bCs/>
          <w:sz w:val="21"/>
          <w:szCs w:val="21"/>
        </w:rPr>
        <w:t xml:space="preserve"> </w:t>
      </w:r>
      <w:r>
        <w:rPr>
          <w:sz w:val="21"/>
          <w:szCs w:val="21"/>
        </w:rPr>
        <w:t xml:space="preserve"> </w:t>
      </w:r>
      <w:r>
        <w:rPr>
          <w:rFonts w:hint="eastAsia"/>
          <w:sz w:val="21"/>
          <w:szCs w:val="21"/>
        </w:rPr>
        <w:t>供水管网压力控制点、供水条件最不利点和低压区；</w:t>
      </w:r>
    </w:p>
    <w:p w:rsidR="005053AB" w:rsidRDefault="00844DC7">
      <w:pPr>
        <w:ind w:firstLineChars="0" w:firstLine="0"/>
        <w:rPr>
          <w:sz w:val="21"/>
          <w:szCs w:val="21"/>
        </w:rPr>
      </w:pPr>
      <w:r>
        <w:rPr>
          <w:rFonts w:cs="Times New Roman" w:hint="eastAsia"/>
          <w:kern w:val="0"/>
          <w:sz w:val="21"/>
          <w:szCs w:val="21"/>
        </w:rPr>
        <w:t xml:space="preserve">  </w:t>
      </w:r>
      <w:r>
        <w:rPr>
          <w:rFonts w:cs="Times New Roman" w:hint="eastAsia"/>
          <w:b/>
          <w:bCs/>
          <w:kern w:val="0"/>
          <w:sz w:val="21"/>
          <w:szCs w:val="21"/>
        </w:rPr>
        <w:t xml:space="preserve"> 2</w:t>
      </w:r>
      <w:r>
        <w:rPr>
          <w:rFonts w:cs="Times New Roman"/>
          <w:kern w:val="0"/>
          <w:sz w:val="21"/>
          <w:szCs w:val="21"/>
        </w:rPr>
        <w:t xml:space="preserve">  </w:t>
      </w:r>
      <w:r>
        <w:rPr>
          <w:rFonts w:hint="eastAsia"/>
          <w:sz w:val="21"/>
          <w:szCs w:val="21"/>
        </w:rPr>
        <w:t>多水源供水管网的分界线附近；</w:t>
      </w:r>
    </w:p>
    <w:p w:rsidR="005053AB" w:rsidRDefault="00844DC7">
      <w:pPr>
        <w:ind w:firstLineChars="0" w:firstLine="0"/>
        <w:rPr>
          <w:sz w:val="21"/>
          <w:szCs w:val="21"/>
        </w:rPr>
      </w:pPr>
      <w:r>
        <w:rPr>
          <w:rFonts w:hint="eastAsia"/>
          <w:sz w:val="21"/>
          <w:szCs w:val="21"/>
        </w:rPr>
        <w:t xml:space="preserve">  </w:t>
      </w:r>
      <w:r>
        <w:rPr>
          <w:rFonts w:hint="eastAsia"/>
          <w:b/>
          <w:bCs/>
          <w:sz w:val="21"/>
          <w:szCs w:val="21"/>
        </w:rPr>
        <w:t xml:space="preserve"> </w:t>
      </w:r>
      <w:r>
        <w:rPr>
          <w:rFonts w:cs="Times New Roman" w:hint="eastAsia"/>
          <w:b/>
          <w:bCs/>
          <w:kern w:val="0"/>
          <w:sz w:val="21"/>
          <w:szCs w:val="21"/>
        </w:rPr>
        <w:t>3</w:t>
      </w:r>
      <w:r>
        <w:rPr>
          <w:rFonts w:cs="Times New Roman"/>
          <w:kern w:val="0"/>
          <w:sz w:val="21"/>
          <w:szCs w:val="21"/>
        </w:rPr>
        <w:t xml:space="preserve">  </w:t>
      </w:r>
      <w:r>
        <w:rPr>
          <w:rFonts w:hint="eastAsia"/>
          <w:sz w:val="21"/>
          <w:szCs w:val="21"/>
        </w:rPr>
        <w:t>人口居住、活动密集压力较易波动的集中大量用水区域；</w:t>
      </w:r>
    </w:p>
    <w:p w:rsidR="005053AB" w:rsidRDefault="00844DC7">
      <w:pPr>
        <w:ind w:firstLineChars="0" w:firstLine="0"/>
        <w:rPr>
          <w:sz w:val="21"/>
          <w:szCs w:val="21"/>
        </w:rPr>
      </w:pPr>
      <w:r>
        <w:rPr>
          <w:rFonts w:cs="Times New Roman" w:hint="eastAsia"/>
          <w:kern w:val="0"/>
          <w:sz w:val="21"/>
          <w:szCs w:val="21"/>
        </w:rPr>
        <w:t xml:space="preserve">   </w:t>
      </w:r>
      <w:r>
        <w:rPr>
          <w:rFonts w:cs="Times New Roman" w:hint="eastAsia"/>
          <w:b/>
          <w:bCs/>
          <w:kern w:val="0"/>
          <w:sz w:val="21"/>
          <w:szCs w:val="21"/>
        </w:rPr>
        <w:t>4</w:t>
      </w:r>
      <w:r>
        <w:rPr>
          <w:rFonts w:cs="Times New Roman"/>
          <w:kern w:val="0"/>
          <w:sz w:val="21"/>
          <w:szCs w:val="21"/>
        </w:rPr>
        <w:t xml:space="preserve">  </w:t>
      </w:r>
      <w:r>
        <w:rPr>
          <w:rFonts w:hint="eastAsia"/>
          <w:sz w:val="21"/>
          <w:szCs w:val="21"/>
        </w:rPr>
        <w:t>大用户和有特定用水要求的用户；</w:t>
      </w:r>
    </w:p>
    <w:p w:rsidR="005053AB" w:rsidRDefault="00844DC7">
      <w:pPr>
        <w:ind w:firstLineChars="0" w:firstLine="0"/>
        <w:rPr>
          <w:sz w:val="21"/>
          <w:szCs w:val="21"/>
        </w:rPr>
      </w:pPr>
      <w:r>
        <w:rPr>
          <w:rFonts w:cs="Times New Roman" w:hint="eastAsia"/>
          <w:kern w:val="0"/>
          <w:sz w:val="21"/>
          <w:szCs w:val="21"/>
        </w:rPr>
        <w:t xml:space="preserve">  </w:t>
      </w:r>
      <w:r>
        <w:rPr>
          <w:rFonts w:cs="Times New Roman" w:hint="eastAsia"/>
          <w:b/>
          <w:bCs/>
          <w:kern w:val="0"/>
          <w:sz w:val="21"/>
          <w:szCs w:val="21"/>
        </w:rPr>
        <w:t xml:space="preserve"> 5</w:t>
      </w:r>
      <w:r>
        <w:rPr>
          <w:rFonts w:cs="Times New Roman"/>
          <w:kern w:val="0"/>
          <w:sz w:val="21"/>
          <w:szCs w:val="21"/>
        </w:rPr>
        <w:t xml:space="preserve">  </w:t>
      </w:r>
      <w:r>
        <w:rPr>
          <w:rFonts w:cs="Times New Roman" w:hint="eastAsia"/>
          <w:kern w:val="0"/>
          <w:sz w:val="21"/>
          <w:szCs w:val="21"/>
        </w:rPr>
        <w:t>保障</w:t>
      </w:r>
      <w:r>
        <w:rPr>
          <w:rFonts w:hint="eastAsia"/>
          <w:sz w:val="21"/>
          <w:szCs w:val="21"/>
        </w:rPr>
        <w:t>管网水力模型校核精度的需要。</w:t>
      </w:r>
    </w:p>
    <w:p w:rsidR="005053AB" w:rsidRDefault="00844DC7">
      <w:pPr>
        <w:ind w:firstLineChars="0" w:firstLine="0"/>
        <w:rPr>
          <w:rFonts w:ascii="宋体" w:hAnsi="宋体" w:cs="Times New Roman"/>
          <w:bCs/>
          <w:color w:val="000000"/>
          <w:sz w:val="21"/>
          <w:szCs w:val="24"/>
        </w:rPr>
      </w:pPr>
      <w:bookmarkStart w:id="51" w:name="_Toc6929440"/>
      <w:bookmarkStart w:id="52" w:name="_Toc6924692"/>
      <w:bookmarkStart w:id="53" w:name="_Toc7944720"/>
      <w:r>
        <w:rPr>
          <w:rFonts w:hint="eastAsia"/>
          <w:b/>
          <w:sz w:val="21"/>
          <w:szCs w:val="21"/>
        </w:rPr>
        <w:t>4.</w:t>
      </w:r>
      <w:r>
        <w:rPr>
          <w:b/>
          <w:sz w:val="21"/>
          <w:szCs w:val="21"/>
        </w:rPr>
        <w:t>2</w:t>
      </w:r>
      <w:r>
        <w:rPr>
          <w:rFonts w:hint="eastAsia"/>
          <w:b/>
          <w:sz w:val="21"/>
          <w:szCs w:val="21"/>
        </w:rPr>
        <w:t xml:space="preserve">.4  </w:t>
      </w:r>
      <w:r>
        <w:rPr>
          <w:rFonts w:ascii="宋体" w:hAnsi="宋体" w:cs="Times New Roman" w:hint="eastAsia"/>
          <w:color w:val="000000"/>
          <w:sz w:val="21"/>
          <w:szCs w:val="24"/>
        </w:rPr>
        <w:t>管网流量监测点设置应符合下列规定：</w:t>
      </w:r>
    </w:p>
    <w:p w:rsidR="005053AB" w:rsidRDefault="00844DC7">
      <w:pPr>
        <w:ind w:firstLineChars="165" w:firstLine="348"/>
        <w:rPr>
          <w:sz w:val="21"/>
          <w:szCs w:val="21"/>
        </w:rPr>
      </w:pPr>
      <w:r>
        <w:rPr>
          <w:b/>
          <w:bCs/>
          <w:color w:val="000000"/>
          <w:sz w:val="21"/>
          <w:szCs w:val="21"/>
        </w:rPr>
        <w:t>1</w:t>
      </w:r>
      <w:r>
        <w:rPr>
          <w:rFonts w:hint="eastAsia"/>
          <w:sz w:val="21"/>
          <w:szCs w:val="21"/>
        </w:rPr>
        <w:t xml:space="preserve">  </w:t>
      </w:r>
      <w:r>
        <w:rPr>
          <w:rFonts w:hint="eastAsia"/>
          <w:sz w:val="21"/>
          <w:szCs w:val="21"/>
        </w:rPr>
        <w:t>厂站进</w:t>
      </w:r>
      <w:r>
        <w:rPr>
          <w:rFonts w:hint="eastAsia"/>
          <w:sz w:val="21"/>
          <w:szCs w:val="21"/>
        </w:rPr>
        <w:t>/</w:t>
      </w:r>
      <w:r>
        <w:rPr>
          <w:rFonts w:hint="eastAsia"/>
          <w:sz w:val="21"/>
          <w:szCs w:val="21"/>
        </w:rPr>
        <w:t>出水、供水干管以及较大口径的枝状管网上；</w:t>
      </w:r>
    </w:p>
    <w:p w:rsidR="005053AB" w:rsidRDefault="00844DC7">
      <w:pPr>
        <w:ind w:firstLineChars="165" w:firstLine="348"/>
        <w:rPr>
          <w:sz w:val="21"/>
          <w:szCs w:val="21"/>
        </w:rPr>
      </w:pPr>
      <w:r>
        <w:rPr>
          <w:rFonts w:hint="eastAsia"/>
          <w:b/>
          <w:bCs/>
          <w:color w:val="000000"/>
          <w:sz w:val="21"/>
          <w:szCs w:val="21"/>
        </w:rPr>
        <w:t>2</w:t>
      </w:r>
      <w:r>
        <w:rPr>
          <w:rFonts w:hint="eastAsia"/>
          <w:color w:val="000000"/>
          <w:sz w:val="21"/>
          <w:szCs w:val="21"/>
        </w:rPr>
        <w:t xml:space="preserve">  </w:t>
      </w:r>
      <w:r>
        <w:rPr>
          <w:rFonts w:hint="eastAsia"/>
          <w:sz w:val="21"/>
          <w:szCs w:val="21"/>
        </w:rPr>
        <w:t>大用户和有特定用水要求的用户</w:t>
      </w:r>
      <w:r>
        <w:rPr>
          <w:rFonts w:hint="eastAsia"/>
          <w:sz w:val="21"/>
          <w:szCs w:val="21"/>
        </w:rPr>
        <w:t>；</w:t>
      </w:r>
    </w:p>
    <w:p w:rsidR="005053AB" w:rsidRDefault="00844DC7">
      <w:pPr>
        <w:ind w:firstLineChars="165" w:firstLine="348"/>
        <w:rPr>
          <w:sz w:val="21"/>
          <w:szCs w:val="21"/>
        </w:rPr>
      </w:pPr>
      <w:r>
        <w:rPr>
          <w:rFonts w:hint="eastAsia"/>
          <w:b/>
          <w:bCs/>
          <w:color w:val="000000"/>
          <w:sz w:val="21"/>
          <w:szCs w:val="21"/>
        </w:rPr>
        <w:t>3</w:t>
      </w:r>
      <w:r>
        <w:rPr>
          <w:rFonts w:hint="eastAsia"/>
          <w:color w:val="000000"/>
          <w:sz w:val="21"/>
          <w:szCs w:val="21"/>
        </w:rPr>
        <w:t xml:space="preserve">  </w:t>
      </w:r>
      <w:r>
        <w:rPr>
          <w:rFonts w:hint="eastAsia"/>
          <w:sz w:val="21"/>
          <w:szCs w:val="21"/>
        </w:rPr>
        <w:t>用户对用水量变化要求高的管段；</w:t>
      </w:r>
    </w:p>
    <w:p w:rsidR="005053AB" w:rsidRDefault="00844DC7">
      <w:pPr>
        <w:ind w:firstLineChars="165" w:firstLine="348"/>
        <w:rPr>
          <w:sz w:val="21"/>
          <w:szCs w:val="21"/>
        </w:rPr>
      </w:pPr>
      <w:r>
        <w:rPr>
          <w:rFonts w:hint="eastAsia"/>
          <w:b/>
          <w:bCs/>
          <w:color w:val="000000"/>
          <w:sz w:val="21"/>
          <w:szCs w:val="21"/>
        </w:rPr>
        <w:t>4</w:t>
      </w:r>
      <w:r>
        <w:rPr>
          <w:rFonts w:hint="eastAsia"/>
          <w:color w:val="000000"/>
          <w:sz w:val="21"/>
          <w:szCs w:val="21"/>
        </w:rPr>
        <w:t xml:space="preserve">  </w:t>
      </w:r>
      <w:r>
        <w:rPr>
          <w:rFonts w:hint="eastAsia"/>
          <w:sz w:val="21"/>
          <w:szCs w:val="21"/>
        </w:rPr>
        <w:t>管网区域漏失控制的进出水管段；</w:t>
      </w:r>
    </w:p>
    <w:p w:rsidR="005053AB" w:rsidRDefault="00844DC7">
      <w:pPr>
        <w:ind w:firstLineChars="165" w:firstLine="348"/>
        <w:rPr>
          <w:sz w:val="21"/>
          <w:szCs w:val="21"/>
        </w:rPr>
      </w:pPr>
      <w:r>
        <w:rPr>
          <w:rFonts w:hint="eastAsia"/>
          <w:b/>
          <w:bCs/>
          <w:color w:val="000000"/>
          <w:sz w:val="21"/>
          <w:szCs w:val="21"/>
        </w:rPr>
        <w:t>5</w:t>
      </w:r>
      <w:r>
        <w:rPr>
          <w:rFonts w:hint="eastAsia"/>
          <w:color w:val="000000"/>
          <w:sz w:val="21"/>
          <w:szCs w:val="21"/>
        </w:rPr>
        <w:t xml:space="preserve">  </w:t>
      </w:r>
      <w:r>
        <w:rPr>
          <w:rFonts w:hint="eastAsia"/>
          <w:sz w:val="21"/>
          <w:szCs w:val="21"/>
        </w:rPr>
        <w:t>管网水力模型水量校核需要部署的流量监测点。</w:t>
      </w:r>
    </w:p>
    <w:p w:rsidR="005053AB" w:rsidRDefault="00844DC7">
      <w:pPr>
        <w:ind w:firstLineChars="0" w:firstLine="0"/>
        <w:rPr>
          <w:rFonts w:ascii="宋体" w:hAnsi="宋体" w:cs="Times New Roman"/>
          <w:color w:val="000000"/>
          <w:sz w:val="21"/>
          <w:szCs w:val="24"/>
        </w:rPr>
      </w:pPr>
      <w:r>
        <w:rPr>
          <w:rFonts w:eastAsia="黑体" w:cs="Times New Roman" w:hint="eastAsia"/>
          <w:b/>
          <w:bCs/>
          <w:color w:val="000000"/>
          <w:sz w:val="21"/>
          <w:szCs w:val="24"/>
        </w:rPr>
        <w:t>4.</w:t>
      </w:r>
      <w:r>
        <w:rPr>
          <w:rFonts w:eastAsia="黑体" w:cs="Times New Roman"/>
          <w:b/>
          <w:bCs/>
          <w:color w:val="000000"/>
          <w:sz w:val="21"/>
          <w:szCs w:val="24"/>
        </w:rPr>
        <w:t>2</w:t>
      </w:r>
      <w:r>
        <w:rPr>
          <w:rFonts w:eastAsia="黑体" w:cs="Times New Roman" w:hint="eastAsia"/>
          <w:b/>
          <w:bCs/>
          <w:color w:val="000000"/>
          <w:sz w:val="21"/>
          <w:szCs w:val="24"/>
        </w:rPr>
        <w:t xml:space="preserve">.5  </w:t>
      </w:r>
      <w:r>
        <w:rPr>
          <w:rFonts w:ascii="宋体" w:hAnsi="宋体" w:cs="Times New Roman" w:hint="eastAsia"/>
          <w:color w:val="000000"/>
          <w:sz w:val="21"/>
          <w:szCs w:val="24"/>
        </w:rPr>
        <w:t>管网水质监测点设置应符合下列规定：</w:t>
      </w:r>
    </w:p>
    <w:p w:rsidR="005053AB" w:rsidRDefault="00844DC7">
      <w:pPr>
        <w:ind w:firstLineChars="165" w:firstLine="348"/>
        <w:rPr>
          <w:sz w:val="21"/>
          <w:szCs w:val="21"/>
        </w:rPr>
      </w:pPr>
      <w:r>
        <w:rPr>
          <w:b/>
          <w:bCs/>
          <w:color w:val="000000"/>
          <w:sz w:val="21"/>
          <w:szCs w:val="21"/>
        </w:rPr>
        <w:t>1</w:t>
      </w:r>
      <w:r>
        <w:rPr>
          <w:rFonts w:hint="eastAsia"/>
          <w:color w:val="000000"/>
          <w:sz w:val="21"/>
          <w:szCs w:val="21"/>
        </w:rPr>
        <w:t xml:space="preserve">  </w:t>
      </w:r>
      <w:r>
        <w:rPr>
          <w:rFonts w:hint="eastAsia"/>
          <w:sz w:val="21"/>
          <w:szCs w:val="21"/>
        </w:rPr>
        <w:t>水源地、进厂水、出厂水；</w:t>
      </w:r>
    </w:p>
    <w:p w:rsidR="005053AB" w:rsidRDefault="00844DC7">
      <w:pPr>
        <w:ind w:firstLineChars="165" w:firstLine="348"/>
        <w:rPr>
          <w:sz w:val="21"/>
          <w:szCs w:val="21"/>
        </w:rPr>
      </w:pPr>
      <w:r>
        <w:rPr>
          <w:rFonts w:hint="eastAsia"/>
          <w:b/>
          <w:bCs/>
          <w:color w:val="000000"/>
          <w:sz w:val="21"/>
          <w:szCs w:val="21"/>
        </w:rPr>
        <w:t>2</w:t>
      </w:r>
      <w:r>
        <w:rPr>
          <w:rFonts w:hint="eastAsia"/>
          <w:color w:val="000000"/>
          <w:sz w:val="21"/>
          <w:szCs w:val="21"/>
        </w:rPr>
        <w:t xml:space="preserve">  </w:t>
      </w:r>
      <w:r>
        <w:rPr>
          <w:rFonts w:hint="eastAsia"/>
          <w:sz w:val="21"/>
          <w:szCs w:val="21"/>
        </w:rPr>
        <w:t>用水量小、水龄易过长的地区；</w:t>
      </w:r>
    </w:p>
    <w:p w:rsidR="005053AB" w:rsidRDefault="00844DC7">
      <w:pPr>
        <w:ind w:firstLineChars="165" w:firstLine="348"/>
        <w:rPr>
          <w:sz w:val="21"/>
          <w:szCs w:val="21"/>
        </w:rPr>
      </w:pPr>
      <w:r>
        <w:rPr>
          <w:rFonts w:hint="eastAsia"/>
          <w:b/>
          <w:bCs/>
          <w:color w:val="000000"/>
          <w:sz w:val="21"/>
          <w:szCs w:val="21"/>
        </w:rPr>
        <w:t>3</w:t>
      </w:r>
      <w:r>
        <w:rPr>
          <w:rFonts w:hint="eastAsia"/>
          <w:color w:val="000000"/>
          <w:sz w:val="21"/>
          <w:szCs w:val="21"/>
        </w:rPr>
        <w:t xml:space="preserve">  </w:t>
      </w:r>
      <w:r>
        <w:rPr>
          <w:rFonts w:hint="eastAsia"/>
          <w:sz w:val="21"/>
          <w:szCs w:val="21"/>
        </w:rPr>
        <w:t>管网末梢；</w:t>
      </w:r>
    </w:p>
    <w:p w:rsidR="005053AB" w:rsidRDefault="00844DC7">
      <w:pPr>
        <w:ind w:firstLineChars="165" w:firstLine="348"/>
        <w:rPr>
          <w:sz w:val="21"/>
          <w:szCs w:val="21"/>
        </w:rPr>
      </w:pPr>
      <w:r>
        <w:rPr>
          <w:rFonts w:hint="eastAsia"/>
          <w:b/>
          <w:bCs/>
          <w:color w:val="000000"/>
          <w:sz w:val="21"/>
          <w:szCs w:val="21"/>
        </w:rPr>
        <w:t>4</w:t>
      </w:r>
      <w:r>
        <w:rPr>
          <w:rFonts w:hint="eastAsia"/>
          <w:color w:val="000000"/>
          <w:sz w:val="21"/>
          <w:szCs w:val="21"/>
        </w:rPr>
        <w:t xml:space="preserve">  </w:t>
      </w:r>
      <w:r>
        <w:rPr>
          <w:rFonts w:hint="eastAsia"/>
          <w:sz w:val="21"/>
          <w:szCs w:val="21"/>
        </w:rPr>
        <w:t>多水源的供水分界线；</w:t>
      </w:r>
    </w:p>
    <w:p w:rsidR="005053AB" w:rsidRDefault="00844DC7">
      <w:pPr>
        <w:ind w:firstLineChars="165" w:firstLine="348"/>
      </w:pPr>
      <w:r>
        <w:rPr>
          <w:rFonts w:hint="eastAsia"/>
          <w:b/>
          <w:bCs/>
          <w:color w:val="000000"/>
          <w:sz w:val="21"/>
          <w:szCs w:val="21"/>
        </w:rPr>
        <w:t>5</w:t>
      </w:r>
      <w:r>
        <w:rPr>
          <w:rFonts w:hint="eastAsia"/>
          <w:color w:val="000000"/>
          <w:sz w:val="21"/>
          <w:szCs w:val="21"/>
        </w:rPr>
        <w:t xml:space="preserve"> </w:t>
      </w:r>
      <w:r>
        <w:rPr>
          <w:rFonts w:hint="eastAsia"/>
          <w:color w:val="000000"/>
          <w:sz w:val="21"/>
          <w:szCs w:val="21"/>
        </w:rPr>
        <w:t xml:space="preserve"> </w:t>
      </w:r>
      <w:r>
        <w:rPr>
          <w:rFonts w:hint="eastAsia"/>
          <w:sz w:val="21"/>
          <w:szCs w:val="21"/>
        </w:rPr>
        <w:t>人口密集区域</w:t>
      </w:r>
      <w:r>
        <w:rPr>
          <w:rFonts w:hint="eastAsia"/>
          <w:sz w:val="21"/>
          <w:szCs w:val="21"/>
        </w:rPr>
        <w:t>、大用户、大学或其他对水质要求高的区域。</w:t>
      </w:r>
    </w:p>
    <w:p w:rsidR="005053AB" w:rsidRDefault="00844DC7">
      <w:pPr>
        <w:pStyle w:val="Default"/>
        <w:spacing w:beforeLines="50" w:before="156" w:afterLines="50" w:after="156" w:line="240" w:lineRule="auto"/>
        <w:jc w:val="center"/>
        <w:rPr>
          <w:rFonts w:ascii="Times New Roman" w:eastAsia="仿宋" w:hAnsi="Times New Roman" w:cs="仿宋"/>
          <w:b/>
          <w:bCs/>
          <w:color w:val="auto"/>
          <w:kern w:val="2"/>
          <w:sz w:val="21"/>
          <w:szCs w:val="21"/>
        </w:rPr>
      </w:pPr>
      <w:bookmarkStart w:id="54" w:name="_Toc6924693"/>
      <w:bookmarkStart w:id="55" w:name="_Toc6929441"/>
      <w:bookmarkEnd w:id="51"/>
      <w:bookmarkEnd w:id="52"/>
      <w:bookmarkEnd w:id="53"/>
      <w:r>
        <w:rPr>
          <w:rFonts w:ascii="Times New Roman" w:eastAsia="仿宋" w:hAnsi="Times New Roman" w:cs="仿宋" w:hint="eastAsia"/>
          <w:b/>
          <w:bCs/>
          <w:color w:val="auto"/>
          <w:kern w:val="2"/>
          <w:sz w:val="21"/>
          <w:szCs w:val="21"/>
        </w:rPr>
        <w:t xml:space="preserve">II  </w:t>
      </w:r>
      <w:r>
        <w:rPr>
          <w:rFonts w:ascii="黑体" w:eastAsia="黑体" w:hAnsi="黑体" w:cs="仿宋" w:hint="eastAsia"/>
          <w:bCs/>
          <w:color w:val="auto"/>
          <w:kern w:val="2"/>
          <w:sz w:val="21"/>
          <w:szCs w:val="21"/>
        </w:rPr>
        <w:t>网络层</w:t>
      </w:r>
      <w:bookmarkEnd w:id="54"/>
      <w:bookmarkEnd w:id="55"/>
    </w:p>
    <w:p w:rsidR="005053AB" w:rsidRDefault="00844DC7">
      <w:pPr>
        <w:ind w:firstLineChars="0" w:firstLine="0"/>
        <w:rPr>
          <w:sz w:val="21"/>
          <w:szCs w:val="21"/>
        </w:rPr>
      </w:pPr>
      <w:r>
        <w:rPr>
          <w:b/>
          <w:sz w:val="21"/>
          <w:szCs w:val="21"/>
        </w:rPr>
        <w:t>4.2.</w:t>
      </w:r>
      <w:r>
        <w:rPr>
          <w:rFonts w:hint="eastAsia"/>
          <w:b/>
          <w:sz w:val="21"/>
          <w:szCs w:val="21"/>
        </w:rPr>
        <w:t>6</w:t>
      </w:r>
      <w:r>
        <w:rPr>
          <w:rFonts w:hint="eastAsia"/>
          <w:sz w:val="21"/>
          <w:szCs w:val="21"/>
        </w:rPr>
        <w:t xml:space="preserve">  </w:t>
      </w:r>
      <w:r>
        <w:rPr>
          <w:rFonts w:hint="eastAsia"/>
          <w:sz w:val="21"/>
          <w:szCs w:val="21"/>
        </w:rPr>
        <w:t>网络层构成应符合下列规定：</w:t>
      </w:r>
    </w:p>
    <w:p w:rsidR="005053AB" w:rsidRDefault="00844DC7">
      <w:pPr>
        <w:ind w:firstLineChars="165" w:firstLine="348"/>
        <w:rPr>
          <w:sz w:val="21"/>
          <w:szCs w:val="21"/>
        </w:rPr>
      </w:pPr>
      <w:r>
        <w:rPr>
          <w:rFonts w:hint="eastAsia"/>
          <w:b/>
          <w:bCs/>
          <w:color w:val="000000"/>
          <w:sz w:val="21"/>
          <w:szCs w:val="21"/>
        </w:rPr>
        <w:t>1</w:t>
      </w:r>
      <w:r>
        <w:rPr>
          <w:rFonts w:hint="eastAsia"/>
          <w:sz w:val="21"/>
          <w:szCs w:val="21"/>
        </w:rPr>
        <w:t xml:space="preserve">  </w:t>
      </w:r>
      <w:r>
        <w:rPr>
          <w:rFonts w:hint="eastAsia"/>
          <w:sz w:val="21"/>
          <w:szCs w:val="21"/>
        </w:rPr>
        <w:t>网络层应包含接入层、汇聚层和核心交换层；</w:t>
      </w:r>
    </w:p>
    <w:p w:rsidR="005053AB" w:rsidRDefault="00844DC7">
      <w:pPr>
        <w:ind w:firstLineChars="165" w:firstLine="348"/>
        <w:rPr>
          <w:sz w:val="21"/>
          <w:szCs w:val="21"/>
        </w:rPr>
      </w:pPr>
      <w:r>
        <w:rPr>
          <w:rFonts w:hint="eastAsia"/>
          <w:b/>
          <w:bCs/>
          <w:color w:val="000000"/>
          <w:sz w:val="21"/>
          <w:szCs w:val="21"/>
        </w:rPr>
        <w:t>2</w:t>
      </w:r>
      <w:r>
        <w:rPr>
          <w:rFonts w:hint="eastAsia"/>
          <w:sz w:val="21"/>
          <w:szCs w:val="21"/>
        </w:rPr>
        <w:t xml:space="preserve">  </w:t>
      </w:r>
      <w:r>
        <w:rPr>
          <w:rFonts w:hint="eastAsia"/>
          <w:sz w:val="21"/>
          <w:szCs w:val="21"/>
        </w:rPr>
        <w:t>接入层网络技术应包含无线接入和有线接入；</w:t>
      </w:r>
    </w:p>
    <w:p w:rsidR="005053AB" w:rsidRDefault="00844DC7">
      <w:pPr>
        <w:ind w:firstLineChars="165" w:firstLine="348"/>
        <w:rPr>
          <w:sz w:val="21"/>
          <w:szCs w:val="21"/>
        </w:rPr>
      </w:pPr>
      <w:r>
        <w:rPr>
          <w:rFonts w:hint="eastAsia"/>
          <w:b/>
          <w:bCs/>
          <w:color w:val="000000"/>
          <w:sz w:val="21"/>
          <w:szCs w:val="21"/>
        </w:rPr>
        <w:t>3</w:t>
      </w:r>
      <w:r>
        <w:rPr>
          <w:rFonts w:hint="eastAsia"/>
          <w:sz w:val="21"/>
          <w:szCs w:val="21"/>
        </w:rPr>
        <w:t xml:space="preserve">  </w:t>
      </w:r>
      <w:r>
        <w:rPr>
          <w:rFonts w:hint="eastAsia"/>
          <w:sz w:val="21"/>
          <w:szCs w:val="21"/>
        </w:rPr>
        <w:t>汇聚层位于接入层和核心交换层之间，应具备数据分组汇聚，转发和交换，进行本地路由、过滤、流量均衡等功能；</w:t>
      </w:r>
    </w:p>
    <w:p w:rsidR="005053AB" w:rsidRDefault="00844DC7">
      <w:pPr>
        <w:ind w:firstLineChars="165" w:firstLine="348"/>
        <w:rPr>
          <w:sz w:val="21"/>
          <w:szCs w:val="21"/>
        </w:rPr>
      </w:pPr>
      <w:r>
        <w:rPr>
          <w:rFonts w:hint="eastAsia"/>
          <w:b/>
          <w:bCs/>
          <w:color w:val="000000"/>
          <w:sz w:val="21"/>
          <w:szCs w:val="21"/>
        </w:rPr>
        <w:t>4</w:t>
      </w:r>
      <w:r>
        <w:rPr>
          <w:rFonts w:hint="eastAsia"/>
          <w:color w:val="000000"/>
          <w:sz w:val="21"/>
          <w:szCs w:val="21"/>
        </w:rPr>
        <w:t xml:space="preserve">  </w:t>
      </w:r>
      <w:r>
        <w:rPr>
          <w:rFonts w:hint="eastAsia"/>
          <w:sz w:val="21"/>
          <w:szCs w:val="21"/>
        </w:rPr>
        <w:t>核心交换层宜包含</w:t>
      </w:r>
      <w:r>
        <w:rPr>
          <w:rFonts w:hint="eastAsia"/>
          <w:sz w:val="21"/>
          <w:szCs w:val="21"/>
        </w:rPr>
        <w:t>IP</w:t>
      </w:r>
      <w:r>
        <w:rPr>
          <w:rFonts w:hint="eastAsia"/>
          <w:sz w:val="21"/>
          <w:szCs w:val="21"/>
        </w:rPr>
        <w:t>网、非</w:t>
      </w:r>
      <w:r>
        <w:rPr>
          <w:rFonts w:hint="eastAsia"/>
          <w:sz w:val="21"/>
          <w:szCs w:val="21"/>
        </w:rPr>
        <w:t>IP</w:t>
      </w:r>
      <w:r>
        <w:rPr>
          <w:rFonts w:hint="eastAsia"/>
          <w:sz w:val="21"/>
          <w:szCs w:val="21"/>
        </w:rPr>
        <w:t>网、虚拟专网和几种交换层的组合模式。</w:t>
      </w:r>
    </w:p>
    <w:p w:rsidR="005053AB" w:rsidRDefault="00844DC7">
      <w:pPr>
        <w:ind w:firstLineChars="0" w:firstLine="0"/>
        <w:rPr>
          <w:rFonts w:eastAsia="Times New Roman"/>
          <w:lang w:val="zh-CN"/>
        </w:rPr>
      </w:pPr>
      <w:bookmarkStart w:id="56" w:name="_Toc6929442"/>
      <w:bookmarkStart w:id="57" w:name="_Toc6924694"/>
      <w:bookmarkStart w:id="58" w:name="_Toc7944722"/>
      <w:r>
        <w:rPr>
          <w:b/>
          <w:bCs/>
          <w:sz w:val="21"/>
          <w:szCs w:val="21"/>
        </w:rPr>
        <w:t>4.2.</w:t>
      </w:r>
      <w:r>
        <w:rPr>
          <w:rFonts w:hint="eastAsia"/>
          <w:b/>
          <w:bCs/>
          <w:sz w:val="21"/>
          <w:szCs w:val="21"/>
        </w:rPr>
        <w:t>7</w:t>
      </w:r>
      <w:r>
        <w:rPr>
          <w:rFonts w:hint="eastAsia"/>
          <w:sz w:val="21"/>
          <w:szCs w:val="21"/>
        </w:rPr>
        <w:t xml:space="preserve">  </w:t>
      </w:r>
      <w:r>
        <w:rPr>
          <w:rFonts w:hint="eastAsia"/>
          <w:sz w:val="21"/>
          <w:szCs w:val="21"/>
        </w:rPr>
        <w:t>网络层功能应符合下列规定：</w:t>
      </w:r>
      <w:bookmarkEnd w:id="56"/>
      <w:bookmarkEnd w:id="57"/>
      <w:bookmarkEnd w:id="58"/>
    </w:p>
    <w:p w:rsidR="005053AB" w:rsidRDefault="00844DC7">
      <w:pPr>
        <w:ind w:firstLineChars="165" w:firstLine="348"/>
        <w:rPr>
          <w:sz w:val="21"/>
          <w:szCs w:val="21"/>
        </w:rPr>
      </w:pPr>
      <w:r>
        <w:rPr>
          <w:rFonts w:hint="eastAsia"/>
          <w:b/>
          <w:bCs/>
          <w:color w:val="000000"/>
          <w:sz w:val="21"/>
          <w:szCs w:val="21"/>
        </w:rPr>
        <w:t>1</w:t>
      </w:r>
      <w:r>
        <w:rPr>
          <w:rFonts w:hint="eastAsia"/>
          <w:sz w:val="21"/>
          <w:szCs w:val="21"/>
        </w:rPr>
        <w:t xml:space="preserve">  </w:t>
      </w:r>
      <w:r>
        <w:rPr>
          <w:rFonts w:hint="eastAsia"/>
          <w:sz w:val="21"/>
          <w:szCs w:val="21"/>
        </w:rPr>
        <w:t>应能支撑供水物联网感知层信息的传递、路由和控制，支撑供水物联网人员、设备、系统之间的通信；</w:t>
      </w:r>
    </w:p>
    <w:p w:rsidR="005053AB" w:rsidRDefault="00844DC7">
      <w:pPr>
        <w:ind w:firstLineChars="165" w:firstLine="348"/>
        <w:rPr>
          <w:sz w:val="21"/>
          <w:szCs w:val="21"/>
        </w:rPr>
      </w:pPr>
      <w:r>
        <w:rPr>
          <w:rFonts w:hint="eastAsia"/>
          <w:b/>
          <w:bCs/>
          <w:color w:val="000000"/>
          <w:sz w:val="21"/>
          <w:szCs w:val="21"/>
        </w:rPr>
        <w:t>2</w:t>
      </w:r>
      <w:r>
        <w:rPr>
          <w:rFonts w:hint="eastAsia"/>
          <w:sz w:val="21"/>
          <w:szCs w:val="21"/>
        </w:rPr>
        <w:t xml:space="preserve">  </w:t>
      </w:r>
      <w:r>
        <w:rPr>
          <w:rFonts w:hint="eastAsia"/>
          <w:sz w:val="21"/>
          <w:szCs w:val="21"/>
        </w:rPr>
        <w:t>应能提供应用层业务所需的数据及平台服务；</w:t>
      </w:r>
    </w:p>
    <w:p w:rsidR="005053AB" w:rsidRDefault="00844DC7">
      <w:pPr>
        <w:ind w:firstLineChars="165" w:firstLine="348"/>
        <w:rPr>
          <w:sz w:val="21"/>
          <w:szCs w:val="21"/>
        </w:rPr>
      </w:pPr>
      <w:r>
        <w:rPr>
          <w:rFonts w:hint="eastAsia"/>
          <w:b/>
          <w:bCs/>
          <w:color w:val="000000"/>
          <w:sz w:val="21"/>
          <w:szCs w:val="21"/>
        </w:rPr>
        <w:t>3</w:t>
      </w:r>
      <w:r>
        <w:rPr>
          <w:rFonts w:hint="eastAsia"/>
          <w:color w:val="000000"/>
          <w:sz w:val="21"/>
          <w:szCs w:val="21"/>
        </w:rPr>
        <w:t xml:space="preserve">  </w:t>
      </w:r>
      <w:r>
        <w:rPr>
          <w:rFonts w:hint="eastAsia"/>
          <w:color w:val="000000"/>
          <w:sz w:val="21"/>
          <w:szCs w:val="21"/>
        </w:rPr>
        <w:t>应</w:t>
      </w:r>
      <w:r>
        <w:rPr>
          <w:rFonts w:hint="eastAsia"/>
          <w:sz w:val="21"/>
          <w:szCs w:val="21"/>
        </w:rPr>
        <w:t>具有扩展性，适应供水物联网应用层业务数</w:t>
      </w:r>
      <w:r>
        <w:rPr>
          <w:rFonts w:hint="eastAsia"/>
          <w:sz w:val="21"/>
          <w:szCs w:val="21"/>
        </w:rPr>
        <w:t>量和种类的增加。</w:t>
      </w:r>
    </w:p>
    <w:p w:rsidR="005053AB" w:rsidRDefault="00844DC7">
      <w:pPr>
        <w:pStyle w:val="Default"/>
        <w:spacing w:beforeLines="50" w:before="156" w:afterLines="50" w:after="156" w:line="240" w:lineRule="auto"/>
        <w:jc w:val="center"/>
        <w:rPr>
          <w:rFonts w:ascii="Times New Roman" w:eastAsia="仿宋" w:hAnsi="Times New Roman" w:cs="仿宋"/>
          <w:b/>
          <w:bCs/>
          <w:color w:val="auto"/>
          <w:kern w:val="2"/>
          <w:sz w:val="21"/>
          <w:szCs w:val="21"/>
        </w:rPr>
      </w:pPr>
      <w:bookmarkStart w:id="59" w:name="_Toc6929443"/>
      <w:bookmarkStart w:id="60" w:name="_Toc6924695"/>
      <w:r>
        <w:rPr>
          <w:rFonts w:ascii="Times New Roman" w:eastAsia="仿宋" w:hAnsi="Times New Roman" w:cs="仿宋" w:hint="eastAsia"/>
          <w:b/>
          <w:bCs/>
          <w:color w:val="auto"/>
          <w:kern w:val="2"/>
          <w:sz w:val="21"/>
          <w:szCs w:val="21"/>
        </w:rPr>
        <w:t xml:space="preserve">III  </w:t>
      </w:r>
      <w:r>
        <w:rPr>
          <w:rFonts w:ascii="黑体" w:eastAsia="黑体" w:hAnsi="黑体" w:cs="仿宋" w:hint="eastAsia"/>
          <w:bCs/>
          <w:color w:val="auto"/>
          <w:kern w:val="2"/>
          <w:sz w:val="21"/>
          <w:szCs w:val="21"/>
        </w:rPr>
        <w:t>应用层</w:t>
      </w:r>
      <w:bookmarkEnd w:id="59"/>
      <w:bookmarkEnd w:id="60"/>
    </w:p>
    <w:p w:rsidR="005053AB" w:rsidRDefault="00844DC7">
      <w:pPr>
        <w:pStyle w:val="Default"/>
        <w:spacing w:afterLines="100" w:after="312" w:line="240" w:lineRule="auto"/>
        <w:rPr>
          <w:rFonts w:ascii="Times New Roman" w:eastAsia="黑体" w:hAnsi="Times New Roman"/>
          <w:color w:val="FF0000"/>
          <w:sz w:val="21"/>
          <w:szCs w:val="21"/>
        </w:rPr>
      </w:pPr>
      <w:r>
        <w:rPr>
          <w:b/>
          <w:sz w:val="21"/>
          <w:szCs w:val="21"/>
        </w:rPr>
        <w:t>4.2</w:t>
      </w:r>
      <w:r>
        <w:rPr>
          <w:rFonts w:hint="eastAsia"/>
          <w:b/>
          <w:sz w:val="21"/>
          <w:szCs w:val="21"/>
        </w:rPr>
        <w:t>.8</w:t>
      </w:r>
      <w:r>
        <w:rPr>
          <w:rFonts w:hint="eastAsia"/>
          <w:sz w:val="21"/>
          <w:szCs w:val="21"/>
        </w:rPr>
        <w:t xml:space="preserve">  </w:t>
      </w:r>
      <w:r>
        <w:rPr>
          <w:rFonts w:hint="eastAsia"/>
          <w:sz w:val="21"/>
          <w:szCs w:val="21"/>
        </w:rPr>
        <w:t>城乡一体化供水管网物联网应用功能应包括数据存储、数据分析、辅助决策、智能报警、应急预案和绩效评估。</w:t>
      </w:r>
    </w:p>
    <w:p w:rsidR="005053AB" w:rsidRDefault="00844DC7">
      <w:pPr>
        <w:ind w:firstLineChars="0" w:firstLine="0"/>
      </w:pPr>
      <w:bookmarkStart w:id="61" w:name="_Toc6924696"/>
      <w:bookmarkStart w:id="62" w:name="_Toc7944724"/>
      <w:bookmarkStart w:id="63" w:name="_Toc6929444"/>
      <w:r>
        <w:rPr>
          <w:b/>
          <w:bCs/>
          <w:sz w:val="21"/>
          <w:szCs w:val="21"/>
        </w:rPr>
        <w:t>4.2</w:t>
      </w:r>
      <w:r>
        <w:rPr>
          <w:rFonts w:hint="eastAsia"/>
          <w:b/>
          <w:bCs/>
          <w:sz w:val="21"/>
          <w:szCs w:val="21"/>
        </w:rPr>
        <w:t>.9</w:t>
      </w:r>
      <w:r>
        <w:rPr>
          <w:b/>
          <w:bCs/>
          <w:sz w:val="21"/>
          <w:szCs w:val="21"/>
        </w:rPr>
        <w:t xml:space="preserve">  </w:t>
      </w:r>
      <w:r>
        <w:rPr>
          <w:rFonts w:ascii="宋体" w:hAnsi="宋体" w:hint="eastAsia"/>
          <w:sz w:val="21"/>
          <w:szCs w:val="21"/>
        </w:rPr>
        <w:t>数据存储应采用面向服务的体系结构，选取私有云或公有云的部署形式，服务及功能应符合下列规定</w:t>
      </w:r>
      <w:r>
        <w:rPr>
          <w:rFonts w:ascii="宋体" w:hAnsi="宋体" w:hint="eastAsia"/>
          <w:sz w:val="21"/>
          <w:szCs w:val="21"/>
        </w:rPr>
        <w:t>:</w:t>
      </w:r>
      <w:bookmarkEnd w:id="61"/>
      <w:bookmarkEnd w:id="62"/>
      <w:bookmarkEnd w:id="63"/>
    </w:p>
    <w:p w:rsidR="005053AB" w:rsidRDefault="00844DC7">
      <w:pPr>
        <w:ind w:firstLineChars="165" w:firstLine="348"/>
        <w:rPr>
          <w:sz w:val="21"/>
          <w:szCs w:val="21"/>
        </w:rPr>
      </w:pPr>
      <w:r>
        <w:rPr>
          <w:rFonts w:hint="eastAsia"/>
          <w:b/>
          <w:bCs/>
          <w:color w:val="000000"/>
          <w:sz w:val="21"/>
          <w:szCs w:val="21"/>
        </w:rPr>
        <w:t>1</w:t>
      </w:r>
      <w:r>
        <w:rPr>
          <w:rFonts w:hint="eastAsia"/>
          <w:sz w:val="21"/>
          <w:szCs w:val="21"/>
        </w:rPr>
        <w:t xml:space="preserve">  </w:t>
      </w:r>
      <w:r>
        <w:rPr>
          <w:rFonts w:hint="eastAsia"/>
          <w:sz w:val="21"/>
          <w:szCs w:val="21"/>
        </w:rPr>
        <w:t>数据服务器应能提供支持业务所需的存储量和运行环境，具备非结构化数据的存储与分析能力；硬件性能应满足设备及用户对响应速度的需求；应采用分布式架构，便于系统扩容；</w:t>
      </w:r>
    </w:p>
    <w:p w:rsidR="005053AB" w:rsidRDefault="00844DC7">
      <w:pPr>
        <w:ind w:firstLineChars="165" w:firstLine="348"/>
        <w:rPr>
          <w:sz w:val="21"/>
          <w:szCs w:val="21"/>
        </w:rPr>
      </w:pPr>
      <w:r>
        <w:rPr>
          <w:rFonts w:hint="eastAsia"/>
          <w:b/>
          <w:bCs/>
          <w:color w:val="000000"/>
          <w:sz w:val="21"/>
          <w:szCs w:val="21"/>
        </w:rPr>
        <w:t>2</w:t>
      </w:r>
      <w:r>
        <w:rPr>
          <w:rFonts w:hint="eastAsia"/>
          <w:color w:val="000000"/>
          <w:sz w:val="21"/>
          <w:szCs w:val="21"/>
        </w:rPr>
        <w:t xml:space="preserve">  </w:t>
      </w:r>
      <w:r>
        <w:rPr>
          <w:rFonts w:hint="eastAsia"/>
          <w:sz w:val="21"/>
          <w:szCs w:val="21"/>
        </w:rPr>
        <w:t>宜采用弹性网络带宽资源配置，满足设备的数据传输及用户查询、操作的及时性要求；</w:t>
      </w:r>
    </w:p>
    <w:p w:rsidR="005053AB" w:rsidRDefault="00844DC7">
      <w:pPr>
        <w:ind w:firstLineChars="165" w:firstLine="348"/>
        <w:rPr>
          <w:sz w:val="21"/>
          <w:szCs w:val="21"/>
        </w:rPr>
      </w:pPr>
      <w:r>
        <w:rPr>
          <w:rFonts w:hint="eastAsia"/>
          <w:b/>
          <w:bCs/>
          <w:color w:val="000000"/>
          <w:sz w:val="21"/>
          <w:szCs w:val="21"/>
        </w:rPr>
        <w:t>3</w:t>
      </w:r>
      <w:r>
        <w:rPr>
          <w:rFonts w:hint="eastAsia"/>
          <w:sz w:val="21"/>
          <w:szCs w:val="21"/>
        </w:rPr>
        <w:t xml:space="preserve">  </w:t>
      </w:r>
      <w:r>
        <w:rPr>
          <w:rFonts w:hint="eastAsia"/>
          <w:sz w:val="21"/>
          <w:szCs w:val="21"/>
        </w:rPr>
        <w:t>应配置防火墙、堡垒机及反向代理服务器，将数据主机与外部隔离，并对接入数据进行</w:t>
      </w:r>
      <w:r>
        <w:rPr>
          <w:rFonts w:hint="eastAsia"/>
          <w:sz w:val="21"/>
          <w:szCs w:val="21"/>
        </w:rPr>
        <w:t>HTTP</w:t>
      </w:r>
      <w:r>
        <w:rPr>
          <w:rFonts w:hint="eastAsia"/>
          <w:sz w:val="21"/>
          <w:szCs w:val="21"/>
        </w:rPr>
        <w:t>S</w:t>
      </w:r>
      <w:r>
        <w:rPr>
          <w:rFonts w:hint="eastAsia"/>
          <w:sz w:val="21"/>
          <w:szCs w:val="21"/>
        </w:rPr>
        <w:t>认证；</w:t>
      </w:r>
    </w:p>
    <w:p w:rsidR="005053AB" w:rsidRDefault="00844DC7">
      <w:pPr>
        <w:ind w:firstLineChars="165" w:firstLine="348"/>
        <w:rPr>
          <w:sz w:val="21"/>
          <w:szCs w:val="21"/>
        </w:rPr>
      </w:pPr>
      <w:r>
        <w:rPr>
          <w:rFonts w:hint="eastAsia"/>
          <w:b/>
          <w:bCs/>
          <w:color w:val="000000"/>
          <w:sz w:val="21"/>
          <w:szCs w:val="21"/>
        </w:rPr>
        <w:t>4</w:t>
      </w:r>
      <w:r>
        <w:rPr>
          <w:rFonts w:hint="eastAsia"/>
          <w:sz w:val="21"/>
          <w:szCs w:val="21"/>
        </w:rPr>
        <w:t xml:space="preserve">  </w:t>
      </w:r>
      <w:r>
        <w:rPr>
          <w:rFonts w:hint="eastAsia"/>
          <w:sz w:val="21"/>
          <w:szCs w:val="21"/>
        </w:rPr>
        <w:t>应具备宕机恢复机制。采用群集、冗余及备份技术，发生硬件、系统或网络故障时，系统应能在可接受的时间内恢复正常运行。</w:t>
      </w:r>
    </w:p>
    <w:p w:rsidR="005053AB" w:rsidRDefault="00844DC7">
      <w:pPr>
        <w:ind w:firstLineChars="0" w:firstLine="0"/>
      </w:pPr>
      <w:bookmarkStart w:id="64" w:name="_Toc6929445"/>
      <w:bookmarkStart w:id="65" w:name="_Toc7944725"/>
      <w:bookmarkStart w:id="66" w:name="_Toc6924697"/>
      <w:r>
        <w:rPr>
          <w:b/>
          <w:bCs/>
          <w:sz w:val="21"/>
          <w:szCs w:val="21"/>
        </w:rPr>
        <w:t>4.2</w:t>
      </w:r>
      <w:r>
        <w:rPr>
          <w:rFonts w:hint="eastAsia"/>
          <w:b/>
          <w:bCs/>
          <w:sz w:val="21"/>
          <w:szCs w:val="21"/>
        </w:rPr>
        <w:t>.10</w:t>
      </w:r>
      <w:r>
        <w:rPr>
          <w:b/>
          <w:bCs/>
          <w:sz w:val="21"/>
          <w:szCs w:val="21"/>
        </w:rPr>
        <w:t xml:space="preserve"> </w:t>
      </w:r>
      <w:r>
        <w:rPr>
          <w:sz w:val="21"/>
          <w:szCs w:val="21"/>
        </w:rPr>
        <w:t xml:space="preserve"> </w:t>
      </w:r>
      <w:r>
        <w:rPr>
          <w:sz w:val="21"/>
          <w:szCs w:val="21"/>
        </w:rPr>
        <w:t>应</w:t>
      </w:r>
      <w:r>
        <w:rPr>
          <w:rFonts w:hint="eastAsia"/>
          <w:sz w:val="21"/>
          <w:szCs w:val="21"/>
        </w:rPr>
        <w:t>通过对感知层采集的数据进行分类存储和综合分析，提供区域漏损估计、管网压力、水质情况和泵站能耗等结果信息，服务及功能应符合下列规定：</w:t>
      </w:r>
      <w:bookmarkEnd w:id="64"/>
      <w:bookmarkEnd w:id="65"/>
      <w:bookmarkEnd w:id="66"/>
    </w:p>
    <w:p w:rsidR="005053AB" w:rsidRDefault="00844DC7">
      <w:pPr>
        <w:ind w:firstLineChars="0" w:firstLine="0"/>
        <w:rPr>
          <w:sz w:val="21"/>
          <w:szCs w:val="21"/>
        </w:rPr>
      </w:pPr>
      <w:r>
        <w:rPr>
          <w:rFonts w:hint="eastAsia"/>
          <w:b/>
          <w:bCs/>
          <w:color w:val="000000"/>
          <w:sz w:val="21"/>
          <w:szCs w:val="21"/>
        </w:rPr>
        <w:t xml:space="preserve">   1</w:t>
      </w:r>
      <w:r>
        <w:rPr>
          <w:rFonts w:hint="eastAsia"/>
          <w:color w:val="000000"/>
          <w:sz w:val="21"/>
          <w:szCs w:val="21"/>
        </w:rPr>
        <w:t xml:space="preserve">  </w:t>
      </w:r>
      <w:r>
        <w:rPr>
          <w:rFonts w:hint="eastAsia"/>
          <w:sz w:val="21"/>
          <w:szCs w:val="21"/>
        </w:rPr>
        <w:t>应具备区域最小夜间流量分析功能，监测独立计量区最小夜间用户用水量，宜在凌晨</w:t>
      </w:r>
      <w:r>
        <w:rPr>
          <w:rFonts w:hint="eastAsia"/>
          <w:sz w:val="21"/>
          <w:szCs w:val="21"/>
        </w:rPr>
        <w:t>2:00</w:t>
      </w:r>
      <w:r>
        <w:rPr>
          <w:rFonts w:hint="eastAsia"/>
          <w:sz w:val="21"/>
          <w:szCs w:val="21"/>
        </w:rPr>
        <w:t>～</w:t>
      </w:r>
      <w:r>
        <w:rPr>
          <w:rFonts w:hint="eastAsia"/>
          <w:sz w:val="21"/>
          <w:szCs w:val="21"/>
        </w:rPr>
        <w:t>4:00</w:t>
      </w:r>
      <w:r>
        <w:rPr>
          <w:rFonts w:hint="eastAsia"/>
          <w:sz w:val="21"/>
          <w:szCs w:val="21"/>
        </w:rPr>
        <w:t>时段对采集的区域瞬时流量进行分析，时间间</w:t>
      </w:r>
      <w:r>
        <w:rPr>
          <w:rFonts w:hint="eastAsia"/>
          <w:sz w:val="21"/>
          <w:szCs w:val="21"/>
        </w:rPr>
        <w:t>隔不宜大于</w:t>
      </w:r>
      <w:r>
        <w:rPr>
          <w:rFonts w:hint="eastAsia"/>
          <w:sz w:val="21"/>
          <w:szCs w:val="21"/>
        </w:rPr>
        <w:t>5min</w:t>
      </w:r>
      <w:r>
        <w:rPr>
          <w:rFonts w:hint="eastAsia"/>
          <w:sz w:val="21"/>
          <w:szCs w:val="21"/>
        </w:rPr>
        <w:t>。</w:t>
      </w:r>
    </w:p>
    <w:p w:rsidR="005053AB" w:rsidRDefault="00844DC7">
      <w:pPr>
        <w:ind w:firstLineChars="165" w:firstLine="348"/>
        <w:rPr>
          <w:sz w:val="21"/>
          <w:szCs w:val="21"/>
        </w:rPr>
      </w:pPr>
      <w:r>
        <w:rPr>
          <w:rFonts w:hint="eastAsia"/>
          <w:b/>
          <w:bCs/>
          <w:color w:val="000000"/>
          <w:sz w:val="21"/>
          <w:szCs w:val="21"/>
        </w:rPr>
        <w:t xml:space="preserve">2 </w:t>
      </w:r>
      <w:r>
        <w:rPr>
          <w:rFonts w:hint="eastAsia"/>
          <w:color w:val="000000"/>
          <w:sz w:val="21"/>
          <w:szCs w:val="21"/>
        </w:rPr>
        <w:t xml:space="preserve"> </w:t>
      </w:r>
      <w:r>
        <w:rPr>
          <w:rFonts w:hint="eastAsia"/>
          <w:sz w:val="21"/>
          <w:szCs w:val="21"/>
        </w:rPr>
        <w:t>应具备管网压力分析功能，能够实时显示管网运行过程中的低压区、高压区及压力异常点；</w:t>
      </w:r>
    </w:p>
    <w:p w:rsidR="005053AB" w:rsidRDefault="00844DC7">
      <w:pPr>
        <w:ind w:firstLineChars="165" w:firstLine="348"/>
        <w:rPr>
          <w:sz w:val="21"/>
          <w:szCs w:val="21"/>
        </w:rPr>
      </w:pPr>
      <w:r>
        <w:rPr>
          <w:rFonts w:hint="eastAsia"/>
          <w:b/>
          <w:bCs/>
          <w:color w:val="000000"/>
          <w:sz w:val="21"/>
          <w:szCs w:val="21"/>
        </w:rPr>
        <w:t>3</w:t>
      </w:r>
      <w:r>
        <w:rPr>
          <w:rFonts w:hint="eastAsia"/>
          <w:sz w:val="21"/>
          <w:szCs w:val="21"/>
        </w:rPr>
        <w:t xml:space="preserve">  </w:t>
      </w:r>
      <w:r>
        <w:rPr>
          <w:rFonts w:hint="eastAsia"/>
          <w:sz w:val="21"/>
          <w:szCs w:val="21"/>
        </w:rPr>
        <w:t>应具备管网水质分析功能，能够实时显示管网运行过程中的余氯、浊度分布，自动标记余氯或浊度不达标的区域；</w:t>
      </w:r>
    </w:p>
    <w:p w:rsidR="005053AB" w:rsidRDefault="00844DC7">
      <w:pPr>
        <w:ind w:firstLineChars="165" w:firstLine="348"/>
        <w:rPr>
          <w:sz w:val="21"/>
          <w:szCs w:val="21"/>
        </w:rPr>
      </w:pPr>
      <w:r>
        <w:rPr>
          <w:rFonts w:hint="eastAsia"/>
          <w:b/>
          <w:bCs/>
          <w:color w:val="000000"/>
          <w:sz w:val="21"/>
          <w:szCs w:val="21"/>
        </w:rPr>
        <w:t>4</w:t>
      </w:r>
      <w:r>
        <w:rPr>
          <w:rFonts w:hint="eastAsia"/>
          <w:sz w:val="21"/>
          <w:szCs w:val="21"/>
        </w:rPr>
        <w:t xml:space="preserve">  </w:t>
      </w:r>
      <w:r>
        <w:rPr>
          <w:rFonts w:hint="eastAsia"/>
          <w:sz w:val="21"/>
          <w:szCs w:val="21"/>
        </w:rPr>
        <w:t>应具备水厂送水泵站、中途及二次供水泵站能耗分析功能，实时显示水泵的运行效率及耗电情况。</w:t>
      </w:r>
    </w:p>
    <w:p w:rsidR="005053AB" w:rsidRDefault="00844DC7">
      <w:pPr>
        <w:ind w:firstLineChars="0" w:firstLine="0"/>
      </w:pPr>
      <w:bookmarkStart w:id="67" w:name="_Toc6929446"/>
      <w:bookmarkStart w:id="68" w:name="_Toc6924698"/>
      <w:bookmarkStart w:id="69" w:name="_Toc7944726"/>
      <w:r>
        <w:rPr>
          <w:b/>
          <w:bCs/>
          <w:sz w:val="21"/>
          <w:szCs w:val="21"/>
        </w:rPr>
        <w:t>4.2</w:t>
      </w:r>
      <w:r>
        <w:rPr>
          <w:rFonts w:hint="eastAsia"/>
          <w:b/>
          <w:bCs/>
          <w:sz w:val="21"/>
          <w:szCs w:val="21"/>
        </w:rPr>
        <w:t>.11</w:t>
      </w:r>
      <w:r>
        <w:rPr>
          <w:b/>
          <w:bCs/>
          <w:sz w:val="21"/>
          <w:szCs w:val="21"/>
        </w:rPr>
        <w:t xml:space="preserve"> </w:t>
      </w:r>
      <w:r>
        <w:rPr>
          <w:sz w:val="21"/>
          <w:szCs w:val="21"/>
        </w:rPr>
        <w:t xml:space="preserve"> </w:t>
      </w:r>
      <w:r>
        <w:rPr>
          <w:rFonts w:hint="eastAsia"/>
          <w:sz w:val="21"/>
          <w:szCs w:val="21"/>
        </w:rPr>
        <w:t>辅助决策应符合下列规定：</w:t>
      </w:r>
      <w:bookmarkEnd w:id="67"/>
      <w:bookmarkEnd w:id="68"/>
      <w:bookmarkEnd w:id="69"/>
    </w:p>
    <w:p w:rsidR="005053AB" w:rsidRDefault="00844DC7">
      <w:pPr>
        <w:ind w:firstLineChars="165" w:firstLine="348"/>
        <w:rPr>
          <w:sz w:val="21"/>
          <w:szCs w:val="21"/>
        </w:rPr>
      </w:pPr>
      <w:r>
        <w:rPr>
          <w:rFonts w:hint="eastAsia"/>
          <w:b/>
          <w:bCs/>
          <w:color w:val="000000"/>
          <w:sz w:val="21"/>
          <w:szCs w:val="21"/>
        </w:rPr>
        <w:t>1</w:t>
      </w:r>
      <w:r>
        <w:rPr>
          <w:rFonts w:hint="eastAsia"/>
          <w:sz w:val="21"/>
          <w:szCs w:val="21"/>
        </w:rPr>
        <w:t xml:space="preserve">  </w:t>
      </w:r>
      <w:r>
        <w:rPr>
          <w:rFonts w:hint="eastAsia"/>
          <w:sz w:val="21"/>
          <w:szCs w:val="21"/>
        </w:rPr>
        <w:t>基于区域最小夜间流量分析，辅助</w:t>
      </w:r>
      <w:r>
        <w:rPr>
          <w:rFonts w:hint="eastAsia"/>
          <w:sz w:val="21"/>
          <w:szCs w:val="21"/>
        </w:rPr>
        <w:t>决策</w:t>
      </w:r>
      <w:r>
        <w:rPr>
          <w:rFonts w:hint="eastAsia"/>
          <w:sz w:val="21"/>
          <w:szCs w:val="21"/>
        </w:rPr>
        <w:t>工程师应及时确定漏损区域，制订漏损修复方案；</w:t>
      </w:r>
    </w:p>
    <w:p w:rsidR="005053AB" w:rsidRDefault="00844DC7">
      <w:pPr>
        <w:ind w:firstLineChars="165" w:firstLine="348"/>
        <w:rPr>
          <w:sz w:val="21"/>
          <w:szCs w:val="21"/>
        </w:rPr>
      </w:pPr>
      <w:r>
        <w:rPr>
          <w:rFonts w:hint="eastAsia"/>
          <w:b/>
          <w:bCs/>
          <w:color w:val="000000"/>
          <w:sz w:val="21"/>
          <w:szCs w:val="21"/>
        </w:rPr>
        <w:t>2</w:t>
      </w:r>
      <w:r>
        <w:rPr>
          <w:rFonts w:hint="eastAsia"/>
          <w:sz w:val="21"/>
          <w:szCs w:val="21"/>
        </w:rPr>
        <w:t xml:space="preserve">  </w:t>
      </w:r>
      <w:r>
        <w:rPr>
          <w:rFonts w:hint="eastAsia"/>
          <w:sz w:val="21"/>
          <w:szCs w:val="21"/>
        </w:rPr>
        <w:t>基于管网压力分析，辅助决策工程师应进行分区压力管理。</w:t>
      </w:r>
    </w:p>
    <w:p w:rsidR="005053AB" w:rsidRDefault="00844DC7">
      <w:pPr>
        <w:ind w:firstLineChars="165" w:firstLine="348"/>
        <w:rPr>
          <w:sz w:val="21"/>
          <w:szCs w:val="21"/>
        </w:rPr>
      </w:pPr>
      <w:r>
        <w:rPr>
          <w:rFonts w:hint="eastAsia"/>
          <w:b/>
          <w:bCs/>
          <w:color w:val="000000"/>
          <w:sz w:val="21"/>
          <w:szCs w:val="21"/>
        </w:rPr>
        <w:t>3</w:t>
      </w:r>
      <w:r>
        <w:rPr>
          <w:rFonts w:hint="eastAsia"/>
          <w:sz w:val="21"/>
          <w:szCs w:val="21"/>
        </w:rPr>
        <w:t xml:space="preserve">  </w:t>
      </w:r>
      <w:r>
        <w:rPr>
          <w:rFonts w:hint="eastAsia"/>
          <w:sz w:val="21"/>
          <w:szCs w:val="21"/>
        </w:rPr>
        <w:t>基于管网水质分析，辅助决策工程师应进行水质安全决策。如余氯不达标区域设置中途加氯设施；</w:t>
      </w:r>
    </w:p>
    <w:p w:rsidR="005053AB" w:rsidRDefault="00844DC7">
      <w:pPr>
        <w:ind w:firstLineChars="165" w:firstLine="348"/>
        <w:rPr>
          <w:sz w:val="21"/>
          <w:szCs w:val="21"/>
        </w:rPr>
      </w:pPr>
      <w:r>
        <w:rPr>
          <w:rFonts w:hint="eastAsia"/>
          <w:b/>
          <w:bCs/>
          <w:color w:val="000000"/>
          <w:sz w:val="21"/>
          <w:szCs w:val="21"/>
        </w:rPr>
        <w:t>4</w:t>
      </w:r>
      <w:r>
        <w:rPr>
          <w:rFonts w:hint="eastAsia"/>
          <w:sz w:val="21"/>
          <w:szCs w:val="21"/>
        </w:rPr>
        <w:t xml:space="preserve">  </w:t>
      </w:r>
      <w:r>
        <w:rPr>
          <w:rFonts w:hint="eastAsia"/>
          <w:sz w:val="21"/>
          <w:szCs w:val="21"/>
        </w:rPr>
        <w:t>基于泵站能耗分析，辅助决策工程师应对用水量和管网工况进行评估，对泵站和远控阀门制定合理的调度方案。</w:t>
      </w:r>
    </w:p>
    <w:p w:rsidR="005053AB" w:rsidRDefault="00844DC7">
      <w:pPr>
        <w:ind w:firstLineChars="0" w:firstLine="0"/>
        <w:rPr>
          <w:sz w:val="21"/>
          <w:szCs w:val="21"/>
        </w:rPr>
      </w:pPr>
      <w:bookmarkStart w:id="70" w:name="_Toc6929447"/>
      <w:bookmarkStart w:id="71" w:name="_Toc6924699"/>
      <w:bookmarkStart w:id="72" w:name="_Toc7944727"/>
      <w:r>
        <w:rPr>
          <w:rFonts w:hint="eastAsia"/>
          <w:b/>
          <w:bCs/>
          <w:sz w:val="21"/>
          <w:szCs w:val="21"/>
        </w:rPr>
        <w:t>4</w:t>
      </w:r>
      <w:r>
        <w:rPr>
          <w:b/>
          <w:bCs/>
          <w:sz w:val="21"/>
          <w:szCs w:val="21"/>
        </w:rPr>
        <w:t>.2</w:t>
      </w:r>
      <w:r>
        <w:rPr>
          <w:rFonts w:hint="eastAsia"/>
          <w:b/>
          <w:bCs/>
          <w:sz w:val="21"/>
          <w:szCs w:val="21"/>
        </w:rPr>
        <w:t>.12</w:t>
      </w:r>
      <w:r>
        <w:rPr>
          <w:rFonts w:hint="eastAsia"/>
          <w:sz w:val="21"/>
          <w:szCs w:val="21"/>
        </w:rPr>
        <w:t xml:space="preserve">  </w:t>
      </w:r>
      <w:r>
        <w:rPr>
          <w:rFonts w:hint="eastAsia"/>
          <w:sz w:val="21"/>
          <w:szCs w:val="21"/>
        </w:rPr>
        <w:t>智能报警应符合下列规定：</w:t>
      </w:r>
      <w:bookmarkEnd w:id="70"/>
      <w:bookmarkEnd w:id="71"/>
      <w:bookmarkEnd w:id="72"/>
    </w:p>
    <w:p w:rsidR="005053AB" w:rsidRDefault="00844DC7">
      <w:pPr>
        <w:ind w:firstLineChars="165" w:firstLine="348"/>
        <w:rPr>
          <w:sz w:val="21"/>
          <w:szCs w:val="21"/>
        </w:rPr>
      </w:pPr>
      <w:r>
        <w:rPr>
          <w:rFonts w:hint="eastAsia"/>
          <w:b/>
          <w:bCs/>
          <w:color w:val="000000"/>
          <w:sz w:val="21"/>
          <w:szCs w:val="21"/>
        </w:rPr>
        <w:t>1</w:t>
      </w:r>
      <w:r>
        <w:rPr>
          <w:rFonts w:hint="eastAsia"/>
          <w:sz w:val="21"/>
          <w:szCs w:val="21"/>
        </w:rPr>
        <w:t xml:space="preserve">  </w:t>
      </w:r>
      <w:r>
        <w:rPr>
          <w:rFonts w:hint="eastAsia"/>
          <w:sz w:val="21"/>
          <w:szCs w:val="21"/>
        </w:rPr>
        <w:t>应具备可疑数据监测功能，辨识不良数据，校核实时数据准确性，并对管网运行报警信息进行筛选、分类存储；</w:t>
      </w:r>
    </w:p>
    <w:p w:rsidR="005053AB" w:rsidRDefault="00844DC7">
      <w:pPr>
        <w:ind w:firstLineChars="165" w:firstLine="348"/>
        <w:rPr>
          <w:sz w:val="21"/>
          <w:szCs w:val="21"/>
        </w:rPr>
      </w:pPr>
      <w:r>
        <w:rPr>
          <w:rFonts w:hint="eastAsia"/>
          <w:b/>
          <w:bCs/>
          <w:color w:val="000000"/>
          <w:sz w:val="21"/>
          <w:szCs w:val="21"/>
        </w:rPr>
        <w:t>2</w:t>
      </w:r>
      <w:r>
        <w:rPr>
          <w:rFonts w:hint="eastAsia"/>
          <w:sz w:val="21"/>
          <w:szCs w:val="21"/>
        </w:rPr>
        <w:t xml:space="preserve">  </w:t>
      </w:r>
      <w:r>
        <w:rPr>
          <w:rFonts w:hint="eastAsia"/>
          <w:sz w:val="21"/>
          <w:szCs w:val="21"/>
        </w:rPr>
        <w:t>应建立分区流量、管网压力、水质异常信息的逻辑和推理模型，进行在线实时分析和推理，为调度中心提供准确的爆管</w:t>
      </w:r>
      <w:r>
        <w:rPr>
          <w:rFonts w:hint="eastAsia"/>
          <w:sz w:val="21"/>
          <w:szCs w:val="21"/>
        </w:rPr>
        <w:t>/</w:t>
      </w:r>
      <w:r>
        <w:rPr>
          <w:rFonts w:hint="eastAsia"/>
          <w:sz w:val="21"/>
          <w:szCs w:val="21"/>
        </w:rPr>
        <w:t>污染源区域报警信息；</w:t>
      </w:r>
    </w:p>
    <w:p w:rsidR="005053AB" w:rsidRDefault="00844DC7">
      <w:pPr>
        <w:ind w:firstLineChars="165" w:firstLine="348"/>
        <w:rPr>
          <w:sz w:val="21"/>
          <w:szCs w:val="21"/>
        </w:rPr>
      </w:pPr>
      <w:r>
        <w:rPr>
          <w:rFonts w:hint="eastAsia"/>
          <w:b/>
          <w:bCs/>
          <w:color w:val="000000"/>
          <w:sz w:val="21"/>
          <w:szCs w:val="21"/>
        </w:rPr>
        <w:t>3</w:t>
      </w:r>
      <w:r>
        <w:rPr>
          <w:rFonts w:hint="eastAsia"/>
          <w:sz w:val="21"/>
          <w:szCs w:val="21"/>
        </w:rPr>
        <w:t xml:space="preserve">  </w:t>
      </w:r>
      <w:r>
        <w:rPr>
          <w:rFonts w:hint="eastAsia"/>
          <w:sz w:val="21"/>
          <w:szCs w:val="21"/>
        </w:rPr>
        <w:t>宜通过建立专家知识库，实现</w:t>
      </w:r>
      <w:r>
        <w:rPr>
          <w:rFonts w:hint="eastAsia"/>
          <w:sz w:val="21"/>
          <w:szCs w:val="21"/>
        </w:rPr>
        <w:t>单事件推理、关联多事件推理、故障智能推理等智能分析决策功能；</w:t>
      </w:r>
    </w:p>
    <w:p w:rsidR="005053AB" w:rsidRDefault="00844DC7">
      <w:pPr>
        <w:ind w:firstLineChars="165" w:firstLine="348"/>
        <w:rPr>
          <w:sz w:val="21"/>
          <w:szCs w:val="21"/>
        </w:rPr>
      </w:pPr>
      <w:r>
        <w:rPr>
          <w:rFonts w:hint="eastAsia"/>
          <w:b/>
          <w:bCs/>
          <w:color w:val="000000"/>
          <w:sz w:val="21"/>
          <w:szCs w:val="21"/>
        </w:rPr>
        <w:t>4</w:t>
      </w:r>
      <w:r>
        <w:rPr>
          <w:rFonts w:hint="eastAsia"/>
          <w:sz w:val="21"/>
          <w:szCs w:val="21"/>
        </w:rPr>
        <w:t xml:space="preserve">  </w:t>
      </w:r>
      <w:r>
        <w:rPr>
          <w:rFonts w:hint="eastAsia"/>
          <w:sz w:val="21"/>
          <w:szCs w:val="21"/>
        </w:rPr>
        <w:t>报警信息应通过发送短信、微信或其它推送方式，将报警信息实时地发送到用户相关人员的手机或电脑终端上，提醒用户注意并向用户提供应对建议。</w:t>
      </w:r>
    </w:p>
    <w:p w:rsidR="005053AB" w:rsidRDefault="00844DC7">
      <w:pPr>
        <w:ind w:firstLineChars="0" w:firstLine="0"/>
        <w:rPr>
          <w:sz w:val="21"/>
          <w:szCs w:val="21"/>
        </w:rPr>
      </w:pPr>
      <w:bookmarkStart w:id="73" w:name="_Toc6924700"/>
      <w:bookmarkStart w:id="74" w:name="_Toc6929448"/>
      <w:bookmarkStart w:id="75" w:name="_Toc7944728"/>
      <w:r>
        <w:rPr>
          <w:rFonts w:hint="eastAsia"/>
          <w:b/>
          <w:bCs/>
          <w:sz w:val="21"/>
          <w:szCs w:val="21"/>
        </w:rPr>
        <w:t>4</w:t>
      </w:r>
      <w:r>
        <w:rPr>
          <w:b/>
          <w:bCs/>
          <w:sz w:val="21"/>
          <w:szCs w:val="21"/>
        </w:rPr>
        <w:t>.2</w:t>
      </w:r>
      <w:r>
        <w:rPr>
          <w:rFonts w:hint="eastAsia"/>
          <w:b/>
          <w:bCs/>
          <w:sz w:val="21"/>
          <w:szCs w:val="21"/>
        </w:rPr>
        <w:t>.13</w:t>
      </w:r>
      <w:r>
        <w:rPr>
          <w:rFonts w:hint="eastAsia"/>
          <w:sz w:val="21"/>
          <w:szCs w:val="21"/>
        </w:rPr>
        <w:t xml:space="preserve">  </w:t>
      </w:r>
      <w:r>
        <w:rPr>
          <w:rFonts w:hint="eastAsia"/>
          <w:sz w:val="21"/>
          <w:szCs w:val="21"/>
        </w:rPr>
        <w:t>应急预案针对管网运行智能报警信息，提供爆管、水质污染等应急预案，应符合下列规定：</w:t>
      </w:r>
      <w:bookmarkEnd w:id="73"/>
      <w:bookmarkEnd w:id="74"/>
      <w:bookmarkEnd w:id="75"/>
    </w:p>
    <w:p w:rsidR="005053AB" w:rsidRDefault="00844DC7">
      <w:pPr>
        <w:ind w:firstLineChars="165" w:firstLine="348"/>
        <w:rPr>
          <w:sz w:val="21"/>
          <w:szCs w:val="21"/>
        </w:rPr>
      </w:pPr>
      <w:r>
        <w:rPr>
          <w:rFonts w:hint="eastAsia"/>
          <w:b/>
          <w:bCs/>
          <w:color w:val="000000"/>
          <w:sz w:val="21"/>
          <w:szCs w:val="21"/>
        </w:rPr>
        <w:t>1</w:t>
      </w:r>
      <w:r>
        <w:rPr>
          <w:rFonts w:hint="eastAsia"/>
          <w:sz w:val="21"/>
          <w:szCs w:val="21"/>
        </w:rPr>
        <w:t xml:space="preserve">  </w:t>
      </w:r>
      <w:r>
        <w:rPr>
          <w:rFonts w:hint="eastAsia"/>
          <w:sz w:val="21"/>
          <w:szCs w:val="21"/>
        </w:rPr>
        <w:t>基于压力驱动的爆管事故状态水力分析及后果影响评估，应制定快速有效的事故关阀方案及抢修方案，及时隔离爆管区域并修复受损管道，最大限度的减小爆管对供水管网的影响；</w:t>
      </w:r>
    </w:p>
    <w:p w:rsidR="005053AB" w:rsidRDefault="00844DC7">
      <w:pPr>
        <w:ind w:firstLineChars="165" w:firstLine="348"/>
        <w:rPr>
          <w:sz w:val="21"/>
          <w:szCs w:val="21"/>
        </w:rPr>
      </w:pPr>
      <w:r>
        <w:rPr>
          <w:rFonts w:hint="eastAsia"/>
          <w:b/>
          <w:bCs/>
          <w:color w:val="000000"/>
          <w:sz w:val="21"/>
          <w:szCs w:val="21"/>
        </w:rPr>
        <w:t>2</w:t>
      </w:r>
      <w:r>
        <w:rPr>
          <w:rFonts w:hint="eastAsia"/>
          <w:sz w:val="21"/>
          <w:szCs w:val="21"/>
        </w:rPr>
        <w:t xml:space="preserve">  </w:t>
      </w:r>
      <w:r>
        <w:rPr>
          <w:rFonts w:hint="eastAsia"/>
          <w:sz w:val="21"/>
          <w:szCs w:val="21"/>
        </w:rPr>
        <w:t>基于管网水质模型模拟，快速的定位突发污染</w:t>
      </w:r>
      <w:r>
        <w:rPr>
          <w:rFonts w:hint="eastAsia"/>
          <w:sz w:val="21"/>
          <w:szCs w:val="21"/>
        </w:rPr>
        <w:t>事故污染源，应制定快速有效的突发性污染事故控制方案，以及污染管网的冲洗及供水恢复方案；</w:t>
      </w:r>
    </w:p>
    <w:p w:rsidR="005053AB" w:rsidRDefault="00844DC7">
      <w:pPr>
        <w:ind w:firstLineChars="165" w:firstLine="348"/>
        <w:rPr>
          <w:sz w:val="21"/>
          <w:szCs w:val="21"/>
        </w:rPr>
      </w:pPr>
      <w:r>
        <w:rPr>
          <w:rFonts w:hint="eastAsia"/>
          <w:b/>
          <w:bCs/>
          <w:color w:val="000000"/>
          <w:sz w:val="21"/>
          <w:szCs w:val="21"/>
        </w:rPr>
        <w:t>3</w:t>
      </w:r>
      <w:r>
        <w:rPr>
          <w:rFonts w:hint="eastAsia"/>
          <w:sz w:val="21"/>
          <w:szCs w:val="21"/>
        </w:rPr>
        <w:t xml:space="preserve">  </w:t>
      </w:r>
      <w:r>
        <w:rPr>
          <w:rFonts w:hint="eastAsia"/>
          <w:sz w:val="21"/>
          <w:szCs w:val="21"/>
        </w:rPr>
        <w:t>基于管网水力、水质模型模拟泵站、阀门故障影响范围，应制定快速有效的泵站、阀门抢修方案；</w:t>
      </w:r>
    </w:p>
    <w:p w:rsidR="005053AB" w:rsidRDefault="00844DC7">
      <w:pPr>
        <w:ind w:firstLineChars="165" w:firstLine="348"/>
        <w:rPr>
          <w:sz w:val="21"/>
          <w:szCs w:val="21"/>
        </w:rPr>
      </w:pPr>
      <w:r>
        <w:rPr>
          <w:rFonts w:hint="eastAsia"/>
          <w:b/>
          <w:bCs/>
          <w:color w:val="000000"/>
          <w:sz w:val="21"/>
          <w:szCs w:val="21"/>
        </w:rPr>
        <w:t>4</w:t>
      </w:r>
      <w:r>
        <w:rPr>
          <w:rFonts w:hint="eastAsia"/>
          <w:sz w:val="21"/>
          <w:szCs w:val="21"/>
        </w:rPr>
        <w:t xml:space="preserve">  </w:t>
      </w:r>
      <w:r>
        <w:rPr>
          <w:rFonts w:hint="eastAsia"/>
          <w:sz w:val="21"/>
          <w:szCs w:val="21"/>
        </w:rPr>
        <w:t>针对泵站、阀门故障引起的低压区域，应制定快速有效的调度方案，最大限度减小影响范围</w:t>
      </w:r>
      <w:r>
        <w:rPr>
          <w:rFonts w:hint="eastAsia"/>
          <w:sz w:val="21"/>
          <w:szCs w:val="21"/>
        </w:rPr>
        <w:t>；</w:t>
      </w:r>
    </w:p>
    <w:p w:rsidR="005053AB" w:rsidRDefault="00844DC7">
      <w:pPr>
        <w:ind w:firstLineChars="165" w:firstLine="348"/>
        <w:rPr>
          <w:sz w:val="21"/>
          <w:szCs w:val="21"/>
        </w:rPr>
      </w:pPr>
      <w:r>
        <w:rPr>
          <w:rFonts w:hint="eastAsia"/>
          <w:b/>
          <w:bCs/>
          <w:sz w:val="21"/>
          <w:szCs w:val="21"/>
        </w:rPr>
        <w:t xml:space="preserve">5 </w:t>
      </w:r>
      <w:r>
        <w:rPr>
          <w:rFonts w:hint="eastAsia"/>
          <w:sz w:val="21"/>
          <w:szCs w:val="21"/>
        </w:rPr>
        <w:t xml:space="preserve"> </w:t>
      </w:r>
      <w:r>
        <w:rPr>
          <w:rFonts w:hint="eastAsia"/>
          <w:sz w:val="21"/>
          <w:szCs w:val="21"/>
        </w:rPr>
        <w:t>在制定应急预案后，单位或企业应定期开展预案演练并总结。</w:t>
      </w:r>
    </w:p>
    <w:p w:rsidR="005053AB" w:rsidRDefault="00844DC7">
      <w:pPr>
        <w:ind w:firstLineChars="0" w:firstLine="0"/>
        <w:rPr>
          <w:rFonts w:ascii="宋体" w:hAnsi="宋体"/>
          <w:sz w:val="21"/>
          <w:szCs w:val="21"/>
        </w:rPr>
      </w:pPr>
      <w:bookmarkStart w:id="76" w:name="_Toc6929449"/>
      <w:bookmarkStart w:id="77" w:name="_Toc7944729"/>
      <w:bookmarkStart w:id="78" w:name="_Toc6924701"/>
      <w:r>
        <w:rPr>
          <w:rFonts w:hint="eastAsia"/>
          <w:b/>
          <w:bCs/>
          <w:sz w:val="21"/>
          <w:szCs w:val="21"/>
        </w:rPr>
        <w:t>4</w:t>
      </w:r>
      <w:r>
        <w:rPr>
          <w:b/>
          <w:bCs/>
          <w:sz w:val="21"/>
          <w:szCs w:val="21"/>
        </w:rPr>
        <w:t>.2.</w:t>
      </w:r>
      <w:r>
        <w:rPr>
          <w:rFonts w:hint="eastAsia"/>
          <w:b/>
          <w:bCs/>
          <w:sz w:val="21"/>
          <w:szCs w:val="21"/>
        </w:rPr>
        <w:t>14</w:t>
      </w:r>
      <w:r>
        <w:rPr>
          <w:rFonts w:hint="eastAsia"/>
          <w:sz w:val="21"/>
          <w:szCs w:val="21"/>
        </w:rPr>
        <w:t xml:space="preserve">  </w:t>
      </w:r>
      <w:r>
        <w:rPr>
          <w:rFonts w:ascii="宋体" w:hAnsi="宋体" w:hint="eastAsia"/>
          <w:sz w:val="21"/>
          <w:szCs w:val="21"/>
        </w:rPr>
        <w:t>绩效管理应包括下列内容：</w:t>
      </w:r>
      <w:bookmarkEnd w:id="76"/>
      <w:bookmarkEnd w:id="77"/>
      <w:bookmarkEnd w:id="78"/>
    </w:p>
    <w:p w:rsidR="005053AB" w:rsidRDefault="00844DC7">
      <w:pPr>
        <w:ind w:firstLineChars="165" w:firstLine="348"/>
        <w:rPr>
          <w:sz w:val="21"/>
          <w:szCs w:val="21"/>
        </w:rPr>
      </w:pPr>
      <w:r>
        <w:rPr>
          <w:rFonts w:hint="eastAsia"/>
          <w:b/>
          <w:bCs/>
          <w:color w:val="000000"/>
          <w:sz w:val="21"/>
          <w:szCs w:val="21"/>
        </w:rPr>
        <w:t>1</w:t>
      </w:r>
      <w:r>
        <w:rPr>
          <w:rFonts w:hint="eastAsia"/>
          <w:sz w:val="21"/>
          <w:szCs w:val="21"/>
        </w:rPr>
        <w:t xml:space="preserve">  </w:t>
      </w:r>
      <w:r>
        <w:rPr>
          <w:rFonts w:hint="eastAsia"/>
          <w:sz w:val="21"/>
          <w:szCs w:val="21"/>
        </w:rPr>
        <w:t>管网维护绩效指标，包括抢修、巡检进度；</w:t>
      </w:r>
    </w:p>
    <w:p w:rsidR="005053AB" w:rsidRDefault="00844DC7">
      <w:pPr>
        <w:ind w:firstLineChars="165" w:firstLine="348"/>
        <w:rPr>
          <w:sz w:val="21"/>
          <w:szCs w:val="21"/>
        </w:rPr>
      </w:pPr>
      <w:r>
        <w:rPr>
          <w:rFonts w:hint="eastAsia"/>
          <w:b/>
          <w:bCs/>
          <w:color w:val="000000"/>
          <w:sz w:val="21"/>
          <w:szCs w:val="21"/>
        </w:rPr>
        <w:t>2</w:t>
      </w:r>
      <w:r>
        <w:rPr>
          <w:rFonts w:hint="eastAsia"/>
          <w:sz w:val="21"/>
          <w:szCs w:val="21"/>
        </w:rPr>
        <w:t xml:space="preserve">  </w:t>
      </w:r>
      <w:r>
        <w:rPr>
          <w:rFonts w:hint="eastAsia"/>
          <w:sz w:val="21"/>
          <w:szCs w:val="21"/>
        </w:rPr>
        <w:t>管网漏损评估指标；</w:t>
      </w:r>
    </w:p>
    <w:p w:rsidR="005053AB" w:rsidRDefault="00844DC7">
      <w:pPr>
        <w:ind w:firstLineChars="165" w:firstLine="348"/>
        <w:rPr>
          <w:sz w:val="21"/>
          <w:szCs w:val="21"/>
        </w:rPr>
      </w:pPr>
      <w:r>
        <w:rPr>
          <w:rFonts w:hint="eastAsia"/>
          <w:b/>
          <w:bCs/>
          <w:color w:val="000000"/>
          <w:sz w:val="21"/>
          <w:szCs w:val="21"/>
        </w:rPr>
        <w:t>3</w:t>
      </w:r>
      <w:r>
        <w:rPr>
          <w:rFonts w:hint="eastAsia"/>
          <w:sz w:val="21"/>
          <w:szCs w:val="21"/>
        </w:rPr>
        <w:t xml:space="preserve">  </w:t>
      </w:r>
      <w:r>
        <w:rPr>
          <w:rFonts w:hint="eastAsia"/>
          <w:sz w:val="21"/>
          <w:szCs w:val="21"/>
        </w:rPr>
        <w:t>管网水质评估指标；</w:t>
      </w:r>
    </w:p>
    <w:p w:rsidR="005053AB" w:rsidRDefault="00844DC7">
      <w:pPr>
        <w:ind w:firstLineChars="165" w:firstLine="348"/>
        <w:rPr>
          <w:sz w:val="21"/>
          <w:szCs w:val="21"/>
        </w:rPr>
      </w:pPr>
      <w:r>
        <w:rPr>
          <w:rFonts w:hint="eastAsia"/>
          <w:b/>
          <w:bCs/>
          <w:color w:val="000000"/>
          <w:sz w:val="21"/>
          <w:szCs w:val="21"/>
        </w:rPr>
        <w:t>4</w:t>
      </w:r>
      <w:r>
        <w:rPr>
          <w:rFonts w:hint="eastAsia"/>
          <w:sz w:val="21"/>
          <w:szCs w:val="21"/>
        </w:rPr>
        <w:t xml:space="preserve">  </w:t>
      </w:r>
      <w:r>
        <w:rPr>
          <w:rFonts w:hint="eastAsia"/>
          <w:sz w:val="21"/>
          <w:szCs w:val="21"/>
        </w:rPr>
        <w:t>管网供水能耗评估指标。</w:t>
      </w:r>
    </w:p>
    <w:p w:rsidR="005053AB" w:rsidRDefault="00844DC7">
      <w:pPr>
        <w:pStyle w:val="Default"/>
        <w:spacing w:beforeLines="50" w:before="156" w:afterLines="50" w:after="156" w:line="240" w:lineRule="auto"/>
        <w:jc w:val="center"/>
        <w:outlineLvl w:val="1"/>
        <w:rPr>
          <w:rFonts w:ascii="黑体" w:eastAsia="黑体" w:hAnsi="黑体" w:cs="仿宋"/>
          <w:bCs/>
          <w:color w:val="auto"/>
          <w:kern w:val="2"/>
          <w:sz w:val="21"/>
          <w:szCs w:val="21"/>
        </w:rPr>
      </w:pPr>
      <w:bookmarkStart w:id="79" w:name="_Toc109"/>
      <w:bookmarkStart w:id="80" w:name="_Toc11595"/>
      <w:bookmarkStart w:id="81" w:name="_Toc6924706"/>
      <w:bookmarkStart w:id="82" w:name="_Toc6929454"/>
      <w:bookmarkStart w:id="83" w:name="_Toc2859"/>
      <w:r>
        <w:rPr>
          <w:rFonts w:ascii="Times New Roman" w:eastAsia="仿宋" w:hAnsi="Times New Roman" w:cs="仿宋" w:hint="eastAsia"/>
          <w:b/>
          <w:bCs/>
          <w:color w:val="auto"/>
          <w:kern w:val="2"/>
          <w:sz w:val="21"/>
          <w:szCs w:val="21"/>
        </w:rPr>
        <w:t>4</w:t>
      </w:r>
      <w:r>
        <w:rPr>
          <w:rFonts w:ascii="Times New Roman" w:eastAsia="仿宋" w:hAnsi="Times New Roman" w:cs="仿宋"/>
          <w:b/>
          <w:bCs/>
          <w:color w:val="auto"/>
          <w:kern w:val="2"/>
          <w:sz w:val="21"/>
          <w:szCs w:val="21"/>
        </w:rPr>
        <w:t>.</w:t>
      </w:r>
      <w:r>
        <w:rPr>
          <w:rFonts w:ascii="Times New Roman" w:eastAsia="仿宋" w:hAnsi="Times New Roman" w:cs="仿宋" w:hint="eastAsia"/>
          <w:b/>
          <w:bCs/>
          <w:color w:val="auto"/>
          <w:kern w:val="2"/>
          <w:sz w:val="21"/>
          <w:szCs w:val="21"/>
        </w:rPr>
        <w:t xml:space="preserve">3  </w:t>
      </w:r>
      <w:r>
        <w:rPr>
          <w:rFonts w:ascii="黑体" w:eastAsia="黑体" w:hAnsi="黑体" w:cs="仿宋" w:hint="eastAsia"/>
          <w:bCs/>
          <w:color w:val="auto"/>
          <w:kern w:val="2"/>
          <w:sz w:val="21"/>
          <w:szCs w:val="21"/>
        </w:rPr>
        <w:t>网络环境</w:t>
      </w:r>
      <w:bookmarkEnd w:id="79"/>
      <w:bookmarkEnd w:id="80"/>
      <w:bookmarkEnd w:id="81"/>
      <w:bookmarkEnd w:id="82"/>
      <w:bookmarkEnd w:id="83"/>
    </w:p>
    <w:p w:rsidR="005053AB" w:rsidRDefault="00844DC7">
      <w:pPr>
        <w:ind w:firstLineChars="0" w:firstLine="0"/>
        <w:rPr>
          <w:sz w:val="21"/>
          <w:szCs w:val="21"/>
        </w:rPr>
      </w:pPr>
      <w:r>
        <w:rPr>
          <w:rFonts w:hint="eastAsia"/>
          <w:b/>
          <w:sz w:val="21"/>
          <w:szCs w:val="21"/>
        </w:rPr>
        <w:t>4.</w:t>
      </w:r>
      <w:r>
        <w:rPr>
          <w:b/>
          <w:sz w:val="21"/>
          <w:szCs w:val="21"/>
        </w:rPr>
        <w:t>3</w:t>
      </w:r>
      <w:r>
        <w:rPr>
          <w:rFonts w:hint="eastAsia"/>
          <w:b/>
          <w:sz w:val="21"/>
          <w:szCs w:val="21"/>
        </w:rPr>
        <w:t>.1</w:t>
      </w:r>
      <w:r>
        <w:rPr>
          <w:rFonts w:hint="eastAsia"/>
          <w:sz w:val="21"/>
          <w:szCs w:val="21"/>
        </w:rPr>
        <w:t xml:space="preserve">  </w:t>
      </w:r>
      <w:r>
        <w:rPr>
          <w:rFonts w:hint="eastAsia"/>
          <w:sz w:val="21"/>
          <w:szCs w:val="21"/>
        </w:rPr>
        <w:t>应在内、外网络连接节点配置防火墙、防毒墙、入侵检测、网管、堡垒主机等网络安全防护设备，并部署安全防护策略。大型企业网宜配置负载均衡设备。</w:t>
      </w:r>
    </w:p>
    <w:p w:rsidR="005053AB" w:rsidRDefault="00844DC7">
      <w:pPr>
        <w:ind w:firstLineChars="0" w:firstLine="0"/>
        <w:rPr>
          <w:sz w:val="21"/>
          <w:szCs w:val="21"/>
        </w:rPr>
      </w:pPr>
      <w:r>
        <w:rPr>
          <w:rFonts w:hint="eastAsia"/>
          <w:b/>
          <w:sz w:val="21"/>
          <w:szCs w:val="21"/>
        </w:rPr>
        <w:t>4.</w:t>
      </w:r>
      <w:r>
        <w:rPr>
          <w:b/>
          <w:sz w:val="21"/>
          <w:szCs w:val="21"/>
        </w:rPr>
        <w:t>3</w:t>
      </w:r>
      <w:r>
        <w:rPr>
          <w:rFonts w:hint="eastAsia"/>
          <w:b/>
          <w:sz w:val="21"/>
          <w:szCs w:val="21"/>
        </w:rPr>
        <w:t>.2</w:t>
      </w:r>
      <w:r>
        <w:rPr>
          <w:rFonts w:hint="eastAsia"/>
          <w:sz w:val="21"/>
          <w:szCs w:val="21"/>
        </w:rPr>
        <w:t xml:space="preserve">  </w:t>
      </w:r>
      <w:r>
        <w:rPr>
          <w:rFonts w:hint="eastAsia"/>
          <w:sz w:val="21"/>
          <w:szCs w:val="21"/>
        </w:rPr>
        <w:t>外网用户应使用加密</w:t>
      </w:r>
      <w:r>
        <w:rPr>
          <w:rFonts w:hint="eastAsia"/>
          <w:sz w:val="21"/>
          <w:szCs w:val="21"/>
        </w:rPr>
        <w:t>VPN</w:t>
      </w:r>
      <w:r>
        <w:rPr>
          <w:rFonts w:hint="eastAsia"/>
          <w:sz w:val="21"/>
          <w:szCs w:val="21"/>
        </w:rPr>
        <w:t>通道。</w:t>
      </w:r>
    </w:p>
    <w:p w:rsidR="005053AB" w:rsidRDefault="00844DC7">
      <w:pPr>
        <w:ind w:firstLineChars="0" w:firstLine="0"/>
        <w:rPr>
          <w:sz w:val="21"/>
          <w:szCs w:val="21"/>
        </w:rPr>
      </w:pPr>
      <w:r>
        <w:rPr>
          <w:rFonts w:hint="eastAsia"/>
          <w:b/>
          <w:sz w:val="21"/>
          <w:szCs w:val="21"/>
        </w:rPr>
        <w:t>4.</w:t>
      </w:r>
      <w:r>
        <w:rPr>
          <w:b/>
          <w:sz w:val="21"/>
          <w:szCs w:val="21"/>
        </w:rPr>
        <w:t>3</w:t>
      </w:r>
      <w:r>
        <w:rPr>
          <w:rFonts w:hint="eastAsia"/>
          <w:b/>
          <w:sz w:val="21"/>
          <w:szCs w:val="21"/>
        </w:rPr>
        <w:t>.3</w:t>
      </w:r>
      <w:r>
        <w:rPr>
          <w:rFonts w:hint="eastAsia"/>
          <w:sz w:val="21"/>
          <w:szCs w:val="21"/>
        </w:rPr>
        <w:t xml:space="preserve">  </w:t>
      </w:r>
      <w:r>
        <w:rPr>
          <w:rFonts w:hint="eastAsia"/>
          <w:sz w:val="21"/>
          <w:szCs w:val="21"/>
        </w:rPr>
        <w:t>数据采集系统不具备有线通信时，应采用无线通信专网。</w:t>
      </w:r>
    </w:p>
    <w:p w:rsidR="005053AB" w:rsidRDefault="00844DC7">
      <w:pPr>
        <w:ind w:firstLineChars="0" w:firstLine="0"/>
        <w:rPr>
          <w:sz w:val="21"/>
          <w:szCs w:val="21"/>
        </w:rPr>
      </w:pPr>
      <w:r>
        <w:rPr>
          <w:rFonts w:hint="eastAsia"/>
          <w:b/>
          <w:sz w:val="21"/>
          <w:szCs w:val="21"/>
        </w:rPr>
        <w:t>4.</w:t>
      </w:r>
      <w:r>
        <w:rPr>
          <w:b/>
          <w:sz w:val="21"/>
          <w:szCs w:val="21"/>
        </w:rPr>
        <w:t>3</w:t>
      </w:r>
      <w:r>
        <w:rPr>
          <w:rFonts w:hint="eastAsia"/>
          <w:b/>
          <w:sz w:val="21"/>
          <w:szCs w:val="21"/>
        </w:rPr>
        <w:t>.4</w:t>
      </w:r>
      <w:r>
        <w:rPr>
          <w:rFonts w:hint="eastAsia"/>
          <w:sz w:val="21"/>
          <w:szCs w:val="21"/>
        </w:rPr>
        <w:t xml:space="preserve">  </w:t>
      </w:r>
      <w:r>
        <w:rPr>
          <w:rFonts w:hint="eastAsia"/>
          <w:sz w:val="21"/>
          <w:szCs w:val="21"/>
        </w:rPr>
        <w:t>网络节点的路由、交换设备应考虑数据吞吐量。</w:t>
      </w:r>
    </w:p>
    <w:p w:rsidR="005053AB" w:rsidRDefault="00844DC7">
      <w:pPr>
        <w:pStyle w:val="Default"/>
        <w:spacing w:beforeLines="50" w:before="156" w:afterLines="50" w:after="156" w:line="240" w:lineRule="auto"/>
        <w:jc w:val="center"/>
        <w:outlineLvl w:val="1"/>
        <w:rPr>
          <w:rFonts w:ascii="Times New Roman" w:eastAsia="仿宋" w:hAnsi="Times New Roman" w:cs="仿宋"/>
          <w:b/>
          <w:bCs/>
          <w:color w:val="auto"/>
          <w:kern w:val="2"/>
          <w:sz w:val="21"/>
          <w:szCs w:val="21"/>
        </w:rPr>
      </w:pPr>
      <w:bookmarkStart w:id="84" w:name="_Toc30655"/>
      <w:bookmarkStart w:id="85" w:name="_Toc6034"/>
      <w:bookmarkStart w:id="86" w:name="_Toc16502"/>
      <w:r>
        <w:rPr>
          <w:rFonts w:ascii="Times New Roman" w:eastAsia="仿宋" w:hAnsi="Times New Roman" w:cs="仿宋" w:hint="eastAsia"/>
          <w:b/>
          <w:bCs/>
          <w:color w:val="auto"/>
          <w:kern w:val="2"/>
          <w:sz w:val="21"/>
          <w:szCs w:val="21"/>
        </w:rPr>
        <w:t xml:space="preserve">4.4  </w:t>
      </w:r>
      <w:r>
        <w:rPr>
          <w:rFonts w:ascii="黑体" w:eastAsia="黑体" w:hAnsi="黑体" w:cs="黑体" w:hint="eastAsia"/>
          <w:color w:val="auto"/>
          <w:kern w:val="2"/>
          <w:sz w:val="21"/>
          <w:szCs w:val="21"/>
        </w:rPr>
        <w:t>软硬件</w:t>
      </w:r>
      <w:bookmarkEnd w:id="84"/>
      <w:bookmarkEnd w:id="85"/>
      <w:bookmarkEnd w:id="86"/>
    </w:p>
    <w:p w:rsidR="005053AB" w:rsidRDefault="00844DC7">
      <w:pPr>
        <w:pStyle w:val="Default"/>
        <w:spacing w:beforeLines="50" w:before="156" w:afterLines="50" w:after="156" w:line="240" w:lineRule="auto"/>
        <w:jc w:val="center"/>
        <w:rPr>
          <w:rFonts w:ascii="黑体" w:eastAsia="黑体" w:hAnsi="黑体" w:cs="仿宋"/>
          <w:bCs/>
          <w:color w:val="auto"/>
          <w:kern w:val="2"/>
          <w:sz w:val="21"/>
          <w:szCs w:val="21"/>
        </w:rPr>
      </w:pPr>
      <w:bookmarkStart w:id="87" w:name="_Toc6929452"/>
      <w:bookmarkStart w:id="88" w:name="_Toc6924704"/>
      <w:r>
        <w:rPr>
          <w:rFonts w:ascii="Times New Roman" w:eastAsia="仿宋" w:hAnsi="Times New Roman" w:cs="仿宋" w:hint="eastAsia"/>
          <w:b/>
          <w:bCs/>
          <w:color w:val="auto"/>
          <w:kern w:val="2"/>
          <w:sz w:val="21"/>
          <w:szCs w:val="21"/>
        </w:rPr>
        <w:t xml:space="preserve">I  </w:t>
      </w:r>
      <w:r>
        <w:rPr>
          <w:rFonts w:ascii="黑体" w:eastAsia="黑体" w:hAnsi="黑体" w:cs="仿宋" w:hint="eastAsia"/>
          <w:bCs/>
          <w:color w:val="auto"/>
          <w:kern w:val="2"/>
          <w:sz w:val="21"/>
          <w:szCs w:val="21"/>
        </w:rPr>
        <w:t>硬件系统环境</w:t>
      </w:r>
      <w:bookmarkEnd w:id="87"/>
      <w:bookmarkEnd w:id="88"/>
    </w:p>
    <w:p w:rsidR="005053AB" w:rsidRDefault="00844DC7">
      <w:pPr>
        <w:ind w:firstLineChars="0" w:firstLine="0"/>
        <w:rPr>
          <w:sz w:val="21"/>
          <w:szCs w:val="21"/>
        </w:rPr>
      </w:pPr>
      <w:r>
        <w:rPr>
          <w:rFonts w:hint="eastAsia"/>
          <w:b/>
          <w:sz w:val="21"/>
          <w:szCs w:val="21"/>
        </w:rPr>
        <w:t>4.</w:t>
      </w:r>
      <w:r>
        <w:rPr>
          <w:b/>
          <w:sz w:val="21"/>
          <w:szCs w:val="21"/>
        </w:rPr>
        <w:t>4</w:t>
      </w:r>
      <w:r>
        <w:rPr>
          <w:rFonts w:hint="eastAsia"/>
          <w:b/>
          <w:sz w:val="21"/>
          <w:szCs w:val="21"/>
        </w:rPr>
        <w:t>.1</w:t>
      </w:r>
      <w:r>
        <w:rPr>
          <w:rFonts w:hint="eastAsia"/>
          <w:sz w:val="21"/>
          <w:szCs w:val="21"/>
        </w:rPr>
        <w:t xml:space="preserve">  </w:t>
      </w:r>
      <w:r>
        <w:rPr>
          <w:rFonts w:hint="eastAsia"/>
          <w:sz w:val="21"/>
          <w:szCs w:val="21"/>
        </w:rPr>
        <w:t>计算机和便携机的选型设计应符合下列规定</w:t>
      </w:r>
      <w:r>
        <w:rPr>
          <w:sz w:val="21"/>
          <w:szCs w:val="21"/>
        </w:rPr>
        <w:t>：</w:t>
      </w:r>
    </w:p>
    <w:p w:rsidR="005053AB" w:rsidRDefault="00844DC7">
      <w:pPr>
        <w:ind w:firstLineChars="165" w:firstLine="348"/>
        <w:rPr>
          <w:sz w:val="21"/>
          <w:szCs w:val="21"/>
        </w:rPr>
      </w:pPr>
      <w:r>
        <w:rPr>
          <w:rFonts w:hint="eastAsia"/>
          <w:b/>
          <w:bCs/>
          <w:color w:val="000000"/>
          <w:sz w:val="21"/>
          <w:szCs w:val="21"/>
        </w:rPr>
        <w:t>1</w:t>
      </w:r>
      <w:r>
        <w:rPr>
          <w:rFonts w:hint="eastAsia"/>
          <w:sz w:val="21"/>
          <w:szCs w:val="21"/>
        </w:rPr>
        <w:t xml:space="preserve"> </w:t>
      </w:r>
      <w:r>
        <w:rPr>
          <w:sz w:val="21"/>
          <w:szCs w:val="21"/>
        </w:rPr>
        <w:t xml:space="preserve"> </w:t>
      </w:r>
      <w:r>
        <w:rPr>
          <w:rFonts w:hint="eastAsia"/>
          <w:sz w:val="21"/>
          <w:szCs w:val="21"/>
        </w:rPr>
        <w:t>用于过程控制的操作员站、工程师站的计算机宜采用工控机。</w:t>
      </w:r>
    </w:p>
    <w:p w:rsidR="005053AB" w:rsidRDefault="00844DC7">
      <w:pPr>
        <w:ind w:firstLineChars="165" w:firstLine="348"/>
        <w:rPr>
          <w:sz w:val="21"/>
          <w:szCs w:val="21"/>
        </w:rPr>
      </w:pPr>
      <w:r>
        <w:rPr>
          <w:rFonts w:hint="eastAsia"/>
          <w:b/>
          <w:bCs/>
          <w:color w:val="000000"/>
          <w:sz w:val="21"/>
          <w:szCs w:val="21"/>
        </w:rPr>
        <w:t>2</w:t>
      </w:r>
      <w:r>
        <w:rPr>
          <w:rFonts w:hint="eastAsia"/>
          <w:sz w:val="21"/>
          <w:szCs w:val="21"/>
        </w:rPr>
        <w:t xml:space="preserve"> </w:t>
      </w:r>
      <w:r>
        <w:rPr>
          <w:sz w:val="21"/>
          <w:szCs w:val="21"/>
        </w:rPr>
        <w:t xml:space="preserve"> </w:t>
      </w:r>
      <w:r>
        <w:rPr>
          <w:rFonts w:hint="eastAsia"/>
          <w:sz w:val="21"/>
          <w:szCs w:val="21"/>
        </w:rPr>
        <w:t>用于专业业务信息系统的操作终端宜采用商用计算机，应符合现行国家标准《计算机通用规范</w:t>
      </w:r>
      <w:r>
        <w:rPr>
          <w:rFonts w:hint="eastAsia"/>
          <w:sz w:val="21"/>
          <w:szCs w:val="21"/>
        </w:rPr>
        <w:t xml:space="preserve"> </w:t>
      </w:r>
      <w:r>
        <w:rPr>
          <w:rFonts w:hint="eastAsia"/>
          <w:sz w:val="21"/>
          <w:szCs w:val="21"/>
        </w:rPr>
        <w:t>第</w:t>
      </w:r>
      <w:r>
        <w:rPr>
          <w:rFonts w:hint="eastAsia"/>
          <w:sz w:val="21"/>
          <w:szCs w:val="21"/>
        </w:rPr>
        <w:t>1</w:t>
      </w:r>
      <w:r>
        <w:rPr>
          <w:rFonts w:hint="eastAsia"/>
          <w:sz w:val="21"/>
          <w:szCs w:val="21"/>
        </w:rPr>
        <w:t>部分：台式计算机》</w:t>
      </w:r>
      <w:r>
        <w:rPr>
          <w:rFonts w:hint="eastAsia"/>
          <w:sz w:val="21"/>
          <w:szCs w:val="21"/>
        </w:rPr>
        <w:t>GB/T 9813.1</w:t>
      </w:r>
      <w:r>
        <w:rPr>
          <w:rFonts w:hint="eastAsia"/>
          <w:sz w:val="21"/>
          <w:szCs w:val="21"/>
        </w:rPr>
        <w:t>的规定。</w:t>
      </w:r>
    </w:p>
    <w:p w:rsidR="005053AB" w:rsidRDefault="00844DC7">
      <w:pPr>
        <w:ind w:firstLineChars="165" w:firstLine="348"/>
        <w:rPr>
          <w:sz w:val="21"/>
          <w:szCs w:val="21"/>
        </w:rPr>
      </w:pPr>
      <w:r>
        <w:rPr>
          <w:rFonts w:hint="eastAsia"/>
          <w:b/>
          <w:bCs/>
          <w:color w:val="000000"/>
          <w:sz w:val="21"/>
          <w:szCs w:val="21"/>
        </w:rPr>
        <w:t>3</w:t>
      </w:r>
      <w:r>
        <w:rPr>
          <w:rFonts w:hint="eastAsia"/>
          <w:sz w:val="21"/>
          <w:szCs w:val="21"/>
        </w:rPr>
        <w:t xml:space="preserve"> </w:t>
      </w:r>
      <w:r>
        <w:rPr>
          <w:sz w:val="21"/>
          <w:szCs w:val="21"/>
        </w:rPr>
        <w:t xml:space="preserve"> </w:t>
      </w:r>
      <w:r>
        <w:rPr>
          <w:rFonts w:hint="eastAsia"/>
          <w:sz w:val="21"/>
          <w:szCs w:val="21"/>
        </w:rPr>
        <w:t>用于</w:t>
      </w:r>
      <w:r>
        <w:rPr>
          <w:rFonts w:hint="eastAsia"/>
          <w:sz w:val="21"/>
          <w:szCs w:val="21"/>
        </w:rPr>
        <w:t>PLC</w:t>
      </w:r>
      <w:r>
        <w:rPr>
          <w:rFonts w:hint="eastAsia"/>
          <w:sz w:val="21"/>
          <w:szCs w:val="21"/>
        </w:rPr>
        <w:t>（可编程逻辑控制器）编程的便携式计算机应符合现行国家标准《计算机通用规范</w:t>
      </w:r>
      <w:r>
        <w:rPr>
          <w:rFonts w:hint="eastAsia"/>
          <w:sz w:val="21"/>
          <w:szCs w:val="21"/>
        </w:rPr>
        <w:t xml:space="preserve"> </w:t>
      </w:r>
      <w:r>
        <w:rPr>
          <w:rFonts w:hint="eastAsia"/>
          <w:sz w:val="21"/>
          <w:szCs w:val="21"/>
        </w:rPr>
        <w:t>第</w:t>
      </w:r>
      <w:r>
        <w:rPr>
          <w:rFonts w:hint="eastAsia"/>
          <w:sz w:val="21"/>
          <w:szCs w:val="21"/>
        </w:rPr>
        <w:t>2</w:t>
      </w:r>
      <w:r>
        <w:rPr>
          <w:rFonts w:hint="eastAsia"/>
          <w:sz w:val="21"/>
          <w:szCs w:val="21"/>
        </w:rPr>
        <w:t>部分：便携式微型计算机》</w:t>
      </w:r>
      <w:r>
        <w:rPr>
          <w:rFonts w:hint="eastAsia"/>
          <w:sz w:val="21"/>
          <w:szCs w:val="21"/>
        </w:rPr>
        <w:t>GB/T 9813.2</w:t>
      </w:r>
      <w:r>
        <w:rPr>
          <w:rFonts w:hint="eastAsia"/>
          <w:sz w:val="21"/>
          <w:szCs w:val="21"/>
        </w:rPr>
        <w:t>的规定。</w:t>
      </w:r>
    </w:p>
    <w:p w:rsidR="005053AB" w:rsidRDefault="00844DC7">
      <w:pPr>
        <w:ind w:firstLineChars="0" w:firstLine="0"/>
        <w:rPr>
          <w:sz w:val="21"/>
          <w:szCs w:val="21"/>
        </w:rPr>
      </w:pPr>
      <w:r>
        <w:rPr>
          <w:rFonts w:hint="eastAsia"/>
          <w:b/>
          <w:sz w:val="21"/>
          <w:szCs w:val="21"/>
        </w:rPr>
        <w:t>4.</w:t>
      </w:r>
      <w:r>
        <w:rPr>
          <w:b/>
          <w:sz w:val="21"/>
          <w:szCs w:val="21"/>
        </w:rPr>
        <w:t>4.2</w:t>
      </w:r>
      <w:r>
        <w:rPr>
          <w:rFonts w:hint="eastAsia"/>
          <w:sz w:val="21"/>
          <w:szCs w:val="21"/>
        </w:rPr>
        <w:t xml:space="preserve">  </w:t>
      </w:r>
      <w:r>
        <w:rPr>
          <w:rFonts w:hint="eastAsia"/>
          <w:sz w:val="21"/>
          <w:szCs w:val="21"/>
        </w:rPr>
        <w:t>服务器的选型设计应能够满足投用初期和一定时期业务增长量的需要并具有良好的可扩展性、可管理性和安全性</w:t>
      </w:r>
    </w:p>
    <w:p w:rsidR="005053AB" w:rsidRDefault="00844DC7">
      <w:pPr>
        <w:ind w:firstLineChars="0" w:firstLine="0"/>
        <w:rPr>
          <w:rFonts w:eastAsia="黑体" w:cs="Times New Roman"/>
          <w:kern w:val="0"/>
          <w:sz w:val="21"/>
          <w:szCs w:val="21"/>
        </w:rPr>
      </w:pPr>
      <w:r>
        <w:rPr>
          <w:rFonts w:hint="eastAsia"/>
          <w:b/>
          <w:sz w:val="21"/>
          <w:szCs w:val="21"/>
        </w:rPr>
        <w:t>4.</w:t>
      </w:r>
      <w:r>
        <w:rPr>
          <w:b/>
          <w:sz w:val="21"/>
          <w:szCs w:val="21"/>
        </w:rPr>
        <w:t>4.3</w:t>
      </w:r>
      <w:r>
        <w:rPr>
          <w:rFonts w:hint="eastAsia"/>
          <w:sz w:val="21"/>
          <w:szCs w:val="21"/>
        </w:rPr>
        <w:t xml:space="preserve">  </w:t>
      </w:r>
      <w:r>
        <w:rPr>
          <w:rFonts w:hint="eastAsia"/>
          <w:sz w:val="21"/>
          <w:szCs w:val="21"/>
        </w:rPr>
        <w:t>重要信息系统宜配置网络磁盘阵存储设备</w:t>
      </w:r>
    </w:p>
    <w:p w:rsidR="005053AB" w:rsidRDefault="00844DC7">
      <w:pPr>
        <w:ind w:firstLineChars="0" w:firstLine="0"/>
        <w:rPr>
          <w:sz w:val="21"/>
          <w:szCs w:val="21"/>
        </w:rPr>
      </w:pPr>
      <w:r>
        <w:rPr>
          <w:rFonts w:hint="eastAsia"/>
          <w:b/>
          <w:sz w:val="21"/>
          <w:szCs w:val="21"/>
        </w:rPr>
        <w:t>4.</w:t>
      </w:r>
      <w:r>
        <w:rPr>
          <w:b/>
          <w:sz w:val="21"/>
          <w:szCs w:val="21"/>
        </w:rPr>
        <w:t>4.4</w:t>
      </w:r>
      <w:r>
        <w:rPr>
          <w:rFonts w:hint="eastAsia"/>
          <w:sz w:val="21"/>
          <w:szCs w:val="21"/>
        </w:rPr>
        <w:t xml:space="preserve">  </w:t>
      </w:r>
      <w:r>
        <w:rPr>
          <w:rFonts w:hint="eastAsia"/>
          <w:sz w:val="21"/>
          <w:szCs w:val="21"/>
        </w:rPr>
        <w:t>应选用服务器专用</w:t>
      </w:r>
      <w:r>
        <w:rPr>
          <w:rFonts w:hint="eastAsia"/>
          <w:sz w:val="21"/>
          <w:szCs w:val="21"/>
        </w:rPr>
        <w:t>4</w:t>
      </w:r>
      <w:r>
        <w:rPr>
          <w:rFonts w:hint="eastAsia"/>
          <w:sz w:val="21"/>
          <w:szCs w:val="21"/>
        </w:rPr>
        <w:t>核</w:t>
      </w:r>
      <w:r>
        <w:rPr>
          <w:rFonts w:hint="eastAsia"/>
          <w:sz w:val="21"/>
          <w:szCs w:val="21"/>
        </w:rPr>
        <w:t>CPU</w:t>
      </w:r>
      <w:r>
        <w:rPr>
          <w:rFonts w:hint="eastAsia"/>
          <w:sz w:val="21"/>
          <w:szCs w:val="21"/>
        </w:rPr>
        <w:t>，数量不宜低于</w:t>
      </w:r>
      <w:r>
        <w:rPr>
          <w:rFonts w:hint="eastAsia"/>
          <w:sz w:val="21"/>
          <w:szCs w:val="21"/>
        </w:rPr>
        <w:t>2</w:t>
      </w:r>
      <w:r>
        <w:rPr>
          <w:rFonts w:hint="eastAsia"/>
          <w:sz w:val="21"/>
          <w:szCs w:val="21"/>
        </w:rPr>
        <w:t>颗</w:t>
      </w:r>
      <w:r>
        <w:rPr>
          <w:rFonts w:hint="eastAsia"/>
          <w:sz w:val="21"/>
          <w:szCs w:val="21"/>
        </w:rPr>
        <w:t>。</w:t>
      </w:r>
      <w:bookmarkStart w:id="89" w:name="_Toc6924705"/>
      <w:bookmarkStart w:id="90" w:name="_Toc6929453"/>
    </w:p>
    <w:p w:rsidR="005053AB" w:rsidRDefault="00844DC7">
      <w:pPr>
        <w:spacing w:beforeLines="50" w:before="156" w:afterLines="50" w:after="156" w:line="240" w:lineRule="auto"/>
        <w:ind w:firstLineChars="0" w:firstLine="0"/>
        <w:jc w:val="center"/>
        <w:rPr>
          <w:rFonts w:eastAsia="仿宋" w:cs="仿宋"/>
          <w:b/>
          <w:bCs/>
          <w:sz w:val="21"/>
          <w:szCs w:val="21"/>
        </w:rPr>
      </w:pPr>
      <w:r>
        <w:rPr>
          <w:rFonts w:eastAsia="仿宋" w:cs="仿宋" w:hint="eastAsia"/>
          <w:b/>
          <w:bCs/>
          <w:sz w:val="21"/>
          <w:szCs w:val="21"/>
        </w:rPr>
        <w:t xml:space="preserve">II  </w:t>
      </w:r>
      <w:r>
        <w:rPr>
          <w:rFonts w:ascii="黑体" w:eastAsia="黑体" w:hAnsi="黑体" w:cs="仿宋" w:hint="eastAsia"/>
          <w:bCs/>
          <w:sz w:val="21"/>
          <w:szCs w:val="21"/>
        </w:rPr>
        <w:t>软件系统环境</w:t>
      </w:r>
      <w:bookmarkEnd w:id="89"/>
      <w:bookmarkEnd w:id="90"/>
    </w:p>
    <w:p w:rsidR="005053AB" w:rsidRDefault="00844DC7">
      <w:pPr>
        <w:ind w:firstLineChars="0" w:firstLine="0"/>
        <w:rPr>
          <w:sz w:val="21"/>
          <w:szCs w:val="21"/>
        </w:rPr>
      </w:pPr>
      <w:r>
        <w:rPr>
          <w:rFonts w:hint="eastAsia"/>
          <w:b/>
          <w:bCs/>
          <w:sz w:val="21"/>
          <w:szCs w:val="21"/>
        </w:rPr>
        <w:t>4.</w:t>
      </w:r>
      <w:r>
        <w:rPr>
          <w:b/>
          <w:bCs/>
          <w:sz w:val="21"/>
          <w:szCs w:val="21"/>
        </w:rPr>
        <w:t>4</w:t>
      </w:r>
      <w:r>
        <w:rPr>
          <w:rFonts w:hint="eastAsia"/>
          <w:b/>
          <w:bCs/>
          <w:sz w:val="21"/>
          <w:szCs w:val="21"/>
        </w:rPr>
        <w:t>.5</w:t>
      </w:r>
      <w:r>
        <w:rPr>
          <w:rFonts w:hint="eastAsia"/>
          <w:sz w:val="21"/>
          <w:szCs w:val="21"/>
        </w:rPr>
        <w:t xml:space="preserve">  </w:t>
      </w:r>
      <w:r>
        <w:rPr>
          <w:rFonts w:hint="eastAsia"/>
          <w:sz w:val="21"/>
          <w:szCs w:val="21"/>
        </w:rPr>
        <w:t>系统软件和工具软件的选型应符合下列规定：</w:t>
      </w:r>
    </w:p>
    <w:p w:rsidR="005053AB" w:rsidRDefault="00844DC7">
      <w:pPr>
        <w:ind w:firstLineChars="165" w:firstLine="348"/>
        <w:rPr>
          <w:sz w:val="21"/>
          <w:szCs w:val="21"/>
        </w:rPr>
      </w:pPr>
      <w:r>
        <w:rPr>
          <w:rFonts w:hint="eastAsia"/>
          <w:b/>
          <w:bCs/>
          <w:color w:val="000000"/>
          <w:sz w:val="21"/>
          <w:szCs w:val="21"/>
        </w:rPr>
        <w:t>1</w:t>
      </w:r>
      <w:r>
        <w:rPr>
          <w:rFonts w:hint="eastAsia"/>
          <w:sz w:val="21"/>
          <w:szCs w:val="21"/>
        </w:rPr>
        <w:t xml:space="preserve">  </w:t>
      </w:r>
      <w:r>
        <w:rPr>
          <w:rFonts w:hint="eastAsia"/>
          <w:sz w:val="21"/>
          <w:szCs w:val="21"/>
        </w:rPr>
        <w:t>物联网配置的操作系统软件应与系统的安全性要求和系统的规模相匹配；</w:t>
      </w:r>
    </w:p>
    <w:p w:rsidR="005053AB" w:rsidRDefault="00844DC7">
      <w:pPr>
        <w:ind w:firstLineChars="165" w:firstLine="348"/>
        <w:rPr>
          <w:sz w:val="21"/>
          <w:szCs w:val="21"/>
        </w:rPr>
      </w:pPr>
      <w:r>
        <w:rPr>
          <w:rFonts w:hint="eastAsia"/>
          <w:b/>
          <w:bCs/>
          <w:color w:val="000000"/>
          <w:sz w:val="21"/>
          <w:szCs w:val="21"/>
        </w:rPr>
        <w:t>2</w:t>
      </w:r>
      <w:r>
        <w:rPr>
          <w:rFonts w:hint="eastAsia"/>
          <w:sz w:val="21"/>
          <w:szCs w:val="21"/>
        </w:rPr>
        <w:t xml:space="preserve">  </w:t>
      </w:r>
      <w:r>
        <w:rPr>
          <w:rFonts w:hint="eastAsia"/>
          <w:sz w:val="21"/>
          <w:szCs w:val="21"/>
        </w:rPr>
        <w:t>数据库管理系统应选择商品化的主流关系型数据库产品；</w:t>
      </w:r>
    </w:p>
    <w:p w:rsidR="005053AB" w:rsidRDefault="00844DC7">
      <w:pPr>
        <w:ind w:firstLineChars="165" w:firstLine="348"/>
        <w:rPr>
          <w:sz w:val="21"/>
          <w:szCs w:val="21"/>
        </w:rPr>
      </w:pPr>
      <w:r>
        <w:rPr>
          <w:rFonts w:hint="eastAsia"/>
          <w:b/>
          <w:bCs/>
          <w:color w:val="000000"/>
          <w:sz w:val="21"/>
          <w:szCs w:val="21"/>
        </w:rPr>
        <w:t>3</w:t>
      </w:r>
      <w:r>
        <w:rPr>
          <w:rFonts w:hint="eastAsia"/>
          <w:sz w:val="21"/>
          <w:szCs w:val="21"/>
        </w:rPr>
        <w:t xml:space="preserve">  </w:t>
      </w:r>
      <w:r>
        <w:rPr>
          <w:rFonts w:hint="eastAsia"/>
          <w:sz w:val="21"/>
          <w:szCs w:val="21"/>
        </w:rPr>
        <w:t>厂站自动化操作系统应具有实时性和高度可靠性，宜采用具有组态功能的工控软件平台；</w:t>
      </w:r>
    </w:p>
    <w:p w:rsidR="005053AB" w:rsidRDefault="00844DC7">
      <w:pPr>
        <w:ind w:firstLineChars="165" w:firstLine="348"/>
        <w:rPr>
          <w:sz w:val="21"/>
          <w:szCs w:val="21"/>
        </w:rPr>
      </w:pPr>
      <w:r>
        <w:rPr>
          <w:rFonts w:hint="eastAsia"/>
          <w:b/>
          <w:bCs/>
          <w:color w:val="000000"/>
          <w:sz w:val="21"/>
          <w:szCs w:val="21"/>
        </w:rPr>
        <w:t>4</w:t>
      </w:r>
      <w:r>
        <w:rPr>
          <w:rFonts w:hint="eastAsia"/>
          <w:sz w:val="21"/>
          <w:szCs w:val="21"/>
        </w:rPr>
        <w:t xml:space="preserve">  </w:t>
      </w:r>
      <w:r>
        <w:rPr>
          <w:rFonts w:hint="eastAsia"/>
          <w:sz w:val="21"/>
          <w:szCs w:val="21"/>
        </w:rPr>
        <w:t>网络监控管理软件、企业网络版杀毒软件和数据加密软件等其它工具软件应符合本标准第</w:t>
      </w:r>
      <w:r>
        <w:rPr>
          <w:rFonts w:hint="eastAsia"/>
          <w:sz w:val="21"/>
          <w:szCs w:val="21"/>
        </w:rPr>
        <w:t>6</w:t>
      </w:r>
      <w:r>
        <w:rPr>
          <w:rFonts w:hint="eastAsia"/>
          <w:sz w:val="21"/>
          <w:szCs w:val="21"/>
        </w:rPr>
        <w:t>章相关规定</w:t>
      </w:r>
    </w:p>
    <w:p w:rsidR="005053AB" w:rsidRDefault="00844DC7">
      <w:pPr>
        <w:ind w:firstLineChars="0" w:firstLine="0"/>
        <w:rPr>
          <w:sz w:val="21"/>
          <w:szCs w:val="21"/>
        </w:rPr>
      </w:pPr>
      <w:r>
        <w:rPr>
          <w:rFonts w:hint="eastAsia"/>
          <w:b/>
          <w:bCs/>
          <w:sz w:val="21"/>
          <w:szCs w:val="21"/>
        </w:rPr>
        <w:t>4.</w:t>
      </w:r>
      <w:r>
        <w:rPr>
          <w:b/>
          <w:bCs/>
          <w:sz w:val="21"/>
          <w:szCs w:val="21"/>
        </w:rPr>
        <w:t>4</w:t>
      </w:r>
      <w:r>
        <w:rPr>
          <w:rFonts w:hint="eastAsia"/>
          <w:b/>
          <w:bCs/>
          <w:sz w:val="21"/>
          <w:szCs w:val="21"/>
        </w:rPr>
        <w:t xml:space="preserve">.6 </w:t>
      </w:r>
      <w:r>
        <w:rPr>
          <w:rFonts w:hint="eastAsia"/>
          <w:sz w:val="21"/>
          <w:szCs w:val="21"/>
        </w:rPr>
        <w:t xml:space="preserve"> </w:t>
      </w:r>
      <w:r>
        <w:rPr>
          <w:rFonts w:hint="eastAsia"/>
          <w:sz w:val="21"/>
          <w:szCs w:val="21"/>
        </w:rPr>
        <w:t>服务器的主机操作系统宜选用</w:t>
      </w:r>
      <w:r>
        <w:rPr>
          <w:rFonts w:hint="eastAsia"/>
          <w:sz w:val="21"/>
          <w:szCs w:val="21"/>
        </w:rPr>
        <w:t>Linux</w:t>
      </w:r>
      <w:r>
        <w:rPr>
          <w:rFonts w:hint="eastAsia"/>
          <w:sz w:val="21"/>
          <w:szCs w:val="21"/>
        </w:rPr>
        <w:t>、</w:t>
      </w:r>
      <w:r>
        <w:rPr>
          <w:rFonts w:hint="eastAsia"/>
          <w:sz w:val="21"/>
          <w:szCs w:val="21"/>
        </w:rPr>
        <w:t>Unix</w:t>
      </w:r>
      <w:r>
        <w:rPr>
          <w:rFonts w:hint="eastAsia"/>
          <w:sz w:val="21"/>
          <w:szCs w:val="21"/>
        </w:rPr>
        <w:t>、</w:t>
      </w:r>
      <w:r>
        <w:rPr>
          <w:rFonts w:hint="eastAsia"/>
          <w:sz w:val="21"/>
          <w:szCs w:val="21"/>
        </w:rPr>
        <w:t>Windows</w:t>
      </w:r>
      <w:r>
        <w:rPr>
          <w:rFonts w:hint="eastAsia"/>
          <w:sz w:val="21"/>
          <w:szCs w:val="21"/>
        </w:rPr>
        <w:t>系列操作系统，管理</w:t>
      </w:r>
      <w:r>
        <w:rPr>
          <w:rFonts w:hint="eastAsia"/>
          <w:sz w:val="21"/>
          <w:szCs w:val="21"/>
        </w:rPr>
        <w:t>PC</w:t>
      </w:r>
      <w:r>
        <w:rPr>
          <w:rFonts w:hint="eastAsia"/>
          <w:sz w:val="21"/>
          <w:szCs w:val="21"/>
        </w:rPr>
        <w:t>终端宜采用</w:t>
      </w:r>
      <w:r>
        <w:rPr>
          <w:rFonts w:hint="eastAsia"/>
          <w:sz w:val="21"/>
          <w:szCs w:val="21"/>
        </w:rPr>
        <w:t>Windows</w:t>
      </w:r>
      <w:r>
        <w:rPr>
          <w:rFonts w:hint="eastAsia"/>
          <w:sz w:val="21"/>
          <w:szCs w:val="21"/>
        </w:rPr>
        <w:t>操作系统。</w:t>
      </w:r>
    </w:p>
    <w:p w:rsidR="005053AB" w:rsidRDefault="00844DC7">
      <w:pPr>
        <w:ind w:firstLineChars="0" w:firstLine="0"/>
        <w:jc w:val="left"/>
        <w:rPr>
          <w:sz w:val="21"/>
          <w:szCs w:val="21"/>
        </w:rPr>
      </w:pPr>
      <w:r>
        <w:rPr>
          <w:rFonts w:hint="eastAsia"/>
          <w:b/>
          <w:bCs/>
          <w:sz w:val="21"/>
          <w:szCs w:val="21"/>
        </w:rPr>
        <w:t>4.</w:t>
      </w:r>
      <w:r>
        <w:rPr>
          <w:b/>
          <w:bCs/>
          <w:sz w:val="21"/>
          <w:szCs w:val="21"/>
        </w:rPr>
        <w:t>4</w:t>
      </w:r>
      <w:r>
        <w:rPr>
          <w:rFonts w:hint="eastAsia"/>
          <w:b/>
          <w:bCs/>
          <w:sz w:val="21"/>
          <w:szCs w:val="21"/>
        </w:rPr>
        <w:t>.7</w:t>
      </w:r>
      <w:r>
        <w:rPr>
          <w:rFonts w:hint="eastAsia"/>
          <w:sz w:val="21"/>
          <w:szCs w:val="21"/>
        </w:rPr>
        <w:t xml:space="preserve">  </w:t>
      </w:r>
      <w:r>
        <w:rPr>
          <w:rFonts w:hint="eastAsia"/>
          <w:sz w:val="21"/>
          <w:szCs w:val="21"/>
        </w:rPr>
        <w:t>数据库宜选用适用于</w:t>
      </w:r>
      <w:r>
        <w:rPr>
          <w:rFonts w:hint="eastAsia"/>
          <w:sz w:val="21"/>
          <w:szCs w:val="21"/>
        </w:rPr>
        <w:t>Windows</w:t>
      </w:r>
      <w:r>
        <w:rPr>
          <w:rFonts w:hint="eastAsia"/>
          <w:sz w:val="21"/>
          <w:szCs w:val="21"/>
        </w:rPr>
        <w:t>操作系统的</w:t>
      </w:r>
      <w:r>
        <w:rPr>
          <w:rFonts w:hint="eastAsia"/>
          <w:sz w:val="21"/>
          <w:szCs w:val="21"/>
        </w:rPr>
        <w:t>SQL Server</w:t>
      </w:r>
      <w:r>
        <w:rPr>
          <w:rFonts w:hint="eastAsia"/>
          <w:sz w:val="21"/>
          <w:szCs w:val="21"/>
        </w:rPr>
        <w:t>系列大型通用关系型数据库产品，也可选用支持多平台操作系统的</w:t>
      </w:r>
      <w:r>
        <w:rPr>
          <w:rFonts w:hint="eastAsia"/>
          <w:sz w:val="21"/>
          <w:szCs w:val="21"/>
        </w:rPr>
        <w:t>Oracle</w:t>
      </w:r>
      <w:r>
        <w:rPr>
          <w:rFonts w:hint="eastAsia"/>
          <w:sz w:val="21"/>
          <w:szCs w:val="21"/>
        </w:rPr>
        <w:t>数据库，在同等条件下建议优先选用国内有自主版权的实时数据库。</w:t>
      </w:r>
    </w:p>
    <w:p w:rsidR="005053AB" w:rsidRDefault="00844DC7">
      <w:pPr>
        <w:ind w:firstLine="562"/>
        <w:rPr>
          <w:rFonts w:cs="Times New Roman"/>
          <w:b/>
          <w:bCs/>
          <w:color w:val="000000"/>
          <w:sz w:val="28"/>
          <w:szCs w:val="28"/>
        </w:rPr>
      </w:pPr>
      <w:bookmarkStart w:id="91" w:name="_Toc6924702"/>
      <w:bookmarkStart w:id="92" w:name="_Toc6929450"/>
      <w:bookmarkEnd w:id="38"/>
      <w:bookmarkEnd w:id="39"/>
      <w:r>
        <w:rPr>
          <w:rFonts w:cs="Times New Roman"/>
          <w:b/>
          <w:bCs/>
          <w:color w:val="000000"/>
          <w:sz w:val="28"/>
          <w:szCs w:val="28"/>
        </w:rPr>
        <w:br w:type="page"/>
      </w:r>
    </w:p>
    <w:p w:rsidR="005053AB" w:rsidRDefault="00844DC7">
      <w:pPr>
        <w:adjustRightInd/>
        <w:snapToGrid/>
        <w:spacing w:beforeLines="100" w:before="312" w:afterLines="100" w:after="312" w:line="240" w:lineRule="auto"/>
        <w:ind w:firstLineChars="0" w:firstLine="0"/>
        <w:jc w:val="center"/>
        <w:outlineLvl w:val="0"/>
        <w:rPr>
          <w:rFonts w:cs="Times New Roman"/>
          <w:b/>
          <w:bCs/>
          <w:color w:val="000000"/>
          <w:sz w:val="28"/>
          <w:szCs w:val="28"/>
        </w:rPr>
      </w:pPr>
      <w:bookmarkStart w:id="93" w:name="_Toc17305"/>
      <w:bookmarkStart w:id="94" w:name="_Toc15816"/>
      <w:bookmarkStart w:id="95" w:name="_Toc16643"/>
      <w:r>
        <w:rPr>
          <w:rFonts w:cs="Times New Roman" w:hint="eastAsia"/>
          <w:b/>
          <w:bCs/>
          <w:color w:val="000000"/>
          <w:sz w:val="28"/>
          <w:szCs w:val="28"/>
        </w:rPr>
        <w:t xml:space="preserve">5  </w:t>
      </w:r>
      <w:r>
        <w:rPr>
          <w:rFonts w:cs="Times New Roman" w:hint="eastAsia"/>
          <w:color w:val="000000"/>
          <w:sz w:val="28"/>
          <w:szCs w:val="28"/>
        </w:rPr>
        <w:t>系统应用</w:t>
      </w:r>
      <w:bookmarkEnd w:id="93"/>
      <w:bookmarkEnd w:id="94"/>
      <w:r>
        <w:rPr>
          <w:rFonts w:cs="Times New Roman" w:hint="eastAsia"/>
          <w:color w:val="000000"/>
          <w:sz w:val="28"/>
          <w:szCs w:val="28"/>
        </w:rPr>
        <w:t>功能</w:t>
      </w:r>
      <w:bookmarkEnd w:id="95"/>
    </w:p>
    <w:p w:rsidR="005053AB" w:rsidRDefault="00844DC7">
      <w:pPr>
        <w:pStyle w:val="Default"/>
        <w:spacing w:beforeLines="50" w:before="156" w:afterLines="50" w:after="156" w:line="240" w:lineRule="auto"/>
        <w:jc w:val="center"/>
        <w:outlineLvl w:val="1"/>
        <w:rPr>
          <w:rFonts w:ascii="黑体" w:eastAsia="黑体" w:hAnsi="黑体" w:cs="仿宋"/>
          <w:bCs/>
          <w:color w:val="auto"/>
          <w:kern w:val="2"/>
          <w:sz w:val="21"/>
          <w:szCs w:val="21"/>
        </w:rPr>
      </w:pPr>
      <w:bookmarkStart w:id="96" w:name="_Toc6929451"/>
      <w:bookmarkStart w:id="97" w:name="_Toc6924703"/>
      <w:bookmarkStart w:id="98" w:name="_Toc15884"/>
      <w:bookmarkStart w:id="99" w:name="_Toc21036"/>
      <w:bookmarkStart w:id="100" w:name="_Toc9020"/>
      <w:bookmarkEnd w:id="91"/>
      <w:bookmarkEnd w:id="92"/>
      <w:r>
        <w:rPr>
          <w:rFonts w:ascii="Times New Roman" w:eastAsia="仿宋" w:hAnsi="Times New Roman" w:cs="仿宋"/>
          <w:b/>
          <w:bCs/>
          <w:color w:val="auto"/>
          <w:kern w:val="2"/>
          <w:sz w:val="21"/>
          <w:szCs w:val="21"/>
        </w:rPr>
        <w:t>5.1</w:t>
      </w:r>
      <w:r>
        <w:rPr>
          <w:rFonts w:ascii="Times New Roman" w:eastAsia="仿宋" w:hAnsi="Times New Roman" w:cs="仿宋" w:hint="eastAsia"/>
          <w:b/>
          <w:bCs/>
          <w:color w:val="auto"/>
          <w:kern w:val="2"/>
          <w:sz w:val="21"/>
          <w:szCs w:val="21"/>
        </w:rPr>
        <w:t xml:space="preserve">  </w:t>
      </w:r>
      <w:bookmarkEnd w:id="96"/>
      <w:bookmarkEnd w:id="97"/>
      <w:r>
        <w:rPr>
          <w:rFonts w:ascii="黑体" w:eastAsia="黑体" w:hAnsi="黑体" w:cs="仿宋" w:hint="eastAsia"/>
          <w:bCs/>
          <w:color w:val="auto"/>
          <w:kern w:val="2"/>
          <w:sz w:val="21"/>
          <w:szCs w:val="21"/>
        </w:rPr>
        <w:t>一般规定</w:t>
      </w:r>
      <w:bookmarkEnd w:id="98"/>
      <w:bookmarkEnd w:id="99"/>
      <w:bookmarkEnd w:id="100"/>
    </w:p>
    <w:p w:rsidR="005053AB" w:rsidRDefault="00844DC7">
      <w:pPr>
        <w:ind w:firstLineChars="0" w:firstLine="0"/>
        <w:rPr>
          <w:sz w:val="21"/>
          <w:szCs w:val="21"/>
        </w:rPr>
      </w:pPr>
      <w:r>
        <w:rPr>
          <w:b/>
          <w:sz w:val="21"/>
          <w:szCs w:val="21"/>
        </w:rPr>
        <w:t>5.1.1</w:t>
      </w:r>
      <w:r>
        <w:rPr>
          <w:rFonts w:hint="eastAsia"/>
          <w:sz w:val="21"/>
          <w:szCs w:val="21"/>
        </w:rPr>
        <w:t xml:space="preserve">  </w:t>
      </w:r>
      <w:r>
        <w:rPr>
          <w:rFonts w:hint="eastAsia"/>
          <w:sz w:val="21"/>
          <w:szCs w:val="21"/>
        </w:rPr>
        <w:t>供水管网物联网构建应统一规划，分步实施，能够依据运行环境的变化动态调整。</w:t>
      </w:r>
    </w:p>
    <w:p w:rsidR="005053AB" w:rsidRDefault="00844DC7">
      <w:pPr>
        <w:ind w:firstLineChars="0" w:firstLine="0"/>
        <w:rPr>
          <w:sz w:val="21"/>
          <w:szCs w:val="21"/>
        </w:rPr>
      </w:pPr>
      <w:r>
        <w:rPr>
          <w:b/>
          <w:sz w:val="21"/>
          <w:szCs w:val="21"/>
        </w:rPr>
        <w:t>5.1.</w:t>
      </w:r>
      <w:r>
        <w:rPr>
          <w:rFonts w:hint="eastAsia"/>
          <w:b/>
          <w:sz w:val="21"/>
          <w:szCs w:val="21"/>
        </w:rPr>
        <w:t>2</w:t>
      </w:r>
      <w:r>
        <w:rPr>
          <w:sz w:val="21"/>
          <w:szCs w:val="21"/>
        </w:rPr>
        <w:t xml:space="preserve"> </w:t>
      </w:r>
      <w:r>
        <w:rPr>
          <w:rFonts w:hint="eastAsia"/>
          <w:sz w:val="21"/>
          <w:szCs w:val="21"/>
        </w:rPr>
        <w:t xml:space="preserve"> </w:t>
      </w:r>
      <w:r>
        <w:rPr>
          <w:rFonts w:hint="eastAsia"/>
          <w:sz w:val="21"/>
          <w:szCs w:val="21"/>
        </w:rPr>
        <w:t>供水管网物联网应优先建立数据中心。</w:t>
      </w:r>
    </w:p>
    <w:p w:rsidR="005053AB" w:rsidRDefault="00844DC7">
      <w:pPr>
        <w:ind w:firstLineChars="0" w:firstLine="0"/>
        <w:rPr>
          <w:sz w:val="21"/>
          <w:szCs w:val="21"/>
        </w:rPr>
      </w:pPr>
      <w:r>
        <w:rPr>
          <w:b/>
          <w:sz w:val="21"/>
          <w:szCs w:val="21"/>
        </w:rPr>
        <w:t>5.1.</w:t>
      </w:r>
      <w:r>
        <w:rPr>
          <w:rFonts w:hint="eastAsia"/>
          <w:b/>
          <w:sz w:val="21"/>
          <w:szCs w:val="21"/>
        </w:rPr>
        <w:t>3</w:t>
      </w:r>
      <w:r>
        <w:rPr>
          <w:sz w:val="21"/>
          <w:szCs w:val="21"/>
        </w:rPr>
        <w:t xml:space="preserve"> </w:t>
      </w:r>
      <w:r>
        <w:rPr>
          <w:rFonts w:hint="eastAsia"/>
          <w:sz w:val="21"/>
          <w:szCs w:val="21"/>
        </w:rPr>
        <w:t xml:space="preserve"> </w:t>
      </w:r>
      <w:r>
        <w:rPr>
          <w:rFonts w:hint="eastAsia"/>
          <w:sz w:val="21"/>
          <w:szCs w:val="21"/>
        </w:rPr>
        <w:t>供水管网物联网硬件物理环境宜由数据库服务器、应用服务器、</w:t>
      </w:r>
      <w:r>
        <w:rPr>
          <w:rFonts w:hint="eastAsia"/>
          <w:sz w:val="21"/>
          <w:szCs w:val="21"/>
        </w:rPr>
        <w:t>Web</w:t>
      </w:r>
      <w:r>
        <w:rPr>
          <w:rFonts w:hint="eastAsia"/>
          <w:sz w:val="21"/>
          <w:szCs w:val="21"/>
        </w:rPr>
        <w:t>服务器、存储设备及网络设备和网络安全设备组成。</w:t>
      </w:r>
    </w:p>
    <w:p w:rsidR="005053AB" w:rsidRDefault="00844DC7">
      <w:pPr>
        <w:ind w:firstLineChars="0" w:firstLine="0"/>
        <w:rPr>
          <w:sz w:val="21"/>
          <w:szCs w:val="21"/>
        </w:rPr>
      </w:pPr>
      <w:r>
        <w:rPr>
          <w:b/>
          <w:sz w:val="21"/>
          <w:szCs w:val="21"/>
        </w:rPr>
        <w:t>5.1.</w:t>
      </w:r>
      <w:r>
        <w:rPr>
          <w:rFonts w:hint="eastAsia"/>
          <w:b/>
          <w:sz w:val="21"/>
          <w:szCs w:val="21"/>
        </w:rPr>
        <w:t>4</w:t>
      </w:r>
      <w:r>
        <w:rPr>
          <w:sz w:val="21"/>
          <w:szCs w:val="21"/>
        </w:rPr>
        <w:t xml:space="preserve"> </w:t>
      </w:r>
      <w:r>
        <w:rPr>
          <w:rFonts w:hint="eastAsia"/>
          <w:sz w:val="21"/>
          <w:szCs w:val="21"/>
        </w:rPr>
        <w:t xml:space="preserve"> </w:t>
      </w:r>
      <w:r>
        <w:rPr>
          <w:rFonts w:hint="eastAsia"/>
          <w:sz w:val="21"/>
          <w:szCs w:val="21"/>
        </w:rPr>
        <w:t>应建立对物联网涉及到的软硬件资源均具备监控和预警功能的运维管理平台。</w:t>
      </w:r>
    </w:p>
    <w:p w:rsidR="005053AB" w:rsidRDefault="00844DC7">
      <w:pPr>
        <w:ind w:firstLineChars="0" w:firstLine="0"/>
        <w:rPr>
          <w:rFonts w:ascii="黑体" w:eastAsia="黑体" w:hAnsi="黑体" w:cs="仿宋"/>
          <w:bCs/>
          <w:sz w:val="21"/>
          <w:szCs w:val="21"/>
        </w:rPr>
      </w:pPr>
      <w:r>
        <w:rPr>
          <w:rFonts w:hint="eastAsia"/>
          <w:b/>
          <w:bCs/>
          <w:sz w:val="21"/>
          <w:szCs w:val="21"/>
        </w:rPr>
        <w:t xml:space="preserve">5.1.5 </w:t>
      </w:r>
      <w:r>
        <w:rPr>
          <w:rFonts w:hint="eastAsia"/>
          <w:sz w:val="21"/>
          <w:szCs w:val="21"/>
        </w:rPr>
        <w:t xml:space="preserve"> </w:t>
      </w:r>
      <w:r>
        <w:rPr>
          <w:rFonts w:hint="eastAsia"/>
          <w:sz w:val="21"/>
          <w:szCs w:val="21"/>
        </w:rPr>
        <w:t>数据传输可采用有线或无线方式，宜采用专网传输。在公共网络上传输时，应采取加密措施。</w:t>
      </w:r>
    </w:p>
    <w:p w:rsidR="005053AB" w:rsidRDefault="00844DC7">
      <w:pPr>
        <w:adjustRightInd/>
        <w:snapToGrid/>
        <w:spacing w:beforeLines="50" w:before="156" w:afterLines="50" w:after="156" w:line="240" w:lineRule="auto"/>
        <w:ind w:firstLineChars="0" w:firstLine="0"/>
        <w:jc w:val="center"/>
        <w:outlineLvl w:val="1"/>
        <w:rPr>
          <w:rFonts w:eastAsia="黑体" w:cs="Times New Roman"/>
          <w:color w:val="000000"/>
          <w:sz w:val="21"/>
          <w:szCs w:val="21"/>
        </w:rPr>
      </w:pPr>
      <w:bookmarkStart w:id="101" w:name="_Toc7541"/>
      <w:bookmarkStart w:id="102" w:name="_Toc6731"/>
      <w:bookmarkStart w:id="103" w:name="_Toc16733"/>
      <w:r>
        <w:rPr>
          <w:rFonts w:eastAsia="黑体" w:cs="Times New Roman" w:hint="eastAsia"/>
          <w:b/>
          <w:bCs/>
          <w:color w:val="000000"/>
          <w:sz w:val="21"/>
          <w:szCs w:val="21"/>
        </w:rPr>
        <w:t xml:space="preserve">5.2  </w:t>
      </w:r>
      <w:r>
        <w:rPr>
          <w:rFonts w:eastAsia="黑体" w:cs="Times New Roman" w:hint="eastAsia"/>
          <w:color w:val="000000"/>
          <w:sz w:val="21"/>
          <w:szCs w:val="21"/>
        </w:rPr>
        <w:t>漏损分析</w:t>
      </w:r>
      <w:bookmarkEnd w:id="101"/>
      <w:bookmarkEnd w:id="102"/>
      <w:bookmarkEnd w:id="103"/>
    </w:p>
    <w:p w:rsidR="005053AB" w:rsidRDefault="00844DC7">
      <w:pPr>
        <w:adjustRightInd/>
        <w:snapToGrid/>
        <w:ind w:firstLineChars="0" w:firstLine="0"/>
        <w:jc w:val="left"/>
        <w:rPr>
          <w:rFonts w:cs="宋体"/>
          <w:color w:val="000000"/>
          <w:sz w:val="21"/>
          <w:szCs w:val="21"/>
        </w:rPr>
      </w:pPr>
      <w:r>
        <w:rPr>
          <w:rFonts w:eastAsia="黑体" w:cs="Times New Roman" w:hint="eastAsia"/>
          <w:b/>
          <w:bCs/>
          <w:color w:val="000000"/>
          <w:sz w:val="21"/>
          <w:szCs w:val="21"/>
        </w:rPr>
        <w:t>5.2.1</w:t>
      </w:r>
      <w:r>
        <w:rPr>
          <w:rFonts w:eastAsia="黑体" w:cs="Times New Roman" w:hint="eastAsia"/>
          <w:color w:val="000000"/>
          <w:sz w:val="21"/>
          <w:szCs w:val="21"/>
        </w:rPr>
        <w:t xml:space="preserve">  </w:t>
      </w:r>
      <w:r>
        <w:rPr>
          <w:rFonts w:hint="eastAsia"/>
          <w:sz w:val="21"/>
          <w:szCs w:val="21"/>
        </w:rPr>
        <w:t>管网区域漏失控制</w:t>
      </w:r>
      <w:r>
        <w:rPr>
          <w:rFonts w:cs="宋体" w:hint="eastAsia"/>
          <w:color w:val="000000"/>
          <w:sz w:val="21"/>
          <w:szCs w:val="21"/>
        </w:rPr>
        <w:t>实施应建设完备的通讯网络，用于采集和传输水量、水压、水质等运行数据。</w:t>
      </w:r>
    </w:p>
    <w:p w:rsidR="005053AB" w:rsidRDefault="00844DC7">
      <w:pPr>
        <w:adjustRightInd/>
        <w:snapToGrid/>
        <w:ind w:firstLineChars="0" w:firstLine="0"/>
        <w:jc w:val="left"/>
        <w:rPr>
          <w:rFonts w:cs="宋体"/>
          <w:color w:val="000000"/>
          <w:sz w:val="21"/>
          <w:szCs w:val="21"/>
        </w:rPr>
      </w:pPr>
      <w:r>
        <w:rPr>
          <w:rFonts w:cs="宋体" w:hint="eastAsia"/>
          <w:b/>
          <w:bCs/>
          <w:color w:val="000000"/>
          <w:sz w:val="21"/>
          <w:szCs w:val="21"/>
        </w:rPr>
        <w:t xml:space="preserve">5.2.2 </w:t>
      </w:r>
      <w:r>
        <w:rPr>
          <w:rFonts w:cs="宋体" w:hint="eastAsia"/>
          <w:color w:val="000000"/>
          <w:sz w:val="21"/>
          <w:szCs w:val="21"/>
        </w:rPr>
        <w:t xml:space="preserve"> </w:t>
      </w:r>
      <w:r>
        <w:rPr>
          <w:rFonts w:hint="eastAsia"/>
          <w:sz w:val="21"/>
          <w:szCs w:val="21"/>
        </w:rPr>
        <w:t>管网区域漏失控制</w:t>
      </w:r>
      <w:r>
        <w:rPr>
          <w:rFonts w:cs="宋体" w:hint="eastAsia"/>
          <w:color w:val="000000"/>
          <w:sz w:val="21"/>
          <w:szCs w:val="21"/>
        </w:rPr>
        <w:t>项目实施应建设相应的分区计量数据管理与分析软件平台。</w:t>
      </w:r>
    </w:p>
    <w:p w:rsidR="005053AB" w:rsidRDefault="00844DC7">
      <w:pPr>
        <w:adjustRightInd/>
        <w:snapToGrid/>
        <w:ind w:firstLineChars="0" w:firstLine="0"/>
        <w:jc w:val="left"/>
        <w:rPr>
          <w:rFonts w:cs="宋体"/>
          <w:color w:val="000000"/>
          <w:sz w:val="21"/>
          <w:szCs w:val="21"/>
        </w:rPr>
      </w:pPr>
      <w:r>
        <w:rPr>
          <w:rFonts w:cs="宋体" w:hint="eastAsia"/>
          <w:b/>
          <w:bCs/>
          <w:color w:val="000000"/>
          <w:sz w:val="21"/>
          <w:szCs w:val="21"/>
        </w:rPr>
        <w:t>5</w:t>
      </w:r>
      <w:r>
        <w:rPr>
          <w:rFonts w:cs="宋体" w:hint="eastAsia"/>
          <w:b/>
          <w:bCs/>
          <w:color w:val="000000"/>
          <w:sz w:val="21"/>
          <w:szCs w:val="21"/>
        </w:rPr>
        <w:t xml:space="preserve">.2.3 </w:t>
      </w:r>
      <w:r>
        <w:rPr>
          <w:rFonts w:cs="宋体" w:hint="eastAsia"/>
          <w:color w:val="000000"/>
          <w:sz w:val="21"/>
          <w:szCs w:val="21"/>
        </w:rPr>
        <w:t xml:space="preserve"> </w:t>
      </w:r>
      <w:r>
        <w:rPr>
          <w:rFonts w:cs="宋体" w:hint="eastAsia"/>
          <w:color w:val="000000"/>
          <w:sz w:val="21"/>
          <w:szCs w:val="21"/>
        </w:rPr>
        <w:t>供水单位应建立健全分区计量管理数据台账，包括供水总量、注册用户用水量和漏损水量等指标。</w:t>
      </w:r>
      <w:bookmarkStart w:id="104" w:name="_Toc11883"/>
      <w:bookmarkStart w:id="105" w:name="_Toc3382"/>
    </w:p>
    <w:p w:rsidR="005053AB" w:rsidRDefault="00844DC7">
      <w:pPr>
        <w:adjustRightInd/>
        <w:snapToGrid/>
        <w:spacing w:beforeLines="50" w:before="156" w:afterLines="50" w:after="156" w:line="240" w:lineRule="auto"/>
        <w:ind w:firstLineChars="0" w:firstLine="0"/>
        <w:jc w:val="center"/>
        <w:rPr>
          <w:rFonts w:eastAsia="黑体" w:cs="Times New Roman"/>
          <w:color w:val="000000"/>
          <w:sz w:val="21"/>
          <w:szCs w:val="21"/>
        </w:rPr>
      </w:pPr>
      <w:r>
        <w:rPr>
          <w:rFonts w:eastAsia="黑体" w:cs="Times New Roman" w:hint="eastAsia"/>
          <w:b/>
          <w:bCs/>
          <w:color w:val="000000"/>
          <w:sz w:val="21"/>
          <w:szCs w:val="21"/>
        </w:rPr>
        <w:t xml:space="preserve">5.3  </w:t>
      </w:r>
      <w:r>
        <w:rPr>
          <w:rFonts w:eastAsia="黑体" w:cs="Times New Roman" w:hint="eastAsia"/>
          <w:color w:val="000000"/>
          <w:sz w:val="21"/>
          <w:szCs w:val="21"/>
        </w:rPr>
        <w:t>水质监测</w:t>
      </w:r>
      <w:bookmarkEnd w:id="104"/>
      <w:bookmarkEnd w:id="105"/>
    </w:p>
    <w:p w:rsidR="005053AB" w:rsidRDefault="00844DC7">
      <w:pPr>
        <w:spacing w:line="400" w:lineRule="exact"/>
        <w:ind w:firstLineChars="0" w:firstLine="0"/>
        <w:rPr>
          <w:rFonts w:eastAsia="Times New Roman"/>
          <w:sz w:val="21"/>
          <w:szCs w:val="21"/>
          <w:lang w:val="zh-CN"/>
        </w:rPr>
      </w:pPr>
      <w:r>
        <w:rPr>
          <w:rFonts w:hint="eastAsia"/>
          <w:b/>
          <w:bCs/>
          <w:sz w:val="21"/>
          <w:szCs w:val="21"/>
        </w:rPr>
        <w:t>5.3</w:t>
      </w:r>
      <w:r>
        <w:rPr>
          <w:rFonts w:eastAsia="Times New Roman"/>
          <w:b/>
          <w:bCs/>
          <w:sz w:val="21"/>
          <w:szCs w:val="21"/>
          <w:lang w:val="zh-CN"/>
        </w:rPr>
        <w:t>.1</w:t>
      </w:r>
      <w:r>
        <w:rPr>
          <w:rFonts w:hint="eastAsia"/>
          <w:b/>
          <w:bCs/>
          <w:sz w:val="21"/>
          <w:szCs w:val="21"/>
        </w:rPr>
        <w:t xml:space="preserve"> </w:t>
      </w:r>
      <w:r>
        <w:rPr>
          <w:rFonts w:hint="eastAsia"/>
          <w:sz w:val="21"/>
          <w:szCs w:val="21"/>
        </w:rPr>
        <w:t xml:space="preserve"> </w:t>
      </w:r>
      <w:r>
        <w:rPr>
          <w:sz w:val="21"/>
          <w:szCs w:val="21"/>
        </w:rPr>
        <w:t>供水单位</w:t>
      </w:r>
      <w:r>
        <w:rPr>
          <w:rFonts w:hint="eastAsia"/>
          <w:sz w:val="21"/>
          <w:szCs w:val="21"/>
        </w:rPr>
        <w:t>应</w:t>
      </w:r>
      <w:r>
        <w:rPr>
          <w:sz w:val="21"/>
          <w:szCs w:val="21"/>
        </w:rPr>
        <w:t>建立管网水质在线监测系统，对管网水质实施在线监测。</w:t>
      </w:r>
    </w:p>
    <w:p w:rsidR="005053AB" w:rsidRDefault="00844DC7">
      <w:pPr>
        <w:spacing w:line="400" w:lineRule="exact"/>
        <w:ind w:firstLineChars="0" w:firstLine="0"/>
        <w:rPr>
          <w:sz w:val="21"/>
          <w:szCs w:val="21"/>
        </w:rPr>
      </w:pPr>
      <w:r>
        <w:rPr>
          <w:rFonts w:hint="eastAsia"/>
          <w:b/>
          <w:bCs/>
          <w:sz w:val="21"/>
          <w:szCs w:val="21"/>
        </w:rPr>
        <w:t>5.3</w:t>
      </w:r>
      <w:r>
        <w:rPr>
          <w:rFonts w:eastAsia="Times New Roman"/>
          <w:b/>
          <w:bCs/>
          <w:sz w:val="21"/>
          <w:szCs w:val="21"/>
          <w:lang w:val="zh-CN"/>
        </w:rPr>
        <w:t>.2</w:t>
      </w:r>
      <w:r>
        <w:rPr>
          <w:rFonts w:hint="eastAsia"/>
          <w:b/>
          <w:bCs/>
          <w:sz w:val="21"/>
          <w:szCs w:val="21"/>
        </w:rPr>
        <w:t xml:space="preserve">  </w:t>
      </w:r>
      <w:r>
        <w:rPr>
          <w:rFonts w:hint="eastAsia"/>
          <w:sz w:val="21"/>
          <w:szCs w:val="21"/>
        </w:rPr>
        <w:t>水质在线监测系统的数据采集与管理应符合下列规定：</w:t>
      </w:r>
    </w:p>
    <w:p w:rsidR="005053AB" w:rsidRDefault="00844DC7">
      <w:pPr>
        <w:spacing w:line="400" w:lineRule="exact"/>
        <w:ind w:firstLineChars="0" w:firstLine="0"/>
        <w:rPr>
          <w:sz w:val="21"/>
          <w:szCs w:val="21"/>
        </w:rPr>
      </w:pPr>
      <w:r>
        <w:rPr>
          <w:rFonts w:hint="eastAsia"/>
          <w:sz w:val="21"/>
          <w:szCs w:val="21"/>
        </w:rPr>
        <w:t xml:space="preserve">  </w:t>
      </w:r>
      <w:r>
        <w:rPr>
          <w:rFonts w:hint="eastAsia"/>
          <w:b/>
          <w:bCs/>
          <w:sz w:val="21"/>
          <w:szCs w:val="21"/>
        </w:rPr>
        <w:t xml:space="preserve"> 1 </w:t>
      </w:r>
      <w:r>
        <w:rPr>
          <w:rFonts w:hint="eastAsia"/>
          <w:sz w:val="21"/>
          <w:szCs w:val="21"/>
        </w:rPr>
        <w:t xml:space="preserve"> </w:t>
      </w:r>
      <w:r>
        <w:rPr>
          <w:rFonts w:hint="eastAsia"/>
          <w:sz w:val="21"/>
          <w:szCs w:val="21"/>
        </w:rPr>
        <w:t>具有足够的数据存储容量，可检索、可扩展，数据接口宜采用</w:t>
      </w:r>
      <w:r>
        <w:rPr>
          <w:rFonts w:hint="eastAsia"/>
          <w:sz w:val="21"/>
          <w:szCs w:val="21"/>
        </w:rPr>
        <w:t>Web Services</w:t>
      </w:r>
      <w:r>
        <w:rPr>
          <w:rFonts w:hint="eastAsia"/>
          <w:sz w:val="21"/>
          <w:szCs w:val="21"/>
        </w:rPr>
        <w:t>形式；</w:t>
      </w:r>
    </w:p>
    <w:p w:rsidR="005053AB" w:rsidRDefault="00844DC7">
      <w:pPr>
        <w:spacing w:line="400" w:lineRule="exact"/>
        <w:ind w:firstLineChars="0" w:firstLine="0"/>
        <w:rPr>
          <w:sz w:val="21"/>
          <w:szCs w:val="21"/>
        </w:rPr>
      </w:pPr>
      <w:r>
        <w:rPr>
          <w:rFonts w:hint="eastAsia"/>
          <w:sz w:val="21"/>
          <w:szCs w:val="21"/>
        </w:rPr>
        <w:t xml:space="preserve">  </w:t>
      </w:r>
      <w:r>
        <w:rPr>
          <w:rFonts w:hint="eastAsia"/>
          <w:b/>
          <w:bCs/>
          <w:sz w:val="21"/>
          <w:szCs w:val="21"/>
        </w:rPr>
        <w:t xml:space="preserve"> 2</w:t>
      </w:r>
      <w:r>
        <w:rPr>
          <w:rFonts w:hint="eastAsia"/>
          <w:sz w:val="21"/>
          <w:szCs w:val="21"/>
        </w:rPr>
        <w:t xml:space="preserve">  </w:t>
      </w:r>
      <w:r>
        <w:rPr>
          <w:rFonts w:hint="eastAsia"/>
          <w:sz w:val="21"/>
          <w:szCs w:val="21"/>
        </w:rPr>
        <w:t>具有数据备份和加密等功能。</w:t>
      </w:r>
    </w:p>
    <w:p w:rsidR="005053AB" w:rsidRDefault="00844DC7">
      <w:pPr>
        <w:adjustRightInd/>
        <w:snapToGrid/>
        <w:spacing w:beforeLines="50" w:before="156" w:afterLines="50" w:after="156" w:line="240" w:lineRule="auto"/>
        <w:ind w:firstLineChars="0" w:firstLine="0"/>
        <w:jc w:val="center"/>
        <w:outlineLvl w:val="1"/>
        <w:rPr>
          <w:rFonts w:eastAsia="黑体" w:cs="Times New Roman"/>
          <w:color w:val="000000"/>
          <w:sz w:val="21"/>
          <w:szCs w:val="21"/>
        </w:rPr>
      </w:pPr>
      <w:bookmarkStart w:id="106" w:name="_Toc7724"/>
      <w:bookmarkStart w:id="107" w:name="_Toc16010"/>
      <w:bookmarkStart w:id="108" w:name="_Toc1863"/>
      <w:r>
        <w:rPr>
          <w:rFonts w:eastAsia="黑体" w:cs="Times New Roman" w:hint="eastAsia"/>
          <w:b/>
          <w:bCs/>
          <w:color w:val="000000"/>
          <w:sz w:val="21"/>
          <w:szCs w:val="21"/>
        </w:rPr>
        <w:t xml:space="preserve">5.4  </w:t>
      </w:r>
      <w:r>
        <w:rPr>
          <w:rFonts w:eastAsia="黑体" w:cs="Times New Roman" w:hint="eastAsia"/>
          <w:color w:val="000000"/>
          <w:sz w:val="21"/>
          <w:szCs w:val="21"/>
        </w:rPr>
        <w:t>优化调度</w:t>
      </w:r>
      <w:bookmarkEnd w:id="106"/>
      <w:bookmarkEnd w:id="107"/>
      <w:bookmarkEnd w:id="108"/>
    </w:p>
    <w:p w:rsidR="005053AB" w:rsidRDefault="00844DC7">
      <w:pPr>
        <w:adjustRightInd/>
        <w:snapToGrid/>
        <w:ind w:firstLineChars="0" w:firstLine="0"/>
        <w:jc w:val="left"/>
        <w:rPr>
          <w:rFonts w:cs="Times New Roman"/>
          <w:color w:val="000000"/>
          <w:sz w:val="21"/>
          <w:szCs w:val="21"/>
        </w:rPr>
      </w:pPr>
      <w:r>
        <w:rPr>
          <w:rFonts w:cs="Times New Roman" w:hint="eastAsia"/>
          <w:b/>
          <w:bCs/>
          <w:color w:val="000000"/>
          <w:sz w:val="21"/>
          <w:szCs w:val="21"/>
        </w:rPr>
        <w:t>5.4.1</w:t>
      </w:r>
      <w:r>
        <w:rPr>
          <w:rFonts w:cs="Times New Roman" w:hint="eastAsia"/>
          <w:color w:val="000000"/>
          <w:sz w:val="21"/>
          <w:szCs w:val="21"/>
        </w:rPr>
        <w:t xml:space="preserve">  </w:t>
      </w:r>
      <w:r>
        <w:rPr>
          <w:rFonts w:cs="Times New Roman" w:hint="eastAsia"/>
          <w:color w:val="000000"/>
          <w:sz w:val="21"/>
          <w:szCs w:val="21"/>
        </w:rPr>
        <w:t>供水单位应进行管网优化调度工作，在保证城乡供水服务质量的同时降低供水能耗。</w:t>
      </w:r>
    </w:p>
    <w:p w:rsidR="005053AB" w:rsidRDefault="00844DC7">
      <w:pPr>
        <w:adjustRightInd/>
        <w:snapToGrid/>
        <w:ind w:firstLineChars="0" w:firstLine="0"/>
        <w:jc w:val="left"/>
        <w:rPr>
          <w:rFonts w:cs="Times New Roman"/>
          <w:color w:val="000000"/>
          <w:sz w:val="21"/>
          <w:szCs w:val="21"/>
        </w:rPr>
      </w:pPr>
      <w:r>
        <w:rPr>
          <w:rFonts w:cs="Times New Roman" w:hint="eastAsia"/>
          <w:b/>
          <w:bCs/>
          <w:color w:val="000000"/>
          <w:sz w:val="21"/>
          <w:szCs w:val="21"/>
        </w:rPr>
        <w:t xml:space="preserve">5.4.2 </w:t>
      </w:r>
      <w:r>
        <w:rPr>
          <w:rFonts w:cs="Times New Roman" w:hint="eastAsia"/>
          <w:color w:val="000000"/>
          <w:sz w:val="21"/>
          <w:szCs w:val="21"/>
        </w:rPr>
        <w:t xml:space="preserve"> </w:t>
      </w:r>
      <w:r>
        <w:rPr>
          <w:rFonts w:cs="Times New Roman" w:hint="eastAsia"/>
          <w:color w:val="000000"/>
          <w:sz w:val="21"/>
          <w:szCs w:val="21"/>
        </w:rPr>
        <w:t>优化调度工作应包括下列内容：</w:t>
      </w:r>
    </w:p>
    <w:p w:rsidR="005053AB" w:rsidRDefault="00844DC7">
      <w:pPr>
        <w:adjustRightInd/>
        <w:snapToGrid/>
        <w:ind w:firstLineChars="0" w:firstLine="0"/>
        <w:jc w:val="left"/>
        <w:rPr>
          <w:rFonts w:cs="Times New Roman"/>
          <w:color w:val="000000"/>
          <w:sz w:val="21"/>
          <w:szCs w:val="21"/>
        </w:rPr>
      </w:pPr>
      <w:r>
        <w:rPr>
          <w:rFonts w:cs="Times New Roman" w:hint="eastAsia"/>
          <w:color w:val="000000"/>
          <w:sz w:val="21"/>
          <w:szCs w:val="21"/>
        </w:rPr>
        <w:t xml:space="preserve">  </w:t>
      </w:r>
      <w:r>
        <w:rPr>
          <w:rFonts w:cs="Times New Roman" w:hint="eastAsia"/>
          <w:b/>
          <w:bCs/>
          <w:color w:val="000000"/>
          <w:sz w:val="21"/>
          <w:szCs w:val="21"/>
        </w:rPr>
        <w:t xml:space="preserve"> 1</w:t>
      </w:r>
      <w:r>
        <w:rPr>
          <w:rFonts w:cs="Times New Roman" w:hint="eastAsia"/>
          <w:color w:val="000000"/>
          <w:sz w:val="21"/>
          <w:szCs w:val="21"/>
        </w:rPr>
        <w:t xml:space="preserve">  </w:t>
      </w:r>
      <w:r>
        <w:rPr>
          <w:rFonts w:cs="Times New Roman" w:hint="eastAsia"/>
          <w:color w:val="000000"/>
          <w:sz w:val="21"/>
          <w:szCs w:val="21"/>
        </w:rPr>
        <w:t>建立水量预测系统，采用多种不同的算法，综合气象、社会等诸多外部因素产生的影响，确定最适合本供水区域的水量预测方法和修正值；</w:t>
      </w:r>
    </w:p>
    <w:p w:rsidR="005053AB" w:rsidRDefault="00844DC7">
      <w:pPr>
        <w:adjustRightInd/>
        <w:snapToGrid/>
        <w:ind w:firstLineChars="0" w:firstLine="0"/>
        <w:jc w:val="left"/>
        <w:rPr>
          <w:rFonts w:cs="Times New Roman"/>
          <w:color w:val="000000"/>
          <w:sz w:val="21"/>
          <w:szCs w:val="21"/>
        </w:rPr>
      </w:pPr>
      <w:r>
        <w:rPr>
          <w:rFonts w:cs="Times New Roman" w:hint="eastAsia"/>
          <w:color w:val="000000"/>
          <w:sz w:val="21"/>
          <w:szCs w:val="21"/>
        </w:rPr>
        <w:t xml:space="preserve">   </w:t>
      </w:r>
      <w:r>
        <w:rPr>
          <w:rFonts w:cs="Times New Roman" w:hint="eastAsia"/>
          <w:b/>
          <w:bCs/>
          <w:color w:val="000000"/>
          <w:sz w:val="21"/>
          <w:szCs w:val="21"/>
        </w:rPr>
        <w:t>2</w:t>
      </w:r>
      <w:r>
        <w:rPr>
          <w:rFonts w:cs="Times New Roman" w:hint="eastAsia"/>
          <w:color w:val="000000"/>
          <w:sz w:val="21"/>
          <w:szCs w:val="21"/>
        </w:rPr>
        <w:t xml:space="preserve">  </w:t>
      </w:r>
      <w:r>
        <w:rPr>
          <w:rFonts w:cs="Times New Roman" w:hint="eastAsia"/>
          <w:color w:val="000000"/>
          <w:sz w:val="21"/>
          <w:szCs w:val="21"/>
        </w:rPr>
        <w:t>建立调度指令系统，对调度过程中所有调度指令的发送、接收和执行过程进行管理，同时对所有时段的数据进行存档，用于查询和分析；</w:t>
      </w:r>
    </w:p>
    <w:p w:rsidR="005053AB" w:rsidRDefault="00844DC7">
      <w:pPr>
        <w:adjustRightInd/>
        <w:snapToGrid/>
        <w:ind w:firstLineChars="0" w:firstLine="0"/>
        <w:jc w:val="left"/>
        <w:rPr>
          <w:rFonts w:cs="Times New Roman"/>
          <w:color w:val="000000"/>
          <w:sz w:val="21"/>
          <w:szCs w:val="21"/>
        </w:rPr>
      </w:pPr>
      <w:r>
        <w:rPr>
          <w:rFonts w:cs="Times New Roman" w:hint="eastAsia"/>
          <w:color w:val="000000"/>
          <w:sz w:val="21"/>
          <w:szCs w:val="21"/>
        </w:rPr>
        <w:t xml:space="preserve">   </w:t>
      </w:r>
      <w:r>
        <w:rPr>
          <w:rFonts w:cs="Times New Roman" w:hint="eastAsia"/>
          <w:b/>
          <w:bCs/>
          <w:color w:val="000000"/>
          <w:sz w:val="21"/>
          <w:szCs w:val="21"/>
        </w:rPr>
        <w:t>3</w:t>
      </w:r>
      <w:r>
        <w:rPr>
          <w:rFonts w:cs="Times New Roman" w:hint="eastAsia"/>
          <w:color w:val="000000"/>
          <w:sz w:val="21"/>
          <w:szCs w:val="21"/>
        </w:rPr>
        <w:t xml:space="preserve">  </w:t>
      </w:r>
      <w:r>
        <w:rPr>
          <w:rFonts w:cs="Times New Roman" w:hint="eastAsia"/>
          <w:color w:val="000000"/>
          <w:sz w:val="21"/>
          <w:szCs w:val="21"/>
        </w:rPr>
        <w:t>建立管网数学模型，作为优化调度的技术基础；</w:t>
      </w:r>
    </w:p>
    <w:p w:rsidR="005053AB" w:rsidRDefault="00844DC7">
      <w:pPr>
        <w:adjustRightInd/>
        <w:snapToGrid/>
        <w:ind w:firstLineChars="0" w:firstLine="0"/>
        <w:jc w:val="left"/>
        <w:rPr>
          <w:rFonts w:cs="Times New Roman"/>
          <w:color w:val="000000"/>
          <w:sz w:val="21"/>
          <w:szCs w:val="21"/>
        </w:rPr>
      </w:pPr>
      <w:r>
        <w:rPr>
          <w:rFonts w:cs="Times New Roman" w:hint="eastAsia"/>
          <w:color w:val="000000"/>
          <w:sz w:val="21"/>
          <w:szCs w:val="21"/>
        </w:rPr>
        <w:t xml:space="preserve">   </w:t>
      </w:r>
      <w:r>
        <w:rPr>
          <w:rFonts w:cs="Times New Roman" w:hint="eastAsia"/>
          <w:b/>
          <w:bCs/>
          <w:color w:val="000000"/>
          <w:sz w:val="21"/>
          <w:szCs w:val="21"/>
        </w:rPr>
        <w:t>4</w:t>
      </w:r>
      <w:r>
        <w:rPr>
          <w:rFonts w:cs="Times New Roman" w:hint="eastAsia"/>
          <w:color w:val="000000"/>
          <w:sz w:val="21"/>
          <w:szCs w:val="21"/>
        </w:rPr>
        <w:t xml:space="preserve">  </w:t>
      </w:r>
      <w:r>
        <w:rPr>
          <w:rFonts w:cs="Times New Roman" w:hint="eastAsia"/>
          <w:color w:val="000000"/>
          <w:sz w:val="21"/>
          <w:szCs w:val="21"/>
        </w:rPr>
        <w:t>建立调度预案库，包括日常调度预案、节假日调度预案、突发事件调度预案和计划调度预案；</w:t>
      </w:r>
    </w:p>
    <w:p w:rsidR="005053AB" w:rsidRDefault="00844DC7">
      <w:pPr>
        <w:adjustRightInd/>
        <w:snapToGrid/>
        <w:ind w:firstLineChars="0" w:firstLine="0"/>
        <w:jc w:val="left"/>
        <w:rPr>
          <w:rFonts w:cs="Times New Roman"/>
          <w:color w:val="000000"/>
          <w:sz w:val="21"/>
          <w:szCs w:val="21"/>
        </w:rPr>
      </w:pPr>
      <w:r>
        <w:rPr>
          <w:rFonts w:cs="Times New Roman" w:hint="eastAsia"/>
          <w:color w:val="000000"/>
          <w:sz w:val="21"/>
          <w:szCs w:val="21"/>
        </w:rPr>
        <w:t xml:space="preserve"> </w:t>
      </w:r>
      <w:r>
        <w:rPr>
          <w:rFonts w:cs="Times New Roman" w:hint="eastAsia"/>
          <w:b/>
          <w:bCs/>
          <w:color w:val="000000"/>
          <w:sz w:val="21"/>
          <w:szCs w:val="21"/>
        </w:rPr>
        <w:t xml:space="preserve">  5</w:t>
      </w:r>
      <w:r>
        <w:rPr>
          <w:rFonts w:cs="Times New Roman" w:hint="eastAsia"/>
          <w:color w:val="000000"/>
          <w:sz w:val="21"/>
          <w:szCs w:val="21"/>
        </w:rPr>
        <w:t xml:space="preserve">  </w:t>
      </w:r>
      <w:r>
        <w:rPr>
          <w:rFonts w:cs="Times New Roman" w:hint="eastAsia"/>
          <w:color w:val="000000"/>
          <w:sz w:val="21"/>
          <w:szCs w:val="21"/>
        </w:rPr>
        <w:t>建立调度辅助决策系统，包括在线调度</w:t>
      </w:r>
      <w:r>
        <w:rPr>
          <w:rFonts w:cs="Times New Roman" w:hint="eastAsia"/>
          <w:color w:val="000000"/>
          <w:sz w:val="21"/>
          <w:szCs w:val="21"/>
        </w:rPr>
        <w:t>和离线调度两部分。</w:t>
      </w:r>
    </w:p>
    <w:p w:rsidR="005053AB" w:rsidRDefault="00844DC7">
      <w:pPr>
        <w:adjustRightInd/>
        <w:snapToGrid/>
        <w:spacing w:beforeLines="50" w:before="156" w:afterLines="50" w:after="156" w:line="240" w:lineRule="auto"/>
        <w:ind w:firstLineChars="0" w:firstLine="0"/>
        <w:jc w:val="center"/>
        <w:outlineLvl w:val="1"/>
        <w:rPr>
          <w:rFonts w:eastAsia="黑体" w:cs="Times New Roman"/>
          <w:color w:val="000000"/>
          <w:sz w:val="21"/>
          <w:szCs w:val="21"/>
        </w:rPr>
      </w:pPr>
      <w:bookmarkStart w:id="109" w:name="_Toc13021"/>
      <w:bookmarkStart w:id="110" w:name="_Toc27672"/>
      <w:bookmarkStart w:id="111" w:name="_Toc18581"/>
      <w:r>
        <w:rPr>
          <w:rFonts w:eastAsia="黑体" w:cs="Times New Roman" w:hint="eastAsia"/>
          <w:b/>
          <w:bCs/>
          <w:color w:val="000000"/>
          <w:sz w:val="21"/>
          <w:szCs w:val="21"/>
        </w:rPr>
        <w:t xml:space="preserve">5.5  </w:t>
      </w:r>
      <w:r>
        <w:rPr>
          <w:rFonts w:eastAsia="黑体" w:cs="Times New Roman" w:hint="eastAsia"/>
          <w:color w:val="000000"/>
          <w:sz w:val="21"/>
          <w:szCs w:val="21"/>
        </w:rPr>
        <w:t>预</w:t>
      </w:r>
      <w:r>
        <w:rPr>
          <w:rFonts w:eastAsia="黑体" w:cs="Times New Roman" w:hint="eastAsia"/>
          <w:color w:val="000000"/>
          <w:sz w:val="21"/>
          <w:szCs w:val="21"/>
        </w:rPr>
        <w:t xml:space="preserve"> </w:t>
      </w:r>
      <w:r>
        <w:rPr>
          <w:rFonts w:eastAsia="黑体" w:cs="Times New Roman" w:hint="eastAsia"/>
          <w:color w:val="000000"/>
          <w:sz w:val="21"/>
          <w:szCs w:val="21"/>
        </w:rPr>
        <w:t xml:space="preserve"> </w:t>
      </w:r>
      <w:r>
        <w:rPr>
          <w:rFonts w:eastAsia="黑体" w:cs="Times New Roman" w:hint="eastAsia"/>
          <w:color w:val="000000"/>
          <w:sz w:val="21"/>
          <w:szCs w:val="21"/>
        </w:rPr>
        <w:t>警</w:t>
      </w:r>
      <w:bookmarkEnd w:id="109"/>
      <w:bookmarkEnd w:id="110"/>
      <w:bookmarkEnd w:id="111"/>
    </w:p>
    <w:p w:rsidR="005053AB" w:rsidRDefault="00844DC7">
      <w:pPr>
        <w:spacing w:line="400" w:lineRule="exact"/>
        <w:ind w:firstLineChars="0" w:firstLine="0"/>
        <w:rPr>
          <w:rFonts w:eastAsia="Times New Roman"/>
          <w:sz w:val="21"/>
          <w:szCs w:val="21"/>
          <w:lang w:val="zh-CN"/>
        </w:rPr>
      </w:pPr>
      <w:r>
        <w:rPr>
          <w:rFonts w:hint="eastAsia"/>
          <w:b/>
          <w:bCs/>
          <w:sz w:val="21"/>
          <w:szCs w:val="21"/>
        </w:rPr>
        <w:t>5.5</w:t>
      </w:r>
      <w:r>
        <w:rPr>
          <w:rFonts w:eastAsia="Times New Roman"/>
          <w:b/>
          <w:bCs/>
          <w:sz w:val="21"/>
          <w:szCs w:val="21"/>
          <w:lang w:val="zh-CN"/>
        </w:rPr>
        <w:t>.1</w:t>
      </w:r>
      <w:r>
        <w:rPr>
          <w:rFonts w:hint="eastAsia"/>
          <w:sz w:val="21"/>
          <w:szCs w:val="21"/>
        </w:rPr>
        <w:t xml:space="preserve">  </w:t>
      </w:r>
      <w:r>
        <w:rPr>
          <w:rFonts w:ascii="宋体" w:hAnsi="宋体"/>
          <w:sz w:val="21"/>
          <w:szCs w:val="21"/>
          <w:lang w:val="zh-CN"/>
        </w:rPr>
        <w:t>对管网水质、水量和水压的动态变化应进行定期检查和实时掌握，对可能出现的供水管网安全运行隐患进行预警。</w:t>
      </w:r>
    </w:p>
    <w:p w:rsidR="005053AB" w:rsidRDefault="00844DC7">
      <w:pPr>
        <w:spacing w:line="400" w:lineRule="exact"/>
        <w:ind w:firstLineChars="0" w:firstLine="0"/>
        <w:rPr>
          <w:rFonts w:eastAsia="Times New Roman"/>
          <w:sz w:val="21"/>
          <w:szCs w:val="21"/>
          <w:lang w:val="zh-CN"/>
        </w:rPr>
      </w:pPr>
      <w:r>
        <w:rPr>
          <w:rFonts w:hint="eastAsia"/>
          <w:b/>
          <w:bCs/>
          <w:sz w:val="21"/>
          <w:szCs w:val="21"/>
        </w:rPr>
        <w:t>5.5.</w:t>
      </w:r>
      <w:r>
        <w:rPr>
          <w:rFonts w:eastAsia="Times New Roman"/>
          <w:b/>
          <w:bCs/>
          <w:sz w:val="21"/>
          <w:szCs w:val="21"/>
          <w:lang w:val="zh-CN"/>
        </w:rPr>
        <w:t>2</w:t>
      </w:r>
      <w:r>
        <w:rPr>
          <w:rFonts w:hint="eastAsia"/>
          <w:sz w:val="21"/>
          <w:szCs w:val="21"/>
        </w:rPr>
        <w:t xml:space="preserve">  </w:t>
      </w:r>
      <w:r>
        <w:rPr>
          <w:rFonts w:ascii="宋体" w:hAnsi="宋体"/>
          <w:sz w:val="21"/>
          <w:szCs w:val="21"/>
          <w:lang w:val="zh-CN"/>
        </w:rPr>
        <w:t>根据本地区的重大活动、重大工程建设和应对自然灾害等的需要，应对重点地区管线的风险源进行调查和风险评估工作。</w:t>
      </w:r>
    </w:p>
    <w:p w:rsidR="005053AB" w:rsidRDefault="00844DC7">
      <w:pPr>
        <w:spacing w:line="400" w:lineRule="exact"/>
        <w:ind w:firstLineChars="0" w:firstLine="0"/>
        <w:rPr>
          <w:rFonts w:eastAsia="Times New Roman"/>
          <w:sz w:val="21"/>
          <w:szCs w:val="21"/>
          <w:lang w:val="zh-CN"/>
        </w:rPr>
      </w:pPr>
      <w:r>
        <w:rPr>
          <w:rFonts w:hint="eastAsia"/>
          <w:b/>
          <w:bCs/>
          <w:sz w:val="21"/>
          <w:szCs w:val="21"/>
        </w:rPr>
        <w:t>5.5</w:t>
      </w:r>
      <w:r>
        <w:rPr>
          <w:rFonts w:eastAsia="Times New Roman"/>
          <w:b/>
          <w:bCs/>
          <w:sz w:val="21"/>
          <w:szCs w:val="21"/>
          <w:lang w:val="zh-CN"/>
        </w:rPr>
        <w:t>.3</w:t>
      </w:r>
      <w:r>
        <w:rPr>
          <w:rFonts w:hint="eastAsia"/>
          <w:b/>
          <w:bCs/>
          <w:sz w:val="21"/>
          <w:szCs w:val="21"/>
        </w:rPr>
        <w:t xml:space="preserve"> </w:t>
      </w:r>
      <w:r>
        <w:rPr>
          <w:rFonts w:hint="eastAsia"/>
          <w:sz w:val="21"/>
          <w:szCs w:val="21"/>
        </w:rPr>
        <w:t xml:space="preserve"> </w:t>
      </w:r>
      <w:r>
        <w:rPr>
          <w:rFonts w:ascii="宋体" w:hAnsi="宋体"/>
          <w:sz w:val="21"/>
          <w:szCs w:val="21"/>
          <w:lang w:val="zh-CN"/>
        </w:rPr>
        <w:t>安全预警管理应建立管网事故统计、分析和相关档案管理制度</w:t>
      </w:r>
      <w:r>
        <w:rPr>
          <w:rFonts w:ascii="宋体" w:hAnsi="宋体" w:hint="eastAsia"/>
          <w:sz w:val="21"/>
          <w:szCs w:val="21"/>
          <w:lang w:val="zh-CN"/>
        </w:rPr>
        <w:t>。</w:t>
      </w:r>
      <w:r>
        <w:rPr>
          <w:rFonts w:ascii="宋体" w:hAnsi="宋体"/>
          <w:sz w:val="21"/>
          <w:szCs w:val="21"/>
          <w:lang w:val="zh-CN"/>
        </w:rPr>
        <w:t>依据管网事故的统计分析数据，提出安全预警方案。</w:t>
      </w:r>
    </w:p>
    <w:p w:rsidR="005053AB" w:rsidRDefault="00844DC7">
      <w:pPr>
        <w:spacing w:line="400" w:lineRule="exact"/>
        <w:ind w:firstLineChars="0" w:firstLine="0"/>
        <w:rPr>
          <w:rFonts w:eastAsia="Times New Roman"/>
          <w:sz w:val="21"/>
          <w:szCs w:val="21"/>
          <w:lang w:val="zh-CN"/>
        </w:rPr>
      </w:pPr>
      <w:r>
        <w:rPr>
          <w:rFonts w:hint="eastAsia"/>
          <w:b/>
          <w:bCs/>
          <w:sz w:val="21"/>
          <w:szCs w:val="21"/>
        </w:rPr>
        <w:t>5.5</w:t>
      </w:r>
      <w:r>
        <w:rPr>
          <w:rFonts w:eastAsia="Times New Roman"/>
          <w:b/>
          <w:bCs/>
          <w:sz w:val="21"/>
          <w:szCs w:val="21"/>
          <w:lang w:val="zh-CN"/>
        </w:rPr>
        <w:t>.4</w:t>
      </w:r>
      <w:r>
        <w:rPr>
          <w:rFonts w:hint="eastAsia"/>
          <w:sz w:val="21"/>
          <w:szCs w:val="21"/>
        </w:rPr>
        <w:t xml:space="preserve">  </w:t>
      </w:r>
      <w:r>
        <w:rPr>
          <w:rFonts w:ascii="宋体" w:hAnsi="宋体"/>
          <w:sz w:val="21"/>
          <w:szCs w:val="21"/>
          <w:lang w:val="zh-CN"/>
        </w:rPr>
        <w:t>应通过管网在线监测，及时发现管网运行的</w:t>
      </w:r>
      <w:r>
        <w:rPr>
          <w:rFonts w:ascii="宋体" w:hAnsi="宋体" w:hint="eastAsia"/>
          <w:sz w:val="21"/>
          <w:szCs w:val="21"/>
        </w:rPr>
        <w:t>水质、水压或水量</w:t>
      </w:r>
      <w:r>
        <w:rPr>
          <w:rFonts w:ascii="宋体" w:hAnsi="宋体"/>
          <w:sz w:val="21"/>
          <w:szCs w:val="21"/>
          <w:lang w:val="zh-CN"/>
        </w:rPr>
        <w:t>异常</w:t>
      </w:r>
      <w:r>
        <w:rPr>
          <w:rFonts w:ascii="宋体" w:hAnsi="宋体" w:hint="eastAsia"/>
          <w:sz w:val="21"/>
          <w:szCs w:val="21"/>
          <w:lang w:val="zh-CN"/>
        </w:rPr>
        <w:t>，</w:t>
      </w:r>
      <w:r>
        <w:rPr>
          <w:rFonts w:ascii="宋体" w:hAnsi="宋体"/>
          <w:sz w:val="21"/>
          <w:szCs w:val="21"/>
          <w:lang w:val="zh-CN"/>
        </w:rPr>
        <w:t>对安全事故进行预警。</w:t>
      </w:r>
    </w:p>
    <w:p w:rsidR="005053AB" w:rsidRDefault="00844DC7">
      <w:pPr>
        <w:spacing w:line="400" w:lineRule="exact"/>
        <w:ind w:firstLineChars="0" w:firstLine="0"/>
        <w:rPr>
          <w:rFonts w:eastAsia="Times New Roman"/>
          <w:sz w:val="21"/>
          <w:szCs w:val="21"/>
          <w:lang w:val="zh-CN"/>
        </w:rPr>
      </w:pPr>
      <w:r>
        <w:rPr>
          <w:rFonts w:hint="eastAsia"/>
          <w:b/>
          <w:bCs/>
          <w:sz w:val="21"/>
          <w:szCs w:val="21"/>
        </w:rPr>
        <w:t>5.5</w:t>
      </w:r>
      <w:r>
        <w:rPr>
          <w:rFonts w:eastAsia="Times New Roman"/>
          <w:b/>
          <w:bCs/>
          <w:sz w:val="21"/>
          <w:szCs w:val="21"/>
          <w:lang w:val="zh-CN"/>
        </w:rPr>
        <w:t>.5</w:t>
      </w:r>
      <w:r>
        <w:rPr>
          <w:rFonts w:hint="eastAsia"/>
          <w:sz w:val="21"/>
          <w:szCs w:val="21"/>
        </w:rPr>
        <w:t xml:space="preserve">  </w:t>
      </w:r>
      <w:r>
        <w:rPr>
          <w:rFonts w:ascii="宋体" w:hAnsi="宋体" w:hint="eastAsia"/>
          <w:sz w:val="21"/>
          <w:szCs w:val="21"/>
        </w:rPr>
        <w:t>宜</w:t>
      </w:r>
      <w:r>
        <w:rPr>
          <w:rFonts w:ascii="宋体" w:hAnsi="宋体"/>
          <w:sz w:val="21"/>
          <w:szCs w:val="21"/>
          <w:lang w:val="zh-CN"/>
        </w:rPr>
        <w:t>运用管网数学模型，对管网运行状况、水质污染源位置及影响区域进行模拟分析，优化预警方案。</w:t>
      </w:r>
    </w:p>
    <w:p w:rsidR="005053AB" w:rsidRDefault="00844DC7">
      <w:pPr>
        <w:pStyle w:val="Default"/>
        <w:spacing w:beforeLines="50" w:before="156" w:afterLines="50" w:after="156" w:line="240" w:lineRule="auto"/>
        <w:jc w:val="center"/>
        <w:outlineLvl w:val="1"/>
        <w:rPr>
          <w:rFonts w:ascii="Times New Roman" w:eastAsia="黑体" w:hAnsi="Times New Roman"/>
          <w:sz w:val="21"/>
          <w:szCs w:val="21"/>
        </w:rPr>
      </w:pPr>
      <w:bookmarkStart w:id="112" w:name="_Toc1568"/>
      <w:bookmarkStart w:id="113" w:name="_Toc24256"/>
      <w:bookmarkStart w:id="114" w:name="_Toc12218"/>
      <w:r>
        <w:rPr>
          <w:rFonts w:ascii="Times New Roman" w:eastAsia="黑体" w:hAnsi="Times New Roman" w:hint="eastAsia"/>
          <w:b/>
          <w:bCs/>
          <w:sz w:val="21"/>
          <w:szCs w:val="21"/>
        </w:rPr>
        <w:t xml:space="preserve">5.6  </w:t>
      </w:r>
      <w:r>
        <w:rPr>
          <w:rFonts w:ascii="Times New Roman" w:eastAsia="黑体" w:hAnsi="Times New Roman" w:hint="eastAsia"/>
          <w:sz w:val="21"/>
          <w:szCs w:val="21"/>
        </w:rPr>
        <w:t>数据分析与管理</w:t>
      </w:r>
      <w:bookmarkEnd w:id="112"/>
      <w:bookmarkEnd w:id="113"/>
      <w:bookmarkEnd w:id="114"/>
    </w:p>
    <w:p w:rsidR="005053AB" w:rsidRDefault="00844DC7">
      <w:pPr>
        <w:ind w:firstLineChars="0" w:firstLine="0"/>
        <w:rPr>
          <w:rFonts w:eastAsia="Times New Roman" w:cs="Times New Roman"/>
          <w:sz w:val="21"/>
          <w:szCs w:val="21"/>
          <w:lang w:val="zh-CN"/>
        </w:rPr>
      </w:pPr>
      <w:r>
        <w:rPr>
          <w:rFonts w:cs="Times New Roman"/>
          <w:b/>
          <w:bCs/>
          <w:sz w:val="21"/>
          <w:szCs w:val="21"/>
        </w:rPr>
        <w:t>5.6.1</w:t>
      </w:r>
      <w:r>
        <w:rPr>
          <w:rFonts w:cs="Times New Roman"/>
          <w:sz w:val="21"/>
          <w:szCs w:val="21"/>
        </w:rPr>
        <w:t xml:space="preserve">  </w:t>
      </w:r>
      <w:r>
        <w:rPr>
          <w:rFonts w:cs="Times New Roman"/>
          <w:sz w:val="21"/>
          <w:szCs w:val="21"/>
          <w:lang w:val="zh-CN"/>
        </w:rPr>
        <w:t>宜建立供水管网综合信息数据库。包括管网数据采集系统、运行调度系统、地理信息系统和管网数学模型。</w:t>
      </w:r>
    </w:p>
    <w:p w:rsidR="005053AB" w:rsidRDefault="00844DC7">
      <w:pPr>
        <w:ind w:firstLineChars="0" w:firstLine="0"/>
        <w:rPr>
          <w:rFonts w:eastAsia="Times New Roman" w:cs="Times New Roman"/>
          <w:sz w:val="21"/>
          <w:szCs w:val="21"/>
          <w:lang w:val="zh-CN"/>
        </w:rPr>
      </w:pPr>
      <w:r>
        <w:rPr>
          <w:rFonts w:cs="Times New Roman"/>
          <w:b/>
          <w:bCs/>
          <w:sz w:val="21"/>
          <w:szCs w:val="21"/>
        </w:rPr>
        <w:t xml:space="preserve">5.6.2 </w:t>
      </w:r>
      <w:r>
        <w:rPr>
          <w:rFonts w:cs="Times New Roman"/>
          <w:sz w:val="21"/>
          <w:szCs w:val="21"/>
        </w:rPr>
        <w:t xml:space="preserve"> </w:t>
      </w:r>
      <w:r>
        <w:rPr>
          <w:rFonts w:cs="Times New Roman"/>
          <w:sz w:val="21"/>
          <w:szCs w:val="21"/>
          <w:lang w:val="zh-CN"/>
        </w:rPr>
        <w:t>应根据管网及附属设施的动态变化情况，及时更新管网信息。</w:t>
      </w:r>
    </w:p>
    <w:p w:rsidR="005053AB" w:rsidRDefault="00844DC7">
      <w:pPr>
        <w:ind w:firstLineChars="0" w:firstLine="0"/>
        <w:rPr>
          <w:rFonts w:cs="Times New Roman"/>
          <w:sz w:val="21"/>
          <w:szCs w:val="21"/>
        </w:rPr>
      </w:pPr>
      <w:r>
        <w:rPr>
          <w:rFonts w:cs="Times New Roman"/>
          <w:b/>
          <w:bCs/>
          <w:sz w:val="21"/>
          <w:szCs w:val="21"/>
        </w:rPr>
        <w:t>5.6.3</w:t>
      </w:r>
      <w:r>
        <w:rPr>
          <w:rFonts w:cs="Times New Roman"/>
          <w:sz w:val="21"/>
          <w:szCs w:val="21"/>
        </w:rPr>
        <w:t xml:space="preserve">  </w:t>
      </w:r>
      <w:r>
        <w:rPr>
          <w:rFonts w:cs="Times New Roman"/>
          <w:sz w:val="21"/>
          <w:szCs w:val="21"/>
          <w:lang w:val="zh-CN"/>
        </w:rPr>
        <w:t>管网运行数据采集系统</w:t>
      </w:r>
      <w:r>
        <w:rPr>
          <w:rFonts w:cs="Times New Roman"/>
          <w:sz w:val="21"/>
          <w:szCs w:val="21"/>
        </w:rPr>
        <w:t>的建立应符合下列规定：</w:t>
      </w:r>
    </w:p>
    <w:p w:rsidR="005053AB" w:rsidRDefault="00844DC7">
      <w:pPr>
        <w:ind w:firstLineChars="0" w:firstLine="0"/>
        <w:rPr>
          <w:rFonts w:cs="Times New Roman"/>
          <w:sz w:val="21"/>
          <w:szCs w:val="21"/>
          <w:lang w:val="zh-CN"/>
        </w:rPr>
      </w:pPr>
      <w:r>
        <w:rPr>
          <w:rFonts w:cs="Times New Roman"/>
          <w:sz w:val="21"/>
          <w:szCs w:val="21"/>
        </w:rPr>
        <w:t xml:space="preserve">  </w:t>
      </w:r>
      <w:r>
        <w:rPr>
          <w:rFonts w:cs="Times New Roman"/>
          <w:b/>
          <w:bCs/>
          <w:sz w:val="21"/>
          <w:szCs w:val="21"/>
        </w:rPr>
        <w:t xml:space="preserve"> </w:t>
      </w:r>
      <w:r>
        <w:rPr>
          <w:rFonts w:eastAsia="Times New Roman" w:cs="Times New Roman"/>
          <w:b/>
          <w:bCs/>
          <w:sz w:val="21"/>
          <w:szCs w:val="21"/>
          <w:lang w:val="zh-CN"/>
        </w:rPr>
        <w:t>1</w:t>
      </w:r>
      <w:r>
        <w:rPr>
          <w:rFonts w:cs="Times New Roman"/>
          <w:sz w:val="21"/>
          <w:szCs w:val="21"/>
        </w:rPr>
        <w:t xml:space="preserve">  </w:t>
      </w:r>
      <w:r>
        <w:rPr>
          <w:rFonts w:cs="Times New Roman"/>
          <w:sz w:val="21"/>
          <w:szCs w:val="21"/>
          <w:lang w:val="zh-CN"/>
        </w:rPr>
        <w:t>供水单位应采集管网运行过程中的压力、水质、流量、漏损、阻力系数、阀门开启度及大用户等的用水变化规律数据。</w:t>
      </w:r>
    </w:p>
    <w:p w:rsidR="005053AB" w:rsidRDefault="00844DC7">
      <w:pPr>
        <w:ind w:firstLineChars="0" w:firstLine="0"/>
        <w:rPr>
          <w:rFonts w:eastAsia="Times New Roman" w:cs="Times New Roman"/>
          <w:sz w:val="21"/>
          <w:szCs w:val="21"/>
          <w:lang w:val="zh-CN"/>
        </w:rPr>
      </w:pPr>
      <w:r>
        <w:rPr>
          <w:rFonts w:cs="Times New Roman"/>
          <w:sz w:val="21"/>
          <w:szCs w:val="21"/>
          <w:lang w:val="zh-CN"/>
        </w:rPr>
        <w:t xml:space="preserve">   </w:t>
      </w:r>
      <w:r>
        <w:rPr>
          <w:rFonts w:cs="Times New Roman"/>
          <w:b/>
          <w:sz w:val="21"/>
          <w:szCs w:val="21"/>
          <w:lang w:val="zh-CN"/>
        </w:rPr>
        <w:t>2</w:t>
      </w:r>
      <w:r>
        <w:rPr>
          <w:rFonts w:cs="Times New Roman"/>
          <w:sz w:val="21"/>
          <w:szCs w:val="21"/>
          <w:lang w:val="zh-CN"/>
        </w:rPr>
        <w:t xml:space="preserve">  </w:t>
      </w:r>
      <w:r>
        <w:rPr>
          <w:rFonts w:cs="Times New Roman" w:hint="eastAsia"/>
          <w:sz w:val="21"/>
          <w:szCs w:val="21"/>
          <w:lang w:val="zh-CN"/>
        </w:rPr>
        <w:t>管网压力、流量、水质监测应采用在线监测设备和实时数据传输技术，应每</w:t>
      </w:r>
      <w:r>
        <w:rPr>
          <w:rFonts w:cs="Times New Roman" w:hint="eastAsia"/>
          <w:sz w:val="21"/>
          <w:szCs w:val="21"/>
          <w:lang w:val="zh-CN"/>
        </w:rPr>
        <w:t>5min</w:t>
      </w:r>
      <w:r>
        <w:rPr>
          <w:rFonts w:cs="Times New Roman" w:hint="eastAsia"/>
          <w:sz w:val="21"/>
          <w:szCs w:val="21"/>
          <w:lang w:val="zh-CN"/>
        </w:rPr>
        <w:t>～</w:t>
      </w:r>
      <w:r>
        <w:rPr>
          <w:rFonts w:cs="Times New Roman" w:hint="eastAsia"/>
          <w:sz w:val="21"/>
          <w:szCs w:val="21"/>
          <w:lang w:val="zh-CN"/>
        </w:rPr>
        <w:t>15min</w:t>
      </w:r>
      <w:r>
        <w:rPr>
          <w:rFonts w:cs="Times New Roman" w:hint="eastAsia"/>
          <w:sz w:val="21"/>
          <w:szCs w:val="21"/>
          <w:lang w:val="zh-CN"/>
        </w:rPr>
        <w:t>保存一次监测数据。</w:t>
      </w:r>
    </w:p>
    <w:p w:rsidR="005053AB" w:rsidRDefault="00844DC7">
      <w:pPr>
        <w:ind w:firstLineChars="0" w:firstLine="0"/>
        <w:rPr>
          <w:rFonts w:cs="Times New Roman"/>
          <w:sz w:val="21"/>
          <w:szCs w:val="21"/>
        </w:rPr>
      </w:pPr>
      <w:r>
        <w:rPr>
          <w:rFonts w:cs="Times New Roman"/>
          <w:b/>
          <w:bCs/>
          <w:sz w:val="21"/>
          <w:szCs w:val="21"/>
        </w:rPr>
        <w:t>5.6.4</w:t>
      </w:r>
      <w:r>
        <w:rPr>
          <w:rFonts w:cs="Times New Roman"/>
          <w:sz w:val="21"/>
          <w:szCs w:val="21"/>
        </w:rPr>
        <w:t xml:space="preserve">  </w:t>
      </w:r>
      <w:r>
        <w:rPr>
          <w:rFonts w:cs="Times New Roman"/>
          <w:sz w:val="21"/>
          <w:szCs w:val="21"/>
          <w:lang w:val="zh-CN"/>
        </w:rPr>
        <w:t>管网地理信息系统</w:t>
      </w:r>
      <w:r>
        <w:rPr>
          <w:rFonts w:cs="Times New Roman"/>
          <w:sz w:val="21"/>
          <w:szCs w:val="21"/>
        </w:rPr>
        <w:t>的建立应符合下列规定：</w:t>
      </w:r>
    </w:p>
    <w:p w:rsidR="005053AB" w:rsidRDefault="00844DC7">
      <w:pPr>
        <w:ind w:firstLineChars="0" w:firstLine="0"/>
        <w:rPr>
          <w:rFonts w:cs="Times New Roman"/>
          <w:sz w:val="21"/>
          <w:szCs w:val="21"/>
          <w:lang w:val="zh-CN"/>
        </w:rPr>
      </w:pPr>
      <w:r>
        <w:rPr>
          <w:rFonts w:cs="Times New Roman"/>
          <w:b/>
          <w:bCs/>
          <w:sz w:val="21"/>
          <w:szCs w:val="21"/>
        </w:rPr>
        <w:t xml:space="preserve">   </w:t>
      </w:r>
      <w:r>
        <w:rPr>
          <w:rFonts w:cs="Times New Roman"/>
          <w:b/>
          <w:bCs/>
          <w:sz w:val="21"/>
          <w:szCs w:val="21"/>
          <w:lang w:val="zh-CN"/>
        </w:rPr>
        <w:t>1</w:t>
      </w:r>
      <w:r>
        <w:rPr>
          <w:rFonts w:cs="Times New Roman"/>
          <w:sz w:val="21"/>
          <w:szCs w:val="21"/>
        </w:rPr>
        <w:t xml:space="preserve">  </w:t>
      </w:r>
      <w:r>
        <w:rPr>
          <w:rFonts w:cs="Times New Roman"/>
          <w:sz w:val="21"/>
          <w:szCs w:val="21"/>
          <w:lang w:val="zh-CN"/>
        </w:rPr>
        <w:t>供水单位应建立管网地理信息系统。对区域内供水管网及属性数据进行储存和管理。</w:t>
      </w:r>
    </w:p>
    <w:p w:rsidR="005053AB" w:rsidRDefault="00844DC7">
      <w:pPr>
        <w:ind w:firstLineChars="0" w:firstLine="0"/>
        <w:rPr>
          <w:rFonts w:cs="Times New Roman"/>
          <w:sz w:val="21"/>
          <w:szCs w:val="21"/>
          <w:lang w:val="zh-CN"/>
        </w:rPr>
      </w:pPr>
      <w:r>
        <w:rPr>
          <w:rFonts w:cs="Times New Roman"/>
          <w:sz w:val="21"/>
          <w:szCs w:val="21"/>
        </w:rPr>
        <w:t xml:space="preserve">  </w:t>
      </w:r>
      <w:r>
        <w:rPr>
          <w:rFonts w:cs="Times New Roman"/>
          <w:b/>
          <w:bCs/>
          <w:sz w:val="21"/>
          <w:szCs w:val="21"/>
        </w:rPr>
        <w:t xml:space="preserve"> </w:t>
      </w:r>
      <w:r>
        <w:rPr>
          <w:rFonts w:cs="Times New Roman"/>
          <w:b/>
          <w:bCs/>
          <w:sz w:val="21"/>
          <w:szCs w:val="21"/>
          <w:lang w:val="zh-CN"/>
        </w:rPr>
        <w:t>2</w:t>
      </w:r>
      <w:r>
        <w:rPr>
          <w:rFonts w:cs="Times New Roman"/>
          <w:sz w:val="21"/>
          <w:szCs w:val="21"/>
        </w:rPr>
        <w:t xml:space="preserve">  </w:t>
      </w:r>
      <w:r>
        <w:rPr>
          <w:rFonts w:cs="Times New Roman"/>
          <w:sz w:val="21"/>
          <w:szCs w:val="21"/>
          <w:lang w:val="zh-CN"/>
        </w:rPr>
        <w:t>管网地理信息系统的建设应符合现行国家标准《城市地理信息系统设计规范》</w:t>
      </w:r>
      <w:r>
        <w:rPr>
          <w:rFonts w:cs="Times New Roman"/>
          <w:sz w:val="21"/>
          <w:szCs w:val="21"/>
          <w:lang w:val="zh-CN"/>
        </w:rPr>
        <w:t>GB/T</w:t>
      </w:r>
      <w:r>
        <w:rPr>
          <w:rFonts w:cs="Times New Roman"/>
          <w:sz w:val="21"/>
          <w:szCs w:val="21"/>
        </w:rPr>
        <w:t xml:space="preserve"> </w:t>
      </w:r>
      <w:r>
        <w:rPr>
          <w:rFonts w:cs="Times New Roman"/>
          <w:sz w:val="21"/>
          <w:szCs w:val="21"/>
          <w:lang w:val="zh-CN"/>
        </w:rPr>
        <w:t>18578</w:t>
      </w:r>
      <w:r>
        <w:rPr>
          <w:rFonts w:cs="Times New Roman"/>
          <w:sz w:val="21"/>
          <w:szCs w:val="21"/>
          <w:lang w:val="zh-CN"/>
        </w:rPr>
        <w:t>的规定。</w:t>
      </w:r>
    </w:p>
    <w:p w:rsidR="005053AB" w:rsidRDefault="00844DC7">
      <w:pPr>
        <w:ind w:firstLineChars="0" w:firstLine="0"/>
        <w:rPr>
          <w:rFonts w:cs="Times New Roman"/>
          <w:sz w:val="21"/>
          <w:szCs w:val="21"/>
          <w:lang w:val="zh-CN"/>
        </w:rPr>
      </w:pPr>
      <w:r>
        <w:rPr>
          <w:rFonts w:cs="Times New Roman"/>
          <w:sz w:val="21"/>
          <w:szCs w:val="21"/>
        </w:rPr>
        <w:t xml:space="preserve"> </w:t>
      </w:r>
      <w:r>
        <w:rPr>
          <w:rFonts w:cs="Times New Roman"/>
          <w:b/>
          <w:bCs/>
          <w:sz w:val="21"/>
          <w:szCs w:val="21"/>
        </w:rPr>
        <w:t xml:space="preserve">  </w:t>
      </w:r>
      <w:r>
        <w:rPr>
          <w:rFonts w:cs="Times New Roman"/>
          <w:b/>
          <w:bCs/>
          <w:sz w:val="21"/>
          <w:szCs w:val="21"/>
          <w:lang w:val="zh-CN"/>
        </w:rPr>
        <w:t>3</w:t>
      </w:r>
      <w:r>
        <w:rPr>
          <w:rFonts w:cs="Times New Roman"/>
          <w:b/>
          <w:bCs/>
          <w:sz w:val="21"/>
          <w:szCs w:val="21"/>
        </w:rPr>
        <w:t xml:space="preserve"> </w:t>
      </w:r>
      <w:r>
        <w:rPr>
          <w:rFonts w:cs="Times New Roman"/>
          <w:sz w:val="21"/>
          <w:szCs w:val="21"/>
        </w:rPr>
        <w:t xml:space="preserve"> </w:t>
      </w:r>
      <w:r>
        <w:rPr>
          <w:rFonts w:cs="Times New Roman"/>
          <w:sz w:val="21"/>
          <w:szCs w:val="21"/>
          <w:lang w:val="zh-CN"/>
        </w:rPr>
        <w:t>管网地理信息系统应包括管网所在地区的地形地貌、地下管线、阀门、消火栓、</w:t>
      </w:r>
      <w:r>
        <w:rPr>
          <w:rFonts w:cs="Times New Roman" w:hint="eastAsia"/>
          <w:sz w:val="21"/>
          <w:szCs w:val="21"/>
        </w:rPr>
        <w:t>监</w:t>
      </w:r>
      <w:r>
        <w:rPr>
          <w:rFonts w:cs="Times New Roman"/>
          <w:sz w:val="21"/>
          <w:szCs w:val="21"/>
          <w:lang w:val="zh-CN"/>
        </w:rPr>
        <w:t>测设备和泵站等图形、坐标及属性数据。</w:t>
      </w:r>
    </w:p>
    <w:p w:rsidR="005053AB" w:rsidRDefault="00844DC7">
      <w:pPr>
        <w:ind w:firstLineChars="0" w:firstLine="0"/>
        <w:rPr>
          <w:rFonts w:cs="Times New Roman"/>
          <w:sz w:val="21"/>
          <w:szCs w:val="21"/>
          <w:lang w:val="zh-CN"/>
        </w:rPr>
      </w:pPr>
      <w:r>
        <w:rPr>
          <w:rFonts w:cs="Times New Roman"/>
          <w:sz w:val="21"/>
          <w:szCs w:val="21"/>
        </w:rPr>
        <w:t xml:space="preserve"> </w:t>
      </w:r>
      <w:r>
        <w:rPr>
          <w:rFonts w:cs="Times New Roman"/>
          <w:b/>
          <w:bCs/>
          <w:sz w:val="21"/>
          <w:szCs w:val="21"/>
        </w:rPr>
        <w:t xml:space="preserve">  </w:t>
      </w:r>
      <w:r>
        <w:rPr>
          <w:rFonts w:cs="Times New Roman"/>
          <w:b/>
          <w:bCs/>
          <w:sz w:val="21"/>
          <w:szCs w:val="21"/>
          <w:lang w:val="zh-CN"/>
        </w:rPr>
        <w:t>4</w:t>
      </w:r>
      <w:r>
        <w:rPr>
          <w:rFonts w:cs="Times New Roman"/>
          <w:b/>
          <w:bCs/>
          <w:sz w:val="21"/>
          <w:szCs w:val="21"/>
        </w:rPr>
        <w:t xml:space="preserve"> </w:t>
      </w:r>
      <w:r>
        <w:rPr>
          <w:rFonts w:cs="Times New Roman"/>
          <w:sz w:val="21"/>
          <w:szCs w:val="21"/>
        </w:rPr>
        <w:t xml:space="preserve"> </w:t>
      </w:r>
      <w:r>
        <w:rPr>
          <w:rFonts w:cs="Times New Roman"/>
          <w:sz w:val="21"/>
          <w:szCs w:val="21"/>
          <w:lang w:val="zh-CN"/>
        </w:rPr>
        <w:t>管网地理信息系统宜分层开发和管理。</w:t>
      </w:r>
    </w:p>
    <w:p w:rsidR="005053AB" w:rsidRDefault="00844DC7">
      <w:pPr>
        <w:pStyle w:val="Default"/>
        <w:spacing w:after="0" w:line="360" w:lineRule="auto"/>
        <w:jc w:val="both"/>
        <w:rPr>
          <w:rFonts w:ascii="Times New Roman" w:hAnsi="Times New Roman"/>
          <w:sz w:val="21"/>
          <w:szCs w:val="21"/>
        </w:rPr>
      </w:pPr>
      <w:r>
        <w:rPr>
          <w:rFonts w:ascii="Times New Roman" w:hAnsi="Times New Roman"/>
          <w:sz w:val="21"/>
          <w:szCs w:val="21"/>
        </w:rPr>
        <w:t xml:space="preserve">  </w:t>
      </w:r>
      <w:r>
        <w:rPr>
          <w:rFonts w:ascii="Times New Roman" w:hAnsi="Times New Roman"/>
          <w:b/>
          <w:bCs/>
          <w:sz w:val="21"/>
          <w:szCs w:val="21"/>
        </w:rPr>
        <w:t xml:space="preserve"> 5 </w:t>
      </w:r>
      <w:r>
        <w:rPr>
          <w:rFonts w:ascii="Times New Roman" w:hAnsi="Times New Roman"/>
          <w:sz w:val="21"/>
          <w:szCs w:val="21"/>
        </w:rPr>
        <w:t xml:space="preserve"> </w:t>
      </w:r>
      <w:r>
        <w:rPr>
          <w:rFonts w:ascii="Times New Roman" w:hAnsi="Times New Roman"/>
          <w:sz w:val="21"/>
          <w:szCs w:val="21"/>
          <w:lang w:val="zh-CN"/>
        </w:rPr>
        <w:t>管网地理信息系统与管道辅助设计系统间所用图例应统一。</w:t>
      </w:r>
    </w:p>
    <w:p w:rsidR="005053AB" w:rsidRDefault="00844DC7">
      <w:pPr>
        <w:widowControl/>
        <w:adjustRightInd/>
        <w:snapToGrid/>
        <w:ind w:firstLineChars="0" w:firstLine="0"/>
        <w:jc w:val="left"/>
        <w:rPr>
          <w:b/>
          <w:sz w:val="21"/>
          <w:szCs w:val="21"/>
        </w:rPr>
      </w:pPr>
      <w:bookmarkStart w:id="115" w:name="_Toc6924708"/>
      <w:r>
        <w:rPr>
          <w:b/>
          <w:sz w:val="21"/>
          <w:szCs w:val="21"/>
        </w:rPr>
        <w:br w:type="page"/>
      </w:r>
    </w:p>
    <w:p w:rsidR="005053AB" w:rsidRDefault="00844DC7">
      <w:pPr>
        <w:adjustRightInd/>
        <w:snapToGrid/>
        <w:spacing w:beforeLines="100" w:before="312" w:afterLines="100" w:after="312" w:line="240" w:lineRule="auto"/>
        <w:ind w:firstLineChars="0" w:firstLine="0"/>
        <w:jc w:val="center"/>
        <w:outlineLvl w:val="0"/>
        <w:rPr>
          <w:rFonts w:cs="Times New Roman"/>
          <w:b/>
          <w:bCs/>
          <w:color w:val="000000"/>
          <w:sz w:val="28"/>
          <w:szCs w:val="28"/>
        </w:rPr>
      </w:pPr>
      <w:bookmarkStart w:id="116" w:name="_Toc6924713"/>
      <w:bookmarkStart w:id="117" w:name="_Toc6929461"/>
      <w:bookmarkStart w:id="118" w:name="_Toc7090"/>
      <w:bookmarkStart w:id="119" w:name="_Toc23056"/>
      <w:bookmarkStart w:id="120" w:name="_Toc3217"/>
      <w:bookmarkEnd w:id="115"/>
      <w:r>
        <w:rPr>
          <w:rFonts w:cs="Times New Roman" w:hint="eastAsia"/>
          <w:b/>
          <w:bCs/>
          <w:color w:val="000000"/>
          <w:sz w:val="28"/>
          <w:szCs w:val="28"/>
        </w:rPr>
        <w:t xml:space="preserve">6  </w:t>
      </w:r>
      <w:r>
        <w:rPr>
          <w:rFonts w:cs="Times New Roman" w:hint="eastAsia"/>
          <w:color w:val="000000"/>
          <w:sz w:val="28"/>
          <w:szCs w:val="28"/>
        </w:rPr>
        <w:t>系统</w:t>
      </w:r>
      <w:r>
        <w:rPr>
          <w:rFonts w:cs="Times New Roman" w:hint="eastAsia"/>
          <w:bCs/>
          <w:color w:val="000000"/>
          <w:sz w:val="28"/>
          <w:szCs w:val="28"/>
        </w:rPr>
        <w:t>运行维护</w:t>
      </w:r>
      <w:bookmarkEnd w:id="116"/>
      <w:bookmarkEnd w:id="117"/>
      <w:r>
        <w:rPr>
          <w:rFonts w:cs="Times New Roman" w:hint="eastAsia"/>
          <w:bCs/>
          <w:color w:val="000000"/>
          <w:sz w:val="28"/>
          <w:szCs w:val="28"/>
        </w:rPr>
        <w:t>及评估</w:t>
      </w:r>
      <w:bookmarkEnd w:id="118"/>
      <w:bookmarkEnd w:id="119"/>
      <w:bookmarkEnd w:id="120"/>
    </w:p>
    <w:p w:rsidR="005053AB" w:rsidRDefault="00844DC7">
      <w:pPr>
        <w:spacing w:beforeLines="50" w:before="156" w:afterLines="50" w:after="156" w:line="240" w:lineRule="auto"/>
        <w:ind w:firstLineChars="0" w:firstLine="0"/>
        <w:jc w:val="center"/>
        <w:outlineLvl w:val="1"/>
        <w:rPr>
          <w:rFonts w:ascii="黑体" w:eastAsia="黑体" w:hAnsi="黑体" w:cs="黑体"/>
          <w:bCs/>
          <w:sz w:val="21"/>
          <w:szCs w:val="21"/>
        </w:rPr>
      </w:pPr>
      <w:bookmarkStart w:id="121" w:name="_Toc17641"/>
      <w:bookmarkStart w:id="122" w:name="_Toc12242"/>
      <w:bookmarkStart w:id="123" w:name="_Toc20865"/>
      <w:r>
        <w:rPr>
          <w:rFonts w:hint="eastAsia"/>
          <w:b/>
          <w:sz w:val="21"/>
          <w:szCs w:val="21"/>
        </w:rPr>
        <w:t xml:space="preserve">6.1  </w:t>
      </w:r>
      <w:r>
        <w:rPr>
          <w:rFonts w:ascii="黑体" w:eastAsia="黑体" w:hAnsi="黑体" w:cs="黑体" w:hint="eastAsia"/>
          <w:bCs/>
          <w:sz w:val="21"/>
          <w:szCs w:val="21"/>
        </w:rPr>
        <w:t>一般规定</w:t>
      </w:r>
      <w:bookmarkEnd w:id="121"/>
    </w:p>
    <w:p w:rsidR="005053AB" w:rsidRDefault="00844DC7">
      <w:pPr>
        <w:ind w:firstLineChars="0" w:firstLine="0"/>
        <w:rPr>
          <w:sz w:val="21"/>
          <w:szCs w:val="21"/>
        </w:rPr>
      </w:pPr>
      <w:r>
        <w:rPr>
          <w:rFonts w:hint="eastAsia"/>
          <w:b/>
          <w:sz w:val="21"/>
          <w:szCs w:val="21"/>
        </w:rPr>
        <w:t>6.1.1</w:t>
      </w:r>
      <w:r>
        <w:rPr>
          <w:rFonts w:hint="eastAsia"/>
          <w:sz w:val="21"/>
          <w:szCs w:val="21"/>
        </w:rPr>
        <w:t xml:space="preserve">  </w:t>
      </w:r>
      <w:r>
        <w:rPr>
          <w:rFonts w:hint="eastAsia"/>
          <w:sz w:val="21"/>
          <w:szCs w:val="21"/>
        </w:rPr>
        <w:t>供水单位应设置物联网信息系统专职管理机构。</w:t>
      </w:r>
    </w:p>
    <w:p w:rsidR="005053AB" w:rsidRDefault="00844DC7">
      <w:pPr>
        <w:ind w:firstLineChars="0" w:firstLine="0"/>
        <w:rPr>
          <w:sz w:val="21"/>
          <w:szCs w:val="21"/>
        </w:rPr>
      </w:pPr>
      <w:r>
        <w:rPr>
          <w:rFonts w:hint="eastAsia"/>
          <w:b/>
          <w:sz w:val="21"/>
          <w:szCs w:val="21"/>
        </w:rPr>
        <w:t>6.1.2</w:t>
      </w:r>
      <w:r>
        <w:rPr>
          <w:rFonts w:hint="eastAsia"/>
          <w:sz w:val="21"/>
          <w:szCs w:val="21"/>
        </w:rPr>
        <w:t xml:space="preserve">  </w:t>
      </w:r>
      <w:r>
        <w:rPr>
          <w:rFonts w:hint="eastAsia"/>
          <w:sz w:val="21"/>
          <w:szCs w:val="21"/>
        </w:rPr>
        <w:t>物联网信息系统专职管理机构应遵照国家相关法规配备系统安全员、网管员、审计员等具有相应技能和能力的专（兼）职工作人员。</w:t>
      </w:r>
    </w:p>
    <w:p w:rsidR="005053AB" w:rsidRDefault="00844DC7">
      <w:pPr>
        <w:ind w:firstLineChars="0" w:firstLine="0"/>
        <w:rPr>
          <w:sz w:val="21"/>
          <w:szCs w:val="21"/>
        </w:rPr>
      </w:pPr>
      <w:r>
        <w:rPr>
          <w:rFonts w:hint="eastAsia"/>
          <w:b/>
          <w:sz w:val="21"/>
          <w:szCs w:val="21"/>
        </w:rPr>
        <w:t>6.1.3</w:t>
      </w:r>
      <w:r>
        <w:rPr>
          <w:rFonts w:hint="eastAsia"/>
          <w:sz w:val="21"/>
          <w:szCs w:val="21"/>
        </w:rPr>
        <w:t xml:space="preserve">  </w:t>
      </w:r>
      <w:r>
        <w:rPr>
          <w:rFonts w:hint="eastAsia"/>
          <w:sz w:val="21"/>
          <w:szCs w:val="21"/>
        </w:rPr>
        <w:t>管理机构应制定物联网信息系统运行的操作规程，应包括操作程序、日常维护、安全管理、维护检修巡查制度、故障处理等要求。</w:t>
      </w:r>
    </w:p>
    <w:p w:rsidR="005053AB" w:rsidRDefault="00844DC7">
      <w:pPr>
        <w:spacing w:beforeLines="50" w:before="156" w:afterLines="50" w:after="156" w:line="240" w:lineRule="auto"/>
        <w:ind w:firstLineChars="0" w:firstLine="0"/>
        <w:jc w:val="center"/>
        <w:outlineLvl w:val="1"/>
        <w:rPr>
          <w:b/>
          <w:sz w:val="21"/>
          <w:szCs w:val="21"/>
        </w:rPr>
      </w:pPr>
      <w:bookmarkStart w:id="124" w:name="_Toc24117"/>
      <w:r>
        <w:rPr>
          <w:rFonts w:hint="eastAsia"/>
          <w:b/>
          <w:sz w:val="21"/>
          <w:szCs w:val="21"/>
        </w:rPr>
        <w:t xml:space="preserve">6.2  </w:t>
      </w:r>
      <w:r>
        <w:rPr>
          <w:rFonts w:ascii="黑体" w:eastAsia="黑体" w:hAnsi="黑体" w:cs="黑体" w:hint="eastAsia"/>
          <w:bCs/>
          <w:sz w:val="21"/>
          <w:szCs w:val="21"/>
        </w:rPr>
        <w:t>运行维护</w:t>
      </w:r>
      <w:bookmarkEnd w:id="122"/>
      <w:bookmarkEnd w:id="123"/>
      <w:bookmarkEnd w:id="124"/>
    </w:p>
    <w:p w:rsidR="005053AB" w:rsidRDefault="00844DC7">
      <w:pPr>
        <w:ind w:firstLineChars="0" w:firstLine="0"/>
        <w:rPr>
          <w:sz w:val="21"/>
          <w:szCs w:val="21"/>
        </w:rPr>
      </w:pPr>
      <w:r>
        <w:rPr>
          <w:rFonts w:hint="eastAsia"/>
          <w:b/>
          <w:sz w:val="21"/>
          <w:szCs w:val="21"/>
        </w:rPr>
        <w:t>6.2.1</w:t>
      </w:r>
      <w:r>
        <w:rPr>
          <w:rFonts w:hint="eastAsia"/>
          <w:sz w:val="21"/>
          <w:szCs w:val="21"/>
        </w:rPr>
        <w:t xml:space="preserve">  </w:t>
      </w:r>
      <w:r>
        <w:rPr>
          <w:rFonts w:hint="eastAsia"/>
          <w:sz w:val="21"/>
          <w:szCs w:val="21"/>
        </w:rPr>
        <w:t>物联网信息系统应针对其特点制定相应的应急预案和现场处置方案。</w:t>
      </w:r>
    </w:p>
    <w:p w:rsidR="005053AB" w:rsidRDefault="00844DC7">
      <w:pPr>
        <w:ind w:firstLineChars="0" w:firstLine="0"/>
        <w:jc w:val="left"/>
        <w:rPr>
          <w:sz w:val="21"/>
          <w:szCs w:val="21"/>
        </w:rPr>
      </w:pPr>
      <w:r>
        <w:rPr>
          <w:rFonts w:hint="eastAsia"/>
          <w:b/>
          <w:sz w:val="21"/>
          <w:szCs w:val="21"/>
        </w:rPr>
        <w:t>6.2.2</w:t>
      </w:r>
      <w:r>
        <w:rPr>
          <w:rFonts w:hint="eastAsia"/>
          <w:sz w:val="21"/>
          <w:szCs w:val="21"/>
        </w:rPr>
        <w:t xml:space="preserve">  </w:t>
      </w:r>
      <w:r>
        <w:rPr>
          <w:rFonts w:hint="eastAsia"/>
          <w:sz w:val="21"/>
          <w:szCs w:val="21"/>
        </w:rPr>
        <w:t>厂站自动化系统的运行维护应符合现行行业标准《城镇供水厂运行、维护及安全技术规程》</w:t>
      </w:r>
      <w:r>
        <w:rPr>
          <w:rFonts w:hint="eastAsia"/>
          <w:sz w:val="21"/>
          <w:szCs w:val="21"/>
        </w:rPr>
        <w:t>CJJ 58</w:t>
      </w:r>
      <w:r>
        <w:rPr>
          <w:rFonts w:hint="eastAsia"/>
          <w:sz w:val="21"/>
          <w:szCs w:val="21"/>
        </w:rPr>
        <w:t>的相关规定。</w:t>
      </w:r>
    </w:p>
    <w:p w:rsidR="005053AB" w:rsidRDefault="00844DC7">
      <w:pPr>
        <w:ind w:firstLineChars="0" w:firstLine="0"/>
        <w:rPr>
          <w:sz w:val="21"/>
          <w:szCs w:val="21"/>
        </w:rPr>
      </w:pPr>
      <w:r>
        <w:rPr>
          <w:rFonts w:hint="eastAsia"/>
          <w:b/>
          <w:sz w:val="21"/>
          <w:szCs w:val="21"/>
        </w:rPr>
        <w:t>6.2.3</w:t>
      </w:r>
      <w:r>
        <w:rPr>
          <w:rFonts w:hint="eastAsia"/>
          <w:sz w:val="21"/>
          <w:szCs w:val="21"/>
        </w:rPr>
        <w:t xml:space="preserve">  </w:t>
      </w:r>
      <w:r>
        <w:rPr>
          <w:rFonts w:hint="eastAsia"/>
          <w:sz w:val="21"/>
          <w:szCs w:val="21"/>
        </w:rPr>
        <w:t>应做好供水管网物联网信息系统的运行维护和检修记录，并及时归档。</w:t>
      </w:r>
    </w:p>
    <w:p w:rsidR="005053AB" w:rsidRDefault="00844DC7">
      <w:pPr>
        <w:spacing w:beforeLines="50" w:before="156" w:afterLines="50" w:after="156" w:line="240" w:lineRule="auto"/>
        <w:ind w:firstLineChars="0" w:firstLine="0"/>
        <w:jc w:val="center"/>
        <w:outlineLvl w:val="1"/>
        <w:rPr>
          <w:b/>
          <w:sz w:val="21"/>
          <w:szCs w:val="21"/>
        </w:rPr>
      </w:pPr>
      <w:bookmarkStart w:id="125" w:name="_Toc7892"/>
      <w:bookmarkStart w:id="126" w:name="_Toc21192"/>
      <w:bookmarkStart w:id="127" w:name="_Toc32391"/>
      <w:r>
        <w:rPr>
          <w:rFonts w:hint="eastAsia"/>
          <w:b/>
          <w:sz w:val="21"/>
          <w:szCs w:val="21"/>
        </w:rPr>
        <w:t xml:space="preserve">6.3  </w:t>
      </w:r>
      <w:r>
        <w:rPr>
          <w:rFonts w:ascii="黑体" w:eastAsia="黑体" w:hAnsi="黑体" w:cs="黑体" w:hint="eastAsia"/>
          <w:bCs/>
          <w:sz w:val="21"/>
          <w:szCs w:val="21"/>
        </w:rPr>
        <w:t>评</w:t>
      </w:r>
      <w:r>
        <w:rPr>
          <w:rFonts w:ascii="黑体" w:eastAsia="黑体" w:hAnsi="黑体" w:cs="黑体" w:hint="eastAsia"/>
          <w:bCs/>
          <w:sz w:val="21"/>
          <w:szCs w:val="21"/>
        </w:rPr>
        <w:t xml:space="preserve">  </w:t>
      </w:r>
      <w:r>
        <w:rPr>
          <w:rFonts w:ascii="黑体" w:eastAsia="黑体" w:hAnsi="黑体" w:cs="黑体" w:hint="eastAsia"/>
          <w:bCs/>
          <w:sz w:val="21"/>
          <w:szCs w:val="21"/>
        </w:rPr>
        <w:t>估</w:t>
      </w:r>
      <w:bookmarkEnd w:id="125"/>
      <w:bookmarkEnd w:id="126"/>
      <w:bookmarkEnd w:id="127"/>
    </w:p>
    <w:p w:rsidR="005053AB" w:rsidRDefault="00844DC7">
      <w:pPr>
        <w:ind w:firstLineChars="0" w:firstLine="0"/>
        <w:rPr>
          <w:sz w:val="21"/>
          <w:szCs w:val="21"/>
        </w:rPr>
      </w:pPr>
      <w:r>
        <w:rPr>
          <w:rFonts w:hint="eastAsia"/>
          <w:b/>
          <w:sz w:val="21"/>
          <w:szCs w:val="21"/>
        </w:rPr>
        <w:t>6.3</w:t>
      </w:r>
      <w:r>
        <w:rPr>
          <w:b/>
          <w:sz w:val="21"/>
          <w:szCs w:val="21"/>
        </w:rPr>
        <w:t>.1</w:t>
      </w:r>
      <w:r>
        <w:rPr>
          <w:rFonts w:hint="eastAsia"/>
          <w:sz w:val="21"/>
          <w:szCs w:val="21"/>
        </w:rPr>
        <w:t xml:space="preserve">  </w:t>
      </w:r>
      <w:r>
        <w:rPr>
          <w:rFonts w:hint="eastAsia"/>
          <w:sz w:val="21"/>
          <w:szCs w:val="21"/>
        </w:rPr>
        <w:t>城乡一体化供水管网物联网构建应实现传</w:t>
      </w:r>
      <w:r>
        <w:rPr>
          <w:rFonts w:hint="eastAsia"/>
          <w:color w:val="000000" w:themeColor="text1"/>
          <w:sz w:val="21"/>
          <w:szCs w:val="21"/>
        </w:rPr>
        <w:t>感器</w:t>
      </w:r>
      <w:r>
        <w:rPr>
          <w:rFonts w:hint="eastAsia"/>
          <w:color w:val="000000" w:themeColor="text1"/>
          <w:sz w:val="21"/>
          <w:szCs w:val="21"/>
        </w:rPr>
        <w:t>高覆盖率。</w:t>
      </w:r>
    </w:p>
    <w:p w:rsidR="005053AB" w:rsidRDefault="00844DC7">
      <w:pPr>
        <w:ind w:firstLineChars="0" w:firstLine="0"/>
        <w:rPr>
          <w:sz w:val="21"/>
          <w:szCs w:val="21"/>
        </w:rPr>
      </w:pPr>
      <w:r>
        <w:rPr>
          <w:rFonts w:hint="eastAsia"/>
          <w:b/>
          <w:sz w:val="21"/>
          <w:szCs w:val="21"/>
        </w:rPr>
        <w:t>6.3</w:t>
      </w:r>
      <w:r>
        <w:rPr>
          <w:b/>
          <w:sz w:val="21"/>
          <w:szCs w:val="21"/>
        </w:rPr>
        <w:t>.</w:t>
      </w:r>
      <w:r>
        <w:rPr>
          <w:rFonts w:hint="eastAsia"/>
          <w:b/>
          <w:sz w:val="21"/>
          <w:szCs w:val="21"/>
        </w:rPr>
        <w:t>2</w:t>
      </w:r>
      <w:r>
        <w:rPr>
          <w:rFonts w:hint="eastAsia"/>
          <w:sz w:val="21"/>
          <w:szCs w:val="21"/>
        </w:rPr>
        <w:t xml:space="preserve">  </w:t>
      </w:r>
      <w:r>
        <w:rPr>
          <w:rFonts w:hint="eastAsia"/>
          <w:sz w:val="21"/>
          <w:szCs w:val="21"/>
        </w:rPr>
        <w:t>城乡一体化供水管网物联网构建应支持不少于</w:t>
      </w:r>
      <w:r>
        <w:rPr>
          <w:rFonts w:hint="eastAsia"/>
          <w:sz w:val="21"/>
          <w:szCs w:val="21"/>
        </w:rPr>
        <w:t>100</w:t>
      </w:r>
      <w:r>
        <w:rPr>
          <w:rFonts w:hint="eastAsia"/>
          <w:sz w:val="21"/>
          <w:szCs w:val="21"/>
        </w:rPr>
        <w:t>个高度异构设备的互联互通，整体系统对紧急事件响应延迟应低于</w:t>
      </w:r>
      <w:r>
        <w:rPr>
          <w:rFonts w:hint="eastAsia"/>
          <w:sz w:val="21"/>
          <w:szCs w:val="21"/>
        </w:rPr>
        <w:t>1s</w:t>
      </w:r>
      <w:r>
        <w:rPr>
          <w:rFonts w:hint="eastAsia"/>
          <w:sz w:val="21"/>
          <w:szCs w:val="21"/>
        </w:rPr>
        <w:t>，对重大紧急事件的响应延迟应低于</w:t>
      </w:r>
      <w:r>
        <w:rPr>
          <w:rFonts w:hint="eastAsia"/>
          <w:sz w:val="21"/>
          <w:szCs w:val="21"/>
        </w:rPr>
        <w:t>1</w:t>
      </w:r>
      <w:r>
        <w:rPr>
          <w:sz w:val="21"/>
          <w:szCs w:val="21"/>
        </w:rPr>
        <w:t>00</w:t>
      </w:r>
      <w:r>
        <w:rPr>
          <w:rFonts w:hint="eastAsia"/>
          <w:sz w:val="21"/>
          <w:szCs w:val="21"/>
        </w:rPr>
        <w:t>ms</w:t>
      </w:r>
      <w:r>
        <w:rPr>
          <w:rFonts w:hint="eastAsia"/>
          <w:sz w:val="21"/>
          <w:szCs w:val="21"/>
        </w:rPr>
        <w:t>。</w:t>
      </w:r>
    </w:p>
    <w:p w:rsidR="005053AB" w:rsidRDefault="00844DC7">
      <w:pPr>
        <w:ind w:firstLineChars="0" w:firstLine="0"/>
        <w:rPr>
          <w:sz w:val="21"/>
          <w:szCs w:val="21"/>
        </w:rPr>
      </w:pPr>
      <w:r>
        <w:rPr>
          <w:rFonts w:hint="eastAsia"/>
          <w:b/>
          <w:sz w:val="21"/>
          <w:szCs w:val="21"/>
        </w:rPr>
        <w:t>6.3</w:t>
      </w:r>
      <w:r>
        <w:rPr>
          <w:b/>
          <w:sz w:val="21"/>
          <w:szCs w:val="21"/>
        </w:rPr>
        <w:t>.</w:t>
      </w:r>
      <w:r>
        <w:rPr>
          <w:rFonts w:hint="eastAsia"/>
          <w:b/>
          <w:sz w:val="21"/>
          <w:szCs w:val="21"/>
        </w:rPr>
        <w:t>3</w:t>
      </w:r>
      <w:r>
        <w:rPr>
          <w:rFonts w:hint="eastAsia"/>
          <w:sz w:val="21"/>
          <w:szCs w:val="21"/>
        </w:rPr>
        <w:t xml:space="preserve">  </w:t>
      </w:r>
      <w:r>
        <w:rPr>
          <w:rFonts w:hint="eastAsia"/>
          <w:sz w:val="21"/>
          <w:szCs w:val="21"/>
        </w:rPr>
        <w:t>城乡一体化供水管网物联网构建应</w:t>
      </w:r>
      <w:r>
        <w:rPr>
          <w:rFonts w:hint="eastAsia"/>
          <w:color w:val="000000" w:themeColor="text1"/>
          <w:sz w:val="21"/>
          <w:szCs w:val="21"/>
        </w:rPr>
        <w:t>实现</w:t>
      </w:r>
      <w:r>
        <w:rPr>
          <w:rFonts w:hint="eastAsia"/>
          <w:color w:val="000000" w:themeColor="text1"/>
          <w:sz w:val="21"/>
          <w:szCs w:val="21"/>
        </w:rPr>
        <w:t>高预警准确率</w:t>
      </w:r>
      <w:r>
        <w:rPr>
          <w:rFonts w:hint="eastAsia"/>
          <w:color w:val="000000" w:themeColor="text1"/>
          <w:sz w:val="21"/>
          <w:szCs w:val="21"/>
        </w:rPr>
        <w:t>。</w:t>
      </w:r>
    </w:p>
    <w:p w:rsidR="005053AB" w:rsidRDefault="005053AB">
      <w:pPr>
        <w:ind w:firstLineChars="0" w:firstLine="0"/>
        <w:rPr>
          <w:sz w:val="21"/>
          <w:szCs w:val="21"/>
        </w:rPr>
      </w:pPr>
    </w:p>
    <w:p w:rsidR="005053AB" w:rsidRDefault="00844DC7">
      <w:pPr>
        <w:ind w:firstLine="480"/>
      </w:pPr>
      <w:r>
        <w:br w:type="page"/>
      </w:r>
    </w:p>
    <w:p w:rsidR="005053AB" w:rsidRDefault="00844DC7">
      <w:pPr>
        <w:adjustRightInd/>
        <w:snapToGrid/>
        <w:spacing w:beforeLines="100" w:before="312" w:afterLines="100" w:after="312" w:line="240" w:lineRule="auto"/>
        <w:ind w:firstLineChars="0" w:firstLine="0"/>
        <w:jc w:val="center"/>
        <w:outlineLvl w:val="0"/>
        <w:rPr>
          <w:rFonts w:cs="Times New Roman"/>
          <w:b/>
          <w:bCs/>
          <w:color w:val="000000" w:themeColor="text1"/>
          <w:sz w:val="28"/>
          <w:szCs w:val="28"/>
        </w:rPr>
      </w:pPr>
      <w:bookmarkStart w:id="128" w:name="_Toc6929456"/>
      <w:bookmarkStart w:id="129" w:name="_Toc3211"/>
      <w:bookmarkStart w:id="130" w:name="_Toc29284"/>
      <w:bookmarkStart w:id="131" w:name="_Toc32606"/>
      <w:bookmarkStart w:id="132" w:name="_Toc6924720"/>
      <w:bookmarkStart w:id="133" w:name="_Toc6929468"/>
      <w:r>
        <w:rPr>
          <w:rFonts w:cs="Times New Roman" w:hint="eastAsia"/>
          <w:b/>
          <w:bCs/>
          <w:color w:val="000000" w:themeColor="text1"/>
          <w:sz w:val="28"/>
          <w:szCs w:val="28"/>
        </w:rPr>
        <w:t xml:space="preserve">7  </w:t>
      </w:r>
      <w:r>
        <w:rPr>
          <w:rFonts w:cs="Times New Roman" w:hint="eastAsia"/>
          <w:bCs/>
          <w:color w:val="000000" w:themeColor="text1"/>
          <w:sz w:val="28"/>
          <w:szCs w:val="28"/>
        </w:rPr>
        <w:t>系统安全</w:t>
      </w:r>
      <w:bookmarkEnd w:id="128"/>
      <w:bookmarkEnd w:id="129"/>
      <w:bookmarkEnd w:id="130"/>
      <w:bookmarkEnd w:id="131"/>
    </w:p>
    <w:p w:rsidR="005053AB" w:rsidRDefault="00844DC7">
      <w:pPr>
        <w:ind w:firstLineChars="0" w:firstLine="0"/>
        <w:rPr>
          <w:color w:val="000000" w:themeColor="text1"/>
          <w:sz w:val="21"/>
          <w:szCs w:val="21"/>
        </w:rPr>
      </w:pPr>
      <w:r>
        <w:rPr>
          <w:rFonts w:hint="eastAsia"/>
          <w:b/>
          <w:color w:val="000000" w:themeColor="text1"/>
          <w:sz w:val="21"/>
          <w:szCs w:val="21"/>
        </w:rPr>
        <w:t>7.0.1</w:t>
      </w:r>
      <w:r>
        <w:rPr>
          <w:rFonts w:hint="eastAsia"/>
          <w:color w:val="000000" w:themeColor="text1"/>
          <w:sz w:val="21"/>
          <w:szCs w:val="21"/>
        </w:rPr>
        <w:t xml:space="preserve">  </w:t>
      </w:r>
      <w:r>
        <w:rPr>
          <w:rFonts w:hint="eastAsia"/>
          <w:color w:val="000000" w:themeColor="text1"/>
          <w:sz w:val="21"/>
          <w:szCs w:val="21"/>
        </w:rPr>
        <w:t>供水管网物联网应建立数据备份、系统恢复等系统，确保在任何情况下不会发生数据损坏和丢失的情况。</w:t>
      </w:r>
      <w:r>
        <w:rPr>
          <w:rFonts w:hint="eastAsia"/>
          <w:color w:val="000000" w:themeColor="text1"/>
          <w:sz w:val="21"/>
          <w:szCs w:val="21"/>
        </w:rPr>
        <w:t xml:space="preserve"> </w:t>
      </w:r>
    </w:p>
    <w:p w:rsidR="005053AB" w:rsidRDefault="00844DC7">
      <w:pPr>
        <w:ind w:firstLineChars="0" w:firstLine="0"/>
        <w:rPr>
          <w:color w:val="000000" w:themeColor="text1"/>
          <w:sz w:val="21"/>
          <w:szCs w:val="21"/>
        </w:rPr>
      </w:pPr>
      <w:r>
        <w:rPr>
          <w:rFonts w:hint="eastAsia"/>
          <w:b/>
          <w:color w:val="000000" w:themeColor="text1"/>
          <w:sz w:val="21"/>
          <w:szCs w:val="21"/>
        </w:rPr>
        <w:t>7.0.2</w:t>
      </w:r>
      <w:r>
        <w:rPr>
          <w:rFonts w:hint="eastAsia"/>
          <w:color w:val="000000" w:themeColor="text1"/>
          <w:sz w:val="21"/>
          <w:szCs w:val="21"/>
        </w:rPr>
        <w:t xml:space="preserve">  </w:t>
      </w:r>
      <w:r>
        <w:rPr>
          <w:rFonts w:hint="eastAsia"/>
          <w:color w:val="000000" w:themeColor="text1"/>
          <w:sz w:val="21"/>
          <w:szCs w:val="21"/>
        </w:rPr>
        <w:t>厂站调度控制系统应具有完善的安全技术保障机制。</w:t>
      </w:r>
    </w:p>
    <w:p w:rsidR="005053AB" w:rsidRDefault="00844DC7">
      <w:pPr>
        <w:ind w:firstLineChars="0" w:firstLine="0"/>
        <w:rPr>
          <w:color w:val="000000" w:themeColor="text1"/>
          <w:sz w:val="21"/>
          <w:szCs w:val="21"/>
        </w:rPr>
      </w:pPr>
      <w:r>
        <w:rPr>
          <w:rFonts w:hint="eastAsia"/>
          <w:b/>
          <w:bCs/>
          <w:color w:val="000000" w:themeColor="text1"/>
          <w:sz w:val="21"/>
          <w:szCs w:val="21"/>
        </w:rPr>
        <w:t xml:space="preserve">7.0.3 </w:t>
      </w:r>
      <w:r>
        <w:rPr>
          <w:rFonts w:hint="eastAsia"/>
          <w:color w:val="000000" w:themeColor="text1"/>
          <w:sz w:val="21"/>
          <w:szCs w:val="21"/>
        </w:rPr>
        <w:t xml:space="preserve"> </w:t>
      </w:r>
      <w:r>
        <w:rPr>
          <w:rFonts w:hint="eastAsia"/>
          <w:color w:val="000000" w:themeColor="text1"/>
          <w:sz w:val="21"/>
          <w:szCs w:val="21"/>
        </w:rPr>
        <w:t>供水管网物联网的信息系统安全等级保护内容应符合现行国家标准《信息安全技术</w:t>
      </w:r>
      <w:r>
        <w:rPr>
          <w:rFonts w:hint="eastAsia"/>
          <w:color w:val="000000" w:themeColor="text1"/>
          <w:sz w:val="21"/>
          <w:szCs w:val="21"/>
        </w:rPr>
        <w:t xml:space="preserve"> </w:t>
      </w:r>
      <w:r>
        <w:rPr>
          <w:rFonts w:hint="eastAsia"/>
          <w:color w:val="000000" w:themeColor="text1"/>
          <w:sz w:val="21"/>
          <w:szCs w:val="21"/>
        </w:rPr>
        <w:t>信息系统安全保护等级定级指南》</w:t>
      </w:r>
      <w:r>
        <w:rPr>
          <w:rFonts w:hint="eastAsia"/>
          <w:color w:val="000000" w:themeColor="text1"/>
          <w:sz w:val="21"/>
          <w:szCs w:val="21"/>
        </w:rPr>
        <w:t>GB/T 22239</w:t>
      </w:r>
      <w:r>
        <w:rPr>
          <w:rFonts w:hint="eastAsia"/>
          <w:color w:val="000000" w:themeColor="text1"/>
          <w:sz w:val="21"/>
          <w:szCs w:val="21"/>
        </w:rPr>
        <w:t>和《信息系统安全等级保护定级指南》</w:t>
      </w:r>
      <w:r>
        <w:rPr>
          <w:rFonts w:hint="eastAsia"/>
          <w:color w:val="000000" w:themeColor="text1"/>
          <w:sz w:val="21"/>
          <w:szCs w:val="21"/>
        </w:rPr>
        <w:t>GB/T 22240</w:t>
      </w:r>
      <w:r>
        <w:rPr>
          <w:rFonts w:hint="eastAsia"/>
          <w:color w:val="000000" w:themeColor="text1"/>
          <w:sz w:val="21"/>
          <w:szCs w:val="21"/>
        </w:rPr>
        <w:t>的规定。</w:t>
      </w:r>
    </w:p>
    <w:p w:rsidR="005053AB" w:rsidRDefault="00844DC7">
      <w:pPr>
        <w:ind w:firstLineChars="0" w:firstLine="0"/>
        <w:rPr>
          <w:color w:val="000000" w:themeColor="text1"/>
          <w:sz w:val="21"/>
          <w:szCs w:val="21"/>
        </w:rPr>
      </w:pPr>
      <w:r>
        <w:rPr>
          <w:rFonts w:hint="eastAsia"/>
          <w:b/>
          <w:color w:val="000000" w:themeColor="text1"/>
          <w:sz w:val="21"/>
          <w:szCs w:val="21"/>
        </w:rPr>
        <w:t>7.0.4</w:t>
      </w:r>
      <w:r>
        <w:rPr>
          <w:rFonts w:hint="eastAsia"/>
          <w:color w:val="000000" w:themeColor="text1"/>
          <w:sz w:val="21"/>
          <w:szCs w:val="21"/>
        </w:rPr>
        <w:t xml:space="preserve">  </w:t>
      </w:r>
      <w:r>
        <w:rPr>
          <w:rFonts w:hint="eastAsia"/>
          <w:color w:val="000000" w:themeColor="text1"/>
          <w:sz w:val="21"/>
          <w:szCs w:val="21"/>
        </w:rPr>
        <w:t>网络安全应符合下列规定：</w:t>
      </w:r>
    </w:p>
    <w:p w:rsidR="005053AB" w:rsidRDefault="00844DC7">
      <w:pPr>
        <w:ind w:firstLineChars="165" w:firstLine="348"/>
        <w:rPr>
          <w:color w:val="000000" w:themeColor="text1"/>
          <w:sz w:val="21"/>
          <w:szCs w:val="21"/>
        </w:rPr>
      </w:pPr>
      <w:r>
        <w:rPr>
          <w:rFonts w:hint="eastAsia"/>
          <w:b/>
          <w:bCs/>
          <w:color w:val="000000" w:themeColor="text1"/>
          <w:sz w:val="21"/>
          <w:szCs w:val="21"/>
        </w:rPr>
        <w:t>1</w:t>
      </w:r>
      <w:r>
        <w:rPr>
          <w:rFonts w:hint="eastAsia"/>
          <w:color w:val="000000" w:themeColor="text1"/>
          <w:sz w:val="21"/>
          <w:szCs w:val="21"/>
        </w:rPr>
        <w:t xml:space="preserve">  </w:t>
      </w:r>
      <w:r>
        <w:rPr>
          <w:rFonts w:hint="eastAsia"/>
          <w:color w:val="000000" w:themeColor="text1"/>
          <w:sz w:val="21"/>
          <w:szCs w:val="21"/>
        </w:rPr>
        <w:t>网络平台不宜采用多个出口接入国际互联网；</w:t>
      </w:r>
    </w:p>
    <w:p w:rsidR="005053AB" w:rsidRDefault="00844DC7">
      <w:pPr>
        <w:ind w:firstLineChars="165" w:firstLine="348"/>
        <w:rPr>
          <w:color w:val="000000" w:themeColor="text1"/>
          <w:sz w:val="21"/>
          <w:szCs w:val="21"/>
        </w:rPr>
      </w:pPr>
      <w:r>
        <w:rPr>
          <w:rFonts w:hint="eastAsia"/>
          <w:b/>
          <w:bCs/>
          <w:color w:val="000000" w:themeColor="text1"/>
          <w:sz w:val="21"/>
          <w:szCs w:val="21"/>
        </w:rPr>
        <w:t xml:space="preserve">2 </w:t>
      </w:r>
      <w:r>
        <w:rPr>
          <w:rFonts w:hint="eastAsia"/>
          <w:color w:val="000000" w:themeColor="text1"/>
          <w:sz w:val="21"/>
          <w:szCs w:val="21"/>
        </w:rPr>
        <w:t xml:space="preserve"> </w:t>
      </w:r>
      <w:r>
        <w:rPr>
          <w:rFonts w:hint="eastAsia"/>
          <w:color w:val="000000" w:themeColor="text1"/>
          <w:sz w:val="21"/>
          <w:szCs w:val="21"/>
        </w:rPr>
        <w:t>网络平台出口应配置路由器、防火墙、</w:t>
      </w:r>
      <w:r>
        <w:rPr>
          <w:rFonts w:hint="eastAsia"/>
          <w:color w:val="000000" w:themeColor="text1"/>
          <w:sz w:val="21"/>
          <w:szCs w:val="21"/>
        </w:rPr>
        <w:t>IPS/</w:t>
      </w:r>
      <w:r>
        <w:rPr>
          <w:rFonts w:hint="eastAsia"/>
          <w:color w:val="000000" w:themeColor="text1"/>
          <w:sz w:val="21"/>
          <w:szCs w:val="21"/>
        </w:rPr>
        <w:t>防毒墙、网管、堡垒主机及流控设备和杀毒软件等网络安全设备，并部署安全策略；</w:t>
      </w:r>
    </w:p>
    <w:p w:rsidR="005053AB" w:rsidRDefault="00844DC7">
      <w:pPr>
        <w:ind w:firstLineChars="165" w:firstLine="348"/>
        <w:jc w:val="left"/>
        <w:rPr>
          <w:color w:val="000000" w:themeColor="text1"/>
          <w:sz w:val="21"/>
          <w:szCs w:val="21"/>
        </w:rPr>
      </w:pPr>
      <w:r>
        <w:rPr>
          <w:rFonts w:hint="eastAsia"/>
          <w:b/>
          <w:bCs/>
          <w:color w:val="000000" w:themeColor="text1"/>
          <w:sz w:val="21"/>
          <w:szCs w:val="21"/>
        </w:rPr>
        <w:t>3</w:t>
      </w:r>
      <w:r>
        <w:rPr>
          <w:rFonts w:hint="eastAsia"/>
          <w:color w:val="000000" w:themeColor="text1"/>
          <w:sz w:val="21"/>
          <w:szCs w:val="21"/>
        </w:rPr>
        <w:t xml:space="preserve">  </w:t>
      </w:r>
      <w:r>
        <w:rPr>
          <w:rFonts w:hint="eastAsia"/>
          <w:color w:val="000000" w:themeColor="text1"/>
          <w:sz w:val="21"/>
          <w:szCs w:val="21"/>
        </w:rPr>
        <w:t>应按业务性质、使用部门、使用权限等划分</w:t>
      </w:r>
      <w:r>
        <w:rPr>
          <w:rFonts w:hint="eastAsia"/>
          <w:color w:val="000000" w:themeColor="text1"/>
          <w:sz w:val="21"/>
          <w:szCs w:val="21"/>
        </w:rPr>
        <w:t>VLAN</w:t>
      </w:r>
      <w:r>
        <w:rPr>
          <w:rFonts w:hint="eastAsia"/>
          <w:color w:val="000000" w:themeColor="text1"/>
          <w:sz w:val="21"/>
          <w:szCs w:val="21"/>
        </w:rPr>
        <w:t>。重要系统需经授权，并输入登陆口令方可进入；</w:t>
      </w:r>
    </w:p>
    <w:p w:rsidR="005053AB" w:rsidRDefault="00844DC7">
      <w:pPr>
        <w:ind w:firstLineChars="165" w:firstLine="348"/>
        <w:rPr>
          <w:color w:val="000000" w:themeColor="text1"/>
          <w:sz w:val="21"/>
          <w:szCs w:val="21"/>
        </w:rPr>
      </w:pPr>
      <w:r>
        <w:rPr>
          <w:rFonts w:hint="eastAsia"/>
          <w:b/>
          <w:bCs/>
          <w:color w:val="000000" w:themeColor="text1"/>
          <w:sz w:val="21"/>
          <w:szCs w:val="21"/>
        </w:rPr>
        <w:t>4</w:t>
      </w:r>
      <w:r>
        <w:rPr>
          <w:rFonts w:hint="eastAsia"/>
          <w:color w:val="000000" w:themeColor="text1"/>
          <w:sz w:val="21"/>
          <w:szCs w:val="21"/>
        </w:rPr>
        <w:t xml:space="preserve">  </w:t>
      </w:r>
      <w:r>
        <w:rPr>
          <w:rFonts w:hint="eastAsia"/>
          <w:color w:val="000000" w:themeColor="text1"/>
          <w:sz w:val="21"/>
          <w:szCs w:val="21"/>
        </w:rPr>
        <w:t>网络</w:t>
      </w:r>
      <w:r>
        <w:rPr>
          <w:rFonts w:hint="eastAsia"/>
          <w:color w:val="000000" w:themeColor="text1"/>
          <w:sz w:val="21"/>
          <w:szCs w:val="21"/>
        </w:rPr>
        <w:t>IP</w:t>
      </w:r>
      <w:r>
        <w:rPr>
          <w:rFonts w:hint="eastAsia"/>
          <w:color w:val="000000" w:themeColor="text1"/>
          <w:sz w:val="21"/>
          <w:szCs w:val="21"/>
        </w:rPr>
        <w:t>地址规划不宜采用易被侦破入侵的公网网段地址；</w:t>
      </w:r>
    </w:p>
    <w:p w:rsidR="005053AB" w:rsidRDefault="00844DC7">
      <w:pPr>
        <w:ind w:firstLineChars="165" w:firstLine="348"/>
        <w:rPr>
          <w:color w:val="000000" w:themeColor="text1"/>
          <w:sz w:val="21"/>
          <w:szCs w:val="21"/>
        </w:rPr>
      </w:pPr>
      <w:r>
        <w:rPr>
          <w:rFonts w:hint="eastAsia"/>
          <w:b/>
          <w:bCs/>
          <w:color w:val="000000" w:themeColor="text1"/>
          <w:sz w:val="21"/>
          <w:szCs w:val="21"/>
        </w:rPr>
        <w:t>5</w:t>
      </w:r>
      <w:r>
        <w:rPr>
          <w:rFonts w:hint="eastAsia"/>
          <w:color w:val="000000" w:themeColor="text1"/>
          <w:sz w:val="21"/>
          <w:szCs w:val="21"/>
        </w:rPr>
        <w:t xml:space="preserve">  </w:t>
      </w:r>
      <w:r>
        <w:rPr>
          <w:rFonts w:hint="eastAsia"/>
          <w:color w:val="000000" w:themeColor="text1"/>
          <w:sz w:val="21"/>
          <w:szCs w:val="21"/>
        </w:rPr>
        <w:t>信息网与控制网之间应配置安全隔离设备；</w:t>
      </w:r>
    </w:p>
    <w:p w:rsidR="005053AB" w:rsidRDefault="00844DC7">
      <w:pPr>
        <w:ind w:firstLineChars="165" w:firstLine="348"/>
        <w:jc w:val="left"/>
        <w:rPr>
          <w:color w:val="000000" w:themeColor="text1"/>
          <w:sz w:val="21"/>
          <w:szCs w:val="21"/>
        </w:rPr>
      </w:pPr>
      <w:r>
        <w:rPr>
          <w:rFonts w:hint="eastAsia"/>
          <w:b/>
          <w:bCs/>
          <w:color w:val="000000" w:themeColor="text1"/>
          <w:sz w:val="21"/>
          <w:szCs w:val="21"/>
        </w:rPr>
        <w:t xml:space="preserve">6  </w:t>
      </w:r>
      <w:r>
        <w:rPr>
          <w:rFonts w:hint="eastAsia"/>
          <w:color w:val="000000" w:themeColor="text1"/>
          <w:sz w:val="21"/>
          <w:szCs w:val="21"/>
        </w:rPr>
        <w:t>供水涉密信息系统的网络与其他应用系统的网络联网宜采用网闸隔离技术进行安全隔离；</w:t>
      </w:r>
    </w:p>
    <w:p w:rsidR="005053AB" w:rsidRDefault="00844DC7">
      <w:pPr>
        <w:ind w:firstLineChars="165" w:firstLine="348"/>
        <w:jc w:val="left"/>
        <w:rPr>
          <w:color w:val="000000" w:themeColor="text1"/>
          <w:sz w:val="21"/>
          <w:szCs w:val="21"/>
        </w:rPr>
      </w:pPr>
      <w:r>
        <w:rPr>
          <w:rFonts w:hint="eastAsia"/>
          <w:b/>
          <w:bCs/>
          <w:color w:val="000000" w:themeColor="text1"/>
          <w:sz w:val="21"/>
          <w:szCs w:val="21"/>
        </w:rPr>
        <w:t xml:space="preserve">7  </w:t>
      </w:r>
      <w:r>
        <w:rPr>
          <w:rFonts w:hint="eastAsia"/>
          <w:color w:val="000000" w:themeColor="text1"/>
          <w:sz w:val="21"/>
          <w:szCs w:val="21"/>
        </w:rPr>
        <w:t>路由器应符合现行国家标准《信息安全技术</w:t>
      </w:r>
      <w:r>
        <w:rPr>
          <w:rFonts w:hint="eastAsia"/>
          <w:color w:val="000000" w:themeColor="text1"/>
          <w:sz w:val="21"/>
          <w:szCs w:val="21"/>
        </w:rPr>
        <w:t xml:space="preserve"> </w:t>
      </w:r>
      <w:r>
        <w:rPr>
          <w:rFonts w:hint="eastAsia"/>
          <w:color w:val="000000" w:themeColor="text1"/>
          <w:sz w:val="21"/>
          <w:szCs w:val="21"/>
        </w:rPr>
        <w:t>路由器安全技术要求》</w:t>
      </w:r>
      <w:r>
        <w:rPr>
          <w:rFonts w:hint="eastAsia"/>
          <w:color w:val="000000" w:themeColor="text1"/>
          <w:sz w:val="21"/>
          <w:szCs w:val="21"/>
        </w:rPr>
        <w:t>GB/T</w:t>
      </w:r>
      <w:r>
        <w:rPr>
          <w:rFonts w:cs="Times New Roman"/>
          <w:color w:val="000000" w:themeColor="text1"/>
          <w:sz w:val="21"/>
          <w:szCs w:val="21"/>
        </w:rPr>
        <w:t xml:space="preserve"> </w:t>
      </w:r>
      <w:r>
        <w:rPr>
          <w:rFonts w:hint="eastAsia"/>
          <w:color w:val="000000" w:themeColor="text1"/>
          <w:sz w:val="21"/>
          <w:szCs w:val="21"/>
        </w:rPr>
        <w:t>18018</w:t>
      </w:r>
      <w:r>
        <w:rPr>
          <w:rFonts w:hint="eastAsia"/>
          <w:color w:val="000000" w:themeColor="text1"/>
          <w:sz w:val="21"/>
          <w:szCs w:val="21"/>
        </w:rPr>
        <w:t>的规定。</w:t>
      </w:r>
    </w:p>
    <w:p w:rsidR="005053AB" w:rsidRDefault="00844DC7">
      <w:pPr>
        <w:ind w:firstLineChars="0" w:firstLine="0"/>
        <w:rPr>
          <w:color w:val="000000" w:themeColor="text1"/>
          <w:sz w:val="21"/>
          <w:szCs w:val="21"/>
        </w:rPr>
      </w:pPr>
      <w:r>
        <w:rPr>
          <w:rFonts w:hint="eastAsia"/>
          <w:b/>
          <w:color w:val="000000" w:themeColor="text1"/>
          <w:sz w:val="21"/>
          <w:szCs w:val="21"/>
        </w:rPr>
        <w:t>7.0.5</w:t>
      </w:r>
      <w:r>
        <w:rPr>
          <w:rFonts w:hint="eastAsia"/>
          <w:color w:val="000000" w:themeColor="text1"/>
          <w:sz w:val="21"/>
          <w:szCs w:val="21"/>
        </w:rPr>
        <w:t xml:space="preserve">  </w:t>
      </w:r>
      <w:r>
        <w:rPr>
          <w:rFonts w:hint="eastAsia"/>
          <w:color w:val="000000" w:themeColor="text1"/>
          <w:sz w:val="21"/>
          <w:szCs w:val="21"/>
        </w:rPr>
        <w:t>物联网信息系统安全应符合下列规定：</w:t>
      </w:r>
    </w:p>
    <w:p w:rsidR="005053AB" w:rsidRDefault="00844DC7">
      <w:pPr>
        <w:ind w:firstLineChars="165" w:firstLine="348"/>
        <w:rPr>
          <w:color w:val="000000" w:themeColor="text1"/>
          <w:sz w:val="21"/>
          <w:szCs w:val="21"/>
        </w:rPr>
      </w:pPr>
      <w:r>
        <w:rPr>
          <w:rFonts w:hint="eastAsia"/>
          <w:b/>
          <w:bCs/>
          <w:color w:val="000000" w:themeColor="text1"/>
          <w:sz w:val="21"/>
          <w:szCs w:val="21"/>
        </w:rPr>
        <w:t>1</w:t>
      </w:r>
      <w:r>
        <w:rPr>
          <w:rFonts w:hint="eastAsia"/>
          <w:color w:val="000000" w:themeColor="text1"/>
          <w:sz w:val="21"/>
          <w:szCs w:val="21"/>
        </w:rPr>
        <w:t xml:space="preserve">  </w:t>
      </w:r>
      <w:r>
        <w:rPr>
          <w:rFonts w:hint="eastAsia"/>
          <w:color w:val="000000" w:themeColor="text1"/>
          <w:sz w:val="21"/>
          <w:szCs w:val="21"/>
        </w:rPr>
        <w:t>应具备用户安全访问控制机制，包括权限管理、用户身份认证、口令准入（密码技术），以及防病毒部署、操作日志和日志审计等；</w:t>
      </w:r>
    </w:p>
    <w:p w:rsidR="005053AB" w:rsidRDefault="00844DC7">
      <w:pPr>
        <w:ind w:firstLineChars="165" w:firstLine="348"/>
        <w:rPr>
          <w:color w:val="000000" w:themeColor="text1"/>
          <w:sz w:val="21"/>
          <w:szCs w:val="21"/>
        </w:rPr>
      </w:pPr>
      <w:r>
        <w:rPr>
          <w:rFonts w:hint="eastAsia"/>
          <w:b/>
          <w:bCs/>
          <w:color w:val="000000" w:themeColor="text1"/>
          <w:sz w:val="21"/>
          <w:szCs w:val="21"/>
        </w:rPr>
        <w:t>2</w:t>
      </w:r>
      <w:r>
        <w:rPr>
          <w:rFonts w:hint="eastAsia"/>
          <w:color w:val="000000" w:themeColor="text1"/>
          <w:sz w:val="21"/>
          <w:szCs w:val="21"/>
        </w:rPr>
        <w:t xml:space="preserve">  </w:t>
      </w:r>
      <w:r>
        <w:rPr>
          <w:rFonts w:hint="eastAsia"/>
          <w:color w:val="000000" w:themeColor="text1"/>
          <w:sz w:val="21"/>
          <w:szCs w:val="21"/>
        </w:rPr>
        <w:t>重要信息系统、涉密系统可配置用户终端监控管理设备；</w:t>
      </w:r>
    </w:p>
    <w:p w:rsidR="005053AB" w:rsidRDefault="00844DC7">
      <w:pPr>
        <w:ind w:firstLineChars="165" w:firstLine="348"/>
        <w:rPr>
          <w:color w:val="000000" w:themeColor="text1"/>
          <w:sz w:val="21"/>
          <w:szCs w:val="21"/>
        </w:rPr>
      </w:pPr>
      <w:r>
        <w:rPr>
          <w:rFonts w:hint="eastAsia"/>
          <w:b/>
          <w:bCs/>
          <w:color w:val="000000" w:themeColor="text1"/>
          <w:sz w:val="21"/>
          <w:szCs w:val="21"/>
        </w:rPr>
        <w:t>3</w:t>
      </w:r>
      <w:r>
        <w:rPr>
          <w:rFonts w:hint="eastAsia"/>
          <w:color w:val="000000" w:themeColor="text1"/>
          <w:sz w:val="21"/>
          <w:szCs w:val="21"/>
        </w:rPr>
        <w:t xml:space="preserve">  </w:t>
      </w:r>
      <w:r>
        <w:rPr>
          <w:rFonts w:hint="eastAsia"/>
          <w:color w:val="000000" w:themeColor="text1"/>
          <w:sz w:val="21"/>
          <w:szCs w:val="21"/>
        </w:rPr>
        <w:t>安全级别高的专业应用信息系统与办公系统可通过网闸技术进行隔离；</w:t>
      </w:r>
    </w:p>
    <w:p w:rsidR="005053AB" w:rsidRDefault="00844DC7">
      <w:pPr>
        <w:ind w:firstLineChars="165" w:firstLine="348"/>
        <w:rPr>
          <w:color w:val="000000" w:themeColor="text1"/>
          <w:sz w:val="21"/>
          <w:szCs w:val="21"/>
        </w:rPr>
      </w:pPr>
      <w:r>
        <w:rPr>
          <w:rFonts w:hint="eastAsia"/>
          <w:b/>
          <w:bCs/>
          <w:color w:val="000000" w:themeColor="text1"/>
          <w:sz w:val="21"/>
          <w:szCs w:val="21"/>
        </w:rPr>
        <w:t>4</w:t>
      </w:r>
      <w:r>
        <w:rPr>
          <w:rFonts w:hint="eastAsia"/>
          <w:color w:val="000000" w:themeColor="text1"/>
          <w:sz w:val="21"/>
          <w:szCs w:val="21"/>
        </w:rPr>
        <w:t xml:space="preserve">  </w:t>
      </w:r>
      <w:r>
        <w:rPr>
          <w:rFonts w:hint="eastAsia"/>
          <w:color w:val="000000" w:themeColor="text1"/>
          <w:sz w:val="21"/>
          <w:szCs w:val="21"/>
        </w:rPr>
        <w:t>安全级别高（三级及以上）的信息系统、涉密系统，宜禁止使用移动存储设备（硬盘、</w:t>
      </w:r>
      <w:r>
        <w:rPr>
          <w:rFonts w:hint="eastAsia"/>
          <w:color w:val="000000" w:themeColor="text1"/>
          <w:sz w:val="21"/>
          <w:szCs w:val="21"/>
        </w:rPr>
        <w:t>U</w:t>
      </w:r>
      <w:r>
        <w:rPr>
          <w:rFonts w:hint="eastAsia"/>
          <w:color w:val="000000" w:themeColor="text1"/>
          <w:sz w:val="21"/>
          <w:szCs w:val="21"/>
        </w:rPr>
        <w:t>盘、光盘），和封闭红外、蓝牙等通信口；</w:t>
      </w:r>
    </w:p>
    <w:p w:rsidR="005053AB" w:rsidRDefault="00844DC7">
      <w:pPr>
        <w:ind w:firstLineChars="165" w:firstLine="348"/>
        <w:rPr>
          <w:color w:val="000000" w:themeColor="text1"/>
          <w:sz w:val="21"/>
          <w:szCs w:val="21"/>
        </w:rPr>
      </w:pPr>
      <w:r>
        <w:rPr>
          <w:rFonts w:hint="eastAsia"/>
          <w:b/>
          <w:bCs/>
          <w:color w:val="000000" w:themeColor="text1"/>
          <w:sz w:val="21"/>
          <w:szCs w:val="21"/>
        </w:rPr>
        <w:t>5</w:t>
      </w:r>
      <w:r>
        <w:rPr>
          <w:rFonts w:hint="eastAsia"/>
          <w:color w:val="000000" w:themeColor="text1"/>
          <w:sz w:val="21"/>
          <w:szCs w:val="21"/>
        </w:rPr>
        <w:t xml:space="preserve">  </w:t>
      </w:r>
      <w:r>
        <w:rPr>
          <w:rFonts w:hint="eastAsia"/>
          <w:color w:val="000000" w:themeColor="text1"/>
          <w:sz w:val="21"/>
          <w:szCs w:val="21"/>
        </w:rPr>
        <w:t>重要的数据应进行加密处理；</w:t>
      </w:r>
    </w:p>
    <w:p w:rsidR="005053AB" w:rsidRDefault="00844DC7">
      <w:pPr>
        <w:ind w:firstLineChars="165" w:firstLine="348"/>
        <w:rPr>
          <w:color w:val="000000" w:themeColor="text1"/>
          <w:sz w:val="21"/>
          <w:szCs w:val="21"/>
        </w:rPr>
      </w:pPr>
      <w:r>
        <w:rPr>
          <w:rFonts w:hint="eastAsia"/>
          <w:b/>
          <w:bCs/>
          <w:color w:val="000000" w:themeColor="text1"/>
          <w:sz w:val="21"/>
          <w:szCs w:val="21"/>
        </w:rPr>
        <w:t>6</w:t>
      </w:r>
      <w:r>
        <w:rPr>
          <w:rFonts w:hint="eastAsia"/>
          <w:color w:val="000000" w:themeColor="text1"/>
          <w:sz w:val="21"/>
          <w:szCs w:val="21"/>
        </w:rPr>
        <w:t xml:space="preserve">  </w:t>
      </w:r>
      <w:r>
        <w:rPr>
          <w:rFonts w:hint="eastAsia"/>
          <w:color w:val="000000" w:themeColor="text1"/>
          <w:sz w:val="21"/>
          <w:szCs w:val="21"/>
        </w:rPr>
        <w:t>宜建立数据容灾异地自动备份系统。</w:t>
      </w:r>
    </w:p>
    <w:p w:rsidR="005053AB" w:rsidRDefault="00844DC7">
      <w:pPr>
        <w:ind w:firstLineChars="0" w:firstLine="0"/>
        <w:rPr>
          <w:color w:val="000000" w:themeColor="text1"/>
          <w:sz w:val="21"/>
          <w:szCs w:val="21"/>
        </w:rPr>
      </w:pPr>
      <w:r>
        <w:rPr>
          <w:rFonts w:hint="eastAsia"/>
          <w:b/>
          <w:color w:val="000000" w:themeColor="text1"/>
          <w:sz w:val="21"/>
          <w:szCs w:val="21"/>
        </w:rPr>
        <w:t>7.0.6</w:t>
      </w:r>
      <w:r>
        <w:rPr>
          <w:rFonts w:hint="eastAsia"/>
          <w:color w:val="000000" w:themeColor="text1"/>
          <w:sz w:val="21"/>
          <w:szCs w:val="21"/>
        </w:rPr>
        <w:t xml:space="preserve">  </w:t>
      </w:r>
      <w:r>
        <w:rPr>
          <w:rFonts w:hint="eastAsia"/>
          <w:color w:val="000000" w:themeColor="text1"/>
          <w:sz w:val="21"/>
          <w:szCs w:val="21"/>
        </w:rPr>
        <w:t>操作安全性应符合下列规定：</w:t>
      </w:r>
    </w:p>
    <w:p w:rsidR="005053AB" w:rsidRDefault="00844DC7">
      <w:pPr>
        <w:ind w:firstLineChars="165" w:firstLine="348"/>
        <w:rPr>
          <w:sz w:val="21"/>
          <w:szCs w:val="21"/>
        </w:rPr>
      </w:pPr>
      <w:r>
        <w:rPr>
          <w:rFonts w:hint="eastAsia"/>
          <w:b/>
          <w:bCs/>
          <w:color w:val="000000"/>
          <w:sz w:val="21"/>
          <w:szCs w:val="21"/>
        </w:rPr>
        <w:t>1</w:t>
      </w:r>
      <w:r>
        <w:rPr>
          <w:rFonts w:hint="eastAsia"/>
          <w:sz w:val="21"/>
          <w:szCs w:val="21"/>
        </w:rPr>
        <w:t xml:space="preserve">  </w:t>
      </w:r>
      <w:r>
        <w:rPr>
          <w:rFonts w:hint="eastAsia"/>
          <w:sz w:val="21"/>
          <w:szCs w:val="21"/>
        </w:rPr>
        <w:t>系统应具备操作权限和控制口令设置功能，应对每一控制操作提供校核；</w:t>
      </w:r>
    </w:p>
    <w:p w:rsidR="005053AB" w:rsidRDefault="00844DC7">
      <w:pPr>
        <w:ind w:firstLineChars="165" w:firstLine="348"/>
        <w:rPr>
          <w:sz w:val="21"/>
          <w:szCs w:val="21"/>
        </w:rPr>
      </w:pPr>
      <w:r>
        <w:rPr>
          <w:rFonts w:hint="eastAsia"/>
          <w:b/>
          <w:bCs/>
          <w:color w:val="000000"/>
          <w:sz w:val="21"/>
          <w:szCs w:val="21"/>
        </w:rPr>
        <w:t>2</w:t>
      </w:r>
      <w:r>
        <w:rPr>
          <w:rFonts w:hint="eastAsia"/>
          <w:sz w:val="21"/>
          <w:szCs w:val="21"/>
        </w:rPr>
        <w:t xml:space="preserve">  </w:t>
      </w:r>
      <w:r>
        <w:rPr>
          <w:rFonts w:hint="eastAsia"/>
          <w:sz w:val="21"/>
          <w:szCs w:val="21"/>
        </w:rPr>
        <w:t>发生操作错误时应自动禁止并提示报警。</w:t>
      </w:r>
      <w:r>
        <w:rPr>
          <w:rFonts w:hint="eastAsia"/>
          <w:sz w:val="21"/>
          <w:szCs w:val="21"/>
        </w:rPr>
        <w:t xml:space="preserve"> </w:t>
      </w:r>
    </w:p>
    <w:p w:rsidR="005053AB" w:rsidRDefault="00844DC7">
      <w:pPr>
        <w:ind w:firstLineChars="0" w:firstLine="0"/>
        <w:rPr>
          <w:sz w:val="21"/>
          <w:szCs w:val="21"/>
        </w:rPr>
      </w:pPr>
      <w:r>
        <w:rPr>
          <w:rFonts w:hint="eastAsia"/>
          <w:b/>
          <w:sz w:val="21"/>
          <w:szCs w:val="21"/>
        </w:rPr>
        <w:t>7.0.7</w:t>
      </w:r>
      <w:r>
        <w:rPr>
          <w:rFonts w:hint="eastAsia"/>
          <w:sz w:val="21"/>
          <w:szCs w:val="21"/>
        </w:rPr>
        <w:t xml:space="preserve">  </w:t>
      </w:r>
      <w:r>
        <w:rPr>
          <w:rFonts w:hint="eastAsia"/>
          <w:sz w:val="21"/>
          <w:szCs w:val="21"/>
        </w:rPr>
        <w:t>通信安全性应符合下列规定：</w:t>
      </w:r>
    </w:p>
    <w:p w:rsidR="005053AB" w:rsidRDefault="00844DC7">
      <w:pPr>
        <w:ind w:firstLineChars="165" w:firstLine="348"/>
        <w:rPr>
          <w:sz w:val="21"/>
          <w:szCs w:val="21"/>
        </w:rPr>
      </w:pPr>
      <w:r>
        <w:rPr>
          <w:rFonts w:hint="eastAsia"/>
          <w:b/>
          <w:bCs/>
          <w:color w:val="000000"/>
          <w:sz w:val="21"/>
          <w:szCs w:val="21"/>
        </w:rPr>
        <w:t>1</w:t>
      </w:r>
      <w:r>
        <w:rPr>
          <w:rFonts w:hint="eastAsia"/>
          <w:sz w:val="21"/>
          <w:szCs w:val="21"/>
        </w:rPr>
        <w:t xml:space="preserve">  </w:t>
      </w:r>
      <w:r>
        <w:rPr>
          <w:rFonts w:hint="eastAsia"/>
          <w:sz w:val="21"/>
          <w:szCs w:val="21"/>
        </w:rPr>
        <w:t>系统应具备一定的编码纠错功能，如</w:t>
      </w:r>
      <w:r>
        <w:rPr>
          <w:rFonts w:hint="eastAsia"/>
          <w:sz w:val="21"/>
          <w:szCs w:val="21"/>
        </w:rPr>
        <w:t>CRC</w:t>
      </w:r>
      <w:r>
        <w:rPr>
          <w:rFonts w:hint="eastAsia"/>
          <w:sz w:val="21"/>
          <w:szCs w:val="21"/>
        </w:rPr>
        <w:t>、奇偶校验、卷积码等；</w:t>
      </w:r>
    </w:p>
    <w:p w:rsidR="005053AB" w:rsidRDefault="00844DC7">
      <w:pPr>
        <w:ind w:firstLineChars="165" w:firstLine="348"/>
        <w:rPr>
          <w:sz w:val="21"/>
          <w:szCs w:val="21"/>
        </w:rPr>
      </w:pPr>
      <w:r>
        <w:rPr>
          <w:rFonts w:hint="eastAsia"/>
          <w:b/>
          <w:bCs/>
          <w:color w:val="000000"/>
          <w:sz w:val="21"/>
          <w:szCs w:val="21"/>
        </w:rPr>
        <w:t xml:space="preserve">2  </w:t>
      </w:r>
      <w:r>
        <w:rPr>
          <w:rFonts w:hint="eastAsia"/>
          <w:sz w:val="21"/>
          <w:szCs w:val="21"/>
        </w:rPr>
        <w:t>无线通信的误码率应优于</w:t>
      </w:r>
      <w:r>
        <w:rPr>
          <w:rFonts w:hint="eastAsia"/>
          <w:sz w:val="21"/>
          <w:szCs w:val="21"/>
        </w:rPr>
        <w:t>10-5</w:t>
      </w:r>
      <w:r>
        <w:rPr>
          <w:rFonts w:hint="eastAsia"/>
          <w:sz w:val="21"/>
          <w:szCs w:val="21"/>
        </w:rPr>
        <w:t>，有线通信的误码率应优于</w:t>
      </w:r>
      <w:r>
        <w:rPr>
          <w:rFonts w:hint="eastAsia"/>
          <w:sz w:val="21"/>
          <w:szCs w:val="21"/>
        </w:rPr>
        <w:t>10-7</w:t>
      </w:r>
      <w:r>
        <w:rPr>
          <w:rFonts w:hint="eastAsia"/>
          <w:sz w:val="21"/>
          <w:szCs w:val="21"/>
        </w:rPr>
        <w:t>；</w:t>
      </w:r>
    </w:p>
    <w:p w:rsidR="005053AB" w:rsidRDefault="00844DC7">
      <w:pPr>
        <w:ind w:firstLineChars="165" w:firstLine="348"/>
        <w:rPr>
          <w:sz w:val="21"/>
          <w:szCs w:val="21"/>
        </w:rPr>
      </w:pPr>
      <w:r>
        <w:rPr>
          <w:rFonts w:hint="eastAsia"/>
          <w:b/>
          <w:bCs/>
          <w:color w:val="000000"/>
          <w:sz w:val="21"/>
          <w:szCs w:val="21"/>
        </w:rPr>
        <w:t xml:space="preserve">3  </w:t>
      </w:r>
      <w:r>
        <w:rPr>
          <w:rFonts w:hint="eastAsia"/>
          <w:sz w:val="21"/>
          <w:szCs w:val="21"/>
        </w:rPr>
        <w:t>控制系统应具备信道故障诊断和告警提示功能；</w:t>
      </w:r>
    </w:p>
    <w:p w:rsidR="005053AB" w:rsidRDefault="00844DC7">
      <w:pPr>
        <w:ind w:firstLineChars="165" w:firstLine="348"/>
        <w:rPr>
          <w:sz w:val="21"/>
          <w:szCs w:val="21"/>
        </w:rPr>
      </w:pPr>
      <w:r>
        <w:rPr>
          <w:rFonts w:hint="eastAsia"/>
          <w:b/>
          <w:bCs/>
          <w:color w:val="000000"/>
          <w:sz w:val="21"/>
          <w:szCs w:val="21"/>
        </w:rPr>
        <w:t xml:space="preserve">4  </w:t>
      </w:r>
      <w:r>
        <w:rPr>
          <w:rFonts w:hint="eastAsia"/>
          <w:sz w:val="21"/>
          <w:szCs w:val="21"/>
        </w:rPr>
        <w:t>采集数据上传失败时，允许发送端自动重发的次数不宜超过</w:t>
      </w:r>
      <w:r>
        <w:rPr>
          <w:rFonts w:hint="eastAsia"/>
          <w:sz w:val="21"/>
          <w:szCs w:val="21"/>
        </w:rPr>
        <w:t>3</w:t>
      </w:r>
      <w:r>
        <w:rPr>
          <w:rFonts w:hint="eastAsia"/>
          <w:sz w:val="21"/>
          <w:szCs w:val="21"/>
        </w:rPr>
        <w:t>次；</w:t>
      </w:r>
    </w:p>
    <w:p w:rsidR="005053AB" w:rsidRDefault="00844DC7">
      <w:pPr>
        <w:ind w:firstLineChars="165" w:firstLine="348"/>
        <w:rPr>
          <w:sz w:val="21"/>
          <w:szCs w:val="21"/>
        </w:rPr>
      </w:pPr>
      <w:r>
        <w:rPr>
          <w:rFonts w:hint="eastAsia"/>
          <w:b/>
          <w:bCs/>
          <w:color w:val="000000"/>
          <w:sz w:val="21"/>
          <w:szCs w:val="21"/>
        </w:rPr>
        <w:t xml:space="preserve">5  </w:t>
      </w:r>
      <w:r>
        <w:rPr>
          <w:rFonts w:hint="eastAsia"/>
          <w:sz w:val="21"/>
          <w:szCs w:val="21"/>
        </w:rPr>
        <w:t>重要数据应采用加密技术。</w:t>
      </w:r>
    </w:p>
    <w:p w:rsidR="005053AB" w:rsidRDefault="005053AB">
      <w:pPr>
        <w:ind w:firstLineChars="165" w:firstLine="346"/>
        <w:rPr>
          <w:sz w:val="21"/>
          <w:szCs w:val="21"/>
        </w:rPr>
        <w:sectPr w:rsidR="005053AB">
          <w:footerReference w:type="default" r:id="rId18"/>
          <w:pgSz w:w="11906" w:h="16838"/>
          <w:pgMar w:top="1440" w:right="1800" w:bottom="1440" w:left="1800" w:header="851" w:footer="992" w:gutter="0"/>
          <w:cols w:space="425"/>
          <w:docGrid w:type="lines" w:linePitch="312"/>
        </w:sectPr>
      </w:pPr>
    </w:p>
    <w:p w:rsidR="005053AB" w:rsidRDefault="00844DC7">
      <w:pPr>
        <w:adjustRightInd/>
        <w:snapToGrid/>
        <w:spacing w:line="420" w:lineRule="exact"/>
        <w:ind w:firstLineChars="0" w:firstLine="0"/>
        <w:jc w:val="center"/>
        <w:outlineLvl w:val="0"/>
        <w:rPr>
          <w:rFonts w:cs="Times New Roman"/>
          <w:color w:val="000000"/>
          <w:sz w:val="32"/>
          <w:szCs w:val="32"/>
        </w:rPr>
      </w:pPr>
      <w:bookmarkStart w:id="134" w:name="_Toc10386"/>
      <w:bookmarkStart w:id="135" w:name="_Toc12048"/>
      <w:bookmarkStart w:id="136" w:name="_Toc9253"/>
      <w:r>
        <w:rPr>
          <w:rFonts w:cs="Times New Roman" w:hint="eastAsia"/>
          <w:color w:val="000000"/>
          <w:sz w:val="32"/>
          <w:szCs w:val="32"/>
        </w:rPr>
        <w:t>本标准用词说明</w:t>
      </w:r>
      <w:bookmarkEnd w:id="132"/>
      <w:bookmarkEnd w:id="133"/>
      <w:bookmarkEnd w:id="134"/>
      <w:bookmarkEnd w:id="135"/>
      <w:bookmarkEnd w:id="136"/>
    </w:p>
    <w:p w:rsidR="005053AB" w:rsidRDefault="005053AB">
      <w:pPr>
        <w:adjustRightInd/>
        <w:snapToGrid/>
        <w:spacing w:line="420" w:lineRule="exact"/>
        <w:ind w:firstLineChars="0" w:firstLine="0"/>
        <w:jc w:val="center"/>
        <w:rPr>
          <w:rFonts w:cs="Times New Roman"/>
          <w:color w:val="000000"/>
          <w:sz w:val="28"/>
          <w:szCs w:val="28"/>
        </w:rPr>
      </w:pPr>
    </w:p>
    <w:p w:rsidR="005053AB" w:rsidRDefault="00844DC7">
      <w:pPr>
        <w:adjustRightInd/>
        <w:snapToGrid/>
        <w:ind w:firstLine="422"/>
        <w:rPr>
          <w:rFonts w:cs="Times New Roman"/>
          <w:color w:val="000000"/>
          <w:sz w:val="21"/>
          <w:szCs w:val="21"/>
        </w:rPr>
      </w:pPr>
      <w:r>
        <w:rPr>
          <w:rFonts w:cs="Times New Roman"/>
          <w:b/>
          <w:bCs/>
          <w:color w:val="000000"/>
          <w:sz w:val="21"/>
          <w:szCs w:val="21"/>
        </w:rPr>
        <w:t xml:space="preserve">1 </w:t>
      </w:r>
      <w:r>
        <w:rPr>
          <w:rFonts w:cs="Times New Roman"/>
          <w:color w:val="000000"/>
          <w:sz w:val="21"/>
          <w:szCs w:val="21"/>
        </w:rPr>
        <w:t xml:space="preserve"> </w:t>
      </w:r>
      <w:r>
        <w:rPr>
          <w:rFonts w:cs="Times New Roman" w:hint="eastAsia"/>
          <w:color w:val="000000"/>
          <w:sz w:val="21"/>
          <w:szCs w:val="21"/>
        </w:rPr>
        <w:t>为便于在执行本标准条文时区别对待，对要求严格程度不同的用词说明如下：</w:t>
      </w:r>
    </w:p>
    <w:p w:rsidR="005053AB" w:rsidRDefault="00844DC7">
      <w:pPr>
        <w:adjustRightInd/>
        <w:snapToGrid/>
        <w:ind w:firstLineChars="0" w:firstLine="0"/>
        <w:rPr>
          <w:rFonts w:cs="Times New Roman"/>
          <w:color w:val="000000"/>
          <w:sz w:val="21"/>
          <w:szCs w:val="21"/>
        </w:rPr>
      </w:pPr>
      <w:r>
        <w:rPr>
          <w:rFonts w:cs="Times New Roman"/>
          <w:color w:val="000000"/>
          <w:sz w:val="21"/>
          <w:szCs w:val="21"/>
        </w:rPr>
        <w:t xml:space="preserve">      </w:t>
      </w:r>
      <w:r>
        <w:rPr>
          <w:rFonts w:cs="Times New Roman"/>
          <w:b/>
          <w:bCs/>
          <w:color w:val="000000"/>
          <w:sz w:val="21"/>
          <w:szCs w:val="21"/>
        </w:rPr>
        <w:t xml:space="preserve"> 1</w:t>
      </w:r>
      <w:r>
        <w:rPr>
          <w:rFonts w:cs="Times New Roman" w:hint="eastAsia"/>
          <w:bCs/>
          <w:color w:val="000000"/>
          <w:sz w:val="21"/>
          <w:szCs w:val="21"/>
        </w:rPr>
        <w:t>）</w:t>
      </w:r>
      <w:r>
        <w:rPr>
          <w:rFonts w:cs="Times New Roman" w:hint="eastAsia"/>
          <w:color w:val="000000"/>
          <w:sz w:val="21"/>
          <w:szCs w:val="21"/>
        </w:rPr>
        <w:t>表示很严格，非这样做不可的用词：</w:t>
      </w:r>
    </w:p>
    <w:p w:rsidR="005053AB" w:rsidRDefault="00844DC7">
      <w:pPr>
        <w:adjustRightInd/>
        <w:snapToGrid/>
        <w:ind w:firstLineChars="0" w:firstLine="0"/>
        <w:rPr>
          <w:rFonts w:cs="Times New Roman"/>
          <w:color w:val="000000"/>
          <w:sz w:val="21"/>
          <w:szCs w:val="21"/>
        </w:rPr>
      </w:pPr>
      <w:r>
        <w:rPr>
          <w:rFonts w:cs="Times New Roman"/>
          <w:color w:val="000000"/>
          <w:sz w:val="21"/>
          <w:szCs w:val="21"/>
        </w:rPr>
        <w:t xml:space="preserve">          </w:t>
      </w:r>
      <w:r>
        <w:rPr>
          <w:rFonts w:cs="Times New Roman" w:hint="eastAsia"/>
          <w:color w:val="000000"/>
          <w:sz w:val="21"/>
          <w:szCs w:val="21"/>
        </w:rPr>
        <w:t>正面词采用“必须”，反面词采用“严禁”；</w:t>
      </w:r>
    </w:p>
    <w:p w:rsidR="005053AB" w:rsidRDefault="00844DC7">
      <w:pPr>
        <w:adjustRightInd/>
        <w:snapToGrid/>
        <w:ind w:firstLineChars="0" w:firstLine="0"/>
        <w:rPr>
          <w:rFonts w:cs="Times New Roman"/>
          <w:color w:val="000000"/>
          <w:sz w:val="21"/>
          <w:szCs w:val="21"/>
        </w:rPr>
      </w:pPr>
      <w:r>
        <w:rPr>
          <w:rFonts w:cs="Times New Roman"/>
          <w:color w:val="000000"/>
          <w:sz w:val="21"/>
          <w:szCs w:val="21"/>
        </w:rPr>
        <w:t xml:space="preserve">      </w:t>
      </w:r>
      <w:r>
        <w:rPr>
          <w:rFonts w:cs="Times New Roman"/>
          <w:b/>
          <w:color w:val="000000"/>
          <w:sz w:val="21"/>
          <w:szCs w:val="21"/>
        </w:rPr>
        <w:t xml:space="preserve"> </w:t>
      </w:r>
      <w:r>
        <w:rPr>
          <w:rFonts w:cs="Times New Roman"/>
          <w:b/>
          <w:bCs/>
          <w:color w:val="000000"/>
          <w:sz w:val="21"/>
          <w:szCs w:val="21"/>
        </w:rPr>
        <w:t>2</w:t>
      </w:r>
      <w:r>
        <w:rPr>
          <w:rFonts w:cs="Times New Roman" w:hint="eastAsia"/>
          <w:bCs/>
          <w:color w:val="000000"/>
          <w:sz w:val="21"/>
          <w:szCs w:val="21"/>
        </w:rPr>
        <w:t>）</w:t>
      </w:r>
      <w:r>
        <w:rPr>
          <w:rFonts w:cs="Times New Roman" w:hint="eastAsia"/>
          <w:color w:val="000000"/>
          <w:sz w:val="21"/>
          <w:szCs w:val="21"/>
        </w:rPr>
        <w:t>表示严格，在正常情况下均应这样做的用词：</w:t>
      </w:r>
    </w:p>
    <w:p w:rsidR="005053AB" w:rsidRDefault="00844DC7">
      <w:pPr>
        <w:adjustRightInd/>
        <w:snapToGrid/>
        <w:ind w:firstLineChars="0" w:firstLine="0"/>
        <w:rPr>
          <w:rFonts w:cs="Times New Roman"/>
          <w:color w:val="000000"/>
          <w:sz w:val="21"/>
          <w:szCs w:val="21"/>
        </w:rPr>
      </w:pPr>
      <w:r>
        <w:rPr>
          <w:rFonts w:cs="Times New Roman"/>
          <w:color w:val="000000"/>
          <w:sz w:val="21"/>
          <w:szCs w:val="21"/>
        </w:rPr>
        <w:t xml:space="preserve">          </w:t>
      </w:r>
      <w:r>
        <w:rPr>
          <w:rFonts w:cs="Times New Roman" w:hint="eastAsia"/>
          <w:color w:val="000000"/>
          <w:sz w:val="21"/>
          <w:szCs w:val="21"/>
        </w:rPr>
        <w:t>正面词采用“应”，反面词采用“不应”或“不得”；</w:t>
      </w:r>
    </w:p>
    <w:p w:rsidR="005053AB" w:rsidRDefault="00844DC7">
      <w:pPr>
        <w:adjustRightInd/>
        <w:snapToGrid/>
        <w:ind w:firstLineChars="0" w:firstLine="0"/>
        <w:rPr>
          <w:rFonts w:cs="Times New Roman"/>
          <w:color w:val="000000"/>
          <w:sz w:val="21"/>
          <w:szCs w:val="21"/>
        </w:rPr>
      </w:pPr>
      <w:r>
        <w:rPr>
          <w:rFonts w:cs="Times New Roman"/>
          <w:color w:val="000000"/>
          <w:sz w:val="21"/>
          <w:szCs w:val="21"/>
        </w:rPr>
        <w:t xml:space="preserve">      </w:t>
      </w:r>
      <w:r>
        <w:rPr>
          <w:rFonts w:cs="Times New Roman"/>
          <w:b/>
          <w:bCs/>
          <w:color w:val="000000"/>
          <w:sz w:val="21"/>
          <w:szCs w:val="21"/>
        </w:rPr>
        <w:t xml:space="preserve"> 3</w:t>
      </w:r>
      <w:r>
        <w:rPr>
          <w:rFonts w:cs="Times New Roman" w:hint="eastAsia"/>
          <w:bCs/>
          <w:color w:val="000000"/>
          <w:sz w:val="21"/>
          <w:szCs w:val="21"/>
        </w:rPr>
        <w:t>）</w:t>
      </w:r>
      <w:r>
        <w:rPr>
          <w:rFonts w:cs="Times New Roman" w:hint="eastAsia"/>
          <w:color w:val="000000"/>
          <w:sz w:val="21"/>
          <w:szCs w:val="21"/>
        </w:rPr>
        <w:t>表示允许稍有选择，在条件许可时首先应这样做的用词：</w:t>
      </w:r>
    </w:p>
    <w:p w:rsidR="005053AB" w:rsidRDefault="00844DC7">
      <w:pPr>
        <w:adjustRightInd/>
        <w:snapToGrid/>
        <w:ind w:firstLineChars="0" w:firstLine="0"/>
        <w:rPr>
          <w:rFonts w:cs="Times New Roman"/>
          <w:color w:val="000000"/>
          <w:sz w:val="21"/>
          <w:szCs w:val="21"/>
        </w:rPr>
      </w:pPr>
      <w:r>
        <w:rPr>
          <w:rFonts w:cs="Times New Roman"/>
          <w:color w:val="000000"/>
          <w:sz w:val="21"/>
          <w:szCs w:val="21"/>
        </w:rPr>
        <w:t xml:space="preserve">          </w:t>
      </w:r>
      <w:r>
        <w:rPr>
          <w:rFonts w:cs="Times New Roman" w:hint="eastAsia"/>
          <w:color w:val="000000"/>
          <w:sz w:val="21"/>
          <w:szCs w:val="21"/>
        </w:rPr>
        <w:t>正面词采用“宜”，反面词采用“不宜”；</w:t>
      </w:r>
    </w:p>
    <w:p w:rsidR="005053AB" w:rsidRDefault="00844DC7">
      <w:pPr>
        <w:adjustRightInd/>
        <w:snapToGrid/>
        <w:ind w:firstLineChars="0" w:firstLine="0"/>
        <w:rPr>
          <w:rFonts w:cs="Times New Roman"/>
          <w:color w:val="000000"/>
          <w:sz w:val="21"/>
          <w:szCs w:val="21"/>
        </w:rPr>
      </w:pPr>
      <w:r>
        <w:rPr>
          <w:rFonts w:cs="Times New Roman"/>
          <w:color w:val="000000"/>
          <w:sz w:val="21"/>
          <w:szCs w:val="21"/>
        </w:rPr>
        <w:t xml:space="preserve">       </w:t>
      </w:r>
      <w:r>
        <w:rPr>
          <w:rFonts w:cs="Times New Roman"/>
          <w:b/>
          <w:bCs/>
          <w:color w:val="000000"/>
          <w:sz w:val="21"/>
          <w:szCs w:val="21"/>
        </w:rPr>
        <w:t>4</w:t>
      </w:r>
      <w:r>
        <w:rPr>
          <w:rFonts w:cs="Times New Roman" w:hint="eastAsia"/>
          <w:bCs/>
          <w:color w:val="000000"/>
          <w:sz w:val="21"/>
          <w:szCs w:val="21"/>
        </w:rPr>
        <w:t>）</w:t>
      </w:r>
      <w:r>
        <w:rPr>
          <w:rFonts w:cs="Times New Roman" w:hint="eastAsia"/>
          <w:color w:val="000000"/>
          <w:sz w:val="21"/>
          <w:szCs w:val="21"/>
        </w:rPr>
        <w:t>表示有选择，在一定条件下可以这样做的用词，采用“可”。</w:t>
      </w:r>
    </w:p>
    <w:p w:rsidR="005053AB" w:rsidRDefault="00844DC7">
      <w:pPr>
        <w:adjustRightInd/>
        <w:snapToGrid/>
        <w:ind w:firstLine="422"/>
        <w:rPr>
          <w:rFonts w:cs="Times New Roman"/>
          <w:color w:val="000000"/>
          <w:sz w:val="21"/>
          <w:szCs w:val="21"/>
        </w:rPr>
      </w:pPr>
      <w:r>
        <w:rPr>
          <w:rFonts w:cs="Times New Roman"/>
          <w:b/>
          <w:bCs/>
          <w:color w:val="000000"/>
          <w:sz w:val="21"/>
          <w:szCs w:val="21"/>
        </w:rPr>
        <w:t>2</w:t>
      </w:r>
      <w:r>
        <w:rPr>
          <w:rFonts w:cs="Times New Roman" w:hint="eastAsia"/>
          <w:b/>
          <w:color w:val="000000"/>
          <w:sz w:val="21"/>
          <w:szCs w:val="21"/>
        </w:rPr>
        <w:t xml:space="preserve">  </w:t>
      </w:r>
      <w:r>
        <w:rPr>
          <w:rFonts w:cs="Times New Roman" w:hint="eastAsia"/>
          <w:color w:val="000000"/>
          <w:sz w:val="21"/>
          <w:szCs w:val="21"/>
        </w:rPr>
        <w:t>条文中指明应按其他有关标准执行的写法为“应符合</w:t>
      </w:r>
      <w:r>
        <w:rPr>
          <w:rFonts w:cs="Times New Roman"/>
          <w:color w:val="000000"/>
          <w:sz w:val="21"/>
          <w:szCs w:val="21"/>
        </w:rPr>
        <w:t>……</w:t>
      </w:r>
      <w:r>
        <w:rPr>
          <w:rFonts w:cs="Times New Roman" w:hint="eastAsia"/>
          <w:color w:val="000000"/>
          <w:sz w:val="21"/>
          <w:szCs w:val="21"/>
        </w:rPr>
        <w:t>的规定”或“应按</w:t>
      </w:r>
      <w:r>
        <w:rPr>
          <w:rFonts w:cs="Times New Roman"/>
          <w:color w:val="000000"/>
          <w:sz w:val="21"/>
          <w:szCs w:val="21"/>
        </w:rPr>
        <w:t>……</w:t>
      </w:r>
      <w:r>
        <w:rPr>
          <w:rFonts w:cs="Times New Roman" w:hint="eastAsia"/>
          <w:color w:val="000000"/>
          <w:sz w:val="21"/>
          <w:szCs w:val="21"/>
        </w:rPr>
        <w:t>执行”。</w:t>
      </w:r>
    </w:p>
    <w:p w:rsidR="005053AB" w:rsidRDefault="00844DC7">
      <w:pPr>
        <w:ind w:firstLineChars="0" w:firstLine="0"/>
        <w:jc w:val="left"/>
        <w:rPr>
          <w:rFonts w:cs="Calibri"/>
          <w:bCs/>
          <w:color w:val="000000"/>
          <w:szCs w:val="20"/>
        </w:rPr>
      </w:pPr>
      <w:r>
        <w:rPr>
          <w:rFonts w:cs="Calibri"/>
          <w:bCs/>
          <w:color w:val="000000"/>
          <w:szCs w:val="20"/>
        </w:rPr>
        <w:t xml:space="preserve"> </w:t>
      </w:r>
    </w:p>
    <w:p w:rsidR="005053AB" w:rsidRDefault="005053AB">
      <w:pPr>
        <w:ind w:firstLine="480"/>
      </w:pPr>
    </w:p>
    <w:p w:rsidR="005053AB" w:rsidRDefault="00844DC7">
      <w:pPr>
        <w:ind w:firstLine="562"/>
        <w:rPr>
          <w:rFonts w:cs="Times New Roman"/>
          <w:b/>
          <w:bCs/>
          <w:color w:val="000000"/>
          <w:sz w:val="28"/>
          <w:szCs w:val="28"/>
        </w:rPr>
      </w:pPr>
      <w:r>
        <w:rPr>
          <w:rFonts w:cs="Times New Roman" w:hint="eastAsia"/>
          <w:b/>
          <w:bCs/>
          <w:color w:val="000000"/>
          <w:sz w:val="28"/>
          <w:szCs w:val="28"/>
        </w:rPr>
        <w:br w:type="page"/>
      </w:r>
    </w:p>
    <w:p w:rsidR="005053AB" w:rsidRDefault="00844DC7">
      <w:pPr>
        <w:spacing w:beforeLines="100" w:before="312" w:afterLines="100" w:after="312" w:line="240" w:lineRule="auto"/>
        <w:ind w:firstLine="640"/>
        <w:jc w:val="center"/>
        <w:outlineLvl w:val="0"/>
        <w:rPr>
          <w:color w:val="000000"/>
          <w:sz w:val="32"/>
          <w:szCs w:val="32"/>
        </w:rPr>
      </w:pPr>
      <w:bookmarkStart w:id="137" w:name="_Toc560"/>
      <w:bookmarkStart w:id="138" w:name="_Toc11988"/>
      <w:bookmarkStart w:id="139" w:name="_Toc11657"/>
      <w:bookmarkStart w:id="140" w:name="_Toc5030"/>
      <w:bookmarkStart w:id="141" w:name="_Toc12351"/>
      <w:bookmarkStart w:id="142" w:name="_Toc6929469"/>
      <w:bookmarkStart w:id="143" w:name="_Toc6924721"/>
      <w:bookmarkStart w:id="144" w:name="_Toc16506"/>
      <w:bookmarkStart w:id="145" w:name="_Toc14143"/>
      <w:bookmarkStart w:id="146" w:name="_Toc9883"/>
      <w:bookmarkStart w:id="147" w:name="_Toc8251"/>
      <w:bookmarkStart w:id="148" w:name="_Toc6615"/>
      <w:r>
        <w:rPr>
          <w:rFonts w:hint="eastAsia"/>
          <w:color w:val="000000"/>
          <w:sz w:val="32"/>
          <w:szCs w:val="32"/>
        </w:rPr>
        <w:t>引用标准名录</w:t>
      </w:r>
      <w:bookmarkEnd w:id="137"/>
      <w:bookmarkEnd w:id="138"/>
      <w:bookmarkEnd w:id="139"/>
      <w:bookmarkEnd w:id="140"/>
      <w:bookmarkEnd w:id="141"/>
      <w:bookmarkEnd w:id="142"/>
      <w:bookmarkEnd w:id="143"/>
      <w:bookmarkEnd w:id="144"/>
      <w:bookmarkEnd w:id="145"/>
      <w:bookmarkEnd w:id="146"/>
      <w:bookmarkEnd w:id="147"/>
      <w:bookmarkEnd w:id="148"/>
    </w:p>
    <w:p w:rsidR="005053AB" w:rsidRDefault="00844DC7">
      <w:pPr>
        <w:adjustRightInd/>
        <w:snapToGrid/>
        <w:ind w:firstLineChars="0" w:firstLine="0"/>
        <w:rPr>
          <w:sz w:val="21"/>
          <w:szCs w:val="21"/>
        </w:rPr>
      </w:pPr>
      <w:r>
        <w:rPr>
          <w:rFonts w:hint="eastAsia"/>
          <w:sz w:val="21"/>
          <w:szCs w:val="21"/>
        </w:rPr>
        <w:t>《计算机通用规范</w:t>
      </w:r>
      <w:r>
        <w:rPr>
          <w:rFonts w:hint="eastAsia"/>
          <w:sz w:val="21"/>
          <w:szCs w:val="21"/>
        </w:rPr>
        <w:t xml:space="preserve"> </w:t>
      </w:r>
      <w:r>
        <w:rPr>
          <w:rFonts w:hint="eastAsia"/>
          <w:sz w:val="21"/>
          <w:szCs w:val="21"/>
        </w:rPr>
        <w:t>第</w:t>
      </w:r>
      <w:r>
        <w:rPr>
          <w:rFonts w:hint="eastAsia"/>
          <w:sz w:val="21"/>
          <w:szCs w:val="21"/>
        </w:rPr>
        <w:t>1</w:t>
      </w:r>
      <w:r>
        <w:rPr>
          <w:rFonts w:hint="eastAsia"/>
          <w:sz w:val="21"/>
          <w:szCs w:val="21"/>
        </w:rPr>
        <w:t>部分：台式计算机》</w:t>
      </w:r>
      <w:r>
        <w:rPr>
          <w:rFonts w:hint="eastAsia"/>
          <w:sz w:val="21"/>
          <w:szCs w:val="21"/>
        </w:rPr>
        <w:t>GB/T 9813.1</w:t>
      </w:r>
    </w:p>
    <w:p w:rsidR="005053AB" w:rsidRDefault="00844DC7">
      <w:pPr>
        <w:adjustRightInd/>
        <w:snapToGrid/>
        <w:ind w:firstLineChars="0" w:firstLine="0"/>
        <w:rPr>
          <w:rFonts w:cs="Times New Roman"/>
          <w:color w:val="000000"/>
          <w:sz w:val="21"/>
          <w:szCs w:val="21"/>
        </w:rPr>
      </w:pPr>
      <w:r>
        <w:rPr>
          <w:rFonts w:hint="eastAsia"/>
          <w:sz w:val="21"/>
          <w:szCs w:val="21"/>
        </w:rPr>
        <w:t>《计算机通用规范</w:t>
      </w:r>
      <w:r>
        <w:rPr>
          <w:rFonts w:hint="eastAsia"/>
          <w:sz w:val="21"/>
          <w:szCs w:val="21"/>
        </w:rPr>
        <w:t xml:space="preserve"> </w:t>
      </w:r>
      <w:r>
        <w:rPr>
          <w:rFonts w:hint="eastAsia"/>
          <w:sz w:val="21"/>
          <w:szCs w:val="21"/>
        </w:rPr>
        <w:t>第</w:t>
      </w:r>
      <w:r>
        <w:rPr>
          <w:rFonts w:hint="eastAsia"/>
          <w:sz w:val="21"/>
          <w:szCs w:val="21"/>
        </w:rPr>
        <w:t>2</w:t>
      </w:r>
      <w:r>
        <w:rPr>
          <w:rFonts w:hint="eastAsia"/>
          <w:sz w:val="21"/>
          <w:szCs w:val="21"/>
        </w:rPr>
        <w:t>部分：便携式微型计算机》</w:t>
      </w:r>
      <w:r>
        <w:rPr>
          <w:rFonts w:hint="eastAsia"/>
          <w:sz w:val="21"/>
          <w:szCs w:val="21"/>
        </w:rPr>
        <w:t>GB/T 9813.2</w:t>
      </w:r>
    </w:p>
    <w:p w:rsidR="005053AB" w:rsidRDefault="00844DC7">
      <w:pPr>
        <w:adjustRightInd/>
        <w:snapToGrid/>
        <w:ind w:firstLineChars="0" w:firstLine="0"/>
        <w:rPr>
          <w:rFonts w:cs="Times New Roman"/>
          <w:color w:val="000000"/>
          <w:sz w:val="21"/>
          <w:szCs w:val="21"/>
        </w:rPr>
      </w:pPr>
      <w:r>
        <w:rPr>
          <w:rFonts w:hint="eastAsia"/>
          <w:sz w:val="21"/>
          <w:szCs w:val="21"/>
        </w:rPr>
        <w:t>《信息安全技术</w:t>
      </w:r>
      <w:r>
        <w:rPr>
          <w:rFonts w:hint="eastAsia"/>
          <w:sz w:val="21"/>
          <w:szCs w:val="21"/>
        </w:rPr>
        <w:t xml:space="preserve"> </w:t>
      </w:r>
      <w:r>
        <w:rPr>
          <w:rFonts w:hint="eastAsia"/>
          <w:sz w:val="21"/>
          <w:szCs w:val="21"/>
        </w:rPr>
        <w:t>路由器安全技术要求》</w:t>
      </w:r>
      <w:r>
        <w:rPr>
          <w:rFonts w:hint="eastAsia"/>
          <w:sz w:val="21"/>
          <w:szCs w:val="21"/>
        </w:rPr>
        <w:t>GB/T</w:t>
      </w:r>
      <w:r>
        <w:rPr>
          <w:rFonts w:cs="Times New Roman"/>
          <w:sz w:val="21"/>
          <w:szCs w:val="21"/>
        </w:rPr>
        <w:t xml:space="preserve"> </w:t>
      </w:r>
      <w:r>
        <w:rPr>
          <w:rFonts w:hint="eastAsia"/>
          <w:sz w:val="21"/>
          <w:szCs w:val="21"/>
        </w:rPr>
        <w:t>18018</w:t>
      </w:r>
    </w:p>
    <w:p w:rsidR="005053AB" w:rsidRDefault="00844DC7">
      <w:pPr>
        <w:adjustRightInd/>
        <w:snapToGrid/>
        <w:ind w:firstLineChars="0" w:firstLine="0"/>
        <w:rPr>
          <w:rFonts w:cs="Times New Roman"/>
          <w:color w:val="000000"/>
          <w:sz w:val="21"/>
          <w:szCs w:val="21"/>
        </w:rPr>
      </w:pPr>
      <w:r>
        <w:rPr>
          <w:rFonts w:cs="Times New Roman" w:hint="eastAsia"/>
          <w:color w:val="000000"/>
          <w:sz w:val="21"/>
          <w:szCs w:val="21"/>
        </w:rPr>
        <w:t>《城市地理信息系统设计规范》</w:t>
      </w:r>
      <w:r>
        <w:rPr>
          <w:rFonts w:cs="Times New Roman" w:hint="eastAsia"/>
          <w:color w:val="000000"/>
          <w:sz w:val="21"/>
          <w:szCs w:val="21"/>
        </w:rPr>
        <w:t>GB/T 18578</w:t>
      </w:r>
    </w:p>
    <w:p w:rsidR="005053AB" w:rsidRDefault="00844DC7">
      <w:pPr>
        <w:adjustRightInd/>
        <w:snapToGrid/>
        <w:ind w:firstLineChars="0" w:firstLine="0"/>
        <w:rPr>
          <w:rFonts w:cs="Times New Roman"/>
          <w:color w:val="000000"/>
          <w:sz w:val="21"/>
          <w:szCs w:val="21"/>
        </w:rPr>
      </w:pPr>
      <w:r>
        <w:rPr>
          <w:rFonts w:hint="eastAsia"/>
          <w:sz w:val="21"/>
          <w:szCs w:val="21"/>
        </w:rPr>
        <w:t>《信息安全技术</w:t>
      </w:r>
      <w:r>
        <w:rPr>
          <w:rFonts w:hint="eastAsia"/>
          <w:sz w:val="21"/>
          <w:szCs w:val="21"/>
        </w:rPr>
        <w:t xml:space="preserve"> </w:t>
      </w:r>
      <w:r>
        <w:rPr>
          <w:rFonts w:hint="eastAsia"/>
          <w:sz w:val="21"/>
          <w:szCs w:val="21"/>
        </w:rPr>
        <w:t>信息系统安全保护等级定级指南》</w:t>
      </w:r>
      <w:r>
        <w:rPr>
          <w:rFonts w:hint="eastAsia"/>
          <w:sz w:val="21"/>
          <w:szCs w:val="21"/>
        </w:rPr>
        <w:t>GB/T 22239</w:t>
      </w:r>
    </w:p>
    <w:p w:rsidR="005053AB" w:rsidRDefault="00844DC7">
      <w:pPr>
        <w:adjustRightInd/>
        <w:snapToGrid/>
        <w:ind w:firstLineChars="0" w:firstLine="0"/>
        <w:rPr>
          <w:sz w:val="21"/>
          <w:szCs w:val="21"/>
        </w:rPr>
      </w:pPr>
      <w:r>
        <w:rPr>
          <w:rFonts w:hint="eastAsia"/>
          <w:sz w:val="21"/>
          <w:szCs w:val="21"/>
        </w:rPr>
        <w:t>《信息系统安全等级保护定级指南》</w:t>
      </w:r>
      <w:r>
        <w:rPr>
          <w:rFonts w:hint="eastAsia"/>
          <w:sz w:val="21"/>
          <w:szCs w:val="21"/>
        </w:rPr>
        <w:t>GB/T 22240</w:t>
      </w:r>
    </w:p>
    <w:p w:rsidR="005053AB" w:rsidRDefault="00844DC7">
      <w:pPr>
        <w:adjustRightInd/>
        <w:snapToGrid/>
        <w:ind w:firstLineChars="0" w:firstLine="0"/>
        <w:rPr>
          <w:rFonts w:cs="Times New Roman"/>
          <w:sz w:val="21"/>
          <w:szCs w:val="21"/>
        </w:rPr>
      </w:pPr>
      <w:r>
        <w:rPr>
          <w:rFonts w:cs="Times New Roman" w:hint="eastAsia"/>
          <w:sz w:val="21"/>
          <w:szCs w:val="21"/>
        </w:rPr>
        <w:t>《信息技术</w:t>
      </w:r>
      <w:r>
        <w:rPr>
          <w:rFonts w:cs="Times New Roman" w:hint="eastAsia"/>
          <w:sz w:val="21"/>
          <w:szCs w:val="21"/>
        </w:rPr>
        <w:t xml:space="preserve"> </w:t>
      </w:r>
      <w:r>
        <w:rPr>
          <w:rFonts w:cs="Times New Roman" w:hint="eastAsia"/>
          <w:sz w:val="21"/>
          <w:szCs w:val="21"/>
        </w:rPr>
        <w:t>安全技术</w:t>
      </w:r>
      <w:r>
        <w:rPr>
          <w:rFonts w:cs="Times New Roman" w:hint="eastAsia"/>
          <w:sz w:val="21"/>
          <w:szCs w:val="21"/>
        </w:rPr>
        <w:t xml:space="preserve"> IT</w:t>
      </w:r>
      <w:r>
        <w:rPr>
          <w:rFonts w:cs="Times New Roman" w:hint="eastAsia"/>
          <w:sz w:val="21"/>
          <w:szCs w:val="21"/>
        </w:rPr>
        <w:t>网络安全</w:t>
      </w:r>
      <w:r>
        <w:rPr>
          <w:rFonts w:cs="Times New Roman" w:hint="eastAsia"/>
          <w:sz w:val="21"/>
          <w:szCs w:val="21"/>
        </w:rPr>
        <w:t xml:space="preserve"> </w:t>
      </w:r>
      <w:r>
        <w:rPr>
          <w:rFonts w:cs="Times New Roman" w:hint="eastAsia"/>
          <w:sz w:val="21"/>
          <w:szCs w:val="21"/>
        </w:rPr>
        <w:t>第</w:t>
      </w:r>
      <w:r>
        <w:rPr>
          <w:rFonts w:cs="Times New Roman" w:hint="eastAsia"/>
          <w:sz w:val="21"/>
          <w:szCs w:val="21"/>
        </w:rPr>
        <w:t>3</w:t>
      </w:r>
      <w:r>
        <w:rPr>
          <w:rFonts w:cs="Times New Roman" w:hint="eastAsia"/>
          <w:sz w:val="21"/>
          <w:szCs w:val="21"/>
        </w:rPr>
        <w:t>部分：使用安全网关的网间通信安全保护》</w:t>
      </w:r>
      <w:r>
        <w:rPr>
          <w:rFonts w:cs="Times New Roman" w:hint="eastAsia"/>
          <w:sz w:val="21"/>
          <w:szCs w:val="21"/>
        </w:rPr>
        <w:t>GB/T</w:t>
      </w:r>
      <w:r>
        <w:rPr>
          <w:rFonts w:cs="Times New Roman"/>
          <w:sz w:val="21"/>
          <w:szCs w:val="21"/>
        </w:rPr>
        <w:t xml:space="preserve"> </w:t>
      </w:r>
      <w:r>
        <w:rPr>
          <w:rFonts w:cs="Times New Roman" w:hint="eastAsia"/>
          <w:sz w:val="21"/>
          <w:szCs w:val="21"/>
        </w:rPr>
        <w:t>25068.3</w:t>
      </w:r>
    </w:p>
    <w:p w:rsidR="005053AB" w:rsidRDefault="00844DC7">
      <w:pPr>
        <w:adjustRightInd/>
        <w:snapToGrid/>
        <w:ind w:firstLineChars="0" w:firstLine="0"/>
        <w:rPr>
          <w:sz w:val="21"/>
          <w:szCs w:val="21"/>
        </w:rPr>
      </w:pPr>
      <w:r>
        <w:rPr>
          <w:rFonts w:cs="Times New Roman" w:hint="eastAsia"/>
          <w:color w:val="000000"/>
          <w:sz w:val="21"/>
          <w:szCs w:val="21"/>
        </w:rPr>
        <w:t>《物联网应用支撑平台工程技术标准》</w:t>
      </w:r>
      <w:r>
        <w:rPr>
          <w:rFonts w:cs="Times New Roman" w:hint="eastAsia"/>
          <w:color w:val="000000"/>
          <w:sz w:val="21"/>
          <w:szCs w:val="21"/>
        </w:rPr>
        <w:t>GB/T 51243</w:t>
      </w:r>
    </w:p>
    <w:p w:rsidR="005053AB" w:rsidRDefault="00844DC7">
      <w:pPr>
        <w:adjustRightInd/>
        <w:snapToGrid/>
        <w:ind w:firstLineChars="0" w:firstLine="0"/>
        <w:rPr>
          <w:sz w:val="21"/>
          <w:szCs w:val="21"/>
        </w:rPr>
      </w:pPr>
      <w:r>
        <w:rPr>
          <w:rFonts w:hint="eastAsia"/>
          <w:sz w:val="21"/>
          <w:szCs w:val="21"/>
        </w:rPr>
        <w:t>《城镇供水厂运行、维护及安全技术规程》</w:t>
      </w:r>
      <w:r>
        <w:rPr>
          <w:rFonts w:hint="eastAsia"/>
          <w:sz w:val="21"/>
          <w:szCs w:val="21"/>
        </w:rPr>
        <w:t>CJJ 58</w:t>
      </w:r>
    </w:p>
    <w:p w:rsidR="005053AB" w:rsidRDefault="00844DC7">
      <w:pPr>
        <w:adjustRightInd/>
        <w:snapToGrid/>
        <w:ind w:firstLineChars="0" w:firstLine="0"/>
        <w:rPr>
          <w:sz w:val="21"/>
          <w:szCs w:val="21"/>
        </w:rPr>
      </w:pPr>
      <w:r>
        <w:rPr>
          <w:rFonts w:cs="Times New Roman" w:hint="eastAsia"/>
          <w:color w:val="000000"/>
          <w:sz w:val="21"/>
          <w:szCs w:val="21"/>
        </w:rPr>
        <w:t>《城镇供水管网运行运行、维护及安全技术规程》</w:t>
      </w:r>
      <w:r>
        <w:rPr>
          <w:rFonts w:cs="Times New Roman" w:hint="eastAsia"/>
          <w:color w:val="000000"/>
          <w:sz w:val="21"/>
          <w:szCs w:val="21"/>
        </w:rPr>
        <w:t>CJJ</w:t>
      </w:r>
      <w:r>
        <w:rPr>
          <w:rFonts w:cs="Times New Roman"/>
          <w:color w:val="000000"/>
          <w:sz w:val="21"/>
          <w:szCs w:val="21"/>
        </w:rPr>
        <w:t xml:space="preserve"> 207</w:t>
      </w:r>
    </w:p>
    <w:p w:rsidR="005053AB" w:rsidRDefault="00844DC7">
      <w:pPr>
        <w:adjustRightInd/>
        <w:snapToGrid/>
        <w:ind w:firstLineChars="0" w:firstLine="0"/>
        <w:rPr>
          <w:sz w:val="21"/>
          <w:szCs w:val="21"/>
        </w:rPr>
      </w:pPr>
      <w:r>
        <w:rPr>
          <w:rFonts w:cs="Times New Roman" w:hint="eastAsia"/>
          <w:color w:val="000000"/>
          <w:sz w:val="21"/>
          <w:szCs w:val="21"/>
        </w:rPr>
        <w:t>《城镇供水水质在线监测技术标准》</w:t>
      </w:r>
      <w:r>
        <w:rPr>
          <w:rFonts w:cs="Times New Roman" w:hint="eastAsia"/>
          <w:color w:val="000000"/>
          <w:sz w:val="21"/>
          <w:szCs w:val="21"/>
        </w:rPr>
        <w:t>CJJ/T 271</w:t>
      </w:r>
    </w:p>
    <w:p w:rsidR="005053AB" w:rsidRDefault="00844DC7">
      <w:pPr>
        <w:adjustRightInd/>
        <w:snapToGrid/>
        <w:ind w:firstLineChars="0" w:firstLine="0"/>
        <w:rPr>
          <w:sz w:val="21"/>
          <w:szCs w:val="21"/>
        </w:rPr>
      </w:pPr>
      <w:r>
        <w:rPr>
          <w:rFonts w:cs="Times New Roman" w:hint="eastAsia"/>
          <w:color w:val="000000"/>
          <w:sz w:val="21"/>
          <w:szCs w:val="21"/>
        </w:rPr>
        <w:t>《供排水管网地理</w:t>
      </w:r>
      <w:r>
        <w:rPr>
          <w:rFonts w:cs="Times New Roman" w:hint="eastAsia"/>
          <w:color w:val="000000"/>
          <w:sz w:val="21"/>
          <w:szCs w:val="21"/>
        </w:rPr>
        <w:t>信息系统技术规程》</w:t>
      </w:r>
      <w:r>
        <w:rPr>
          <w:rFonts w:cs="Times New Roman"/>
          <w:color w:val="000000"/>
          <w:sz w:val="21"/>
          <w:szCs w:val="21"/>
        </w:rPr>
        <w:t>DB33/T 205</w:t>
      </w:r>
    </w:p>
    <w:p w:rsidR="005053AB" w:rsidRDefault="005053AB">
      <w:pPr>
        <w:ind w:firstLine="420"/>
        <w:rPr>
          <w:rFonts w:cs="Times New Roman"/>
          <w:color w:val="000000"/>
          <w:sz w:val="21"/>
          <w:szCs w:val="21"/>
        </w:rPr>
      </w:pPr>
    </w:p>
    <w:p w:rsidR="005053AB" w:rsidRDefault="005053AB">
      <w:pPr>
        <w:ind w:firstLine="420"/>
        <w:rPr>
          <w:rFonts w:cs="Times New Roman"/>
          <w:color w:val="000000"/>
          <w:sz w:val="21"/>
          <w:szCs w:val="21"/>
        </w:rPr>
        <w:sectPr w:rsidR="005053AB">
          <w:footerReference w:type="default" r:id="rId19"/>
          <w:pgSz w:w="11906" w:h="16838"/>
          <w:pgMar w:top="1440" w:right="1800" w:bottom="1440" w:left="1800" w:header="851" w:footer="992" w:gutter="0"/>
          <w:cols w:space="425"/>
          <w:docGrid w:type="lines" w:linePitch="312"/>
        </w:sectPr>
      </w:pPr>
    </w:p>
    <w:p w:rsidR="005053AB" w:rsidRDefault="00844DC7">
      <w:pPr>
        <w:adjustRightInd/>
        <w:snapToGrid/>
        <w:ind w:firstLineChars="0" w:firstLine="0"/>
        <w:jc w:val="center"/>
        <w:rPr>
          <w:rFonts w:cs="Times New Roman"/>
          <w:color w:val="000000"/>
          <w:sz w:val="28"/>
          <w:szCs w:val="28"/>
        </w:rPr>
      </w:pPr>
      <w:r>
        <w:rPr>
          <w:rFonts w:cs="Times New Roman" w:hint="eastAsia"/>
          <w:color w:val="000000"/>
          <w:sz w:val="28"/>
          <w:szCs w:val="28"/>
        </w:rPr>
        <w:t>浙江省工程建设标准</w:t>
      </w:r>
      <w:r>
        <w:rPr>
          <w:rFonts w:cs="Times New Roman" w:hint="eastAsia"/>
          <w:color w:val="000000"/>
          <w:sz w:val="28"/>
          <w:szCs w:val="28"/>
        </w:rPr>
        <w:t xml:space="preserve"> </w:t>
      </w:r>
    </w:p>
    <w:p w:rsidR="005053AB" w:rsidRDefault="005053AB">
      <w:pPr>
        <w:adjustRightInd/>
        <w:snapToGrid/>
        <w:ind w:firstLineChars="0" w:firstLine="0"/>
        <w:jc w:val="center"/>
        <w:rPr>
          <w:rFonts w:cs="Times New Roman"/>
          <w:color w:val="000000"/>
          <w:sz w:val="28"/>
          <w:szCs w:val="28"/>
        </w:rPr>
      </w:pPr>
    </w:p>
    <w:p w:rsidR="005053AB" w:rsidRDefault="005053AB">
      <w:pPr>
        <w:adjustRightInd/>
        <w:snapToGrid/>
        <w:ind w:firstLineChars="0" w:firstLine="0"/>
        <w:jc w:val="center"/>
        <w:rPr>
          <w:rFonts w:cs="Times New Roman"/>
          <w:color w:val="000000"/>
          <w:sz w:val="28"/>
          <w:szCs w:val="28"/>
        </w:rPr>
      </w:pPr>
    </w:p>
    <w:p w:rsidR="005053AB" w:rsidRDefault="00844DC7">
      <w:pPr>
        <w:adjustRightInd/>
        <w:snapToGrid/>
        <w:ind w:firstLineChars="0" w:firstLine="0"/>
        <w:jc w:val="center"/>
        <w:rPr>
          <w:rFonts w:cs="Times New Roman"/>
          <w:b/>
          <w:color w:val="000000"/>
          <w:sz w:val="32"/>
          <w:szCs w:val="32"/>
        </w:rPr>
      </w:pPr>
      <w:r>
        <w:rPr>
          <w:rFonts w:cs="Times New Roman" w:hint="eastAsia"/>
          <w:b/>
          <w:color w:val="000000"/>
          <w:sz w:val="32"/>
          <w:szCs w:val="32"/>
        </w:rPr>
        <w:t>城乡一体化供水管网物联网信息应用技术标准</w:t>
      </w:r>
    </w:p>
    <w:p w:rsidR="005053AB" w:rsidRDefault="005053AB">
      <w:pPr>
        <w:adjustRightInd/>
        <w:snapToGrid/>
        <w:ind w:firstLineChars="0" w:firstLine="0"/>
        <w:jc w:val="center"/>
        <w:rPr>
          <w:rFonts w:cs="Times New Roman"/>
          <w:b/>
          <w:color w:val="000000"/>
          <w:sz w:val="32"/>
          <w:szCs w:val="32"/>
        </w:rPr>
      </w:pPr>
    </w:p>
    <w:p w:rsidR="005053AB" w:rsidRDefault="005053AB">
      <w:pPr>
        <w:adjustRightInd/>
        <w:snapToGrid/>
        <w:ind w:firstLineChars="0" w:firstLine="0"/>
        <w:jc w:val="center"/>
        <w:rPr>
          <w:rFonts w:cs="Times New Roman"/>
          <w:b/>
          <w:color w:val="000000"/>
          <w:sz w:val="28"/>
          <w:szCs w:val="28"/>
        </w:rPr>
      </w:pPr>
    </w:p>
    <w:p w:rsidR="005053AB" w:rsidRDefault="005053AB">
      <w:pPr>
        <w:adjustRightInd/>
        <w:snapToGrid/>
        <w:ind w:firstLineChars="0" w:firstLine="0"/>
        <w:jc w:val="center"/>
        <w:rPr>
          <w:rFonts w:cs="Times New Roman"/>
          <w:b/>
          <w:color w:val="000000"/>
          <w:sz w:val="28"/>
          <w:szCs w:val="28"/>
        </w:rPr>
      </w:pPr>
    </w:p>
    <w:p w:rsidR="005053AB" w:rsidRDefault="00844DC7">
      <w:pPr>
        <w:adjustRightInd/>
        <w:snapToGrid/>
        <w:ind w:firstLineChars="0" w:firstLine="0"/>
        <w:jc w:val="center"/>
        <w:rPr>
          <w:rFonts w:cs="Times New Roman"/>
          <w:b/>
          <w:color w:val="000000"/>
          <w:sz w:val="28"/>
          <w:szCs w:val="28"/>
        </w:rPr>
      </w:pPr>
      <w:r>
        <w:rPr>
          <w:rFonts w:cs="Times New Roman"/>
          <w:b/>
          <w:color w:val="000000"/>
          <w:sz w:val="28"/>
          <w:szCs w:val="28"/>
        </w:rPr>
        <w:t>DB33/T ××/××××-20××</w:t>
      </w:r>
    </w:p>
    <w:p w:rsidR="005053AB" w:rsidRDefault="00844DC7" w:rsidP="00E17DB9">
      <w:pPr>
        <w:spacing w:beforeLines="100" w:before="240" w:afterLines="100" w:after="240" w:line="240" w:lineRule="auto"/>
        <w:ind w:firstLineChars="0" w:firstLine="0"/>
        <w:jc w:val="center"/>
        <w:outlineLvl w:val="0"/>
        <w:rPr>
          <w:rFonts w:cs="宋体"/>
          <w:szCs w:val="21"/>
        </w:rPr>
        <w:sectPr w:rsidR="005053AB">
          <w:headerReference w:type="default" r:id="rId20"/>
          <w:footerReference w:type="default" r:id="rId21"/>
          <w:pgSz w:w="11906" w:h="16838"/>
          <w:pgMar w:top="1440" w:right="1584" w:bottom="1440" w:left="1584" w:header="850" w:footer="994" w:gutter="0"/>
          <w:cols w:space="720"/>
          <w:docGrid w:linePitch="381"/>
        </w:sectPr>
      </w:pPr>
      <w:bookmarkStart w:id="149" w:name="_Toc9049"/>
      <w:bookmarkStart w:id="150" w:name="_Toc4480"/>
      <w:bookmarkStart w:id="151" w:name="_Toc10475"/>
      <w:bookmarkStart w:id="152" w:name="_Toc16092"/>
      <w:r>
        <w:rPr>
          <w:rFonts w:cs="Times New Roman" w:hint="eastAsia"/>
          <w:bCs/>
          <w:color w:val="000000"/>
          <w:sz w:val="28"/>
          <w:szCs w:val="28"/>
        </w:rPr>
        <w:t>条文说明</w:t>
      </w:r>
      <w:bookmarkEnd w:id="149"/>
      <w:bookmarkEnd w:id="150"/>
      <w:bookmarkEnd w:id="151"/>
      <w:bookmarkEnd w:id="152"/>
    </w:p>
    <w:p w:rsidR="005053AB" w:rsidRDefault="00844DC7">
      <w:pPr>
        <w:adjustRightInd/>
        <w:snapToGrid/>
        <w:spacing w:beforeLines="100" w:before="312" w:afterLines="100" w:after="312"/>
        <w:ind w:firstLineChars="0" w:firstLine="0"/>
        <w:jc w:val="center"/>
        <w:outlineLvl w:val="0"/>
        <w:rPr>
          <w:rFonts w:ascii="仿宋" w:eastAsia="仿宋" w:hAnsi="仿宋" w:cs="仿宋"/>
          <w:bCs/>
          <w:spacing w:val="8"/>
          <w:kern w:val="0"/>
          <w:sz w:val="32"/>
          <w:szCs w:val="32"/>
        </w:rPr>
      </w:pPr>
      <w:bookmarkStart w:id="153" w:name="_Toc29634"/>
      <w:bookmarkStart w:id="154" w:name="_Toc20761"/>
      <w:bookmarkStart w:id="155" w:name="_Toc18065"/>
      <w:bookmarkStart w:id="156" w:name="_Toc26347"/>
      <w:r>
        <w:rPr>
          <w:rFonts w:ascii="仿宋" w:eastAsia="仿宋" w:hAnsi="仿宋" w:cs="仿宋"/>
          <w:bCs/>
          <w:spacing w:val="8"/>
          <w:kern w:val="0"/>
          <w:sz w:val="32"/>
          <w:szCs w:val="32"/>
        </w:rPr>
        <w:t>目</w:t>
      </w:r>
      <w:r>
        <w:rPr>
          <w:rFonts w:ascii="仿宋" w:eastAsia="仿宋" w:hAnsi="仿宋" w:cs="仿宋"/>
          <w:bCs/>
          <w:spacing w:val="8"/>
          <w:kern w:val="0"/>
          <w:sz w:val="32"/>
          <w:szCs w:val="32"/>
        </w:rPr>
        <w:t xml:space="preserve">  </w:t>
      </w:r>
      <w:r>
        <w:rPr>
          <w:rFonts w:ascii="仿宋" w:eastAsia="仿宋" w:hAnsi="仿宋" w:cs="仿宋"/>
          <w:bCs/>
          <w:spacing w:val="8"/>
          <w:kern w:val="0"/>
          <w:sz w:val="32"/>
          <w:szCs w:val="32"/>
        </w:rPr>
        <w:t>次</w:t>
      </w:r>
      <w:bookmarkEnd w:id="153"/>
      <w:bookmarkEnd w:id="154"/>
      <w:bookmarkEnd w:id="155"/>
      <w:bookmarkEnd w:id="156"/>
    </w:p>
    <w:p w:rsidR="005053AB" w:rsidRDefault="00844DC7" w:rsidP="00E17DB9">
      <w:pPr>
        <w:pStyle w:val="10"/>
        <w:tabs>
          <w:tab w:val="right" w:leader="dot" w:pos="8306"/>
        </w:tabs>
        <w:spacing w:beforeLines="50" w:before="156" w:afterLines="50" w:after="156" w:line="240" w:lineRule="auto"/>
        <w:ind w:firstLine="420"/>
        <w:rPr>
          <w:sz w:val="21"/>
        </w:rPr>
      </w:pPr>
      <w:r>
        <w:rPr>
          <w:rFonts w:cs="Times New Roman"/>
          <w:color w:val="000000"/>
          <w:sz w:val="21"/>
          <w:szCs w:val="21"/>
        </w:rPr>
        <w:fldChar w:fldCharType="begin"/>
      </w:r>
      <w:r>
        <w:rPr>
          <w:rFonts w:cs="Times New Roman"/>
          <w:color w:val="000000"/>
          <w:sz w:val="21"/>
          <w:szCs w:val="21"/>
        </w:rPr>
        <w:instrText xml:space="preserve">TOC \o "1-3" \h \u </w:instrText>
      </w:r>
      <w:r>
        <w:rPr>
          <w:rFonts w:cs="Times New Roman"/>
          <w:color w:val="000000"/>
          <w:sz w:val="21"/>
          <w:szCs w:val="21"/>
        </w:rPr>
        <w:fldChar w:fldCharType="separate"/>
      </w:r>
      <w:hyperlink w:anchor="_Toc26347" w:history="1">
        <w:r>
          <w:rPr>
            <w:rFonts w:cs="仿宋"/>
            <w:bCs/>
            <w:spacing w:val="8"/>
            <w:kern w:val="0"/>
            <w:sz w:val="21"/>
            <w:szCs w:val="32"/>
          </w:rPr>
          <w:t>目</w:t>
        </w:r>
        <w:r>
          <w:rPr>
            <w:rFonts w:cs="仿宋"/>
            <w:bCs/>
            <w:spacing w:val="8"/>
            <w:kern w:val="0"/>
            <w:sz w:val="21"/>
            <w:szCs w:val="32"/>
          </w:rPr>
          <w:t xml:space="preserve">  </w:t>
        </w:r>
        <w:r>
          <w:rPr>
            <w:rFonts w:cs="仿宋"/>
            <w:bCs/>
            <w:spacing w:val="8"/>
            <w:kern w:val="0"/>
            <w:sz w:val="21"/>
            <w:szCs w:val="32"/>
          </w:rPr>
          <w:t>次</w:t>
        </w:r>
        <w:r>
          <w:rPr>
            <w:sz w:val="21"/>
          </w:rPr>
          <w:tab/>
        </w:r>
        <w:r>
          <w:rPr>
            <w:sz w:val="21"/>
          </w:rPr>
          <w:fldChar w:fldCharType="begin"/>
        </w:r>
        <w:r>
          <w:rPr>
            <w:sz w:val="21"/>
          </w:rPr>
          <w:instrText xml:space="preserve"> PAGEREF _Toc26347 </w:instrText>
        </w:r>
        <w:r>
          <w:rPr>
            <w:sz w:val="21"/>
          </w:rPr>
          <w:fldChar w:fldCharType="separate"/>
        </w:r>
        <w:r>
          <w:rPr>
            <w:sz w:val="21"/>
          </w:rPr>
          <w:t>17</w:t>
        </w:r>
        <w:r>
          <w:rPr>
            <w:sz w:val="21"/>
          </w:rPr>
          <w:fldChar w:fldCharType="end"/>
        </w:r>
      </w:hyperlink>
    </w:p>
    <w:p w:rsidR="005053AB" w:rsidRDefault="00844DC7" w:rsidP="00E17DB9">
      <w:pPr>
        <w:pStyle w:val="10"/>
        <w:tabs>
          <w:tab w:val="right" w:leader="dot" w:pos="8306"/>
        </w:tabs>
        <w:spacing w:beforeLines="50" w:before="156" w:afterLines="50" w:after="156" w:line="240" w:lineRule="auto"/>
        <w:ind w:firstLine="420"/>
        <w:rPr>
          <w:sz w:val="21"/>
        </w:rPr>
      </w:pPr>
      <w:hyperlink w:anchor="_Toc27928" w:history="1">
        <w:r>
          <w:rPr>
            <w:rFonts w:cs="Times New Roman" w:hint="eastAsia"/>
            <w:bCs/>
            <w:sz w:val="21"/>
            <w:szCs w:val="36"/>
          </w:rPr>
          <w:t xml:space="preserve">1  </w:t>
        </w:r>
        <w:r>
          <w:rPr>
            <w:rFonts w:cs="Times New Roman" w:hint="eastAsia"/>
            <w:sz w:val="21"/>
            <w:szCs w:val="36"/>
          </w:rPr>
          <w:t>总</w:t>
        </w:r>
        <w:r>
          <w:rPr>
            <w:rFonts w:cs="Times New Roman" w:hint="eastAsia"/>
            <w:sz w:val="21"/>
            <w:szCs w:val="36"/>
          </w:rPr>
          <w:t xml:space="preserve"> </w:t>
        </w:r>
        <w:r>
          <w:rPr>
            <w:rFonts w:cs="Times New Roman" w:hint="eastAsia"/>
            <w:sz w:val="21"/>
            <w:szCs w:val="36"/>
          </w:rPr>
          <w:t xml:space="preserve"> </w:t>
        </w:r>
        <w:r>
          <w:rPr>
            <w:rFonts w:cs="Times New Roman" w:hint="eastAsia"/>
            <w:sz w:val="21"/>
            <w:szCs w:val="36"/>
          </w:rPr>
          <w:t>则</w:t>
        </w:r>
        <w:r>
          <w:rPr>
            <w:sz w:val="21"/>
          </w:rPr>
          <w:tab/>
        </w:r>
        <w:r>
          <w:rPr>
            <w:sz w:val="21"/>
          </w:rPr>
          <w:fldChar w:fldCharType="begin"/>
        </w:r>
        <w:r>
          <w:rPr>
            <w:sz w:val="21"/>
          </w:rPr>
          <w:instrText xml:space="preserve"> PAGEREF _Toc27928 </w:instrText>
        </w:r>
        <w:r>
          <w:rPr>
            <w:sz w:val="21"/>
          </w:rPr>
          <w:fldChar w:fldCharType="separate"/>
        </w:r>
        <w:r>
          <w:rPr>
            <w:sz w:val="21"/>
          </w:rPr>
          <w:t>18</w:t>
        </w:r>
        <w:r>
          <w:rPr>
            <w:sz w:val="21"/>
          </w:rPr>
          <w:fldChar w:fldCharType="end"/>
        </w:r>
      </w:hyperlink>
    </w:p>
    <w:p w:rsidR="005053AB" w:rsidRDefault="00844DC7" w:rsidP="00E17DB9">
      <w:pPr>
        <w:pStyle w:val="10"/>
        <w:tabs>
          <w:tab w:val="right" w:leader="dot" w:pos="8306"/>
        </w:tabs>
        <w:spacing w:beforeLines="50" w:before="156" w:afterLines="50" w:after="156" w:line="240" w:lineRule="auto"/>
        <w:ind w:firstLine="420"/>
        <w:rPr>
          <w:sz w:val="21"/>
        </w:rPr>
      </w:pPr>
      <w:hyperlink w:anchor="_Toc21623" w:history="1">
        <w:r>
          <w:rPr>
            <w:rFonts w:cs="Times New Roman" w:hint="eastAsia"/>
            <w:bCs/>
            <w:sz w:val="21"/>
            <w:szCs w:val="36"/>
          </w:rPr>
          <w:t>2</w:t>
        </w:r>
        <w:r>
          <w:rPr>
            <w:rFonts w:cs="Times New Roman" w:hint="eastAsia"/>
            <w:sz w:val="21"/>
            <w:szCs w:val="36"/>
          </w:rPr>
          <w:t xml:space="preserve">  </w:t>
        </w:r>
        <w:r>
          <w:rPr>
            <w:rFonts w:cs="Times New Roman" w:hint="eastAsia"/>
            <w:sz w:val="21"/>
            <w:szCs w:val="36"/>
          </w:rPr>
          <w:t>术</w:t>
        </w:r>
        <w:r>
          <w:rPr>
            <w:rFonts w:cs="Times New Roman" w:hint="eastAsia"/>
            <w:sz w:val="21"/>
            <w:szCs w:val="36"/>
          </w:rPr>
          <w:t xml:space="preserve">  </w:t>
        </w:r>
        <w:r>
          <w:rPr>
            <w:rFonts w:cs="Times New Roman" w:hint="eastAsia"/>
            <w:sz w:val="21"/>
            <w:szCs w:val="36"/>
          </w:rPr>
          <w:t>语</w:t>
        </w:r>
        <w:r>
          <w:rPr>
            <w:sz w:val="21"/>
          </w:rPr>
          <w:tab/>
        </w:r>
        <w:r>
          <w:rPr>
            <w:sz w:val="21"/>
          </w:rPr>
          <w:fldChar w:fldCharType="begin"/>
        </w:r>
        <w:r>
          <w:rPr>
            <w:sz w:val="21"/>
          </w:rPr>
          <w:instrText xml:space="preserve"> PAGEREF _Toc21623 </w:instrText>
        </w:r>
        <w:r>
          <w:rPr>
            <w:sz w:val="21"/>
          </w:rPr>
          <w:fldChar w:fldCharType="separate"/>
        </w:r>
        <w:r>
          <w:rPr>
            <w:sz w:val="21"/>
          </w:rPr>
          <w:t>19</w:t>
        </w:r>
        <w:r>
          <w:rPr>
            <w:sz w:val="21"/>
          </w:rPr>
          <w:fldChar w:fldCharType="end"/>
        </w:r>
      </w:hyperlink>
    </w:p>
    <w:p w:rsidR="005053AB" w:rsidRDefault="00844DC7" w:rsidP="00E17DB9">
      <w:pPr>
        <w:pStyle w:val="10"/>
        <w:tabs>
          <w:tab w:val="right" w:leader="dot" w:pos="8306"/>
        </w:tabs>
        <w:spacing w:beforeLines="50" w:before="156" w:afterLines="50" w:after="156" w:line="240" w:lineRule="auto"/>
        <w:ind w:firstLine="420"/>
        <w:rPr>
          <w:sz w:val="21"/>
        </w:rPr>
      </w:pPr>
      <w:hyperlink w:anchor="_Toc4567" w:history="1">
        <w:r>
          <w:rPr>
            <w:rFonts w:cs="Times New Roman" w:hint="eastAsia"/>
            <w:bCs/>
            <w:sz w:val="21"/>
            <w:szCs w:val="36"/>
          </w:rPr>
          <w:t>3</w:t>
        </w:r>
        <w:r>
          <w:rPr>
            <w:rFonts w:cs="Times New Roman" w:hint="eastAsia"/>
            <w:sz w:val="21"/>
            <w:szCs w:val="36"/>
          </w:rPr>
          <w:t xml:space="preserve">  </w:t>
        </w:r>
        <w:r>
          <w:rPr>
            <w:rFonts w:cs="Times New Roman" w:hint="eastAsia"/>
            <w:sz w:val="21"/>
            <w:szCs w:val="36"/>
          </w:rPr>
          <w:t>基本规定</w:t>
        </w:r>
        <w:r>
          <w:rPr>
            <w:sz w:val="21"/>
          </w:rPr>
          <w:tab/>
        </w:r>
        <w:r>
          <w:rPr>
            <w:sz w:val="21"/>
          </w:rPr>
          <w:fldChar w:fldCharType="begin"/>
        </w:r>
        <w:r>
          <w:rPr>
            <w:sz w:val="21"/>
          </w:rPr>
          <w:instrText xml:space="preserve"> PAGEREF _Toc4567 </w:instrText>
        </w:r>
        <w:r>
          <w:rPr>
            <w:sz w:val="21"/>
          </w:rPr>
          <w:fldChar w:fldCharType="separate"/>
        </w:r>
        <w:r>
          <w:rPr>
            <w:sz w:val="21"/>
          </w:rPr>
          <w:t>20</w:t>
        </w:r>
        <w:r>
          <w:rPr>
            <w:sz w:val="21"/>
          </w:rPr>
          <w:fldChar w:fldCharType="end"/>
        </w:r>
      </w:hyperlink>
    </w:p>
    <w:p w:rsidR="005053AB" w:rsidRDefault="00844DC7" w:rsidP="00E17DB9">
      <w:pPr>
        <w:pStyle w:val="10"/>
        <w:tabs>
          <w:tab w:val="right" w:leader="dot" w:pos="8306"/>
        </w:tabs>
        <w:spacing w:beforeLines="50" w:before="156" w:afterLines="50" w:after="156" w:line="240" w:lineRule="auto"/>
        <w:ind w:firstLine="420"/>
        <w:rPr>
          <w:sz w:val="21"/>
        </w:rPr>
      </w:pPr>
      <w:hyperlink w:anchor="_Toc7088" w:history="1">
        <w:r>
          <w:rPr>
            <w:rFonts w:cs="Times New Roman" w:hint="eastAsia"/>
            <w:bCs/>
            <w:sz w:val="21"/>
            <w:szCs w:val="36"/>
          </w:rPr>
          <w:t xml:space="preserve">4 </w:t>
        </w:r>
        <w:r>
          <w:rPr>
            <w:rFonts w:cs="Times New Roman" w:hint="eastAsia"/>
            <w:sz w:val="21"/>
            <w:szCs w:val="36"/>
          </w:rPr>
          <w:t xml:space="preserve"> </w:t>
        </w:r>
        <w:r>
          <w:rPr>
            <w:rFonts w:cs="Times New Roman" w:hint="eastAsia"/>
            <w:sz w:val="21"/>
            <w:szCs w:val="36"/>
          </w:rPr>
          <w:t>系统架构及功能</w:t>
        </w:r>
        <w:r>
          <w:rPr>
            <w:sz w:val="21"/>
          </w:rPr>
          <w:tab/>
        </w:r>
        <w:r>
          <w:rPr>
            <w:sz w:val="21"/>
          </w:rPr>
          <w:fldChar w:fldCharType="begin"/>
        </w:r>
        <w:r>
          <w:rPr>
            <w:sz w:val="21"/>
          </w:rPr>
          <w:instrText xml:space="preserve"> PAGEREF _Toc7088 </w:instrText>
        </w:r>
        <w:r>
          <w:rPr>
            <w:sz w:val="21"/>
          </w:rPr>
          <w:fldChar w:fldCharType="separate"/>
        </w:r>
        <w:r>
          <w:rPr>
            <w:sz w:val="21"/>
          </w:rPr>
          <w:t>21</w:t>
        </w:r>
        <w:r>
          <w:rPr>
            <w:sz w:val="21"/>
          </w:rPr>
          <w:fldChar w:fldCharType="end"/>
        </w:r>
      </w:hyperlink>
    </w:p>
    <w:p w:rsidR="005053AB" w:rsidRDefault="00844DC7" w:rsidP="00E17DB9">
      <w:pPr>
        <w:pStyle w:val="20"/>
        <w:tabs>
          <w:tab w:val="right" w:leader="dot" w:pos="8306"/>
        </w:tabs>
        <w:spacing w:beforeLines="50" w:before="156" w:afterLines="50" w:after="156" w:line="240" w:lineRule="auto"/>
        <w:ind w:firstLine="420"/>
        <w:rPr>
          <w:sz w:val="21"/>
        </w:rPr>
      </w:pPr>
      <w:hyperlink w:anchor="_Toc8932" w:history="1">
        <w:r>
          <w:rPr>
            <w:rFonts w:cs="Times New Roman" w:hint="eastAsia"/>
            <w:bCs/>
            <w:sz w:val="21"/>
            <w:szCs w:val="24"/>
          </w:rPr>
          <w:t xml:space="preserve">4.1 </w:t>
        </w:r>
        <w:r>
          <w:rPr>
            <w:rFonts w:cs="Times New Roman" w:hint="eastAsia"/>
            <w:sz w:val="21"/>
            <w:szCs w:val="24"/>
          </w:rPr>
          <w:t xml:space="preserve"> </w:t>
        </w:r>
        <w:r>
          <w:rPr>
            <w:rFonts w:cs="Times New Roman" w:hint="eastAsia"/>
            <w:sz w:val="21"/>
            <w:szCs w:val="24"/>
          </w:rPr>
          <w:t>一般规定</w:t>
        </w:r>
        <w:r>
          <w:rPr>
            <w:sz w:val="21"/>
          </w:rPr>
          <w:tab/>
        </w:r>
        <w:r>
          <w:rPr>
            <w:sz w:val="21"/>
          </w:rPr>
          <w:fldChar w:fldCharType="begin"/>
        </w:r>
        <w:r>
          <w:rPr>
            <w:sz w:val="21"/>
          </w:rPr>
          <w:instrText xml:space="preserve"> PAGEREF _Toc8932 </w:instrText>
        </w:r>
        <w:r>
          <w:rPr>
            <w:sz w:val="21"/>
          </w:rPr>
          <w:fldChar w:fldCharType="separate"/>
        </w:r>
        <w:r>
          <w:rPr>
            <w:sz w:val="21"/>
          </w:rPr>
          <w:t>21</w:t>
        </w:r>
        <w:r>
          <w:rPr>
            <w:sz w:val="21"/>
          </w:rPr>
          <w:fldChar w:fldCharType="end"/>
        </w:r>
      </w:hyperlink>
    </w:p>
    <w:p w:rsidR="005053AB" w:rsidRDefault="00844DC7" w:rsidP="00E17DB9">
      <w:pPr>
        <w:pStyle w:val="20"/>
        <w:tabs>
          <w:tab w:val="right" w:leader="dot" w:pos="8306"/>
        </w:tabs>
        <w:spacing w:beforeLines="50" w:before="156" w:afterLines="50" w:after="156" w:line="240" w:lineRule="auto"/>
        <w:ind w:firstLine="420"/>
        <w:rPr>
          <w:sz w:val="21"/>
        </w:rPr>
      </w:pPr>
      <w:hyperlink w:anchor="_Toc7932" w:history="1">
        <w:r>
          <w:rPr>
            <w:rFonts w:cs="Times New Roman" w:hint="eastAsia"/>
            <w:bCs/>
            <w:sz w:val="21"/>
            <w:szCs w:val="24"/>
          </w:rPr>
          <w:t xml:space="preserve">4.3 </w:t>
        </w:r>
        <w:r>
          <w:rPr>
            <w:rFonts w:cs="黑体" w:hint="eastAsia"/>
            <w:sz w:val="21"/>
            <w:szCs w:val="24"/>
          </w:rPr>
          <w:t xml:space="preserve"> </w:t>
        </w:r>
        <w:r>
          <w:rPr>
            <w:rFonts w:cs="黑体" w:hint="eastAsia"/>
            <w:sz w:val="21"/>
            <w:szCs w:val="24"/>
          </w:rPr>
          <w:t>结构功能</w:t>
        </w:r>
        <w:r>
          <w:rPr>
            <w:sz w:val="21"/>
          </w:rPr>
          <w:tab/>
        </w:r>
        <w:r>
          <w:rPr>
            <w:sz w:val="21"/>
          </w:rPr>
          <w:fldChar w:fldCharType="begin"/>
        </w:r>
        <w:r>
          <w:rPr>
            <w:sz w:val="21"/>
          </w:rPr>
          <w:instrText xml:space="preserve"> PAGEREF _Toc7932 </w:instrText>
        </w:r>
        <w:r>
          <w:rPr>
            <w:sz w:val="21"/>
          </w:rPr>
          <w:fldChar w:fldCharType="separate"/>
        </w:r>
        <w:r>
          <w:rPr>
            <w:sz w:val="21"/>
          </w:rPr>
          <w:t>22</w:t>
        </w:r>
        <w:r>
          <w:rPr>
            <w:sz w:val="21"/>
          </w:rPr>
          <w:fldChar w:fldCharType="end"/>
        </w:r>
      </w:hyperlink>
    </w:p>
    <w:p w:rsidR="005053AB" w:rsidRDefault="00844DC7" w:rsidP="00E17DB9">
      <w:pPr>
        <w:pStyle w:val="20"/>
        <w:tabs>
          <w:tab w:val="right" w:leader="dot" w:pos="8306"/>
        </w:tabs>
        <w:spacing w:beforeLines="50" w:before="156" w:afterLines="50" w:after="156" w:line="240" w:lineRule="auto"/>
        <w:ind w:firstLine="420"/>
        <w:rPr>
          <w:sz w:val="21"/>
        </w:rPr>
      </w:pPr>
      <w:hyperlink w:anchor="_Toc13772" w:history="1">
        <w:r>
          <w:rPr>
            <w:rFonts w:cs="Times New Roman" w:hint="eastAsia"/>
            <w:bCs/>
            <w:sz w:val="21"/>
            <w:szCs w:val="24"/>
          </w:rPr>
          <w:t>4.</w:t>
        </w:r>
        <w:r>
          <w:rPr>
            <w:rFonts w:cs="Times New Roman"/>
            <w:bCs/>
            <w:sz w:val="21"/>
            <w:szCs w:val="24"/>
          </w:rPr>
          <w:t>4</w:t>
        </w:r>
        <w:r>
          <w:rPr>
            <w:rFonts w:cs="黑体" w:hint="eastAsia"/>
            <w:bCs/>
            <w:sz w:val="21"/>
            <w:szCs w:val="24"/>
          </w:rPr>
          <w:t xml:space="preserve"> </w:t>
        </w:r>
        <w:r>
          <w:rPr>
            <w:rFonts w:cs="黑体" w:hint="eastAsia"/>
            <w:sz w:val="21"/>
            <w:szCs w:val="24"/>
          </w:rPr>
          <w:t xml:space="preserve"> </w:t>
        </w:r>
        <w:r>
          <w:rPr>
            <w:rFonts w:cs="黑体" w:hint="eastAsia"/>
            <w:sz w:val="21"/>
            <w:szCs w:val="24"/>
          </w:rPr>
          <w:t>软硬件</w:t>
        </w:r>
        <w:r>
          <w:rPr>
            <w:sz w:val="21"/>
          </w:rPr>
          <w:tab/>
        </w:r>
        <w:r>
          <w:rPr>
            <w:sz w:val="21"/>
          </w:rPr>
          <w:fldChar w:fldCharType="begin"/>
        </w:r>
        <w:r>
          <w:rPr>
            <w:sz w:val="21"/>
          </w:rPr>
          <w:instrText xml:space="preserve"> PAGEREF _Toc13772 </w:instrText>
        </w:r>
        <w:r>
          <w:rPr>
            <w:sz w:val="21"/>
          </w:rPr>
          <w:fldChar w:fldCharType="separate"/>
        </w:r>
        <w:r>
          <w:rPr>
            <w:sz w:val="21"/>
          </w:rPr>
          <w:t>24</w:t>
        </w:r>
        <w:r>
          <w:rPr>
            <w:sz w:val="21"/>
          </w:rPr>
          <w:fldChar w:fldCharType="end"/>
        </w:r>
      </w:hyperlink>
    </w:p>
    <w:p w:rsidR="005053AB" w:rsidRDefault="00844DC7" w:rsidP="00E17DB9">
      <w:pPr>
        <w:pStyle w:val="10"/>
        <w:tabs>
          <w:tab w:val="right" w:leader="dot" w:pos="8306"/>
        </w:tabs>
        <w:spacing w:beforeLines="50" w:before="156" w:afterLines="50" w:after="156" w:line="240" w:lineRule="auto"/>
        <w:ind w:firstLine="420"/>
        <w:rPr>
          <w:sz w:val="21"/>
        </w:rPr>
      </w:pPr>
      <w:hyperlink w:anchor="_Toc20353" w:history="1">
        <w:r>
          <w:rPr>
            <w:rFonts w:cs="Times New Roman" w:hint="eastAsia"/>
            <w:bCs/>
            <w:sz w:val="21"/>
            <w:szCs w:val="28"/>
          </w:rPr>
          <w:t xml:space="preserve">5  </w:t>
        </w:r>
        <w:r>
          <w:rPr>
            <w:rFonts w:cs="宋体" w:hint="eastAsia"/>
            <w:sz w:val="21"/>
            <w:szCs w:val="28"/>
          </w:rPr>
          <w:t>系统应用功能</w:t>
        </w:r>
        <w:r>
          <w:rPr>
            <w:sz w:val="21"/>
          </w:rPr>
          <w:tab/>
        </w:r>
        <w:r>
          <w:rPr>
            <w:sz w:val="21"/>
          </w:rPr>
          <w:fldChar w:fldCharType="begin"/>
        </w:r>
        <w:r>
          <w:rPr>
            <w:sz w:val="21"/>
          </w:rPr>
          <w:instrText xml:space="preserve"> PAGEREF _Toc20353 </w:instrText>
        </w:r>
        <w:r>
          <w:rPr>
            <w:sz w:val="21"/>
          </w:rPr>
          <w:fldChar w:fldCharType="separate"/>
        </w:r>
        <w:r>
          <w:rPr>
            <w:sz w:val="21"/>
          </w:rPr>
          <w:t>27</w:t>
        </w:r>
        <w:r>
          <w:rPr>
            <w:sz w:val="21"/>
          </w:rPr>
          <w:fldChar w:fldCharType="end"/>
        </w:r>
      </w:hyperlink>
    </w:p>
    <w:p w:rsidR="005053AB" w:rsidRDefault="00844DC7" w:rsidP="00E17DB9">
      <w:pPr>
        <w:pStyle w:val="20"/>
        <w:tabs>
          <w:tab w:val="right" w:leader="dot" w:pos="8306"/>
        </w:tabs>
        <w:spacing w:beforeLines="50" w:before="156" w:afterLines="50" w:after="156" w:line="240" w:lineRule="auto"/>
        <w:ind w:firstLine="420"/>
        <w:rPr>
          <w:sz w:val="21"/>
        </w:rPr>
      </w:pPr>
      <w:hyperlink w:anchor="_Toc10661" w:history="1">
        <w:r>
          <w:rPr>
            <w:rFonts w:cs="Times New Roman" w:hint="eastAsia"/>
            <w:bCs/>
            <w:sz w:val="21"/>
            <w:szCs w:val="24"/>
          </w:rPr>
          <w:t xml:space="preserve">5.1  </w:t>
        </w:r>
        <w:r>
          <w:rPr>
            <w:rFonts w:cs="黑体" w:hint="eastAsia"/>
            <w:sz w:val="21"/>
            <w:szCs w:val="24"/>
          </w:rPr>
          <w:t>一般规定</w:t>
        </w:r>
        <w:r>
          <w:rPr>
            <w:sz w:val="21"/>
          </w:rPr>
          <w:tab/>
        </w:r>
        <w:r>
          <w:rPr>
            <w:sz w:val="21"/>
          </w:rPr>
          <w:fldChar w:fldCharType="begin"/>
        </w:r>
        <w:r>
          <w:rPr>
            <w:sz w:val="21"/>
          </w:rPr>
          <w:instrText xml:space="preserve"> PAGEREF _Toc10661 </w:instrText>
        </w:r>
        <w:r>
          <w:rPr>
            <w:sz w:val="21"/>
          </w:rPr>
          <w:fldChar w:fldCharType="separate"/>
        </w:r>
        <w:r>
          <w:rPr>
            <w:sz w:val="21"/>
          </w:rPr>
          <w:t>27</w:t>
        </w:r>
        <w:r>
          <w:rPr>
            <w:sz w:val="21"/>
          </w:rPr>
          <w:fldChar w:fldCharType="end"/>
        </w:r>
      </w:hyperlink>
    </w:p>
    <w:p w:rsidR="005053AB" w:rsidRDefault="00844DC7" w:rsidP="00E17DB9">
      <w:pPr>
        <w:pStyle w:val="20"/>
        <w:tabs>
          <w:tab w:val="right" w:leader="dot" w:pos="8306"/>
        </w:tabs>
        <w:spacing w:beforeLines="50" w:before="156" w:afterLines="50" w:after="156" w:line="240" w:lineRule="auto"/>
        <w:ind w:firstLine="420"/>
        <w:rPr>
          <w:sz w:val="21"/>
        </w:rPr>
      </w:pPr>
      <w:hyperlink w:anchor="_Toc8290" w:history="1">
        <w:r>
          <w:rPr>
            <w:rFonts w:cs="Times New Roman" w:hint="eastAsia"/>
            <w:bCs/>
            <w:sz w:val="21"/>
            <w:szCs w:val="21"/>
          </w:rPr>
          <w:t xml:space="preserve">5.2  </w:t>
        </w:r>
        <w:r>
          <w:rPr>
            <w:rFonts w:cs="Times New Roman" w:hint="eastAsia"/>
            <w:sz w:val="21"/>
            <w:szCs w:val="21"/>
          </w:rPr>
          <w:t>漏损分析</w:t>
        </w:r>
        <w:r>
          <w:rPr>
            <w:sz w:val="21"/>
          </w:rPr>
          <w:tab/>
        </w:r>
        <w:r>
          <w:rPr>
            <w:sz w:val="21"/>
          </w:rPr>
          <w:fldChar w:fldCharType="begin"/>
        </w:r>
        <w:r>
          <w:rPr>
            <w:sz w:val="21"/>
          </w:rPr>
          <w:instrText xml:space="preserve"> PAGEREF _Toc8290 </w:instrText>
        </w:r>
        <w:r>
          <w:rPr>
            <w:sz w:val="21"/>
          </w:rPr>
          <w:fldChar w:fldCharType="separate"/>
        </w:r>
        <w:r>
          <w:rPr>
            <w:sz w:val="21"/>
          </w:rPr>
          <w:t>27</w:t>
        </w:r>
        <w:r>
          <w:rPr>
            <w:sz w:val="21"/>
          </w:rPr>
          <w:fldChar w:fldCharType="end"/>
        </w:r>
      </w:hyperlink>
    </w:p>
    <w:p w:rsidR="005053AB" w:rsidRDefault="00844DC7" w:rsidP="00E17DB9">
      <w:pPr>
        <w:pStyle w:val="20"/>
        <w:tabs>
          <w:tab w:val="right" w:leader="dot" w:pos="8306"/>
        </w:tabs>
        <w:spacing w:beforeLines="50" w:before="156" w:afterLines="50" w:after="156" w:line="240" w:lineRule="auto"/>
        <w:ind w:firstLine="420"/>
        <w:rPr>
          <w:sz w:val="21"/>
        </w:rPr>
      </w:pPr>
      <w:hyperlink w:anchor="_Toc31709" w:history="1">
        <w:r>
          <w:rPr>
            <w:rFonts w:cs="Times New Roman" w:hint="eastAsia"/>
            <w:bCs/>
            <w:sz w:val="21"/>
            <w:szCs w:val="21"/>
          </w:rPr>
          <w:t xml:space="preserve">5.3  </w:t>
        </w:r>
        <w:r>
          <w:rPr>
            <w:rFonts w:cs="Times New Roman" w:hint="eastAsia"/>
            <w:sz w:val="21"/>
            <w:szCs w:val="21"/>
          </w:rPr>
          <w:t>水质监测</w:t>
        </w:r>
        <w:r>
          <w:rPr>
            <w:sz w:val="21"/>
          </w:rPr>
          <w:tab/>
        </w:r>
        <w:r>
          <w:rPr>
            <w:sz w:val="21"/>
          </w:rPr>
          <w:fldChar w:fldCharType="begin"/>
        </w:r>
        <w:r>
          <w:rPr>
            <w:sz w:val="21"/>
          </w:rPr>
          <w:instrText xml:space="preserve"> PAGEREF _Toc31709 </w:instrText>
        </w:r>
        <w:r>
          <w:rPr>
            <w:sz w:val="21"/>
          </w:rPr>
          <w:fldChar w:fldCharType="separate"/>
        </w:r>
        <w:r>
          <w:rPr>
            <w:sz w:val="21"/>
          </w:rPr>
          <w:t>27</w:t>
        </w:r>
        <w:r>
          <w:rPr>
            <w:sz w:val="21"/>
          </w:rPr>
          <w:fldChar w:fldCharType="end"/>
        </w:r>
      </w:hyperlink>
    </w:p>
    <w:p w:rsidR="005053AB" w:rsidRDefault="00844DC7" w:rsidP="00E17DB9">
      <w:pPr>
        <w:pStyle w:val="20"/>
        <w:tabs>
          <w:tab w:val="right" w:leader="dot" w:pos="8306"/>
        </w:tabs>
        <w:spacing w:beforeLines="50" w:before="156" w:afterLines="50" w:after="156" w:line="240" w:lineRule="auto"/>
        <w:ind w:firstLine="420"/>
        <w:rPr>
          <w:sz w:val="21"/>
        </w:rPr>
      </w:pPr>
      <w:hyperlink w:anchor="_Toc31944" w:history="1">
        <w:r>
          <w:rPr>
            <w:rFonts w:cs="Times New Roman" w:hint="eastAsia"/>
            <w:bCs/>
            <w:sz w:val="21"/>
            <w:szCs w:val="21"/>
          </w:rPr>
          <w:t xml:space="preserve">5.4  </w:t>
        </w:r>
        <w:r>
          <w:rPr>
            <w:rFonts w:cs="Times New Roman" w:hint="eastAsia"/>
            <w:sz w:val="21"/>
            <w:szCs w:val="21"/>
          </w:rPr>
          <w:t>优化调度</w:t>
        </w:r>
        <w:r>
          <w:rPr>
            <w:sz w:val="21"/>
          </w:rPr>
          <w:tab/>
        </w:r>
        <w:r>
          <w:rPr>
            <w:sz w:val="21"/>
          </w:rPr>
          <w:fldChar w:fldCharType="begin"/>
        </w:r>
        <w:r>
          <w:rPr>
            <w:sz w:val="21"/>
          </w:rPr>
          <w:instrText xml:space="preserve"> PAGEREF _</w:instrText>
        </w:r>
        <w:r>
          <w:rPr>
            <w:sz w:val="21"/>
          </w:rPr>
          <w:instrText xml:space="preserve">Toc31944 </w:instrText>
        </w:r>
        <w:r>
          <w:rPr>
            <w:sz w:val="21"/>
          </w:rPr>
          <w:fldChar w:fldCharType="separate"/>
        </w:r>
        <w:r>
          <w:rPr>
            <w:sz w:val="21"/>
          </w:rPr>
          <w:t>27</w:t>
        </w:r>
        <w:r>
          <w:rPr>
            <w:sz w:val="21"/>
          </w:rPr>
          <w:fldChar w:fldCharType="end"/>
        </w:r>
      </w:hyperlink>
    </w:p>
    <w:p w:rsidR="005053AB" w:rsidRDefault="00844DC7" w:rsidP="00E17DB9">
      <w:pPr>
        <w:pStyle w:val="10"/>
        <w:tabs>
          <w:tab w:val="right" w:leader="dot" w:pos="8306"/>
        </w:tabs>
        <w:spacing w:beforeLines="50" w:before="156" w:afterLines="50" w:after="156" w:line="240" w:lineRule="auto"/>
        <w:ind w:firstLine="420"/>
        <w:rPr>
          <w:sz w:val="21"/>
        </w:rPr>
      </w:pPr>
      <w:hyperlink w:anchor="_Toc2215" w:history="1">
        <w:r>
          <w:rPr>
            <w:rFonts w:cs="Times New Roman" w:hint="eastAsia"/>
            <w:bCs/>
            <w:sz w:val="21"/>
            <w:szCs w:val="28"/>
          </w:rPr>
          <w:t xml:space="preserve">6  </w:t>
        </w:r>
        <w:r>
          <w:rPr>
            <w:rFonts w:cs="Times New Roman" w:hint="eastAsia"/>
            <w:sz w:val="21"/>
            <w:szCs w:val="28"/>
          </w:rPr>
          <w:t>系统运行维护及评估</w:t>
        </w:r>
        <w:r>
          <w:rPr>
            <w:sz w:val="21"/>
          </w:rPr>
          <w:tab/>
        </w:r>
        <w:r>
          <w:rPr>
            <w:sz w:val="21"/>
          </w:rPr>
          <w:fldChar w:fldCharType="begin"/>
        </w:r>
        <w:r>
          <w:rPr>
            <w:sz w:val="21"/>
          </w:rPr>
          <w:instrText xml:space="preserve"> PAGEREF _Toc2215 </w:instrText>
        </w:r>
        <w:r>
          <w:rPr>
            <w:sz w:val="21"/>
          </w:rPr>
          <w:fldChar w:fldCharType="separate"/>
        </w:r>
        <w:r>
          <w:rPr>
            <w:sz w:val="21"/>
          </w:rPr>
          <w:t>29</w:t>
        </w:r>
        <w:r>
          <w:rPr>
            <w:sz w:val="21"/>
          </w:rPr>
          <w:fldChar w:fldCharType="end"/>
        </w:r>
      </w:hyperlink>
    </w:p>
    <w:p w:rsidR="005053AB" w:rsidRDefault="00844DC7" w:rsidP="00E17DB9">
      <w:pPr>
        <w:pStyle w:val="20"/>
        <w:tabs>
          <w:tab w:val="right" w:leader="dot" w:pos="8306"/>
        </w:tabs>
        <w:spacing w:beforeLines="50" w:before="156" w:afterLines="50" w:after="156" w:line="240" w:lineRule="auto"/>
        <w:ind w:firstLine="420"/>
        <w:rPr>
          <w:sz w:val="21"/>
        </w:rPr>
      </w:pPr>
      <w:hyperlink w:anchor="_Toc7960" w:history="1">
        <w:r>
          <w:rPr>
            <w:rFonts w:cs="Times New Roman" w:hint="eastAsia"/>
            <w:bCs/>
            <w:sz w:val="21"/>
            <w:szCs w:val="24"/>
          </w:rPr>
          <w:t xml:space="preserve">6.2  </w:t>
        </w:r>
        <w:r>
          <w:rPr>
            <w:rFonts w:cs="黑体" w:hint="eastAsia"/>
            <w:sz w:val="21"/>
            <w:szCs w:val="24"/>
          </w:rPr>
          <w:t>运行维护</w:t>
        </w:r>
        <w:r>
          <w:rPr>
            <w:sz w:val="21"/>
          </w:rPr>
          <w:tab/>
        </w:r>
        <w:r>
          <w:rPr>
            <w:sz w:val="21"/>
          </w:rPr>
          <w:fldChar w:fldCharType="begin"/>
        </w:r>
        <w:r>
          <w:rPr>
            <w:sz w:val="21"/>
          </w:rPr>
          <w:instrText xml:space="preserve"> PAGEREF _Toc7960 </w:instrText>
        </w:r>
        <w:r>
          <w:rPr>
            <w:sz w:val="21"/>
          </w:rPr>
          <w:fldChar w:fldCharType="separate"/>
        </w:r>
        <w:r>
          <w:rPr>
            <w:sz w:val="21"/>
          </w:rPr>
          <w:t>29</w:t>
        </w:r>
        <w:r>
          <w:rPr>
            <w:sz w:val="21"/>
          </w:rPr>
          <w:fldChar w:fldCharType="end"/>
        </w:r>
      </w:hyperlink>
    </w:p>
    <w:p w:rsidR="005053AB" w:rsidRDefault="00844DC7" w:rsidP="00E17DB9">
      <w:pPr>
        <w:pStyle w:val="20"/>
        <w:tabs>
          <w:tab w:val="right" w:leader="dot" w:pos="8306"/>
        </w:tabs>
        <w:spacing w:beforeLines="50" w:before="156" w:afterLines="50" w:after="156" w:line="240" w:lineRule="auto"/>
        <w:ind w:firstLine="420"/>
        <w:rPr>
          <w:sz w:val="21"/>
        </w:rPr>
      </w:pPr>
      <w:hyperlink w:anchor="_Toc15306" w:history="1">
        <w:r>
          <w:rPr>
            <w:rFonts w:cs="Times New Roman" w:hint="eastAsia"/>
            <w:bCs/>
            <w:sz w:val="21"/>
            <w:szCs w:val="24"/>
          </w:rPr>
          <w:t xml:space="preserve">6.3  </w:t>
        </w:r>
        <w:r>
          <w:rPr>
            <w:rFonts w:cs="黑体" w:hint="eastAsia"/>
            <w:sz w:val="21"/>
            <w:szCs w:val="24"/>
          </w:rPr>
          <w:t>评</w:t>
        </w:r>
        <w:r>
          <w:rPr>
            <w:rFonts w:cs="黑体" w:hint="eastAsia"/>
            <w:sz w:val="21"/>
            <w:szCs w:val="24"/>
          </w:rPr>
          <w:t xml:space="preserve">  </w:t>
        </w:r>
        <w:r>
          <w:rPr>
            <w:rFonts w:cs="黑体" w:hint="eastAsia"/>
            <w:sz w:val="21"/>
            <w:szCs w:val="24"/>
          </w:rPr>
          <w:t>估</w:t>
        </w:r>
        <w:r>
          <w:rPr>
            <w:sz w:val="21"/>
          </w:rPr>
          <w:tab/>
        </w:r>
        <w:r>
          <w:rPr>
            <w:sz w:val="21"/>
          </w:rPr>
          <w:fldChar w:fldCharType="begin"/>
        </w:r>
        <w:r>
          <w:rPr>
            <w:sz w:val="21"/>
          </w:rPr>
          <w:instrText xml:space="preserve"> PAGEREF _Toc15306 </w:instrText>
        </w:r>
        <w:r>
          <w:rPr>
            <w:sz w:val="21"/>
          </w:rPr>
          <w:fldChar w:fldCharType="separate"/>
        </w:r>
        <w:r>
          <w:rPr>
            <w:sz w:val="21"/>
          </w:rPr>
          <w:t>29</w:t>
        </w:r>
        <w:r>
          <w:rPr>
            <w:sz w:val="21"/>
          </w:rPr>
          <w:fldChar w:fldCharType="end"/>
        </w:r>
      </w:hyperlink>
    </w:p>
    <w:p w:rsidR="005053AB" w:rsidRDefault="00844DC7" w:rsidP="00E17DB9">
      <w:pPr>
        <w:pStyle w:val="10"/>
        <w:tabs>
          <w:tab w:val="right" w:leader="dot" w:pos="8306"/>
        </w:tabs>
        <w:spacing w:beforeLines="50" w:before="156" w:afterLines="50" w:after="156" w:line="240" w:lineRule="auto"/>
        <w:ind w:firstLine="420"/>
        <w:rPr>
          <w:sz w:val="21"/>
        </w:rPr>
      </w:pPr>
      <w:hyperlink w:anchor="_Toc23314" w:history="1">
        <w:r>
          <w:rPr>
            <w:rFonts w:cs="Times New Roman" w:hint="eastAsia"/>
            <w:bCs/>
            <w:sz w:val="21"/>
            <w:szCs w:val="32"/>
          </w:rPr>
          <w:t xml:space="preserve">7  </w:t>
        </w:r>
        <w:r>
          <w:rPr>
            <w:rFonts w:cs="Times New Roman" w:hint="eastAsia"/>
            <w:sz w:val="21"/>
            <w:szCs w:val="32"/>
          </w:rPr>
          <w:t>系统安全</w:t>
        </w:r>
        <w:r>
          <w:rPr>
            <w:sz w:val="21"/>
          </w:rPr>
          <w:tab/>
        </w:r>
        <w:r>
          <w:rPr>
            <w:sz w:val="21"/>
          </w:rPr>
          <w:fldChar w:fldCharType="begin"/>
        </w:r>
        <w:r>
          <w:rPr>
            <w:sz w:val="21"/>
          </w:rPr>
          <w:instrText xml:space="preserve"> PAGEREF _Toc23314 </w:instrText>
        </w:r>
        <w:r>
          <w:rPr>
            <w:sz w:val="21"/>
          </w:rPr>
          <w:fldChar w:fldCharType="separate"/>
        </w:r>
        <w:r>
          <w:rPr>
            <w:sz w:val="21"/>
          </w:rPr>
          <w:t>30</w:t>
        </w:r>
        <w:r>
          <w:rPr>
            <w:sz w:val="21"/>
          </w:rPr>
          <w:fldChar w:fldCharType="end"/>
        </w:r>
      </w:hyperlink>
    </w:p>
    <w:p w:rsidR="005053AB" w:rsidRDefault="005053AB">
      <w:pPr>
        <w:pStyle w:val="10"/>
        <w:tabs>
          <w:tab w:val="right" w:leader="dot" w:pos="8306"/>
        </w:tabs>
        <w:spacing w:after="0"/>
        <w:ind w:firstLineChars="0" w:firstLine="0"/>
        <w:rPr>
          <w:sz w:val="21"/>
          <w:szCs w:val="21"/>
        </w:rPr>
      </w:pPr>
    </w:p>
    <w:p w:rsidR="005053AB" w:rsidRDefault="005053AB">
      <w:pPr>
        <w:pStyle w:val="20"/>
        <w:tabs>
          <w:tab w:val="right" w:leader="dot" w:pos="8306"/>
        </w:tabs>
        <w:spacing w:after="0"/>
        <w:ind w:left="0" w:firstLineChars="100" w:firstLine="210"/>
        <w:rPr>
          <w:sz w:val="21"/>
          <w:szCs w:val="21"/>
        </w:rPr>
      </w:pPr>
    </w:p>
    <w:p w:rsidR="005053AB" w:rsidRDefault="00844DC7">
      <w:pPr>
        <w:ind w:firstLine="420"/>
        <w:rPr>
          <w:rFonts w:cs="Times New Roman"/>
          <w:color w:val="000000"/>
          <w:sz w:val="28"/>
          <w:szCs w:val="28"/>
        </w:rPr>
        <w:sectPr w:rsidR="005053AB">
          <w:footerReference w:type="default" r:id="rId22"/>
          <w:pgSz w:w="11906" w:h="16838"/>
          <w:pgMar w:top="1440" w:right="1800" w:bottom="1440" w:left="1800" w:header="851" w:footer="992" w:gutter="0"/>
          <w:cols w:space="425"/>
          <w:docGrid w:type="lines" w:linePitch="312"/>
        </w:sectPr>
      </w:pPr>
      <w:r>
        <w:rPr>
          <w:rFonts w:cs="Times New Roman"/>
          <w:color w:val="000000"/>
          <w:sz w:val="21"/>
          <w:szCs w:val="21"/>
        </w:rPr>
        <w:fldChar w:fldCharType="end"/>
      </w:r>
    </w:p>
    <w:p w:rsidR="005053AB" w:rsidRDefault="00844DC7">
      <w:pPr>
        <w:adjustRightInd/>
        <w:snapToGrid/>
        <w:spacing w:beforeLines="100" w:before="312" w:afterLines="100" w:after="312" w:line="240" w:lineRule="auto"/>
        <w:ind w:firstLineChars="0" w:firstLine="0"/>
        <w:jc w:val="center"/>
        <w:outlineLvl w:val="0"/>
        <w:rPr>
          <w:rFonts w:cs="Times New Roman"/>
          <w:sz w:val="28"/>
          <w:szCs w:val="36"/>
        </w:rPr>
      </w:pPr>
      <w:bookmarkStart w:id="157" w:name="_Toc17321"/>
      <w:bookmarkStart w:id="158" w:name="_Toc13230"/>
      <w:bookmarkStart w:id="159" w:name="_Toc25589"/>
      <w:bookmarkStart w:id="160" w:name="_Toc27928"/>
      <w:r>
        <w:rPr>
          <w:rFonts w:cs="Times New Roman" w:hint="eastAsia"/>
          <w:b/>
          <w:bCs/>
          <w:sz w:val="28"/>
          <w:szCs w:val="36"/>
        </w:rPr>
        <w:t xml:space="preserve">1  </w:t>
      </w:r>
      <w:r>
        <w:rPr>
          <w:rFonts w:cs="Times New Roman" w:hint="eastAsia"/>
          <w:sz w:val="28"/>
          <w:szCs w:val="36"/>
        </w:rPr>
        <w:t>总</w:t>
      </w:r>
      <w:r>
        <w:rPr>
          <w:rFonts w:cs="Times New Roman" w:hint="eastAsia"/>
          <w:sz w:val="28"/>
          <w:szCs w:val="36"/>
        </w:rPr>
        <w:t xml:space="preserve"> </w:t>
      </w:r>
      <w:r>
        <w:rPr>
          <w:rFonts w:cs="Times New Roman" w:hint="eastAsia"/>
          <w:sz w:val="28"/>
          <w:szCs w:val="36"/>
        </w:rPr>
        <w:t xml:space="preserve"> </w:t>
      </w:r>
      <w:r>
        <w:rPr>
          <w:rFonts w:cs="Times New Roman" w:hint="eastAsia"/>
          <w:sz w:val="28"/>
          <w:szCs w:val="36"/>
        </w:rPr>
        <w:t>则</w:t>
      </w:r>
      <w:bookmarkEnd w:id="157"/>
      <w:bookmarkEnd w:id="158"/>
      <w:bookmarkEnd w:id="159"/>
      <w:bookmarkEnd w:id="160"/>
    </w:p>
    <w:p w:rsidR="005053AB" w:rsidRDefault="00844DC7">
      <w:pPr>
        <w:adjustRightInd/>
        <w:snapToGrid/>
        <w:ind w:firstLineChars="0" w:firstLine="0"/>
        <w:rPr>
          <w:rFonts w:cs="Times New Roman"/>
          <w:sz w:val="21"/>
          <w:szCs w:val="24"/>
        </w:rPr>
      </w:pPr>
      <w:r>
        <w:rPr>
          <w:rFonts w:cs="Times New Roman" w:hint="eastAsia"/>
          <w:b/>
          <w:bCs/>
          <w:sz w:val="21"/>
          <w:szCs w:val="24"/>
        </w:rPr>
        <w:t>1.0.1</w:t>
      </w:r>
      <w:r>
        <w:rPr>
          <w:rFonts w:cs="Times New Roman" w:hint="eastAsia"/>
          <w:sz w:val="21"/>
          <w:szCs w:val="24"/>
        </w:rPr>
        <w:t xml:space="preserve">  </w:t>
      </w:r>
      <w:r>
        <w:rPr>
          <w:rFonts w:cs="Times New Roman" w:hint="eastAsia"/>
          <w:sz w:val="21"/>
          <w:szCs w:val="24"/>
        </w:rPr>
        <w:t>为提高乡镇用水安全和居民生活质量，加快城乡供水管道网络的建设和加快推进城乡供水一体化机制已经迫在眉睫。</w:t>
      </w:r>
    </w:p>
    <w:p w:rsidR="005053AB" w:rsidRDefault="00844DC7">
      <w:pPr>
        <w:adjustRightInd/>
        <w:snapToGrid/>
        <w:ind w:firstLine="420"/>
        <w:rPr>
          <w:rFonts w:cs="Times New Roman"/>
          <w:sz w:val="21"/>
          <w:szCs w:val="24"/>
        </w:rPr>
      </w:pPr>
      <w:r>
        <w:rPr>
          <w:rFonts w:cs="Times New Roman" w:hint="eastAsia"/>
          <w:sz w:val="21"/>
          <w:szCs w:val="24"/>
        </w:rPr>
        <w:t>为了完善城市和乡镇之间的一体化供水工程建立，建立有效的供水管网物联网信息应用体系，改善农村供水不均衡不及时的现状，加快城市向乡镇的供水延伸一体化进程，处理好农村居民的用水质量需求，统筹规划城乡共同发展进步的重要举措，制定本标准。</w:t>
      </w:r>
    </w:p>
    <w:p w:rsidR="005053AB" w:rsidRDefault="00844DC7">
      <w:pPr>
        <w:adjustRightInd/>
        <w:snapToGrid/>
        <w:ind w:firstLineChars="0" w:firstLine="0"/>
        <w:rPr>
          <w:rFonts w:cs="Times New Roman"/>
          <w:sz w:val="21"/>
          <w:szCs w:val="24"/>
        </w:rPr>
      </w:pPr>
      <w:r>
        <w:rPr>
          <w:rFonts w:cs="Times New Roman" w:hint="eastAsia"/>
          <w:b/>
          <w:bCs/>
          <w:sz w:val="21"/>
          <w:szCs w:val="24"/>
        </w:rPr>
        <w:t>1.0.2</w:t>
      </w:r>
      <w:r>
        <w:rPr>
          <w:rFonts w:cs="Times New Roman" w:hint="eastAsia"/>
          <w:sz w:val="21"/>
          <w:szCs w:val="24"/>
        </w:rPr>
        <w:t xml:space="preserve">  </w:t>
      </w:r>
      <w:r>
        <w:rPr>
          <w:rFonts w:cs="Times New Roman" w:hint="eastAsia"/>
          <w:sz w:val="21"/>
          <w:szCs w:val="24"/>
        </w:rPr>
        <w:t>本条规定了标准的适用范围。</w:t>
      </w:r>
    </w:p>
    <w:p w:rsidR="005053AB" w:rsidRDefault="00844DC7">
      <w:pPr>
        <w:adjustRightInd/>
        <w:snapToGrid/>
        <w:ind w:firstLineChars="0" w:firstLine="0"/>
        <w:rPr>
          <w:rFonts w:cs="Times New Roman"/>
          <w:sz w:val="21"/>
          <w:szCs w:val="24"/>
        </w:rPr>
      </w:pPr>
      <w:r>
        <w:rPr>
          <w:rFonts w:cs="Times New Roman" w:hint="eastAsia"/>
          <w:b/>
          <w:bCs/>
          <w:sz w:val="21"/>
          <w:szCs w:val="24"/>
        </w:rPr>
        <w:t>1.0.3</w:t>
      </w:r>
      <w:r>
        <w:rPr>
          <w:rFonts w:cs="Times New Roman" w:hint="eastAsia"/>
          <w:sz w:val="21"/>
          <w:szCs w:val="24"/>
        </w:rPr>
        <w:t xml:space="preserve">  </w:t>
      </w:r>
      <w:r>
        <w:rPr>
          <w:rFonts w:cs="Times New Roman" w:hint="eastAsia"/>
          <w:sz w:val="21"/>
          <w:szCs w:val="21"/>
        </w:rPr>
        <w:t>城乡一体化供水管网物联网建设除应符合本标准外，尚应符合《</w:t>
      </w:r>
      <w:r>
        <w:rPr>
          <w:rFonts w:cs="Times New Roman" w:hint="eastAsia"/>
          <w:color w:val="000000"/>
          <w:sz w:val="21"/>
          <w:szCs w:val="21"/>
        </w:rPr>
        <w:t>城市地理信息系统设计规范</w:t>
      </w:r>
      <w:r>
        <w:rPr>
          <w:rFonts w:cs="Times New Roman" w:hint="eastAsia"/>
          <w:sz w:val="21"/>
          <w:szCs w:val="21"/>
        </w:rPr>
        <w:t>》、</w:t>
      </w:r>
      <w:r>
        <w:rPr>
          <w:rFonts w:cs="Times New Roman" w:hint="eastAsia"/>
          <w:color w:val="000000"/>
          <w:sz w:val="21"/>
          <w:szCs w:val="21"/>
        </w:rPr>
        <w:t>《供排水管网地理信息系统技术规程》等法律法规和标准的规定。</w:t>
      </w:r>
    </w:p>
    <w:p w:rsidR="005053AB" w:rsidRDefault="00844DC7">
      <w:pPr>
        <w:adjustRightInd/>
        <w:snapToGrid/>
        <w:spacing w:line="240" w:lineRule="auto"/>
        <w:ind w:firstLineChars="0" w:firstLine="0"/>
        <w:rPr>
          <w:rFonts w:cs="Times New Roman"/>
          <w:sz w:val="21"/>
          <w:szCs w:val="24"/>
        </w:rPr>
      </w:pPr>
      <w:r>
        <w:rPr>
          <w:rFonts w:cs="Times New Roman" w:hint="eastAsia"/>
          <w:sz w:val="21"/>
          <w:szCs w:val="24"/>
        </w:rPr>
        <w:br w:type="page"/>
      </w:r>
    </w:p>
    <w:p w:rsidR="005053AB" w:rsidRDefault="00844DC7">
      <w:pPr>
        <w:adjustRightInd/>
        <w:snapToGrid/>
        <w:spacing w:beforeLines="100" w:before="312" w:afterLines="100" w:after="312" w:line="240" w:lineRule="auto"/>
        <w:ind w:firstLineChars="0" w:firstLine="0"/>
        <w:jc w:val="center"/>
        <w:outlineLvl w:val="0"/>
        <w:rPr>
          <w:rFonts w:cs="Times New Roman"/>
          <w:sz w:val="28"/>
          <w:szCs w:val="36"/>
        </w:rPr>
      </w:pPr>
      <w:bookmarkStart w:id="161" w:name="_Toc25285"/>
      <w:bookmarkStart w:id="162" w:name="_Toc24407"/>
      <w:bookmarkStart w:id="163" w:name="_Toc25599"/>
      <w:bookmarkStart w:id="164" w:name="_Toc21623"/>
      <w:r>
        <w:rPr>
          <w:rFonts w:cs="Times New Roman" w:hint="eastAsia"/>
          <w:b/>
          <w:bCs/>
          <w:sz w:val="28"/>
          <w:szCs w:val="36"/>
        </w:rPr>
        <w:t>2</w:t>
      </w:r>
      <w:r>
        <w:rPr>
          <w:rFonts w:cs="Times New Roman" w:hint="eastAsia"/>
          <w:sz w:val="28"/>
          <w:szCs w:val="36"/>
        </w:rPr>
        <w:t xml:space="preserve">  </w:t>
      </w:r>
      <w:r>
        <w:rPr>
          <w:rFonts w:cs="Times New Roman" w:hint="eastAsia"/>
          <w:sz w:val="28"/>
          <w:szCs w:val="36"/>
        </w:rPr>
        <w:t>术</w:t>
      </w:r>
      <w:r>
        <w:rPr>
          <w:rFonts w:cs="Times New Roman" w:hint="eastAsia"/>
          <w:sz w:val="28"/>
          <w:szCs w:val="36"/>
        </w:rPr>
        <w:t xml:space="preserve">  </w:t>
      </w:r>
      <w:r>
        <w:rPr>
          <w:rFonts w:cs="Times New Roman" w:hint="eastAsia"/>
          <w:sz w:val="28"/>
          <w:szCs w:val="36"/>
        </w:rPr>
        <w:t>语</w:t>
      </w:r>
      <w:bookmarkEnd w:id="161"/>
      <w:bookmarkEnd w:id="162"/>
      <w:bookmarkEnd w:id="163"/>
      <w:bookmarkEnd w:id="164"/>
    </w:p>
    <w:p w:rsidR="005053AB" w:rsidRDefault="00844DC7">
      <w:pPr>
        <w:adjustRightInd/>
        <w:snapToGrid/>
        <w:ind w:firstLineChars="0" w:firstLine="0"/>
        <w:rPr>
          <w:rFonts w:cs="Times New Roman"/>
          <w:sz w:val="21"/>
          <w:szCs w:val="21"/>
        </w:rPr>
      </w:pPr>
      <w:r>
        <w:rPr>
          <w:rFonts w:cs="Times New Roman" w:hint="eastAsia"/>
          <w:b/>
          <w:bCs/>
          <w:sz w:val="21"/>
          <w:szCs w:val="24"/>
        </w:rPr>
        <w:t xml:space="preserve">2.0.2 </w:t>
      </w:r>
      <w:r>
        <w:rPr>
          <w:rFonts w:cs="Times New Roman" w:hint="eastAsia"/>
          <w:sz w:val="21"/>
          <w:szCs w:val="24"/>
        </w:rPr>
        <w:t xml:space="preserve"> </w:t>
      </w:r>
      <w:r>
        <w:rPr>
          <w:rFonts w:cs="Times New Roman" w:hint="eastAsia"/>
          <w:sz w:val="21"/>
          <w:szCs w:val="21"/>
        </w:rPr>
        <w:t>物联网典型体系架构分为</w:t>
      </w:r>
      <w:r>
        <w:rPr>
          <w:rFonts w:cs="Times New Roman" w:hint="eastAsia"/>
          <w:sz w:val="21"/>
          <w:szCs w:val="21"/>
        </w:rPr>
        <w:t>3</w:t>
      </w:r>
      <w:r>
        <w:rPr>
          <w:rFonts w:cs="Times New Roman" w:hint="eastAsia"/>
          <w:sz w:val="21"/>
          <w:szCs w:val="21"/>
        </w:rPr>
        <w:t>层，自下而上分别是感知层、网络层和应用层。感知层实现物联网全面感知的核心能力，是物联网中关键技术、标准化、产业化方面亟需突破的部分，关键在于具备更精确、更全面的感知能力，并解决低功耗、小型化和低成本问题。网络层主要以广泛覆盖的移动通信网络作为基础设施，是物联网中标</w:t>
      </w:r>
      <w:r>
        <w:rPr>
          <w:rFonts w:cs="Times New Roman" w:hint="eastAsia"/>
          <w:sz w:val="21"/>
          <w:szCs w:val="21"/>
        </w:rPr>
        <w:t>准化程度最高、产业化能力最强、最成熟的部分，关键在于为物联网应用特征进行优化改造，形成系统感知的网络。应用层提供丰富的应用，将物联网技术与行业信息化需求相结合，实现广泛智能化的应用解决方案，关键在于行业融合、信息资源的开发利用、低成本高质量的解决方案、信息安全的保障及有效商业模式的开发。</w:t>
      </w:r>
    </w:p>
    <w:p w:rsidR="005053AB" w:rsidRDefault="00844DC7">
      <w:pPr>
        <w:adjustRightInd/>
        <w:snapToGrid/>
        <w:ind w:firstLineChars="0" w:firstLine="0"/>
        <w:rPr>
          <w:rFonts w:cs="Times New Roman"/>
          <w:sz w:val="21"/>
          <w:szCs w:val="24"/>
        </w:rPr>
      </w:pPr>
      <w:r>
        <w:rPr>
          <w:rFonts w:cs="Times New Roman" w:hint="eastAsia"/>
          <w:b/>
          <w:bCs/>
          <w:sz w:val="21"/>
          <w:szCs w:val="24"/>
        </w:rPr>
        <w:t xml:space="preserve">2.0.3  </w:t>
      </w:r>
      <w:r>
        <w:rPr>
          <w:rFonts w:cs="Times New Roman" w:hint="eastAsia"/>
          <w:sz w:val="21"/>
          <w:szCs w:val="24"/>
        </w:rPr>
        <w:t>供水管网地理信息系统分为管网信息系统和移动管网地理信息系统。移动管网</w:t>
      </w:r>
      <w:r>
        <w:rPr>
          <w:rFonts w:cs="Times New Roman" w:hint="eastAsia"/>
          <w:sz w:val="21"/>
          <w:szCs w:val="24"/>
        </w:rPr>
        <w:t>GIS</w:t>
      </w:r>
      <w:r>
        <w:rPr>
          <w:rFonts w:cs="Times New Roman" w:hint="eastAsia"/>
          <w:sz w:val="21"/>
          <w:szCs w:val="24"/>
        </w:rPr>
        <w:t>是建立在移动计算环境、有限处理能力的移动终端条件下，提供移动中的、分布式的、随遇性的管网地理信息服务的系统。</w:t>
      </w:r>
    </w:p>
    <w:p w:rsidR="005053AB" w:rsidRDefault="00844DC7">
      <w:pPr>
        <w:adjustRightInd/>
        <w:snapToGrid/>
        <w:spacing w:line="240" w:lineRule="auto"/>
        <w:ind w:firstLineChars="0" w:firstLine="0"/>
        <w:rPr>
          <w:rFonts w:cs="Times New Roman"/>
          <w:sz w:val="21"/>
          <w:szCs w:val="24"/>
        </w:rPr>
      </w:pPr>
      <w:r>
        <w:rPr>
          <w:rFonts w:cs="Times New Roman" w:hint="eastAsia"/>
          <w:sz w:val="21"/>
          <w:szCs w:val="24"/>
        </w:rPr>
        <w:br w:type="page"/>
      </w:r>
    </w:p>
    <w:p w:rsidR="005053AB" w:rsidRDefault="00844DC7">
      <w:pPr>
        <w:adjustRightInd/>
        <w:snapToGrid/>
        <w:spacing w:beforeLines="100" w:before="312" w:afterLines="100" w:after="312" w:line="240" w:lineRule="auto"/>
        <w:ind w:firstLineChars="0" w:firstLine="0"/>
        <w:jc w:val="center"/>
        <w:outlineLvl w:val="0"/>
        <w:rPr>
          <w:rFonts w:cs="Times New Roman"/>
          <w:sz w:val="28"/>
          <w:szCs w:val="36"/>
        </w:rPr>
      </w:pPr>
      <w:bookmarkStart w:id="165" w:name="_Toc17564"/>
      <w:bookmarkStart w:id="166" w:name="_Toc23520"/>
      <w:bookmarkStart w:id="167" w:name="_Toc9777"/>
      <w:bookmarkStart w:id="168" w:name="_Toc4567"/>
      <w:r>
        <w:rPr>
          <w:rFonts w:cs="Times New Roman" w:hint="eastAsia"/>
          <w:b/>
          <w:bCs/>
          <w:sz w:val="28"/>
          <w:szCs w:val="36"/>
        </w:rPr>
        <w:t>3</w:t>
      </w:r>
      <w:r>
        <w:rPr>
          <w:rFonts w:cs="Times New Roman" w:hint="eastAsia"/>
          <w:sz w:val="28"/>
          <w:szCs w:val="36"/>
        </w:rPr>
        <w:t xml:space="preserve">  </w:t>
      </w:r>
      <w:r>
        <w:rPr>
          <w:rFonts w:cs="Times New Roman" w:hint="eastAsia"/>
          <w:sz w:val="28"/>
          <w:szCs w:val="36"/>
        </w:rPr>
        <w:t>基本规定</w:t>
      </w:r>
      <w:bookmarkEnd w:id="165"/>
      <w:bookmarkEnd w:id="166"/>
      <w:bookmarkEnd w:id="167"/>
      <w:bookmarkEnd w:id="168"/>
    </w:p>
    <w:p w:rsidR="005053AB" w:rsidRDefault="00844DC7">
      <w:pPr>
        <w:adjustRightInd/>
        <w:snapToGrid/>
        <w:ind w:firstLineChars="0" w:firstLine="0"/>
        <w:rPr>
          <w:rFonts w:cs="Times New Roman"/>
          <w:sz w:val="21"/>
          <w:szCs w:val="24"/>
        </w:rPr>
      </w:pPr>
      <w:r>
        <w:rPr>
          <w:rFonts w:cs="Times New Roman" w:hint="eastAsia"/>
          <w:b/>
          <w:bCs/>
          <w:sz w:val="21"/>
          <w:szCs w:val="24"/>
        </w:rPr>
        <w:t>3.</w:t>
      </w:r>
      <w:r>
        <w:rPr>
          <w:rFonts w:cs="Times New Roman" w:hint="eastAsia"/>
          <w:b/>
          <w:bCs/>
          <w:sz w:val="21"/>
          <w:szCs w:val="24"/>
        </w:rPr>
        <w:t>0.</w:t>
      </w:r>
      <w:r>
        <w:rPr>
          <w:rFonts w:cs="Times New Roman"/>
          <w:b/>
          <w:bCs/>
          <w:sz w:val="21"/>
          <w:szCs w:val="24"/>
        </w:rPr>
        <w:t>3</w:t>
      </w:r>
      <w:r>
        <w:rPr>
          <w:rFonts w:cs="Times New Roman" w:hint="eastAsia"/>
          <w:b/>
          <w:bCs/>
          <w:sz w:val="21"/>
          <w:szCs w:val="24"/>
        </w:rPr>
        <w:t xml:space="preserve"> </w:t>
      </w:r>
      <w:r>
        <w:rPr>
          <w:rFonts w:cs="Times New Roman" w:hint="eastAsia"/>
          <w:sz w:val="21"/>
          <w:szCs w:val="24"/>
        </w:rPr>
        <w:t xml:space="preserve"> </w:t>
      </w:r>
      <w:r>
        <w:rPr>
          <w:rFonts w:cs="Times New Roman" w:hint="eastAsia"/>
          <w:sz w:val="21"/>
          <w:szCs w:val="21"/>
        </w:rPr>
        <w:t>城乡一体化供水管网物联网构建应符合下列规定：</w:t>
      </w:r>
    </w:p>
    <w:p w:rsidR="005053AB" w:rsidRDefault="00844DC7">
      <w:pPr>
        <w:adjustRightInd/>
        <w:snapToGrid/>
        <w:ind w:firstLineChars="0" w:firstLine="0"/>
        <w:rPr>
          <w:rFonts w:cs="Times New Roman"/>
          <w:sz w:val="21"/>
          <w:szCs w:val="24"/>
        </w:rPr>
      </w:pPr>
      <w:r>
        <w:rPr>
          <w:rFonts w:cs="Times New Roman" w:hint="eastAsia"/>
          <w:sz w:val="21"/>
          <w:szCs w:val="24"/>
        </w:rPr>
        <w:t xml:space="preserve">   </w:t>
      </w:r>
      <w:r>
        <w:rPr>
          <w:rFonts w:cs="Times New Roman" w:hint="eastAsia"/>
          <w:b/>
          <w:bCs/>
          <w:sz w:val="21"/>
          <w:szCs w:val="24"/>
        </w:rPr>
        <w:t>1</w:t>
      </w:r>
      <w:r>
        <w:rPr>
          <w:rFonts w:cs="Times New Roman" w:hint="eastAsia"/>
          <w:sz w:val="21"/>
          <w:szCs w:val="24"/>
        </w:rPr>
        <w:t xml:space="preserve">  </w:t>
      </w:r>
      <w:r>
        <w:rPr>
          <w:rFonts w:cs="Times New Roman" w:hint="eastAsia"/>
          <w:sz w:val="21"/>
          <w:szCs w:val="24"/>
        </w:rPr>
        <w:t>高可靠性：应选用符合工业级标准的成熟定型产品，系统具有自诊断与容错功能；具有计算机辅助诊断及修复功能；应具有抗干扰及防雷措施；适当设计硬件、软件和网络的冗余功能；可以独立运行，即当部分设备发生故障或通信中断时，另外的设备可以独立完成其基本任务。力求成为免维护或少维护系统。</w:t>
      </w:r>
    </w:p>
    <w:p w:rsidR="005053AB" w:rsidRDefault="00844DC7">
      <w:pPr>
        <w:adjustRightInd/>
        <w:snapToGrid/>
        <w:ind w:firstLineChars="0" w:firstLine="0"/>
        <w:rPr>
          <w:rFonts w:cs="Times New Roman"/>
          <w:sz w:val="21"/>
          <w:szCs w:val="24"/>
        </w:rPr>
      </w:pPr>
      <w:r>
        <w:rPr>
          <w:rFonts w:cs="Times New Roman" w:hint="eastAsia"/>
          <w:sz w:val="21"/>
          <w:szCs w:val="24"/>
        </w:rPr>
        <w:t xml:space="preserve">   </w:t>
      </w:r>
      <w:r>
        <w:rPr>
          <w:rFonts w:cs="Times New Roman" w:hint="eastAsia"/>
          <w:b/>
          <w:bCs/>
          <w:sz w:val="21"/>
          <w:szCs w:val="24"/>
        </w:rPr>
        <w:t xml:space="preserve">2 </w:t>
      </w:r>
      <w:r>
        <w:rPr>
          <w:rFonts w:cs="Times New Roman" w:hint="eastAsia"/>
          <w:sz w:val="21"/>
          <w:szCs w:val="24"/>
        </w:rPr>
        <w:t xml:space="preserve"> </w:t>
      </w:r>
      <w:r>
        <w:rPr>
          <w:rFonts w:cs="Times New Roman" w:hint="eastAsia"/>
          <w:sz w:val="21"/>
          <w:szCs w:val="24"/>
        </w:rPr>
        <w:t>实用性：系统的结构、功能应具有优秀的人</w:t>
      </w:r>
      <w:r>
        <w:rPr>
          <w:rFonts w:cs="Times New Roman" w:hint="eastAsia"/>
          <w:sz w:val="21"/>
          <w:szCs w:val="24"/>
        </w:rPr>
        <w:t>/</w:t>
      </w:r>
      <w:r>
        <w:rPr>
          <w:rFonts w:cs="Times New Roman" w:hint="eastAsia"/>
          <w:sz w:val="21"/>
          <w:szCs w:val="24"/>
        </w:rPr>
        <w:t>机界面、全功能汉字处理和显示、生动的图像控制技术；通用的计算机及通信软件；发生故障应有显示和声光报警，操作方便。</w:t>
      </w:r>
    </w:p>
    <w:p w:rsidR="005053AB" w:rsidRDefault="00844DC7">
      <w:pPr>
        <w:adjustRightInd/>
        <w:snapToGrid/>
        <w:ind w:firstLineChars="0" w:firstLine="0"/>
        <w:rPr>
          <w:rFonts w:cs="Times New Roman"/>
          <w:sz w:val="21"/>
          <w:szCs w:val="24"/>
        </w:rPr>
      </w:pPr>
      <w:r>
        <w:rPr>
          <w:rFonts w:cs="Times New Roman" w:hint="eastAsia"/>
          <w:sz w:val="21"/>
          <w:szCs w:val="24"/>
        </w:rPr>
        <w:t xml:space="preserve">  </w:t>
      </w:r>
      <w:r>
        <w:rPr>
          <w:rFonts w:cs="Times New Roman" w:hint="eastAsia"/>
          <w:b/>
          <w:bCs/>
          <w:sz w:val="21"/>
          <w:szCs w:val="24"/>
        </w:rPr>
        <w:t xml:space="preserve"> 3 </w:t>
      </w:r>
      <w:r>
        <w:rPr>
          <w:rFonts w:cs="Times New Roman" w:hint="eastAsia"/>
          <w:sz w:val="21"/>
          <w:szCs w:val="24"/>
        </w:rPr>
        <w:t xml:space="preserve"> </w:t>
      </w:r>
      <w:r>
        <w:rPr>
          <w:rFonts w:cs="Times New Roman" w:hint="eastAsia"/>
          <w:sz w:val="21"/>
          <w:szCs w:val="24"/>
        </w:rPr>
        <w:t>开放性：系统应为开放式结构，应用软件均为模块化结构设计，具有可扩展性。</w:t>
      </w:r>
    </w:p>
    <w:p w:rsidR="005053AB" w:rsidRDefault="00844DC7">
      <w:pPr>
        <w:adjustRightInd/>
        <w:snapToGrid/>
        <w:ind w:firstLineChars="0" w:firstLine="0"/>
        <w:rPr>
          <w:rFonts w:cs="Times New Roman"/>
          <w:sz w:val="21"/>
          <w:szCs w:val="24"/>
        </w:rPr>
      </w:pPr>
      <w:r>
        <w:rPr>
          <w:rFonts w:cs="Times New Roman" w:hint="eastAsia"/>
          <w:sz w:val="21"/>
          <w:szCs w:val="24"/>
        </w:rPr>
        <w:t xml:space="preserve">   </w:t>
      </w:r>
      <w:r>
        <w:rPr>
          <w:rFonts w:cs="Times New Roman" w:hint="eastAsia"/>
          <w:b/>
          <w:bCs/>
          <w:sz w:val="21"/>
          <w:szCs w:val="24"/>
        </w:rPr>
        <w:t xml:space="preserve">4 </w:t>
      </w:r>
      <w:r>
        <w:rPr>
          <w:rFonts w:cs="Times New Roman" w:hint="eastAsia"/>
          <w:sz w:val="21"/>
          <w:szCs w:val="24"/>
        </w:rPr>
        <w:t xml:space="preserve"> </w:t>
      </w:r>
      <w:r>
        <w:rPr>
          <w:rFonts w:cs="Times New Roman" w:hint="eastAsia"/>
          <w:sz w:val="21"/>
          <w:szCs w:val="24"/>
        </w:rPr>
        <w:t>先进性：应充分利用当前先进、实用的技术手段，采用成熟的设计方案，选用成熟的硬</w:t>
      </w:r>
      <w:r>
        <w:rPr>
          <w:rFonts w:cs="Times New Roman" w:hint="eastAsia"/>
          <w:sz w:val="21"/>
          <w:szCs w:val="24"/>
        </w:rPr>
        <w:t>/</w:t>
      </w:r>
      <w:r>
        <w:rPr>
          <w:rFonts w:cs="Times New Roman" w:hint="eastAsia"/>
          <w:sz w:val="21"/>
          <w:szCs w:val="24"/>
        </w:rPr>
        <w:t>软产品。系统设计上可考虑一定的前瞻性。</w:t>
      </w:r>
    </w:p>
    <w:p w:rsidR="005053AB" w:rsidRDefault="00844DC7">
      <w:pPr>
        <w:adjustRightInd/>
        <w:snapToGrid/>
        <w:ind w:firstLineChars="0" w:firstLine="0"/>
        <w:rPr>
          <w:rFonts w:cs="Times New Roman"/>
          <w:sz w:val="21"/>
          <w:szCs w:val="24"/>
        </w:rPr>
      </w:pPr>
      <w:r>
        <w:rPr>
          <w:rFonts w:cs="Times New Roman" w:hint="eastAsia"/>
          <w:b/>
          <w:bCs/>
          <w:sz w:val="21"/>
          <w:szCs w:val="24"/>
        </w:rPr>
        <w:t xml:space="preserve">   5</w:t>
      </w:r>
      <w:r>
        <w:rPr>
          <w:rFonts w:cs="Times New Roman" w:hint="eastAsia"/>
          <w:sz w:val="21"/>
          <w:szCs w:val="24"/>
        </w:rPr>
        <w:t xml:space="preserve">  </w:t>
      </w:r>
      <w:r>
        <w:rPr>
          <w:rFonts w:cs="Times New Roman" w:hint="eastAsia"/>
          <w:sz w:val="21"/>
          <w:szCs w:val="24"/>
        </w:rPr>
        <w:t>安全性：系统环境必须严格遵循国家信息系统安全防护规范，注重权限管理、安全隔离等措施，构建边界防护、网络防护、主机防护、应用防护等多层面的立体安全防护体系，确保系统安全，尤其是控制功能的应用安全。</w:t>
      </w:r>
    </w:p>
    <w:p w:rsidR="005053AB" w:rsidRDefault="00844DC7">
      <w:pPr>
        <w:adjustRightInd/>
        <w:snapToGrid/>
        <w:ind w:firstLineChars="0" w:firstLine="0"/>
        <w:rPr>
          <w:rFonts w:cs="Times New Roman"/>
          <w:sz w:val="21"/>
          <w:szCs w:val="24"/>
        </w:rPr>
      </w:pPr>
      <w:r>
        <w:rPr>
          <w:rFonts w:cs="Times New Roman" w:hint="eastAsia"/>
          <w:sz w:val="21"/>
          <w:szCs w:val="24"/>
        </w:rPr>
        <w:t xml:space="preserve">  </w:t>
      </w:r>
      <w:r>
        <w:rPr>
          <w:rFonts w:cs="Times New Roman" w:hint="eastAsia"/>
          <w:b/>
          <w:bCs/>
          <w:sz w:val="21"/>
          <w:szCs w:val="24"/>
        </w:rPr>
        <w:t xml:space="preserve"> 6</w:t>
      </w:r>
      <w:r>
        <w:rPr>
          <w:rFonts w:cs="Times New Roman" w:hint="eastAsia"/>
          <w:sz w:val="21"/>
          <w:szCs w:val="24"/>
        </w:rPr>
        <w:t xml:space="preserve">  </w:t>
      </w:r>
      <w:r>
        <w:rPr>
          <w:rFonts w:cs="Times New Roman" w:hint="eastAsia"/>
          <w:sz w:val="21"/>
          <w:szCs w:val="24"/>
        </w:rPr>
        <w:t>经济性：系统设计应以应用需求为依据，可适当超前，选择性价比最优的系统配置方案。</w:t>
      </w:r>
    </w:p>
    <w:p w:rsidR="005053AB" w:rsidRDefault="00844DC7">
      <w:pPr>
        <w:adjustRightInd/>
        <w:snapToGrid/>
        <w:spacing w:line="240" w:lineRule="auto"/>
        <w:ind w:firstLineChars="0" w:firstLine="0"/>
        <w:rPr>
          <w:rFonts w:cs="Times New Roman"/>
          <w:sz w:val="21"/>
          <w:szCs w:val="24"/>
        </w:rPr>
      </w:pPr>
      <w:r>
        <w:rPr>
          <w:rFonts w:cs="Times New Roman" w:hint="eastAsia"/>
          <w:sz w:val="21"/>
          <w:szCs w:val="24"/>
        </w:rPr>
        <w:br w:type="page"/>
      </w:r>
    </w:p>
    <w:p w:rsidR="005053AB" w:rsidRDefault="00844DC7">
      <w:pPr>
        <w:adjustRightInd/>
        <w:snapToGrid/>
        <w:spacing w:beforeLines="100" w:before="312" w:afterLines="100" w:after="312" w:line="240" w:lineRule="auto"/>
        <w:ind w:firstLineChars="0" w:firstLine="0"/>
        <w:jc w:val="center"/>
        <w:outlineLvl w:val="0"/>
        <w:rPr>
          <w:rFonts w:cs="Times New Roman"/>
          <w:sz w:val="28"/>
          <w:szCs w:val="36"/>
        </w:rPr>
      </w:pPr>
      <w:bookmarkStart w:id="169" w:name="_Toc14970"/>
      <w:bookmarkStart w:id="170" w:name="_Toc24236"/>
      <w:bookmarkStart w:id="171" w:name="_Toc30688"/>
      <w:bookmarkStart w:id="172" w:name="_Toc7088"/>
      <w:r>
        <w:rPr>
          <w:rFonts w:cs="Times New Roman" w:hint="eastAsia"/>
          <w:b/>
          <w:bCs/>
          <w:sz w:val="28"/>
          <w:szCs w:val="36"/>
        </w:rPr>
        <w:t xml:space="preserve">4 </w:t>
      </w:r>
      <w:r>
        <w:rPr>
          <w:rFonts w:cs="Times New Roman" w:hint="eastAsia"/>
          <w:sz w:val="28"/>
          <w:szCs w:val="36"/>
        </w:rPr>
        <w:t xml:space="preserve"> </w:t>
      </w:r>
      <w:r>
        <w:rPr>
          <w:rFonts w:cs="Times New Roman" w:hint="eastAsia"/>
          <w:sz w:val="28"/>
          <w:szCs w:val="36"/>
        </w:rPr>
        <w:t>系统架构及功能</w:t>
      </w:r>
      <w:bookmarkEnd w:id="169"/>
      <w:bookmarkEnd w:id="170"/>
      <w:bookmarkEnd w:id="171"/>
      <w:bookmarkEnd w:id="172"/>
    </w:p>
    <w:p w:rsidR="005053AB" w:rsidRDefault="00844DC7">
      <w:pPr>
        <w:adjustRightInd/>
        <w:snapToGrid/>
        <w:spacing w:beforeLines="50" w:before="156" w:afterLines="50" w:after="156" w:line="240" w:lineRule="auto"/>
        <w:ind w:firstLineChars="0" w:firstLine="0"/>
        <w:jc w:val="center"/>
        <w:outlineLvl w:val="1"/>
        <w:rPr>
          <w:rFonts w:eastAsia="黑体" w:cs="Times New Roman"/>
          <w:sz w:val="21"/>
          <w:szCs w:val="24"/>
        </w:rPr>
      </w:pPr>
      <w:bookmarkStart w:id="173" w:name="_Toc6462"/>
      <w:bookmarkStart w:id="174" w:name="_Toc27375"/>
      <w:bookmarkStart w:id="175" w:name="_Toc23665"/>
      <w:bookmarkStart w:id="176" w:name="_Toc8932"/>
      <w:r>
        <w:rPr>
          <w:rFonts w:eastAsia="黑体" w:cs="Times New Roman" w:hint="eastAsia"/>
          <w:b/>
          <w:bCs/>
          <w:sz w:val="21"/>
          <w:szCs w:val="24"/>
        </w:rPr>
        <w:t xml:space="preserve">4.1 </w:t>
      </w:r>
      <w:r>
        <w:rPr>
          <w:rFonts w:eastAsia="黑体" w:cs="Times New Roman" w:hint="eastAsia"/>
          <w:sz w:val="21"/>
          <w:szCs w:val="24"/>
        </w:rPr>
        <w:t xml:space="preserve"> </w:t>
      </w:r>
      <w:r>
        <w:rPr>
          <w:rFonts w:eastAsia="黑体" w:cs="Times New Roman" w:hint="eastAsia"/>
          <w:sz w:val="21"/>
          <w:szCs w:val="24"/>
        </w:rPr>
        <w:t>一般规定</w:t>
      </w:r>
      <w:bookmarkEnd w:id="173"/>
      <w:bookmarkEnd w:id="174"/>
      <w:bookmarkEnd w:id="175"/>
      <w:bookmarkEnd w:id="176"/>
    </w:p>
    <w:p w:rsidR="005053AB" w:rsidRDefault="00844DC7">
      <w:pPr>
        <w:adjustRightInd/>
        <w:snapToGrid/>
        <w:ind w:firstLineChars="0" w:firstLine="0"/>
        <w:rPr>
          <w:rFonts w:cs="Times New Roman"/>
          <w:b/>
          <w:bCs/>
          <w:sz w:val="21"/>
          <w:szCs w:val="24"/>
        </w:rPr>
      </w:pPr>
      <w:r>
        <w:rPr>
          <w:rFonts w:eastAsia="黑体" w:cs="Times New Roman"/>
          <w:b/>
          <w:bCs/>
          <w:sz w:val="21"/>
          <w:szCs w:val="24"/>
        </w:rPr>
        <w:t xml:space="preserve">4.1.1  </w:t>
      </w:r>
      <w:r>
        <w:rPr>
          <w:rFonts w:hint="eastAsia"/>
          <w:sz w:val="21"/>
          <w:szCs w:val="21"/>
        </w:rPr>
        <w:t>供水管网物联网的系统架构应符合图</w:t>
      </w:r>
      <w:r>
        <w:rPr>
          <w:rFonts w:hint="eastAsia"/>
          <w:sz w:val="21"/>
          <w:szCs w:val="21"/>
        </w:rPr>
        <w:t>4-1</w:t>
      </w:r>
      <w:r>
        <w:rPr>
          <w:rFonts w:hint="eastAsia"/>
          <w:sz w:val="21"/>
          <w:szCs w:val="21"/>
        </w:rPr>
        <w:t>的规定。</w:t>
      </w:r>
    </w:p>
    <w:p w:rsidR="005053AB" w:rsidRDefault="00844DC7">
      <w:pPr>
        <w:adjustRightInd/>
        <w:snapToGrid/>
        <w:ind w:firstLineChars="0" w:firstLine="0"/>
        <w:jc w:val="center"/>
      </w:pPr>
      <w:r>
        <w:rPr>
          <w:noProof/>
        </w:rPr>
        <w:drawing>
          <wp:inline distT="0" distB="0" distL="0" distR="0" wp14:anchorId="6CDC4F79" wp14:editId="5AE1C93F">
            <wp:extent cx="4942205" cy="3733165"/>
            <wp:effectExtent l="0" t="0" r="10795" b="635"/>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a:xfrm>
                      <a:off x="0" y="0"/>
                      <a:ext cx="4945800" cy="3736001"/>
                    </a:xfrm>
                    <a:prstGeom prst="rect">
                      <a:avLst/>
                    </a:prstGeom>
                    <a:noFill/>
                    <a:ln>
                      <a:noFill/>
                    </a:ln>
                  </pic:spPr>
                </pic:pic>
              </a:graphicData>
            </a:graphic>
          </wp:inline>
        </w:drawing>
      </w:r>
    </w:p>
    <w:p w:rsidR="005053AB" w:rsidRDefault="00844DC7">
      <w:pPr>
        <w:adjustRightInd/>
        <w:snapToGrid/>
        <w:spacing w:afterLines="50" w:after="156"/>
        <w:ind w:firstLineChars="0" w:firstLine="0"/>
        <w:jc w:val="center"/>
      </w:pPr>
      <w:r>
        <w:rPr>
          <w:rFonts w:ascii="黑体" w:eastAsia="黑体" w:hAnsi="黑体" w:cs="黑体" w:hint="eastAsia"/>
          <w:sz w:val="21"/>
          <w:szCs w:val="20"/>
        </w:rPr>
        <w:t>图</w:t>
      </w:r>
      <w:r>
        <w:rPr>
          <w:b/>
          <w:bCs/>
          <w:sz w:val="21"/>
          <w:szCs w:val="20"/>
        </w:rPr>
        <w:t>4-1</w:t>
      </w:r>
      <w:r>
        <w:rPr>
          <w:rFonts w:hint="eastAsia"/>
        </w:rPr>
        <w:t xml:space="preserve">  </w:t>
      </w:r>
      <w:r>
        <w:rPr>
          <w:rFonts w:eastAsia="黑体" w:hint="eastAsia"/>
          <w:sz w:val="21"/>
          <w:szCs w:val="21"/>
        </w:rPr>
        <w:t>城乡一体化供水管网物联网总体架构</w:t>
      </w:r>
    </w:p>
    <w:p w:rsidR="005053AB" w:rsidRDefault="00844DC7">
      <w:pPr>
        <w:adjustRightInd/>
        <w:snapToGrid/>
        <w:ind w:firstLineChars="0" w:firstLine="0"/>
        <w:jc w:val="left"/>
        <w:rPr>
          <w:rFonts w:cs="宋体"/>
          <w:sz w:val="21"/>
          <w:szCs w:val="24"/>
        </w:rPr>
      </w:pPr>
      <w:r>
        <w:rPr>
          <w:rFonts w:eastAsia="黑体" w:cs="Times New Roman" w:hint="eastAsia"/>
          <w:b/>
          <w:bCs/>
          <w:sz w:val="21"/>
          <w:szCs w:val="24"/>
        </w:rPr>
        <w:t>4.</w:t>
      </w:r>
      <w:r>
        <w:rPr>
          <w:rFonts w:eastAsia="黑体" w:cs="Times New Roman"/>
          <w:b/>
          <w:bCs/>
          <w:sz w:val="21"/>
          <w:szCs w:val="24"/>
        </w:rPr>
        <w:t>1</w:t>
      </w:r>
      <w:r>
        <w:rPr>
          <w:rFonts w:eastAsia="黑体" w:cs="Times New Roman" w:hint="eastAsia"/>
          <w:b/>
          <w:bCs/>
          <w:sz w:val="21"/>
          <w:szCs w:val="24"/>
        </w:rPr>
        <w:t>.4</w:t>
      </w:r>
      <w:r>
        <w:rPr>
          <w:rFonts w:eastAsia="黑体" w:cs="Times New Roman" w:hint="eastAsia"/>
          <w:sz w:val="21"/>
          <w:szCs w:val="24"/>
        </w:rPr>
        <w:t xml:space="preserve"> </w:t>
      </w:r>
      <w:r>
        <w:rPr>
          <w:rFonts w:cs="宋体" w:hint="eastAsia"/>
          <w:sz w:val="21"/>
          <w:szCs w:val="24"/>
        </w:rPr>
        <w:t xml:space="preserve"> </w:t>
      </w:r>
      <w:r>
        <w:rPr>
          <w:rFonts w:cs="宋体" w:hint="eastAsia"/>
          <w:sz w:val="21"/>
          <w:szCs w:val="24"/>
        </w:rPr>
        <w:t>物联网业务特征与现有的人与人通信业务特征有着明显的不同，具体如下：</w:t>
      </w:r>
    </w:p>
    <w:p w:rsidR="005053AB" w:rsidRDefault="00844DC7">
      <w:pPr>
        <w:adjustRightInd/>
        <w:snapToGrid/>
        <w:ind w:firstLineChars="0" w:firstLine="0"/>
        <w:jc w:val="left"/>
        <w:rPr>
          <w:rFonts w:cs="宋体"/>
          <w:sz w:val="21"/>
          <w:szCs w:val="24"/>
        </w:rPr>
      </w:pPr>
      <w:r>
        <w:rPr>
          <w:rFonts w:cs="宋体" w:hint="eastAsia"/>
          <w:sz w:val="21"/>
          <w:szCs w:val="24"/>
        </w:rPr>
        <w:t xml:space="preserve"> </w:t>
      </w:r>
      <w:r>
        <w:rPr>
          <w:rFonts w:cs="Times New Roman"/>
          <w:b/>
          <w:bCs/>
          <w:sz w:val="21"/>
          <w:szCs w:val="24"/>
        </w:rPr>
        <w:t xml:space="preserve">  1</w:t>
      </w:r>
      <w:r>
        <w:rPr>
          <w:rFonts w:cs="宋体" w:hint="eastAsia"/>
          <w:sz w:val="21"/>
          <w:szCs w:val="24"/>
        </w:rPr>
        <w:t xml:space="preserve">  </w:t>
      </w:r>
      <w:r>
        <w:rPr>
          <w:rFonts w:cs="宋体" w:hint="eastAsia"/>
          <w:sz w:val="21"/>
          <w:szCs w:val="24"/>
        </w:rPr>
        <w:t>物联网业务具有终端数量众多，一些小数据量通信应用具有单次通信数据量小的特点，因此需要核心网络设备能够有较大的终端信息存储空间以及较高的小数据量业务处理能力。</w:t>
      </w:r>
    </w:p>
    <w:p w:rsidR="005053AB" w:rsidRDefault="00844DC7">
      <w:pPr>
        <w:adjustRightInd/>
        <w:snapToGrid/>
        <w:ind w:firstLineChars="0" w:firstLine="0"/>
        <w:jc w:val="left"/>
        <w:rPr>
          <w:rFonts w:cs="宋体"/>
          <w:sz w:val="21"/>
          <w:szCs w:val="24"/>
        </w:rPr>
      </w:pPr>
      <w:r>
        <w:rPr>
          <w:rFonts w:cs="宋体" w:hint="eastAsia"/>
          <w:sz w:val="21"/>
          <w:szCs w:val="24"/>
        </w:rPr>
        <w:t xml:space="preserve">      </w:t>
      </w:r>
      <w:r>
        <w:rPr>
          <w:rFonts w:cs="宋体" w:hint="eastAsia"/>
          <w:b/>
          <w:bCs/>
          <w:sz w:val="21"/>
          <w:szCs w:val="24"/>
        </w:rPr>
        <w:t>1</w:t>
      </w:r>
      <w:r>
        <w:rPr>
          <w:rFonts w:cs="宋体" w:hint="eastAsia"/>
          <w:sz w:val="21"/>
          <w:szCs w:val="24"/>
        </w:rPr>
        <w:t>）从信令面看，物联网终端海量接入及频繁小数据传输，需要大量的控制面信令进行处理，可能会造成接入网及核心网网元拥塞或处理能力不足，使得用户体验下降；特别是在海量物联网终端情形下，如果受到外部条件的触发（如断电后电力恢复供应，群组终端设备同时进行事件响应），大量终端设备同时向核心网络发起信令交互过程（如附着请求、连接建立请求等）</w:t>
      </w:r>
      <w:r>
        <w:rPr>
          <w:rFonts w:cs="宋体" w:hint="eastAsia"/>
          <w:sz w:val="21"/>
          <w:szCs w:val="24"/>
        </w:rPr>
        <w:t>.</w:t>
      </w:r>
      <w:r>
        <w:rPr>
          <w:rFonts w:cs="宋体" w:hint="eastAsia"/>
          <w:sz w:val="21"/>
          <w:szCs w:val="24"/>
        </w:rPr>
        <w:t>则会导致核心网络节点和链路信令负荷过高以及产生拥塞。</w:t>
      </w:r>
    </w:p>
    <w:p w:rsidR="005053AB" w:rsidRDefault="00844DC7">
      <w:pPr>
        <w:adjustRightInd/>
        <w:snapToGrid/>
        <w:ind w:firstLineChars="0" w:firstLine="0"/>
        <w:jc w:val="left"/>
        <w:rPr>
          <w:rFonts w:cs="宋体"/>
          <w:sz w:val="21"/>
          <w:szCs w:val="24"/>
        </w:rPr>
      </w:pPr>
      <w:r>
        <w:rPr>
          <w:rFonts w:cs="宋体" w:hint="eastAsia"/>
          <w:sz w:val="21"/>
          <w:szCs w:val="24"/>
        </w:rPr>
        <w:t xml:space="preserve">      </w:t>
      </w:r>
      <w:r>
        <w:rPr>
          <w:rFonts w:cs="宋体" w:hint="eastAsia"/>
          <w:b/>
          <w:bCs/>
          <w:sz w:val="21"/>
          <w:szCs w:val="24"/>
        </w:rPr>
        <w:t>2</w:t>
      </w:r>
      <w:r>
        <w:rPr>
          <w:rFonts w:cs="宋体" w:hint="eastAsia"/>
          <w:sz w:val="21"/>
          <w:szCs w:val="24"/>
        </w:rPr>
        <w:t>）从用户面看，海量的物联网终端业务形式多样，视频、文字、图片等数据业务会成为未来物联网业务的主流，使得未来物联网数据</w:t>
      </w:r>
      <w:r>
        <w:rPr>
          <w:rFonts w:cs="宋体" w:hint="eastAsia"/>
          <w:sz w:val="21"/>
          <w:szCs w:val="24"/>
        </w:rPr>
        <w:t>流量会比现网数据流量有爆发性的增长。此外，若大量物联网设备在较短时间内同时发起业务请求，数据网关接入的物联网终端上行数据、下行数据流量达到一定阀值时，都会有可能引起物联网数据网关用户面的拥塞。</w:t>
      </w:r>
    </w:p>
    <w:p w:rsidR="005053AB" w:rsidRDefault="00844DC7">
      <w:pPr>
        <w:adjustRightInd/>
        <w:snapToGrid/>
        <w:ind w:firstLineChars="0" w:firstLine="0"/>
        <w:jc w:val="left"/>
        <w:rPr>
          <w:rFonts w:cs="宋体"/>
          <w:sz w:val="21"/>
          <w:szCs w:val="24"/>
        </w:rPr>
      </w:pPr>
      <w:r>
        <w:rPr>
          <w:rFonts w:cs="宋体" w:hint="eastAsia"/>
          <w:sz w:val="21"/>
          <w:szCs w:val="24"/>
        </w:rPr>
        <w:t xml:space="preserve"> </w:t>
      </w:r>
      <w:r>
        <w:rPr>
          <w:rFonts w:cs="宋体" w:hint="eastAsia"/>
          <w:b/>
          <w:bCs/>
          <w:sz w:val="21"/>
          <w:szCs w:val="24"/>
        </w:rPr>
        <w:t xml:space="preserve">  2</w:t>
      </w:r>
      <w:r>
        <w:rPr>
          <w:rFonts w:cs="宋体" w:hint="eastAsia"/>
          <w:sz w:val="21"/>
          <w:szCs w:val="24"/>
        </w:rPr>
        <w:t xml:space="preserve">  </w:t>
      </w:r>
      <w:r>
        <w:rPr>
          <w:rFonts w:cs="宋体" w:hint="eastAsia"/>
          <w:sz w:val="21"/>
          <w:szCs w:val="24"/>
        </w:rPr>
        <w:t>现有人与人通信的移动网络终端采用</w:t>
      </w:r>
      <w:r>
        <w:rPr>
          <w:rFonts w:cs="宋体" w:hint="eastAsia"/>
          <w:sz w:val="21"/>
          <w:szCs w:val="24"/>
        </w:rPr>
        <w:t>lMSl</w:t>
      </w:r>
      <w:r>
        <w:rPr>
          <w:rFonts w:cs="宋体" w:hint="eastAsia"/>
          <w:sz w:val="21"/>
          <w:szCs w:val="24"/>
        </w:rPr>
        <w:t>号码（</w:t>
      </w:r>
      <w:r>
        <w:rPr>
          <w:rFonts w:cs="宋体" w:hint="eastAsia"/>
          <w:sz w:val="21"/>
          <w:szCs w:val="24"/>
        </w:rPr>
        <w:t>ITU-T E.212</w:t>
      </w:r>
      <w:r>
        <w:rPr>
          <w:rFonts w:cs="宋体" w:hint="eastAsia"/>
          <w:sz w:val="21"/>
          <w:szCs w:val="24"/>
        </w:rPr>
        <w:t>）作为签约标识，采用</w:t>
      </w:r>
      <w:r>
        <w:rPr>
          <w:rFonts w:cs="宋体" w:hint="eastAsia"/>
          <w:sz w:val="21"/>
          <w:szCs w:val="24"/>
        </w:rPr>
        <w:t>MSISDN</w:t>
      </w:r>
      <w:r>
        <w:rPr>
          <w:rFonts w:cs="宋体" w:hint="eastAsia"/>
          <w:sz w:val="21"/>
          <w:szCs w:val="24"/>
        </w:rPr>
        <w:t>（</w:t>
      </w:r>
      <w:r>
        <w:rPr>
          <w:rFonts w:cs="宋体" w:hint="eastAsia"/>
          <w:sz w:val="21"/>
          <w:szCs w:val="24"/>
        </w:rPr>
        <w:t>ITU-TE.164</w:t>
      </w:r>
      <w:r>
        <w:rPr>
          <w:rFonts w:cs="宋体" w:hint="eastAsia"/>
          <w:sz w:val="21"/>
          <w:szCs w:val="24"/>
        </w:rPr>
        <w:t>）作为通信链路建立的标识，</w:t>
      </w:r>
      <w:r>
        <w:rPr>
          <w:rFonts w:cs="宋体" w:hint="eastAsia"/>
          <w:sz w:val="21"/>
          <w:szCs w:val="24"/>
        </w:rPr>
        <w:t>E.164</w:t>
      </w:r>
      <w:r>
        <w:rPr>
          <w:rFonts w:cs="宋体" w:hint="eastAsia"/>
          <w:sz w:val="21"/>
          <w:szCs w:val="24"/>
        </w:rPr>
        <w:t>编号中包含将呼叫路由至最终用户或业务提供点的必要信息。随着物联网应用和业务的增长，接入网络的物联网终端设备数量也在快速增长，需要占用大量的码号资源，</w:t>
      </w:r>
      <w:r>
        <w:rPr>
          <w:rFonts w:cs="宋体" w:hint="eastAsia"/>
          <w:sz w:val="21"/>
          <w:szCs w:val="24"/>
        </w:rPr>
        <w:t>IMSI</w:t>
      </w:r>
      <w:r>
        <w:rPr>
          <w:rFonts w:cs="宋体" w:hint="eastAsia"/>
          <w:sz w:val="21"/>
          <w:szCs w:val="24"/>
        </w:rPr>
        <w:t>和</w:t>
      </w:r>
      <w:r>
        <w:rPr>
          <w:rFonts w:cs="宋体" w:hint="eastAsia"/>
          <w:sz w:val="21"/>
          <w:szCs w:val="24"/>
        </w:rPr>
        <w:t>MSISDN</w:t>
      </w:r>
      <w:r>
        <w:rPr>
          <w:rFonts w:cs="宋体" w:hint="eastAsia"/>
          <w:sz w:val="21"/>
          <w:szCs w:val="24"/>
        </w:rPr>
        <w:t>都将会面临码号资源不足的问题。</w:t>
      </w:r>
    </w:p>
    <w:p w:rsidR="005053AB" w:rsidRDefault="00844DC7">
      <w:pPr>
        <w:adjustRightInd/>
        <w:snapToGrid/>
        <w:ind w:firstLineChars="0" w:firstLine="0"/>
        <w:jc w:val="left"/>
        <w:rPr>
          <w:rFonts w:cs="宋体"/>
          <w:sz w:val="21"/>
          <w:szCs w:val="24"/>
        </w:rPr>
      </w:pPr>
      <w:r>
        <w:rPr>
          <w:rFonts w:cs="宋体" w:hint="eastAsia"/>
          <w:sz w:val="21"/>
          <w:szCs w:val="24"/>
        </w:rPr>
        <w:t xml:space="preserve">  </w:t>
      </w:r>
      <w:r>
        <w:rPr>
          <w:rFonts w:cs="宋体" w:hint="eastAsia"/>
          <w:b/>
          <w:bCs/>
          <w:sz w:val="21"/>
          <w:szCs w:val="24"/>
        </w:rPr>
        <w:t xml:space="preserve"> 3 </w:t>
      </w:r>
      <w:r>
        <w:rPr>
          <w:rFonts w:cs="宋体" w:hint="eastAsia"/>
          <w:sz w:val="21"/>
          <w:szCs w:val="24"/>
        </w:rPr>
        <w:t xml:space="preserve"> </w:t>
      </w:r>
      <w:r>
        <w:rPr>
          <w:rFonts w:cs="宋体" w:hint="eastAsia"/>
          <w:sz w:val="21"/>
          <w:szCs w:val="24"/>
        </w:rPr>
        <w:t>物联网一般具有低移动性、时间受控、小数据流量、大部分通过分组域承载等特性，这些特性可以成为用户（或终端）签约信息的一部分，用户（或终端）能够签约某些特性，并能够激活或关闭某个特性；与此对应，运营商可以辨别每个用户签约了哪些特性、哪些特性被激活或关闭，并针对被激活的特性提供相应的网络优化机制。为实现这些特性，现有的人与人通信网络均需要在用户</w:t>
      </w:r>
      <w:r>
        <w:rPr>
          <w:rFonts w:cs="宋体" w:hint="eastAsia"/>
          <w:sz w:val="21"/>
          <w:szCs w:val="24"/>
        </w:rPr>
        <w:t>/</w:t>
      </w:r>
      <w:r>
        <w:rPr>
          <w:rFonts w:cs="宋体" w:hint="eastAsia"/>
          <w:sz w:val="21"/>
          <w:szCs w:val="24"/>
        </w:rPr>
        <w:t>终端签约管理、核心网关等方面加以增强。</w:t>
      </w:r>
    </w:p>
    <w:p w:rsidR="005053AB" w:rsidRDefault="00844DC7">
      <w:pPr>
        <w:adjustRightInd/>
        <w:snapToGrid/>
        <w:ind w:firstLineChars="0" w:firstLine="0"/>
        <w:jc w:val="left"/>
        <w:rPr>
          <w:rFonts w:cs="宋体"/>
          <w:sz w:val="21"/>
          <w:szCs w:val="24"/>
        </w:rPr>
      </w:pPr>
      <w:r>
        <w:rPr>
          <w:rFonts w:cs="宋体" w:hint="eastAsia"/>
          <w:sz w:val="21"/>
          <w:szCs w:val="24"/>
        </w:rPr>
        <w:t xml:space="preserve">  </w:t>
      </w:r>
      <w:r>
        <w:rPr>
          <w:rFonts w:cs="宋体" w:hint="eastAsia"/>
          <w:b/>
          <w:bCs/>
          <w:sz w:val="21"/>
          <w:szCs w:val="24"/>
        </w:rPr>
        <w:t xml:space="preserve"> 4 </w:t>
      </w:r>
      <w:r>
        <w:rPr>
          <w:rFonts w:cs="宋体" w:hint="eastAsia"/>
          <w:sz w:val="21"/>
          <w:szCs w:val="24"/>
        </w:rPr>
        <w:t xml:space="preserve"> </w:t>
      </w:r>
      <w:r>
        <w:rPr>
          <w:rFonts w:cs="宋体" w:hint="eastAsia"/>
          <w:sz w:val="21"/>
          <w:szCs w:val="24"/>
        </w:rPr>
        <w:t>人与人通信与物联网通信的区别还在于通信故障或终端故障</w:t>
      </w:r>
      <w:r>
        <w:rPr>
          <w:rFonts w:cs="宋体" w:hint="eastAsia"/>
          <w:sz w:val="21"/>
          <w:szCs w:val="24"/>
        </w:rPr>
        <w:t>的监测发现。物联网应用无法主动了解终端状况，因此需要网络侧协助其主动检测终端状态及通信状态，物联网应用由此来实时获知终端使用状态（目前通过</w:t>
      </w:r>
      <w:r>
        <w:rPr>
          <w:rFonts w:cs="宋体" w:hint="eastAsia"/>
          <w:sz w:val="21"/>
          <w:szCs w:val="24"/>
        </w:rPr>
        <w:t>DM</w:t>
      </w:r>
      <w:r>
        <w:rPr>
          <w:rFonts w:cs="宋体" w:hint="eastAsia"/>
          <w:sz w:val="21"/>
          <w:szCs w:val="24"/>
        </w:rPr>
        <w:t>软件实现的终端监控要求终端应实时在线，如果不实时在线的终端则应使用网络侧来监控），以便更好地与终端之间进行业务交互。</w:t>
      </w:r>
    </w:p>
    <w:p w:rsidR="005053AB" w:rsidRDefault="00844DC7">
      <w:pPr>
        <w:adjustRightInd/>
        <w:snapToGrid/>
        <w:ind w:firstLineChars="0" w:firstLine="0"/>
        <w:jc w:val="left"/>
        <w:rPr>
          <w:rFonts w:cs="宋体"/>
          <w:sz w:val="21"/>
          <w:szCs w:val="24"/>
        </w:rPr>
      </w:pPr>
      <w:r>
        <w:rPr>
          <w:rFonts w:cs="宋体" w:hint="eastAsia"/>
          <w:sz w:val="21"/>
          <w:szCs w:val="24"/>
        </w:rPr>
        <w:t xml:space="preserve">  </w:t>
      </w:r>
      <w:r>
        <w:rPr>
          <w:rFonts w:cs="宋体" w:hint="eastAsia"/>
          <w:b/>
          <w:bCs/>
          <w:sz w:val="21"/>
          <w:szCs w:val="24"/>
        </w:rPr>
        <w:t xml:space="preserve"> 5</w:t>
      </w:r>
      <w:r>
        <w:rPr>
          <w:rFonts w:cs="宋体" w:hint="eastAsia"/>
          <w:sz w:val="21"/>
          <w:szCs w:val="24"/>
        </w:rPr>
        <w:t xml:space="preserve">  </w:t>
      </w:r>
      <w:r>
        <w:rPr>
          <w:rFonts w:cs="宋体" w:hint="eastAsia"/>
          <w:sz w:val="21"/>
          <w:szCs w:val="24"/>
        </w:rPr>
        <w:t>目前在许多物联网应用中，物联网终端的位置是基本不变化的，但按照目前人与人通信的移动网络机制，终端与网络会频繁使用周期性位置更新来确保终端在网络服务区内，从而导致不必要的信令开销。</w:t>
      </w:r>
    </w:p>
    <w:p w:rsidR="005053AB" w:rsidRDefault="00844DC7">
      <w:pPr>
        <w:adjustRightInd/>
        <w:snapToGrid/>
        <w:spacing w:beforeLines="50" w:before="156" w:afterLines="50" w:after="156" w:line="240" w:lineRule="auto"/>
        <w:ind w:firstLineChars="0" w:firstLine="0"/>
        <w:jc w:val="center"/>
        <w:outlineLvl w:val="1"/>
        <w:rPr>
          <w:rFonts w:eastAsia="黑体" w:cs="黑体"/>
          <w:sz w:val="21"/>
          <w:szCs w:val="24"/>
        </w:rPr>
      </w:pPr>
      <w:bookmarkStart w:id="177" w:name="_Toc7603"/>
      <w:bookmarkStart w:id="178" w:name="_Toc27907"/>
      <w:bookmarkStart w:id="179" w:name="_Toc31378"/>
      <w:bookmarkStart w:id="180" w:name="_Toc7932"/>
      <w:r>
        <w:rPr>
          <w:rFonts w:cs="Times New Roman" w:hint="eastAsia"/>
          <w:b/>
          <w:bCs/>
          <w:sz w:val="21"/>
          <w:szCs w:val="24"/>
        </w:rPr>
        <w:t xml:space="preserve">4.3 </w:t>
      </w:r>
      <w:r>
        <w:rPr>
          <w:rFonts w:eastAsia="黑体" w:cs="黑体" w:hint="eastAsia"/>
          <w:sz w:val="21"/>
          <w:szCs w:val="24"/>
        </w:rPr>
        <w:t xml:space="preserve"> </w:t>
      </w:r>
      <w:r>
        <w:rPr>
          <w:rFonts w:eastAsia="黑体" w:cs="黑体" w:hint="eastAsia"/>
          <w:sz w:val="21"/>
          <w:szCs w:val="24"/>
        </w:rPr>
        <w:t>结构功能</w:t>
      </w:r>
      <w:bookmarkEnd w:id="177"/>
      <w:bookmarkEnd w:id="178"/>
      <w:bookmarkEnd w:id="179"/>
      <w:bookmarkEnd w:id="180"/>
    </w:p>
    <w:p w:rsidR="005053AB" w:rsidRDefault="00844DC7">
      <w:pPr>
        <w:adjustRightInd/>
        <w:snapToGrid/>
        <w:spacing w:beforeLines="50" w:before="156" w:afterLines="50" w:after="156" w:line="240" w:lineRule="auto"/>
        <w:ind w:firstLineChars="0" w:firstLine="0"/>
        <w:jc w:val="center"/>
        <w:rPr>
          <w:rFonts w:cs="Times New Roman"/>
          <w:sz w:val="21"/>
          <w:szCs w:val="24"/>
        </w:rPr>
      </w:pPr>
      <w:r>
        <w:rPr>
          <w:rFonts w:eastAsia="黑体" w:cs="Times New Roman"/>
          <w:b/>
          <w:bCs/>
          <w:sz w:val="21"/>
          <w:szCs w:val="24"/>
        </w:rPr>
        <w:t xml:space="preserve">I </w:t>
      </w:r>
      <w:r>
        <w:rPr>
          <w:rFonts w:eastAsia="黑体" w:cs="黑体" w:hint="eastAsia"/>
          <w:sz w:val="21"/>
          <w:szCs w:val="24"/>
        </w:rPr>
        <w:t xml:space="preserve"> </w:t>
      </w:r>
      <w:r>
        <w:rPr>
          <w:rFonts w:eastAsia="黑体" w:cs="黑体" w:hint="eastAsia"/>
          <w:sz w:val="21"/>
          <w:szCs w:val="24"/>
        </w:rPr>
        <w:t>感知层</w:t>
      </w:r>
    </w:p>
    <w:p w:rsidR="005053AB" w:rsidRDefault="00844DC7">
      <w:pPr>
        <w:adjustRightInd/>
        <w:snapToGrid/>
        <w:ind w:firstLineChars="0" w:firstLine="0"/>
        <w:rPr>
          <w:rFonts w:cs="Times New Roman"/>
          <w:sz w:val="21"/>
          <w:szCs w:val="24"/>
        </w:rPr>
      </w:pPr>
      <w:r>
        <w:rPr>
          <w:rFonts w:cs="Times New Roman" w:hint="eastAsia"/>
          <w:b/>
          <w:bCs/>
          <w:sz w:val="21"/>
          <w:szCs w:val="24"/>
        </w:rPr>
        <w:t>4.</w:t>
      </w:r>
      <w:r>
        <w:rPr>
          <w:rFonts w:cs="Times New Roman"/>
          <w:b/>
          <w:bCs/>
          <w:sz w:val="21"/>
          <w:szCs w:val="24"/>
        </w:rPr>
        <w:t>2</w:t>
      </w:r>
      <w:r>
        <w:rPr>
          <w:rFonts w:cs="Times New Roman" w:hint="eastAsia"/>
          <w:b/>
          <w:bCs/>
          <w:sz w:val="21"/>
          <w:szCs w:val="24"/>
        </w:rPr>
        <w:t>.1</w:t>
      </w:r>
      <w:r>
        <w:rPr>
          <w:rFonts w:cs="Times New Roman" w:hint="eastAsia"/>
          <w:sz w:val="21"/>
          <w:szCs w:val="24"/>
        </w:rPr>
        <w:t xml:space="preserve">  </w:t>
      </w:r>
      <w:r>
        <w:rPr>
          <w:rFonts w:cs="宋体" w:hint="eastAsia"/>
          <w:kern w:val="0"/>
          <w:sz w:val="21"/>
        </w:rPr>
        <w:t>本条规定了感知层具备的基本功能。感知层的数据采集与传输系统与各类自动监测设备之间应该能够互相通信、相互协作。数据采集与传输系统方式可支持</w:t>
      </w:r>
      <w:r>
        <w:rPr>
          <w:rFonts w:cs="宋体" w:hint="eastAsia"/>
          <w:kern w:val="0"/>
          <w:sz w:val="21"/>
        </w:rPr>
        <w:t>4G/5G/ADSL/</w:t>
      </w:r>
      <w:r>
        <w:rPr>
          <w:rFonts w:cs="宋体" w:hint="eastAsia"/>
          <w:kern w:val="0"/>
          <w:sz w:val="21"/>
        </w:rPr>
        <w:t>光纤宽带</w:t>
      </w:r>
      <w:r>
        <w:rPr>
          <w:rFonts w:cs="宋体" w:hint="eastAsia"/>
          <w:kern w:val="0"/>
          <w:sz w:val="21"/>
        </w:rPr>
        <w:t>/</w:t>
      </w:r>
      <w:r>
        <w:rPr>
          <w:rFonts w:cs="宋体" w:hint="eastAsia"/>
          <w:kern w:val="0"/>
          <w:sz w:val="21"/>
        </w:rPr>
        <w:t>串口等无线和有线通信方式，为了充分满足城乡一体化供水管网建设的要求，感知层还需具备扩展功能。</w:t>
      </w:r>
    </w:p>
    <w:p w:rsidR="005053AB" w:rsidRDefault="00844DC7">
      <w:pPr>
        <w:adjustRightInd/>
        <w:snapToGrid/>
        <w:ind w:firstLineChars="0" w:firstLine="0"/>
        <w:rPr>
          <w:rFonts w:cs="Times New Roman"/>
          <w:sz w:val="21"/>
          <w:szCs w:val="24"/>
        </w:rPr>
      </w:pPr>
      <w:r>
        <w:rPr>
          <w:rFonts w:cs="Times New Roman" w:hint="eastAsia"/>
          <w:b/>
          <w:bCs/>
          <w:sz w:val="21"/>
          <w:szCs w:val="24"/>
        </w:rPr>
        <w:t>4.</w:t>
      </w:r>
      <w:r>
        <w:rPr>
          <w:rFonts w:cs="Times New Roman"/>
          <w:b/>
          <w:bCs/>
          <w:sz w:val="21"/>
          <w:szCs w:val="24"/>
        </w:rPr>
        <w:t>2</w:t>
      </w:r>
      <w:r>
        <w:rPr>
          <w:rFonts w:cs="Times New Roman" w:hint="eastAsia"/>
          <w:b/>
          <w:bCs/>
          <w:sz w:val="21"/>
          <w:szCs w:val="24"/>
        </w:rPr>
        <w:t xml:space="preserve">.2  </w:t>
      </w:r>
      <w:r>
        <w:rPr>
          <w:rFonts w:cs="Times New Roman" w:hint="eastAsia"/>
          <w:sz w:val="21"/>
          <w:szCs w:val="24"/>
        </w:rPr>
        <w:t>监测的数据应包括下列内容：</w:t>
      </w:r>
    </w:p>
    <w:p w:rsidR="005053AB" w:rsidRDefault="00844DC7">
      <w:pPr>
        <w:adjustRightInd/>
        <w:snapToGrid/>
        <w:ind w:firstLineChars="0" w:firstLine="0"/>
        <w:rPr>
          <w:rFonts w:cs="Times New Roman"/>
          <w:sz w:val="21"/>
          <w:szCs w:val="24"/>
        </w:rPr>
      </w:pPr>
      <w:r>
        <w:rPr>
          <w:rFonts w:cs="Times New Roman" w:hint="eastAsia"/>
          <w:sz w:val="21"/>
          <w:szCs w:val="24"/>
        </w:rPr>
        <w:t xml:space="preserve">   </w:t>
      </w:r>
      <w:r>
        <w:rPr>
          <w:rFonts w:cs="Times New Roman"/>
          <w:b/>
          <w:bCs/>
          <w:sz w:val="21"/>
          <w:szCs w:val="24"/>
        </w:rPr>
        <w:t>1</w:t>
      </w:r>
      <w:r>
        <w:rPr>
          <w:rFonts w:cs="Times New Roman"/>
          <w:sz w:val="21"/>
          <w:szCs w:val="24"/>
        </w:rPr>
        <w:t xml:space="preserve">  </w:t>
      </w:r>
      <w:r>
        <w:rPr>
          <w:rFonts w:cs="Times New Roman"/>
          <w:sz w:val="21"/>
          <w:szCs w:val="24"/>
        </w:rPr>
        <w:t>水厂出厂流量、压力、水质、清水池水位及吸水井水位；</w:t>
      </w:r>
    </w:p>
    <w:p w:rsidR="005053AB" w:rsidRDefault="00844DC7">
      <w:pPr>
        <w:adjustRightInd/>
        <w:snapToGrid/>
        <w:ind w:firstLineChars="0" w:firstLine="0"/>
        <w:rPr>
          <w:rFonts w:cs="Times New Roman"/>
          <w:sz w:val="21"/>
          <w:szCs w:val="24"/>
        </w:rPr>
      </w:pPr>
      <w:r>
        <w:rPr>
          <w:rFonts w:cs="Times New Roman" w:hint="eastAsia"/>
          <w:sz w:val="21"/>
          <w:szCs w:val="24"/>
        </w:rPr>
        <w:t xml:space="preserve">   </w:t>
      </w:r>
      <w:r>
        <w:rPr>
          <w:rFonts w:cs="Times New Roman"/>
          <w:b/>
          <w:bCs/>
          <w:sz w:val="21"/>
          <w:szCs w:val="24"/>
        </w:rPr>
        <w:t>2</w:t>
      </w:r>
      <w:r>
        <w:rPr>
          <w:rFonts w:cs="Times New Roman"/>
          <w:sz w:val="21"/>
          <w:szCs w:val="24"/>
        </w:rPr>
        <w:t xml:space="preserve">  </w:t>
      </w:r>
      <w:r>
        <w:rPr>
          <w:rFonts w:cs="Times New Roman"/>
          <w:sz w:val="21"/>
          <w:szCs w:val="24"/>
        </w:rPr>
        <w:t>水泵运行状态应包括：开停状态、出口压力、变频泵转速或频率、流量、功率等；</w:t>
      </w:r>
    </w:p>
    <w:p w:rsidR="005053AB" w:rsidRDefault="00844DC7">
      <w:pPr>
        <w:adjustRightInd/>
        <w:snapToGrid/>
        <w:ind w:firstLineChars="0" w:firstLine="0"/>
        <w:rPr>
          <w:rFonts w:cs="Times New Roman"/>
          <w:sz w:val="21"/>
          <w:szCs w:val="24"/>
        </w:rPr>
      </w:pPr>
      <w:r>
        <w:rPr>
          <w:rFonts w:cs="Times New Roman" w:hint="eastAsia"/>
          <w:sz w:val="21"/>
          <w:szCs w:val="24"/>
        </w:rPr>
        <w:t xml:space="preserve">   </w:t>
      </w:r>
      <w:r>
        <w:rPr>
          <w:rFonts w:cs="Times New Roman"/>
          <w:b/>
          <w:bCs/>
          <w:sz w:val="21"/>
          <w:szCs w:val="24"/>
        </w:rPr>
        <w:t xml:space="preserve">3 </w:t>
      </w:r>
      <w:r>
        <w:rPr>
          <w:rFonts w:cs="Times New Roman"/>
          <w:sz w:val="21"/>
          <w:szCs w:val="24"/>
        </w:rPr>
        <w:t xml:space="preserve"> </w:t>
      </w:r>
      <w:r>
        <w:rPr>
          <w:rFonts w:cs="Times New Roman"/>
          <w:sz w:val="21"/>
          <w:szCs w:val="24"/>
        </w:rPr>
        <w:t>阀门状态应包括：节流控制阀的开关或开启度、减压阀的压力设置、流量控制阀的流量设置等；</w:t>
      </w:r>
    </w:p>
    <w:p w:rsidR="005053AB" w:rsidRDefault="00844DC7">
      <w:pPr>
        <w:adjustRightInd/>
        <w:snapToGrid/>
        <w:ind w:firstLineChars="0" w:firstLine="0"/>
        <w:rPr>
          <w:rFonts w:cs="Times New Roman"/>
          <w:sz w:val="21"/>
          <w:szCs w:val="24"/>
        </w:rPr>
      </w:pPr>
      <w:r>
        <w:rPr>
          <w:rFonts w:cs="Times New Roman" w:hint="eastAsia"/>
          <w:sz w:val="21"/>
          <w:szCs w:val="24"/>
        </w:rPr>
        <w:t xml:space="preserve">   </w:t>
      </w:r>
      <w:r>
        <w:rPr>
          <w:rFonts w:cs="Times New Roman"/>
          <w:b/>
          <w:bCs/>
          <w:sz w:val="21"/>
          <w:szCs w:val="24"/>
        </w:rPr>
        <w:t xml:space="preserve">4 </w:t>
      </w:r>
      <w:r>
        <w:rPr>
          <w:rFonts w:cs="Times New Roman"/>
          <w:sz w:val="21"/>
          <w:szCs w:val="24"/>
        </w:rPr>
        <w:t xml:space="preserve"> </w:t>
      </w:r>
      <w:r>
        <w:rPr>
          <w:rFonts w:cs="Times New Roman"/>
          <w:sz w:val="21"/>
          <w:szCs w:val="24"/>
        </w:rPr>
        <w:t>管网水质参数应包括：余氯、</w:t>
      </w:r>
      <w:r>
        <w:rPr>
          <w:rFonts w:cs="Times New Roman"/>
          <w:sz w:val="21"/>
          <w:szCs w:val="24"/>
        </w:rPr>
        <w:t>pH</w:t>
      </w:r>
      <w:r>
        <w:rPr>
          <w:rFonts w:cs="Times New Roman"/>
          <w:sz w:val="21"/>
          <w:szCs w:val="24"/>
        </w:rPr>
        <w:t>值、浊度等；</w:t>
      </w:r>
    </w:p>
    <w:p w:rsidR="005053AB" w:rsidRDefault="00844DC7">
      <w:pPr>
        <w:adjustRightInd/>
        <w:snapToGrid/>
        <w:ind w:firstLineChars="0" w:firstLine="0"/>
        <w:rPr>
          <w:rFonts w:cs="Times New Roman"/>
          <w:sz w:val="21"/>
          <w:szCs w:val="24"/>
        </w:rPr>
      </w:pPr>
      <w:r>
        <w:rPr>
          <w:rFonts w:cs="Times New Roman" w:hint="eastAsia"/>
          <w:sz w:val="21"/>
          <w:szCs w:val="24"/>
        </w:rPr>
        <w:t xml:space="preserve"> </w:t>
      </w:r>
      <w:r>
        <w:rPr>
          <w:rFonts w:cs="Times New Roman" w:hint="eastAsia"/>
          <w:b/>
          <w:bCs/>
          <w:sz w:val="21"/>
          <w:szCs w:val="24"/>
        </w:rPr>
        <w:t xml:space="preserve">  </w:t>
      </w:r>
      <w:r>
        <w:rPr>
          <w:rFonts w:cs="Times New Roman"/>
          <w:b/>
          <w:bCs/>
          <w:sz w:val="21"/>
          <w:szCs w:val="24"/>
        </w:rPr>
        <w:t>5</w:t>
      </w:r>
      <w:r>
        <w:rPr>
          <w:rFonts w:cs="Times New Roman"/>
          <w:sz w:val="21"/>
          <w:szCs w:val="24"/>
        </w:rPr>
        <w:t xml:space="preserve">  </w:t>
      </w:r>
      <w:r>
        <w:rPr>
          <w:rFonts w:cs="Times New Roman"/>
          <w:sz w:val="21"/>
          <w:szCs w:val="24"/>
        </w:rPr>
        <w:t>数据存储周期在正常情况下宜每间隔</w:t>
      </w:r>
      <w:r>
        <w:rPr>
          <w:rFonts w:cs="Times New Roman"/>
          <w:sz w:val="21"/>
          <w:szCs w:val="24"/>
        </w:rPr>
        <w:t>5min</w:t>
      </w:r>
      <w:r>
        <w:rPr>
          <w:rFonts w:cs="Times New Roman"/>
          <w:sz w:val="21"/>
          <w:szCs w:val="24"/>
        </w:rPr>
        <w:t>～</w:t>
      </w:r>
      <w:r>
        <w:rPr>
          <w:rFonts w:cs="Times New Roman"/>
          <w:sz w:val="21"/>
          <w:szCs w:val="24"/>
        </w:rPr>
        <w:t>15min</w:t>
      </w:r>
      <w:r>
        <w:rPr>
          <w:rFonts w:cs="Times New Roman"/>
          <w:sz w:val="21"/>
          <w:szCs w:val="24"/>
        </w:rPr>
        <w:t>记录一组数据。突发事件时可每分钟记录一组数据。</w:t>
      </w:r>
    </w:p>
    <w:p w:rsidR="005053AB" w:rsidRDefault="00844DC7">
      <w:pPr>
        <w:adjustRightInd/>
        <w:snapToGrid/>
        <w:ind w:firstLineChars="0" w:firstLine="0"/>
        <w:rPr>
          <w:rFonts w:cs="Times New Roman"/>
          <w:sz w:val="21"/>
          <w:szCs w:val="21"/>
        </w:rPr>
      </w:pPr>
      <w:r>
        <w:rPr>
          <w:rFonts w:cs="Times New Roman" w:hint="eastAsia"/>
          <w:b/>
          <w:bCs/>
          <w:sz w:val="21"/>
          <w:szCs w:val="24"/>
        </w:rPr>
        <w:t>4.</w:t>
      </w:r>
      <w:r>
        <w:rPr>
          <w:rFonts w:cs="Times New Roman"/>
          <w:b/>
          <w:bCs/>
          <w:sz w:val="21"/>
          <w:szCs w:val="24"/>
        </w:rPr>
        <w:t>2</w:t>
      </w:r>
      <w:r>
        <w:rPr>
          <w:rFonts w:cs="Times New Roman" w:hint="eastAsia"/>
          <w:b/>
          <w:bCs/>
          <w:sz w:val="21"/>
          <w:szCs w:val="24"/>
        </w:rPr>
        <w:t>.3</w:t>
      </w:r>
      <w:r>
        <w:rPr>
          <w:rFonts w:cs="Times New Roman" w:hint="eastAsia"/>
          <w:sz w:val="21"/>
          <w:szCs w:val="24"/>
        </w:rPr>
        <w:t xml:space="preserve">  </w:t>
      </w:r>
      <w:r>
        <w:rPr>
          <w:rFonts w:cs="Times New Roman" w:hint="eastAsia"/>
          <w:sz w:val="21"/>
          <w:szCs w:val="21"/>
        </w:rPr>
        <w:t>管网压力测点应根据管网供水服务面积设置，每</w:t>
      </w:r>
      <w:r>
        <w:rPr>
          <w:rFonts w:cs="Times New Roman" w:hint="eastAsia"/>
          <w:sz w:val="21"/>
          <w:szCs w:val="21"/>
        </w:rPr>
        <w:t>10 km</w:t>
      </w:r>
      <w:r>
        <w:rPr>
          <w:rFonts w:cs="Times New Roman" w:hint="eastAsia"/>
          <w:sz w:val="21"/>
          <w:szCs w:val="21"/>
          <w:vertAlign w:val="superscript"/>
        </w:rPr>
        <w:t>2</w:t>
      </w:r>
      <w:r>
        <w:rPr>
          <w:rFonts w:cs="Times New Roman" w:hint="eastAsia"/>
          <w:sz w:val="21"/>
          <w:szCs w:val="21"/>
        </w:rPr>
        <w:t>不应不少于一个监测点，管网压力监测点总数不得少于</w:t>
      </w:r>
      <w:r>
        <w:rPr>
          <w:rFonts w:cs="Times New Roman" w:hint="eastAsia"/>
          <w:sz w:val="21"/>
          <w:szCs w:val="21"/>
        </w:rPr>
        <w:t>3</w:t>
      </w:r>
      <w:r>
        <w:rPr>
          <w:rFonts w:cs="Times New Roman" w:hint="eastAsia"/>
          <w:sz w:val="21"/>
          <w:szCs w:val="21"/>
        </w:rPr>
        <w:t>个，在管网末末梢可适当增加监测点数。</w:t>
      </w:r>
    </w:p>
    <w:p w:rsidR="005053AB" w:rsidRDefault="00844DC7">
      <w:pPr>
        <w:adjustRightInd/>
        <w:snapToGrid/>
        <w:ind w:firstLine="420"/>
        <w:rPr>
          <w:rFonts w:cs="Times New Roman"/>
          <w:sz w:val="21"/>
          <w:szCs w:val="24"/>
        </w:rPr>
      </w:pPr>
      <w:r>
        <w:rPr>
          <w:rFonts w:cs="Times New Roman" w:hint="eastAsia"/>
          <w:color w:val="000000"/>
          <w:sz w:val="21"/>
          <w:szCs w:val="24"/>
        </w:rPr>
        <w:t>管网压力测压点应设置在</w:t>
      </w:r>
      <w:r>
        <w:rPr>
          <w:rFonts w:cs="Times New Roman" w:hint="eastAsia"/>
          <w:sz w:val="21"/>
          <w:szCs w:val="24"/>
        </w:rPr>
        <w:t>在大中口径供水干管上，不宜设置在进户支管或有大量用水的用户附近。</w:t>
      </w:r>
    </w:p>
    <w:p w:rsidR="005053AB" w:rsidRDefault="00844DC7">
      <w:pPr>
        <w:adjustRightInd/>
        <w:snapToGrid/>
        <w:ind w:firstLineChars="0" w:firstLine="0"/>
        <w:rPr>
          <w:rFonts w:cs="Times New Roman"/>
          <w:sz w:val="21"/>
          <w:szCs w:val="24"/>
        </w:rPr>
      </w:pPr>
      <w:r>
        <w:rPr>
          <w:rFonts w:cs="Times New Roman" w:hint="eastAsia"/>
          <w:b/>
          <w:bCs/>
          <w:sz w:val="21"/>
          <w:szCs w:val="24"/>
        </w:rPr>
        <w:t>4.</w:t>
      </w:r>
      <w:r>
        <w:rPr>
          <w:rFonts w:cs="Times New Roman"/>
          <w:b/>
          <w:bCs/>
          <w:sz w:val="21"/>
          <w:szCs w:val="24"/>
        </w:rPr>
        <w:t>2</w:t>
      </w:r>
      <w:r>
        <w:rPr>
          <w:rFonts w:cs="Times New Roman" w:hint="eastAsia"/>
          <w:b/>
          <w:bCs/>
          <w:sz w:val="21"/>
          <w:szCs w:val="24"/>
        </w:rPr>
        <w:t xml:space="preserve">.4 </w:t>
      </w:r>
      <w:r>
        <w:rPr>
          <w:rFonts w:cs="Times New Roman" w:hint="eastAsia"/>
          <w:sz w:val="21"/>
          <w:szCs w:val="24"/>
        </w:rPr>
        <w:t xml:space="preserve"> </w:t>
      </w:r>
      <w:r>
        <w:rPr>
          <w:rFonts w:cs="Times New Roman" w:hint="eastAsia"/>
          <w:sz w:val="21"/>
          <w:szCs w:val="24"/>
        </w:rPr>
        <w:t>本条规定了管网流量监测点设置的基本要求。</w:t>
      </w:r>
    </w:p>
    <w:p w:rsidR="005053AB" w:rsidRDefault="00844DC7">
      <w:pPr>
        <w:adjustRightInd/>
        <w:snapToGrid/>
        <w:ind w:firstLineChars="0" w:firstLine="0"/>
        <w:rPr>
          <w:rFonts w:cs="Times New Roman"/>
          <w:sz w:val="21"/>
          <w:szCs w:val="24"/>
        </w:rPr>
      </w:pPr>
      <w:r>
        <w:rPr>
          <w:rFonts w:cs="Times New Roman" w:hint="eastAsia"/>
          <w:b/>
          <w:bCs/>
          <w:sz w:val="21"/>
          <w:szCs w:val="24"/>
        </w:rPr>
        <w:t>4.</w:t>
      </w:r>
      <w:r>
        <w:rPr>
          <w:rFonts w:cs="Times New Roman"/>
          <w:b/>
          <w:bCs/>
          <w:sz w:val="21"/>
          <w:szCs w:val="24"/>
        </w:rPr>
        <w:t>2</w:t>
      </w:r>
      <w:r>
        <w:rPr>
          <w:rFonts w:cs="Times New Roman" w:hint="eastAsia"/>
          <w:b/>
          <w:bCs/>
          <w:sz w:val="21"/>
          <w:szCs w:val="24"/>
        </w:rPr>
        <w:t>.5</w:t>
      </w:r>
      <w:r>
        <w:rPr>
          <w:rFonts w:cs="Times New Roman" w:hint="eastAsia"/>
          <w:sz w:val="21"/>
          <w:szCs w:val="24"/>
        </w:rPr>
        <w:t xml:space="preserve">  </w:t>
      </w:r>
      <w:r>
        <w:rPr>
          <w:rFonts w:cs="Times New Roman" w:hint="eastAsia"/>
          <w:sz w:val="21"/>
          <w:szCs w:val="24"/>
        </w:rPr>
        <w:t>本条规定了管网水质监测点设置的基本要求。</w:t>
      </w:r>
    </w:p>
    <w:p w:rsidR="005053AB" w:rsidRDefault="00844DC7">
      <w:pPr>
        <w:adjustRightInd/>
        <w:snapToGrid/>
        <w:spacing w:beforeLines="50" w:before="156" w:afterLines="50" w:after="156" w:line="240" w:lineRule="auto"/>
        <w:ind w:firstLineChars="0" w:firstLine="0"/>
        <w:jc w:val="center"/>
        <w:rPr>
          <w:rFonts w:cs="Times New Roman"/>
          <w:sz w:val="21"/>
          <w:szCs w:val="24"/>
        </w:rPr>
      </w:pPr>
      <w:r>
        <w:rPr>
          <w:rFonts w:cs="Times New Roman" w:hint="eastAsia"/>
          <w:b/>
          <w:bCs/>
          <w:sz w:val="21"/>
          <w:szCs w:val="24"/>
        </w:rPr>
        <w:t xml:space="preserve">II </w:t>
      </w:r>
      <w:r>
        <w:rPr>
          <w:rFonts w:cs="Times New Roman" w:hint="eastAsia"/>
          <w:sz w:val="21"/>
          <w:szCs w:val="24"/>
        </w:rPr>
        <w:t xml:space="preserve"> </w:t>
      </w:r>
      <w:r>
        <w:rPr>
          <w:rFonts w:eastAsia="黑体" w:cs="黑体" w:hint="eastAsia"/>
          <w:sz w:val="21"/>
          <w:szCs w:val="24"/>
        </w:rPr>
        <w:t>网络层</w:t>
      </w:r>
    </w:p>
    <w:p w:rsidR="005053AB" w:rsidRDefault="00844DC7">
      <w:pPr>
        <w:adjustRightInd/>
        <w:snapToGrid/>
        <w:ind w:firstLineChars="0" w:firstLine="0"/>
        <w:jc w:val="left"/>
        <w:rPr>
          <w:rFonts w:cs="Times New Roman"/>
          <w:sz w:val="21"/>
          <w:szCs w:val="21"/>
        </w:rPr>
      </w:pPr>
      <w:r>
        <w:rPr>
          <w:rFonts w:cs="Times New Roman" w:hint="eastAsia"/>
          <w:b/>
          <w:bCs/>
          <w:sz w:val="21"/>
          <w:szCs w:val="24"/>
        </w:rPr>
        <w:t>4.</w:t>
      </w:r>
      <w:r>
        <w:rPr>
          <w:rFonts w:cs="Times New Roman"/>
          <w:b/>
          <w:bCs/>
          <w:sz w:val="21"/>
          <w:szCs w:val="24"/>
        </w:rPr>
        <w:t>2</w:t>
      </w:r>
      <w:r>
        <w:rPr>
          <w:rFonts w:cs="Times New Roman" w:hint="eastAsia"/>
          <w:b/>
          <w:bCs/>
          <w:sz w:val="21"/>
          <w:szCs w:val="24"/>
        </w:rPr>
        <w:t>.6</w:t>
      </w:r>
      <w:r>
        <w:rPr>
          <w:rFonts w:cs="Times New Roman" w:hint="eastAsia"/>
          <w:sz w:val="21"/>
          <w:szCs w:val="24"/>
        </w:rPr>
        <w:t xml:space="preserve">  </w:t>
      </w:r>
      <w:r>
        <w:rPr>
          <w:rFonts w:cs="Times New Roman" w:hint="eastAsia"/>
          <w:sz w:val="21"/>
          <w:szCs w:val="21"/>
        </w:rPr>
        <w:t>无线接入有无线局域网、移动通信中</w:t>
      </w:r>
      <w:r>
        <w:rPr>
          <w:rFonts w:cs="Times New Roman" w:hint="eastAsia"/>
          <w:sz w:val="21"/>
          <w:szCs w:val="21"/>
        </w:rPr>
        <w:t>M2M</w:t>
      </w:r>
      <w:r>
        <w:rPr>
          <w:rFonts w:cs="Times New Roman" w:hint="eastAsia"/>
          <w:sz w:val="21"/>
          <w:szCs w:val="21"/>
        </w:rPr>
        <w:t>通信等；有线接入有现场总线、电力线接入和电话线等。</w:t>
      </w:r>
    </w:p>
    <w:p w:rsidR="005053AB" w:rsidRDefault="00844DC7">
      <w:pPr>
        <w:adjustRightInd/>
        <w:snapToGrid/>
        <w:ind w:firstLineChars="0" w:firstLine="0"/>
        <w:jc w:val="left"/>
        <w:rPr>
          <w:rFonts w:cs="Times New Roman"/>
          <w:sz w:val="21"/>
          <w:szCs w:val="21"/>
        </w:rPr>
      </w:pPr>
      <w:r>
        <w:rPr>
          <w:rFonts w:cs="Times New Roman" w:hint="eastAsia"/>
          <w:b/>
          <w:bCs/>
          <w:sz w:val="21"/>
          <w:szCs w:val="21"/>
        </w:rPr>
        <w:t>4.</w:t>
      </w:r>
      <w:r>
        <w:rPr>
          <w:rFonts w:cs="Times New Roman"/>
          <w:b/>
          <w:bCs/>
          <w:sz w:val="21"/>
          <w:szCs w:val="21"/>
        </w:rPr>
        <w:t>2</w:t>
      </w:r>
      <w:r>
        <w:rPr>
          <w:rFonts w:cs="Times New Roman" w:hint="eastAsia"/>
          <w:b/>
          <w:bCs/>
          <w:sz w:val="21"/>
          <w:szCs w:val="21"/>
        </w:rPr>
        <w:t>.7</w:t>
      </w:r>
      <w:r>
        <w:rPr>
          <w:rFonts w:cs="Times New Roman" w:hint="eastAsia"/>
          <w:sz w:val="21"/>
          <w:szCs w:val="21"/>
        </w:rPr>
        <w:t xml:space="preserve">  </w:t>
      </w:r>
      <w:r>
        <w:rPr>
          <w:rFonts w:cs="Times New Roman" w:hint="eastAsia"/>
          <w:sz w:val="21"/>
          <w:szCs w:val="21"/>
        </w:rPr>
        <w:t>本条规定了网络层的基本功能要求。</w:t>
      </w:r>
    </w:p>
    <w:p w:rsidR="005053AB" w:rsidRDefault="00844DC7">
      <w:pPr>
        <w:adjustRightInd/>
        <w:snapToGrid/>
        <w:spacing w:beforeLines="50" w:before="156" w:afterLines="50" w:after="156" w:line="240" w:lineRule="auto"/>
        <w:ind w:firstLineChars="0" w:firstLine="0"/>
        <w:jc w:val="center"/>
        <w:rPr>
          <w:rFonts w:cs="Times New Roman"/>
          <w:sz w:val="21"/>
          <w:szCs w:val="24"/>
        </w:rPr>
      </w:pPr>
      <w:r>
        <w:rPr>
          <w:rFonts w:cs="Times New Roman" w:hint="eastAsia"/>
          <w:b/>
          <w:bCs/>
          <w:sz w:val="21"/>
          <w:szCs w:val="24"/>
        </w:rPr>
        <w:t>III</w:t>
      </w:r>
      <w:r>
        <w:rPr>
          <w:rFonts w:cs="Times New Roman" w:hint="eastAsia"/>
          <w:sz w:val="21"/>
          <w:szCs w:val="24"/>
        </w:rPr>
        <w:t xml:space="preserve"> </w:t>
      </w:r>
      <w:r>
        <w:rPr>
          <w:rFonts w:eastAsia="黑体" w:cs="黑体" w:hint="eastAsia"/>
          <w:sz w:val="21"/>
          <w:szCs w:val="24"/>
        </w:rPr>
        <w:t xml:space="preserve"> </w:t>
      </w:r>
      <w:r>
        <w:rPr>
          <w:rFonts w:eastAsia="黑体" w:cs="黑体" w:hint="eastAsia"/>
          <w:sz w:val="21"/>
          <w:szCs w:val="24"/>
        </w:rPr>
        <w:t>应用层</w:t>
      </w:r>
    </w:p>
    <w:p w:rsidR="005053AB" w:rsidRDefault="00844DC7">
      <w:pPr>
        <w:adjustRightInd/>
        <w:snapToGrid/>
        <w:spacing w:afterLines="50" w:after="156" w:line="240" w:lineRule="auto"/>
        <w:ind w:firstLineChars="0" w:firstLine="0"/>
        <w:rPr>
          <w:rFonts w:cs="Times New Roman"/>
          <w:sz w:val="21"/>
          <w:szCs w:val="21"/>
        </w:rPr>
      </w:pPr>
      <w:r>
        <w:rPr>
          <w:rFonts w:cs="Times New Roman" w:hint="eastAsia"/>
          <w:b/>
          <w:bCs/>
          <w:sz w:val="21"/>
          <w:szCs w:val="24"/>
        </w:rPr>
        <w:t>4.</w:t>
      </w:r>
      <w:r>
        <w:rPr>
          <w:rFonts w:cs="Times New Roman"/>
          <w:b/>
          <w:bCs/>
          <w:sz w:val="21"/>
          <w:szCs w:val="24"/>
        </w:rPr>
        <w:t>2</w:t>
      </w:r>
      <w:r>
        <w:rPr>
          <w:rFonts w:cs="Times New Roman" w:hint="eastAsia"/>
          <w:b/>
          <w:bCs/>
          <w:sz w:val="21"/>
          <w:szCs w:val="24"/>
        </w:rPr>
        <w:t xml:space="preserve">.8 </w:t>
      </w:r>
      <w:r>
        <w:rPr>
          <w:rFonts w:cs="Times New Roman" w:hint="eastAsia"/>
          <w:sz w:val="21"/>
          <w:szCs w:val="24"/>
        </w:rPr>
        <w:t xml:space="preserve"> </w:t>
      </w:r>
      <w:r>
        <w:rPr>
          <w:rFonts w:cs="Times New Roman" w:hint="eastAsia"/>
          <w:sz w:val="21"/>
          <w:szCs w:val="24"/>
        </w:rPr>
        <w:t>城乡一体化供水管网物联网应用功能</w:t>
      </w:r>
      <w:r>
        <w:rPr>
          <w:rFonts w:cs="Times New Roman" w:hint="eastAsia"/>
          <w:sz w:val="21"/>
          <w:szCs w:val="21"/>
        </w:rPr>
        <w:t>结构如图</w:t>
      </w:r>
      <w:r>
        <w:rPr>
          <w:rFonts w:cs="Times New Roman" w:hint="eastAsia"/>
          <w:sz w:val="21"/>
          <w:szCs w:val="21"/>
        </w:rPr>
        <w:t>4-2</w:t>
      </w:r>
      <w:r>
        <w:rPr>
          <w:rFonts w:cs="Times New Roman" w:hint="eastAsia"/>
          <w:sz w:val="21"/>
          <w:szCs w:val="21"/>
        </w:rPr>
        <w:t>所示：</w:t>
      </w:r>
    </w:p>
    <w:p w:rsidR="005053AB" w:rsidRDefault="00844DC7">
      <w:pPr>
        <w:adjustRightInd/>
        <w:snapToGrid/>
        <w:spacing w:line="240" w:lineRule="auto"/>
        <w:ind w:firstLineChars="0" w:firstLine="0"/>
        <w:rPr>
          <w:rFonts w:cs="宋体"/>
          <w:sz w:val="21"/>
          <w:szCs w:val="24"/>
        </w:rPr>
      </w:pPr>
      <w:r>
        <w:rPr>
          <w:rFonts w:cs="Times New Roman"/>
          <w:noProof/>
          <w:sz w:val="21"/>
          <w:szCs w:val="24"/>
        </w:rPr>
        <w:drawing>
          <wp:inline distT="0" distB="0" distL="0" distR="0" wp14:anchorId="22F24C22" wp14:editId="445F6A73">
            <wp:extent cx="5198110" cy="2899410"/>
            <wp:effectExtent l="0" t="0" r="2540" b="1524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a:xfrm>
                      <a:off x="0" y="0"/>
                      <a:ext cx="5198110" cy="2899410"/>
                    </a:xfrm>
                    <a:prstGeom prst="rect">
                      <a:avLst/>
                    </a:prstGeom>
                    <a:noFill/>
                    <a:ln>
                      <a:noFill/>
                    </a:ln>
                  </pic:spPr>
                </pic:pic>
              </a:graphicData>
            </a:graphic>
          </wp:inline>
        </w:drawing>
      </w:r>
    </w:p>
    <w:p w:rsidR="005053AB" w:rsidRDefault="00844DC7">
      <w:pPr>
        <w:autoSpaceDE w:val="0"/>
        <w:autoSpaceDN w:val="0"/>
        <w:snapToGrid/>
        <w:spacing w:afterLines="50" w:after="156"/>
        <w:ind w:firstLine="420"/>
        <w:jc w:val="center"/>
        <w:rPr>
          <w:rFonts w:eastAsia="黑体" w:cs="Times New Roman"/>
          <w:kern w:val="0"/>
          <w:sz w:val="21"/>
          <w:szCs w:val="21"/>
        </w:rPr>
      </w:pPr>
      <w:r>
        <w:rPr>
          <w:rFonts w:eastAsia="黑体" w:cs="Times New Roman" w:hint="eastAsia"/>
          <w:kern w:val="0"/>
          <w:sz w:val="21"/>
          <w:szCs w:val="21"/>
        </w:rPr>
        <w:t>图</w:t>
      </w:r>
      <w:r>
        <w:rPr>
          <w:rFonts w:eastAsia="黑体" w:cs="Times New Roman" w:hint="eastAsia"/>
          <w:b/>
          <w:bCs/>
          <w:kern w:val="0"/>
          <w:sz w:val="21"/>
          <w:szCs w:val="21"/>
        </w:rPr>
        <w:t>4-2</w:t>
      </w:r>
      <w:r>
        <w:rPr>
          <w:rFonts w:eastAsia="黑体" w:cs="Times New Roman" w:hint="eastAsia"/>
          <w:kern w:val="0"/>
          <w:sz w:val="21"/>
          <w:szCs w:val="21"/>
        </w:rPr>
        <w:t xml:space="preserve">  </w:t>
      </w:r>
      <w:r>
        <w:rPr>
          <w:rFonts w:eastAsia="黑体" w:cs="Times New Roman" w:hint="eastAsia"/>
          <w:kern w:val="0"/>
          <w:sz w:val="21"/>
          <w:szCs w:val="21"/>
        </w:rPr>
        <w:t>城乡一体化供水管网物联网应用层功能</w:t>
      </w:r>
    </w:p>
    <w:p w:rsidR="005053AB" w:rsidRDefault="00844DC7">
      <w:pPr>
        <w:adjustRightInd/>
        <w:snapToGrid/>
        <w:ind w:firstLineChars="0" w:firstLine="0"/>
        <w:rPr>
          <w:rFonts w:cs="Times New Roman"/>
          <w:sz w:val="21"/>
          <w:szCs w:val="24"/>
        </w:rPr>
      </w:pPr>
      <w:r>
        <w:rPr>
          <w:rFonts w:cs="Times New Roman" w:hint="eastAsia"/>
          <w:b/>
          <w:bCs/>
          <w:sz w:val="21"/>
          <w:szCs w:val="24"/>
        </w:rPr>
        <w:t>4.</w:t>
      </w:r>
      <w:r>
        <w:rPr>
          <w:rFonts w:cs="Times New Roman"/>
          <w:b/>
          <w:bCs/>
          <w:sz w:val="21"/>
          <w:szCs w:val="24"/>
        </w:rPr>
        <w:t>2</w:t>
      </w:r>
      <w:r>
        <w:rPr>
          <w:rFonts w:cs="Times New Roman" w:hint="eastAsia"/>
          <w:b/>
          <w:bCs/>
          <w:sz w:val="21"/>
          <w:szCs w:val="24"/>
        </w:rPr>
        <w:t>.</w:t>
      </w:r>
      <w:r>
        <w:rPr>
          <w:rFonts w:cs="Times New Roman"/>
          <w:b/>
          <w:bCs/>
          <w:sz w:val="21"/>
          <w:szCs w:val="24"/>
        </w:rPr>
        <w:t>11</w:t>
      </w:r>
      <w:r>
        <w:rPr>
          <w:rFonts w:cs="Times New Roman" w:hint="eastAsia"/>
          <w:b/>
          <w:bCs/>
          <w:sz w:val="21"/>
          <w:szCs w:val="24"/>
        </w:rPr>
        <w:t xml:space="preserve"> </w:t>
      </w:r>
      <w:r>
        <w:rPr>
          <w:rFonts w:cs="Times New Roman" w:hint="eastAsia"/>
          <w:sz w:val="21"/>
          <w:szCs w:val="24"/>
        </w:rPr>
        <w:t xml:space="preserve"> </w:t>
      </w:r>
      <w:r>
        <w:rPr>
          <w:rFonts w:hint="eastAsia"/>
          <w:sz w:val="21"/>
          <w:szCs w:val="21"/>
        </w:rPr>
        <w:t>区域最小夜间流量分析</w:t>
      </w:r>
      <w:r>
        <w:rPr>
          <w:rFonts w:cs="Times New Roman" w:hint="eastAsia"/>
          <w:sz w:val="21"/>
          <w:szCs w:val="24"/>
        </w:rPr>
        <w:t>可采用下列方法：</w:t>
      </w:r>
    </w:p>
    <w:p w:rsidR="005053AB" w:rsidRDefault="00844DC7">
      <w:pPr>
        <w:adjustRightInd/>
        <w:snapToGrid/>
        <w:ind w:firstLineChars="0" w:firstLine="0"/>
        <w:rPr>
          <w:rFonts w:cs="Times New Roman"/>
          <w:sz w:val="21"/>
          <w:szCs w:val="24"/>
        </w:rPr>
      </w:pPr>
      <w:r>
        <w:rPr>
          <w:rFonts w:cs="Times New Roman" w:hint="eastAsia"/>
          <w:sz w:val="21"/>
          <w:szCs w:val="24"/>
        </w:rPr>
        <w:t xml:space="preserve">   </w:t>
      </w:r>
      <w:r>
        <w:rPr>
          <w:rFonts w:cs="Times New Roman" w:hint="eastAsia"/>
          <w:b/>
          <w:bCs/>
          <w:sz w:val="21"/>
          <w:szCs w:val="24"/>
        </w:rPr>
        <w:t xml:space="preserve">1 </w:t>
      </w:r>
      <w:r>
        <w:rPr>
          <w:rFonts w:cs="Times New Roman" w:hint="eastAsia"/>
          <w:sz w:val="21"/>
          <w:szCs w:val="24"/>
        </w:rPr>
        <w:t xml:space="preserve"> </w:t>
      </w:r>
      <w:r>
        <w:rPr>
          <w:rFonts w:cs="Times New Roman" w:hint="eastAsia"/>
          <w:sz w:val="21"/>
          <w:szCs w:val="24"/>
        </w:rPr>
        <w:t>比较法：将夜间测得的最小供水量与日均供水量比较，当两者比值超过某一设定的百分值时，便可初步判定该区域管网可能出现了异常；</w:t>
      </w:r>
    </w:p>
    <w:p w:rsidR="005053AB" w:rsidRDefault="00844DC7">
      <w:pPr>
        <w:adjustRightInd/>
        <w:snapToGrid/>
        <w:ind w:firstLineChars="0" w:firstLine="0"/>
        <w:rPr>
          <w:rFonts w:cs="Times New Roman"/>
          <w:sz w:val="21"/>
          <w:szCs w:val="24"/>
        </w:rPr>
      </w:pPr>
      <w:r>
        <w:rPr>
          <w:rFonts w:cs="Times New Roman" w:hint="eastAsia"/>
          <w:sz w:val="21"/>
          <w:szCs w:val="24"/>
        </w:rPr>
        <w:t xml:space="preserve">  </w:t>
      </w:r>
      <w:r>
        <w:rPr>
          <w:rFonts w:cs="Times New Roman" w:hint="eastAsia"/>
          <w:b/>
          <w:bCs/>
          <w:sz w:val="21"/>
          <w:szCs w:val="24"/>
        </w:rPr>
        <w:t xml:space="preserve"> 2  </w:t>
      </w:r>
      <w:r>
        <w:rPr>
          <w:rFonts w:cs="Times New Roman" w:hint="eastAsia"/>
          <w:sz w:val="21"/>
          <w:szCs w:val="24"/>
        </w:rPr>
        <w:t>经验法：按照工作经验选定的参数绘制用水标准图表，将实际供水量与其比较，即可得到管网是否存在异常的结论。</w:t>
      </w:r>
    </w:p>
    <w:p w:rsidR="005053AB" w:rsidRDefault="00844DC7">
      <w:pPr>
        <w:adjustRightInd/>
        <w:snapToGrid/>
        <w:ind w:firstLineChars="300" w:firstLine="630"/>
        <w:jc w:val="left"/>
        <w:rPr>
          <w:rFonts w:cs="Times New Roman"/>
          <w:sz w:val="21"/>
          <w:szCs w:val="21"/>
        </w:rPr>
      </w:pPr>
      <w:r>
        <w:rPr>
          <w:rFonts w:cs="Times New Roman" w:hint="eastAsia"/>
          <w:sz w:val="21"/>
          <w:szCs w:val="24"/>
        </w:rPr>
        <w:t>分区压力管理可采取的措施有：</w:t>
      </w:r>
      <w:r>
        <w:rPr>
          <w:rFonts w:cs="Times New Roman" w:hint="eastAsia"/>
          <w:sz w:val="21"/>
          <w:szCs w:val="21"/>
        </w:rPr>
        <w:t>低压区设置加压设施、高压区入口管道设置减压阀等。</w:t>
      </w:r>
    </w:p>
    <w:p w:rsidR="005053AB" w:rsidRDefault="00844DC7">
      <w:pPr>
        <w:adjustRightInd/>
        <w:snapToGrid/>
        <w:ind w:firstLineChars="300" w:firstLine="630"/>
        <w:jc w:val="left"/>
        <w:rPr>
          <w:rFonts w:cs="Times New Roman"/>
          <w:sz w:val="21"/>
          <w:szCs w:val="21"/>
        </w:rPr>
      </w:pPr>
      <w:r>
        <w:rPr>
          <w:rFonts w:cs="Times New Roman" w:hint="eastAsia"/>
          <w:sz w:val="21"/>
          <w:szCs w:val="21"/>
        </w:rPr>
        <w:t>水质安全决策可采取的措施有：在余氯不达标区域设置中途加氯设施。</w:t>
      </w:r>
    </w:p>
    <w:p w:rsidR="005053AB" w:rsidRDefault="00844DC7">
      <w:pPr>
        <w:adjustRightInd/>
        <w:snapToGrid/>
        <w:ind w:firstLineChars="0" w:firstLine="0"/>
        <w:rPr>
          <w:rFonts w:cs="Times New Roman"/>
          <w:sz w:val="21"/>
          <w:szCs w:val="21"/>
        </w:rPr>
      </w:pPr>
      <w:r>
        <w:rPr>
          <w:rFonts w:cs="Times New Roman" w:hint="eastAsia"/>
          <w:sz w:val="21"/>
          <w:szCs w:val="21"/>
        </w:rPr>
        <w:t xml:space="preserve">      </w:t>
      </w:r>
      <w:r>
        <w:rPr>
          <w:rFonts w:cs="Times New Roman" w:hint="eastAsia"/>
          <w:sz w:val="21"/>
          <w:szCs w:val="21"/>
        </w:rPr>
        <w:t>工况评估和调度方案制定应符合下列规定：</w:t>
      </w:r>
    </w:p>
    <w:p w:rsidR="005053AB" w:rsidRDefault="00844DC7">
      <w:pPr>
        <w:adjustRightInd/>
        <w:snapToGrid/>
        <w:ind w:firstLineChars="0" w:firstLine="0"/>
        <w:rPr>
          <w:rFonts w:cs="Times New Roman"/>
          <w:sz w:val="21"/>
          <w:szCs w:val="21"/>
        </w:rPr>
      </w:pPr>
      <w:r>
        <w:rPr>
          <w:rFonts w:cs="Times New Roman" w:hint="eastAsia"/>
          <w:sz w:val="21"/>
          <w:szCs w:val="21"/>
        </w:rPr>
        <w:t xml:space="preserve">  </w:t>
      </w:r>
      <w:r>
        <w:rPr>
          <w:rFonts w:cs="Times New Roman" w:hint="eastAsia"/>
          <w:b/>
          <w:bCs/>
          <w:sz w:val="21"/>
          <w:szCs w:val="21"/>
        </w:rPr>
        <w:t xml:space="preserve"> 1 </w:t>
      </w:r>
      <w:r>
        <w:rPr>
          <w:rFonts w:cs="Times New Roman" w:hint="eastAsia"/>
          <w:sz w:val="21"/>
          <w:szCs w:val="21"/>
        </w:rPr>
        <w:t xml:space="preserve"> </w:t>
      </w:r>
      <w:r>
        <w:rPr>
          <w:rFonts w:cs="Times New Roman" w:hint="eastAsia"/>
          <w:sz w:val="21"/>
          <w:szCs w:val="21"/>
        </w:rPr>
        <w:t>应针对每个时刻管网中的压力和流量的变化</w:t>
      </w:r>
    </w:p>
    <w:p w:rsidR="005053AB" w:rsidRDefault="00844DC7">
      <w:pPr>
        <w:adjustRightInd/>
        <w:snapToGrid/>
        <w:ind w:firstLineChars="0" w:firstLine="0"/>
        <w:rPr>
          <w:rFonts w:cs="Times New Roman"/>
          <w:sz w:val="21"/>
          <w:szCs w:val="21"/>
        </w:rPr>
      </w:pPr>
      <w:r>
        <w:rPr>
          <w:rFonts w:cs="Times New Roman" w:hint="eastAsia"/>
          <w:sz w:val="21"/>
          <w:szCs w:val="21"/>
        </w:rPr>
        <w:t xml:space="preserve">   </w:t>
      </w:r>
      <w:r>
        <w:rPr>
          <w:rFonts w:cs="Times New Roman" w:hint="eastAsia"/>
          <w:b/>
          <w:bCs/>
          <w:sz w:val="21"/>
          <w:szCs w:val="21"/>
        </w:rPr>
        <w:t>2</w:t>
      </w:r>
      <w:r>
        <w:rPr>
          <w:rFonts w:cs="Times New Roman" w:hint="eastAsia"/>
          <w:sz w:val="21"/>
          <w:szCs w:val="21"/>
        </w:rPr>
        <w:t xml:space="preserve">  </w:t>
      </w:r>
      <w:r>
        <w:rPr>
          <w:rFonts w:cs="Times New Roman" w:hint="eastAsia"/>
          <w:sz w:val="21"/>
          <w:szCs w:val="21"/>
        </w:rPr>
        <w:t>应结合历史监测评估数据</w:t>
      </w:r>
    </w:p>
    <w:p w:rsidR="005053AB" w:rsidRDefault="00844DC7">
      <w:pPr>
        <w:adjustRightInd/>
        <w:snapToGrid/>
        <w:ind w:firstLineChars="0" w:firstLine="0"/>
        <w:rPr>
          <w:rFonts w:cs="Times New Roman"/>
          <w:sz w:val="21"/>
          <w:szCs w:val="21"/>
        </w:rPr>
      </w:pPr>
      <w:r>
        <w:rPr>
          <w:rFonts w:cs="Times New Roman" w:hint="eastAsia"/>
          <w:sz w:val="21"/>
          <w:szCs w:val="21"/>
        </w:rPr>
        <w:t xml:space="preserve"> </w:t>
      </w:r>
      <w:r>
        <w:rPr>
          <w:rFonts w:cs="Times New Roman" w:hint="eastAsia"/>
          <w:b/>
          <w:bCs/>
          <w:sz w:val="21"/>
          <w:szCs w:val="21"/>
        </w:rPr>
        <w:t xml:space="preserve">  3 </w:t>
      </w:r>
      <w:r>
        <w:rPr>
          <w:rFonts w:cs="Times New Roman" w:hint="eastAsia"/>
          <w:sz w:val="21"/>
          <w:szCs w:val="21"/>
        </w:rPr>
        <w:t xml:space="preserve"> </w:t>
      </w:r>
      <w:r>
        <w:rPr>
          <w:rFonts w:cs="Times New Roman" w:hint="eastAsia"/>
          <w:sz w:val="21"/>
          <w:szCs w:val="21"/>
        </w:rPr>
        <w:t>应在保证供水能力的情况下，满足泵站耗能最小的目标</w:t>
      </w:r>
    </w:p>
    <w:p w:rsidR="005053AB" w:rsidRDefault="00844DC7">
      <w:pPr>
        <w:adjustRightInd/>
        <w:snapToGrid/>
        <w:ind w:firstLineChars="0" w:firstLine="0"/>
        <w:rPr>
          <w:rFonts w:cs="Times New Roman"/>
          <w:sz w:val="21"/>
          <w:szCs w:val="21"/>
        </w:rPr>
      </w:pPr>
      <w:r>
        <w:rPr>
          <w:rFonts w:cs="Times New Roman" w:hint="eastAsia"/>
          <w:b/>
          <w:bCs/>
          <w:sz w:val="21"/>
          <w:szCs w:val="24"/>
        </w:rPr>
        <w:t>4.</w:t>
      </w:r>
      <w:r>
        <w:rPr>
          <w:rFonts w:cs="Times New Roman"/>
          <w:b/>
          <w:bCs/>
          <w:sz w:val="21"/>
          <w:szCs w:val="24"/>
        </w:rPr>
        <w:t>2</w:t>
      </w:r>
      <w:r>
        <w:rPr>
          <w:rFonts w:cs="Times New Roman" w:hint="eastAsia"/>
          <w:b/>
          <w:bCs/>
          <w:sz w:val="21"/>
          <w:szCs w:val="24"/>
        </w:rPr>
        <w:t>.1</w:t>
      </w:r>
      <w:r>
        <w:rPr>
          <w:rFonts w:cs="Times New Roman"/>
          <w:b/>
          <w:bCs/>
          <w:sz w:val="21"/>
          <w:szCs w:val="24"/>
        </w:rPr>
        <w:t>2</w:t>
      </w:r>
      <w:r>
        <w:rPr>
          <w:rFonts w:cs="Times New Roman" w:hint="eastAsia"/>
          <w:b/>
          <w:bCs/>
          <w:sz w:val="21"/>
          <w:szCs w:val="24"/>
        </w:rPr>
        <w:t xml:space="preserve"> </w:t>
      </w:r>
      <w:r>
        <w:rPr>
          <w:rFonts w:cs="Times New Roman" w:hint="eastAsia"/>
          <w:sz w:val="21"/>
          <w:szCs w:val="24"/>
        </w:rPr>
        <w:t xml:space="preserve"> </w:t>
      </w:r>
      <w:r>
        <w:rPr>
          <w:rFonts w:cs="Times New Roman" w:hint="eastAsia"/>
          <w:sz w:val="21"/>
          <w:szCs w:val="21"/>
        </w:rPr>
        <w:t>在泵站事故、保护动作、装置故障、异常报警等情况下，通过分析泵站内的事件顺序记录和运行数据等信息，实现故障类型识别和故障原因分析。</w:t>
      </w:r>
    </w:p>
    <w:p w:rsidR="005053AB" w:rsidRDefault="00844DC7">
      <w:pPr>
        <w:adjustRightInd/>
        <w:snapToGrid/>
        <w:ind w:firstLine="420"/>
        <w:rPr>
          <w:rFonts w:cs="Times New Roman"/>
          <w:sz w:val="21"/>
          <w:szCs w:val="21"/>
        </w:rPr>
      </w:pPr>
      <w:r>
        <w:rPr>
          <w:rFonts w:cs="Times New Roman"/>
          <w:sz w:val="21"/>
          <w:szCs w:val="21"/>
        </w:rPr>
        <w:t>警报推送采用有应答机制，在收到用户确认前，应重复发送。</w:t>
      </w:r>
    </w:p>
    <w:p w:rsidR="005053AB" w:rsidRDefault="00844DC7">
      <w:pPr>
        <w:adjustRightInd/>
        <w:snapToGrid/>
        <w:ind w:firstLineChars="0" w:firstLine="0"/>
        <w:rPr>
          <w:rFonts w:cs="Times New Roman"/>
          <w:sz w:val="21"/>
          <w:szCs w:val="21"/>
        </w:rPr>
      </w:pPr>
      <w:r>
        <w:rPr>
          <w:rFonts w:cs="Times New Roman" w:hint="eastAsia"/>
          <w:b/>
          <w:bCs/>
          <w:sz w:val="21"/>
          <w:szCs w:val="21"/>
        </w:rPr>
        <w:t>4.</w:t>
      </w:r>
      <w:r>
        <w:rPr>
          <w:rFonts w:cs="Times New Roman"/>
          <w:b/>
          <w:bCs/>
          <w:sz w:val="21"/>
          <w:szCs w:val="21"/>
        </w:rPr>
        <w:t>2</w:t>
      </w:r>
      <w:r>
        <w:rPr>
          <w:rFonts w:cs="Times New Roman" w:hint="eastAsia"/>
          <w:b/>
          <w:bCs/>
          <w:sz w:val="21"/>
          <w:szCs w:val="21"/>
        </w:rPr>
        <w:t>.1</w:t>
      </w:r>
      <w:r>
        <w:rPr>
          <w:rFonts w:cs="Times New Roman"/>
          <w:b/>
          <w:bCs/>
          <w:sz w:val="21"/>
          <w:szCs w:val="21"/>
        </w:rPr>
        <w:t>3</w:t>
      </w:r>
      <w:r>
        <w:rPr>
          <w:rFonts w:cs="Times New Roman" w:hint="eastAsia"/>
          <w:sz w:val="21"/>
          <w:szCs w:val="21"/>
        </w:rPr>
        <w:t xml:space="preserve">  </w:t>
      </w:r>
      <w:r>
        <w:rPr>
          <w:rFonts w:cs="Times New Roman" w:hint="eastAsia"/>
          <w:sz w:val="21"/>
          <w:szCs w:val="21"/>
        </w:rPr>
        <w:t>本条规定了应急预案的内容和基本要求。</w:t>
      </w:r>
    </w:p>
    <w:p w:rsidR="005053AB" w:rsidRDefault="00844DC7">
      <w:pPr>
        <w:adjustRightInd/>
        <w:snapToGrid/>
        <w:ind w:firstLineChars="0" w:firstLine="0"/>
        <w:rPr>
          <w:rFonts w:cs="Times New Roman"/>
          <w:sz w:val="21"/>
          <w:szCs w:val="21"/>
        </w:rPr>
      </w:pPr>
      <w:r>
        <w:rPr>
          <w:rFonts w:cs="Times New Roman" w:hint="eastAsia"/>
          <w:b/>
          <w:bCs/>
          <w:sz w:val="21"/>
          <w:szCs w:val="21"/>
        </w:rPr>
        <w:t>4.</w:t>
      </w:r>
      <w:r>
        <w:rPr>
          <w:rFonts w:cs="Times New Roman"/>
          <w:b/>
          <w:bCs/>
          <w:sz w:val="21"/>
          <w:szCs w:val="21"/>
        </w:rPr>
        <w:t>2</w:t>
      </w:r>
      <w:r>
        <w:rPr>
          <w:rFonts w:cs="Times New Roman" w:hint="eastAsia"/>
          <w:b/>
          <w:bCs/>
          <w:sz w:val="21"/>
          <w:szCs w:val="21"/>
        </w:rPr>
        <w:t>.1</w:t>
      </w:r>
      <w:r>
        <w:rPr>
          <w:rFonts w:cs="Times New Roman"/>
          <w:b/>
          <w:bCs/>
          <w:sz w:val="21"/>
          <w:szCs w:val="21"/>
        </w:rPr>
        <w:t>4</w:t>
      </w:r>
      <w:r>
        <w:rPr>
          <w:rFonts w:cs="Times New Roman" w:hint="eastAsia"/>
          <w:sz w:val="21"/>
          <w:szCs w:val="21"/>
        </w:rPr>
        <w:t xml:space="preserve">  </w:t>
      </w:r>
      <w:r>
        <w:rPr>
          <w:rFonts w:cs="Times New Roman" w:hint="eastAsia"/>
          <w:sz w:val="21"/>
          <w:szCs w:val="21"/>
        </w:rPr>
        <w:t>绩效管理指标内容如表</w:t>
      </w:r>
      <w:r>
        <w:rPr>
          <w:rFonts w:cs="Times New Roman" w:hint="eastAsia"/>
          <w:sz w:val="21"/>
          <w:szCs w:val="21"/>
        </w:rPr>
        <w:t>4-1</w:t>
      </w:r>
      <w:r>
        <w:rPr>
          <w:rFonts w:cs="Times New Roman" w:hint="eastAsia"/>
          <w:sz w:val="21"/>
          <w:szCs w:val="21"/>
        </w:rPr>
        <w:t>所示：</w:t>
      </w:r>
    </w:p>
    <w:p w:rsidR="005053AB" w:rsidRDefault="00844DC7">
      <w:pPr>
        <w:adjustRightInd/>
        <w:snapToGrid/>
        <w:ind w:firstLineChars="0" w:firstLine="0"/>
        <w:jc w:val="center"/>
        <w:rPr>
          <w:rFonts w:eastAsia="黑体" w:cs="Times New Roman"/>
          <w:sz w:val="21"/>
          <w:szCs w:val="21"/>
        </w:rPr>
      </w:pPr>
      <w:r>
        <w:rPr>
          <w:rFonts w:eastAsia="黑体" w:cs="Times New Roman" w:hint="eastAsia"/>
          <w:sz w:val="21"/>
          <w:szCs w:val="21"/>
        </w:rPr>
        <w:t>表</w:t>
      </w:r>
      <w:r>
        <w:rPr>
          <w:rFonts w:eastAsia="黑体" w:cs="Times New Roman" w:hint="eastAsia"/>
          <w:b/>
          <w:bCs/>
          <w:sz w:val="21"/>
          <w:szCs w:val="21"/>
        </w:rPr>
        <w:t xml:space="preserve">4-1 </w:t>
      </w:r>
      <w:r>
        <w:rPr>
          <w:rFonts w:eastAsia="黑体" w:cs="Times New Roman" w:hint="eastAsia"/>
          <w:sz w:val="21"/>
          <w:szCs w:val="21"/>
        </w:rPr>
        <w:t xml:space="preserve"> </w:t>
      </w:r>
      <w:r>
        <w:rPr>
          <w:rFonts w:eastAsia="黑体" w:cs="Times New Roman" w:hint="eastAsia"/>
          <w:sz w:val="21"/>
          <w:szCs w:val="21"/>
        </w:rPr>
        <w:t>绩效管理指标</w:t>
      </w:r>
    </w:p>
    <w:tbl>
      <w:tblPr>
        <w:tblStyle w:val="a9"/>
        <w:tblW w:w="0" w:type="auto"/>
        <w:tblInd w:w="0" w:type="dxa"/>
        <w:tblCellMar>
          <w:left w:w="108" w:type="dxa"/>
          <w:right w:w="108" w:type="dxa"/>
        </w:tblCellMar>
        <w:tblLook w:val="04A0" w:firstRow="1" w:lastRow="0" w:firstColumn="1" w:lastColumn="0" w:noHBand="0" w:noVBand="1"/>
      </w:tblPr>
      <w:tblGrid>
        <w:gridCol w:w="2839"/>
        <w:gridCol w:w="2840"/>
        <w:gridCol w:w="2840"/>
      </w:tblGrid>
      <w:tr w:rsidR="005053AB">
        <w:trPr>
          <w:trHeight w:val="348"/>
        </w:trPr>
        <w:tc>
          <w:tcPr>
            <w:tcW w:w="2839" w:type="dxa"/>
            <w:vAlign w:val="center"/>
          </w:tcPr>
          <w:p w:rsidR="005053AB" w:rsidRDefault="00844DC7">
            <w:pPr>
              <w:adjustRightInd/>
              <w:snapToGrid/>
              <w:spacing w:line="240" w:lineRule="auto"/>
              <w:ind w:firstLineChars="0" w:firstLine="0"/>
              <w:jc w:val="center"/>
              <w:rPr>
                <w:rFonts w:cs="Times New Roman"/>
                <w:sz w:val="18"/>
                <w:szCs w:val="18"/>
              </w:rPr>
            </w:pPr>
            <w:r>
              <w:rPr>
                <w:rFonts w:cs="Times New Roman" w:hint="eastAsia"/>
                <w:sz w:val="18"/>
                <w:szCs w:val="18"/>
              </w:rPr>
              <w:t>名称</w:t>
            </w:r>
          </w:p>
        </w:tc>
        <w:tc>
          <w:tcPr>
            <w:tcW w:w="2840" w:type="dxa"/>
            <w:vAlign w:val="center"/>
          </w:tcPr>
          <w:p w:rsidR="005053AB" w:rsidRDefault="00844DC7">
            <w:pPr>
              <w:adjustRightInd/>
              <w:snapToGrid/>
              <w:spacing w:line="240" w:lineRule="auto"/>
              <w:ind w:firstLineChars="0" w:firstLine="0"/>
              <w:jc w:val="center"/>
              <w:rPr>
                <w:rFonts w:cs="Times New Roman"/>
                <w:sz w:val="18"/>
                <w:szCs w:val="18"/>
              </w:rPr>
            </w:pPr>
            <w:r>
              <w:rPr>
                <w:rFonts w:cs="Times New Roman" w:hint="eastAsia"/>
                <w:sz w:val="18"/>
                <w:szCs w:val="18"/>
              </w:rPr>
              <w:t>统计频次</w:t>
            </w:r>
          </w:p>
        </w:tc>
        <w:tc>
          <w:tcPr>
            <w:tcW w:w="2840" w:type="dxa"/>
            <w:vAlign w:val="center"/>
          </w:tcPr>
          <w:p w:rsidR="005053AB" w:rsidRDefault="00844DC7">
            <w:pPr>
              <w:adjustRightInd/>
              <w:snapToGrid/>
              <w:spacing w:line="240" w:lineRule="auto"/>
              <w:ind w:firstLineChars="0" w:firstLine="0"/>
              <w:jc w:val="center"/>
              <w:rPr>
                <w:rFonts w:cs="Times New Roman"/>
                <w:sz w:val="18"/>
                <w:szCs w:val="18"/>
              </w:rPr>
            </w:pPr>
            <w:r>
              <w:rPr>
                <w:rFonts w:cs="Times New Roman" w:hint="eastAsia"/>
                <w:sz w:val="18"/>
                <w:szCs w:val="18"/>
              </w:rPr>
              <w:t>用途</w:t>
            </w:r>
          </w:p>
        </w:tc>
      </w:tr>
      <w:tr w:rsidR="005053AB">
        <w:trPr>
          <w:trHeight w:val="348"/>
        </w:trPr>
        <w:tc>
          <w:tcPr>
            <w:tcW w:w="2839" w:type="dxa"/>
            <w:vAlign w:val="center"/>
          </w:tcPr>
          <w:p w:rsidR="005053AB" w:rsidRDefault="00844DC7">
            <w:pPr>
              <w:adjustRightInd/>
              <w:snapToGrid/>
              <w:spacing w:line="240" w:lineRule="auto"/>
              <w:ind w:firstLineChars="0" w:firstLine="0"/>
              <w:jc w:val="center"/>
              <w:rPr>
                <w:rFonts w:cs="Times New Roman"/>
                <w:sz w:val="18"/>
                <w:szCs w:val="18"/>
              </w:rPr>
            </w:pPr>
            <w:r>
              <w:rPr>
                <w:rFonts w:cs="Times New Roman" w:hint="eastAsia"/>
                <w:sz w:val="18"/>
                <w:szCs w:val="18"/>
              </w:rPr>
              <w:t>管网维护绩效指标</w:t>
            </w:r>
          </w:p>
        </w:tc>
        <w:tc>
          <w:tcPr>
            <w:tcW w:w="2840" w:type="dxa"/>
            <w:vMerge w:val="restart"/>
            <w:vAlign w:val="center"/>
          </w:tcPr>
          <w:p w:rsidR="005053AB" w:rsidRDefault="00844DC7">
            <w:pPr>
              <w:adjustRightInd/>
              <w:snapToGrid/>
              <w:spacing w:line="240" w:lineRule="auto"/>
              <w:ind w:firstLineChars="0" w:firstLine="0"/>
              <w:jc w:val="center"/>
              <w:rPr>
                <w:rFonts w:cs="Times New Roman"/>
                <w:sz w:val="18"/>
                <w:szCs w:val="18"/>
              </w:rPr>
            </w:pPr>
            <w:r>
              <w:rPr>
                <w:rFonts w:cs="Times New Roman" w:hint="eastAsia"/>
                <w:sz w:val="18"/>
                <w:szCs w:val="18"/>
              </w:rPr>
              <w:t>每月一次</w:t>
            </w:r>
          </w:p>
        </w:tc>
        <w:tc>
          <w:tcPr>
            <w:tcW w:w="2840" w:type="dxa"/>
            <w:vAlign w:val="center"/>
          </w:tcPr>
          <w:p w:rsidR="005053AB" w:rsidRDefault="00844DC7">
            <w:pPr>
              <w:adjustRightInd/>
              <w:snapToGrid/>
              <w:spacing w:line="240" w:lineRule="auto"/>
              <w:ind w:firstLineChars="0" w:firstLine="0"/>
              <w:jc w:val="center"/>
              <w:rPr>
                <w:rFonts w:cs="Times New Roman"/>
                <w:sz w:val="18"/>
                <w:szCs w:val="18"/>
              </w:rPr>
            </w:pPr>
            <w:r>
              <w:rPr>
                <w:rFonts w:cs="Times New Roman" w:hint="eastAsia"/>
                <w:sz w:val="18"/>
                <w:szCs w:val="18"/>
              </w:rPr>
              <w:t>个人绩效考评</w:t>
            </w:r>
          </w:p>
        </w:tc>
      </w:tr>
      <w:tr w:rsidR="005053AB">
        <w:trPr>
          <w:trHeight w:val="348"/>
        </w:trPr>
        <w:tc>
          <w:tcPr>
            <w:tcW w:w="2839" w:type="dxa"/>
            <w:vAlign w:val="center"/>
          </w:tcPr>
          <w:p w:rsidR="005053AB" w:rsidRDefault="00844DC7">
            <w:pPr>
              <w:adjustRightInd/>
              <w:snapToGrid/>
              <w:spacing w:line="240" w:lineRule="auto"/>
              <w:ind w:firstLineChars="0" w:firstLine="0"/>
              <w:jc w:val="center"/>
              <w:rPr>
                <w:rFonts w:cs="Times New Roman"/>
                <w:sz w:val="18"/>
                <w:szCs w:val="18"/>
              </w:rPr>
            </w:pPr>
            <w:r>
              <w:rPr>
                <w:rFonts w:cs="Times New Roman" w:hint="eastAsia"/>
                <w:sz w:val="18"/>
                <w:szCs w:val="18"/>
              </w:rPr>
              <w:t>管网漏损评估指标</w:t>
            </w:r>
          </w:p>
        </w:tc>
        <w:tc>
          <w:tcPr>
            <w:tcW w:w="2840" w:type="dxa"/>
            <w:vMerge/>
            <w:vAlign w:val="center"/>
          </w:tcPr>
          <w:p w:rsidR="005053AB" w:rsidRDefault="005053AB">
            <w:pPr>
              <w:adjustRightInd/>
              <w:snapToGrid/>
              <w:spacing w:line="240" w:lineRule="auto"/>
              <w:ind w:firstLineChars="0" w:firstLine="0"/>
              <w:jc w:val="center"/>
              <w:rPr>
                <w:rFonts w:cs="Times New Roman"/>
                <w:sz w:val="18"/>
                <w:szCs w:val="18"/>
              </w:rPr>
            </w:pPr>
          </w:p>
        </w:tc>
        <w:tc>
          <w:tcPr>
            <w:tcW w:w="2840" w:type="dxa"/>
            <w:vMerge w:val="restart"/>
            <w:vAlign w:val="center"/>
          </w:tcPr>
          <w:p w:rsidR="005053AB" w:rsidRDefault="00844DC7">
            <w:pPr>
              <w:adjustRightInd/>
              <w:snapToGrid/>
              <w:spacing w:line="240" w:lineRule="auto"/>
              <w:ind w:firstLineChars="0" w:firstLine="0"/>
              <w:jc w:val="center"/>
              <w:rPr>
                <w:rFonts w:cs="Times New Roman"/>
                <w:sz w:val="18"/>
                <w:szCs w:val="18"/>
              </w:rPr>
            </w:pPr>
            <w:r>
              <w:rPr>
                <w:rFonts w:cs="Times New Roman" w:hint="eastAsia"/>
                <w:sz w:val="18"/>
                <w:szCs w:val="18"/>
              </w:rPr>
              <w:t>制定管网更新或改造计划</w:t>
            </w:r>
          </w:p>
        </w:tc>
      </w:tr>
      <w:tr w:rsidR="005053AB">
        <w:trPr>
          <w:trHeight w:val="348"/>
        </w:trPr>
        <w:tc>
          <w:tcPr>
            <w:tcW w:w="2839" w:type="dxa"/>
            <w:vAlign w:val="center"/>
          </w:tcPr>
          <w:p w:rsidR="005053AB" w:rsidRDefault="00844DC7">
            <w:pPr>
              <w:adjustRightInd/>
              <w:snapToGrid/>
              <w:spacing w:line="240" w:lineRule="auto"/>
              <w:ind w:firstLineChars="0" w:firstLine="0"/>
              <w:jc w:val="center"/>
              <w:rPr>
                <w:rFonts w:cs="Times New Roman"/>
                <w:sz w:val="18"/>
                <w:szCs w:val="18"/>
              </w:rPr>
            </w:pPr>
            <w:r>
              <w:rPr>
                <w:rFonts w:cs="Times New Roman" w:hint="eastAsia"/>
                <w:sz w:val="18"/>
                <w:szCs w:val="18"/>
              </w:rPr>
              <w:t>管网水质评估指标</w:t>
            </w:r>
          </w:p>
        </w:tc>
        <w:tc>
          <w:tcPr>
            <w:tcW w:w="2840" w:type="dxa"/>
            <w:vMerge/>
            <w:vAlign w:val="center"/>
          </w:tcPr>
          <w:p w:rsidR="005053AB" w:rsidRDefault="005053AB">
            <w:pPr>
              <w:adjustRightInd/>
              <w:snapToGrid/>
              <w:spacing w:line="240" w:lineRule="auto"/>
              <w:ind w:firstLineChars="0" w:firstLine="0"/>
              <w:jc w:val="center"/>
              <w:rPr>
                <w:rFonts w:cs="Times New Roman"/>
                <w:sz w:val="18"/>
                <w:szCs w:val="18"/>
              </w:rPr>
            </w:pPr>
          </w:p>
        </w:tc>
        <w:tc>
          <w:tcPr>
            <w:tcW w:w="2840" w:type="dxa"/>
            <w:vMerge/>
            <w:vAlign w:val="center"/>
          </w:tcPr>
          <w:p w:rsidR="005053AB" w:rsidRDefault="005053AB">
            <w:pPr>
              <w:adjustRightInd/>
              <w:snapToGrid/>
              <w:spacing w:line="240" w:lineRule="auto"/>
              <w:ind w:firstLineChars="0" w:firstLine="0"/>
              <w:jc w:val="center"/>
              <w:rPr>
                <w:rFonts w:cs="Times New Roman"/>
                <w:sz w:val="18"/>
                <w:szCs w:val="18"/>
              </w:rPr>
            </w:pPr>
          </w:p>
        </w:tc>
      </w:tr>
      <w:tr w:rsidR="005053AB">
        <w:trPr>
          <w:trHeight w:val="359"/>
        </w:trPr>
        <w:tc>
          <w:tcPr>
            <w:tcW w:w="2839" w:type="dxa"/>
            <w:vAlign w:val="center"/>
          </w:tcPr>
          <w:p w:rsidR="005053AB" w:rsidRDefault="00844DC7">
            <w:pPr>
              <w:adjustRightInd/>
              <w:snapToGrid/>
              <w:spacing w:line="240" w:lineRule="auto"/>
              <w:ind w:firstLineChars="0" w:firstLine="0"/>
              <w:jc w:val="center"/>
              <w:rPr>
                <w:rFonts w:cs="Times New Roman"/>
                <w:sz w:val="18"/>
                <w:szCs w:val="18"/>
              </w:rPr>
            </w:pPr>
            <w:r>
              <w:rPr>
                <w:rFonts w:cs="Times New Roman" w:hint="eastAsia"/>
                <w:sz w:val="18"/>
                <w:szCs w:val="18"/>
              </w:rPr>
              <w:t>管网供水能耗评估指标</w:t>
            </w:r>
          </w:p>
        </w:tc>
        <w:tc>
          <w:tcPr>
            <w:tcW w:w="2840" w:type="dxa"/>
            <w:vMerge/>
            <w:vAlign w:val="center"/>
          </w:tcPr>
          <w:p w:rsidR="005053AB" w:rsidRDefault="005053AB">
            <w:pPr>
              <w:adjustRightInd/>
              <w:snapToGrid/>
              <w:spacing w:line="240" w:lineRule="auto"/>
              <w:ind w:firstLineChars="0" w:firstLine="0"/>
              <w:jc w:val="center"/>
              <w:rPr>
                <w:rFonts w:cs="Times New Roman"/>
                <w:sz w:val="18"/>
                <w:szCs w:val="18"/>
              </w:rPr>
            </w:pPr>
          </w:p>
        </w:tc>
        <w:tc>
          <w:tcPr>
            <w:tcW w:w="2840" w:type="dxa"/>
            <w:vMerge/>
            <w:vAlign w:val="center"/>
          </w:tcPr>
          <w:p w:rsidR="005053AB" w:rsidRDefault="005053AB">
            <w:pPr>
              <w:adjustRightInd/>
              <w:snapToGrid/>
              <w:spacing w:line="240" w:lineRule="auto"/>
              <w:ind w:firstLineChars="0" w:firstLine="0"/>
              <w:jc w:val="center"/>
              <w:rPr>
                <w:rFonts w:cs="Times New Roman"/>
                <w:sz w:val="18"/>
                <w:szCs w:val="18"/>
              </w:rPr>
            </w:pPr>
          </w:p>
        </w:tc>
      </w:tr>
    </w:tbl>
    <w:p w:rsidR="005053AB" w:rsidRDefault="00844DC7">
      <w:pPr>
        <w:adjustRightInd/>
        <w:snapToGrid/>
        <w:spacing w:beforeLines="100" w:before="312" w:afterLines="50" w:after="156" w:line="240" w:lineRule="auto"/>
        <w:ind w:firstLineChars="0" w:firstLine="0"/>
        <w:jc w:val="center"/>
        <w:outlineLvl w:val="1"/>
        <w:rPr>
          <w:rFonts w:eastAsia="黑体" w:cs="黑体"/>
          <w:sz w:val="21"/>
          <w:szCs w:val="24"/>
        </w:rPr>
      </w:pPr>
      <w:bookmarkStart w:id="181" w:name="_Toc14627"/>
      <w:bookmarkStart w:id="182" w:name="_Toc17434"/>
      <w:bookmarkStart w:id="183" w:name="_Toc29344"/>
      <w:bookmarkStart w:id="184" w:name="_Toc13772"/>
      <w:r>
        <w:rPr>
          <w:rFonts w:cs="Times New Roman" w:hint="eastAsia"/>
          <w:b/>
          <w:bCs/>
          <w:sz w:val="21"/>
          <w:szCs w:val="24"/>
        </w:rPr>
        <w:t>4.</w:t>
      </w:r>
      <w:r>
        <w:rPr>
          <w:rFonts w:cs="Times New Roman"/>
          <w:b/>
          <w:bCs/>
          <w:sz w:val="21"/>
          <w:szCs w:val="24"/>
        </w:rPr>
        <w:t>4</w:t>
      </w:r>
      <w:r>
        <w:rPr>
          <w:rFonts w:eastAsia="黑体" w:cs="黑体" w:hint="eastAsia"/>
          <w:b/>
          <w:bCs/>
          <w:sz w:val="21"/>
          <w:szCs w:val="24"/>
        </w:rPr>
        <w:t xml:space="preserve"> </w:t>
      </w:r>
      <w:r>
        <w:rPr>
          <w:rFonts w:eastAsia="黑体" w:cs="黑体" w:hint="eastAsia"/>
          <w:sz w:val="21"/>
          <w:szCs w:val="24"/>
        </w:rPr>
        <w:t xml:space="preserve"> </w:t>
      </w:r>
      <w:r>
        <w:rPr>
          <w:rFonts w:eastAsia="黑体" w:cs="黑体" w:hint="eastAsia"/>
          <w:sz w:val="21"/>
          <w:szCs w:val="24"/>
        </w:rPr>
        <w:t>软硬件</w:t>
      </w:r>
      <w:bookmarkEnd w:id="181"/>
      <w:bookmarkEnd w:id="182"/>
      <w:bookmarkEnd w:id="183"/>
      <w:bookmarkEnd w:id="184"/>
    </w:p>
    <w:p w:rsidR="005053AB" w:rsidRDefault="00844DC7">
      <w:pPr>
        <w:adjustRightInd/>
        <w:snapToGrid/>
        <w:spacing w:beforeLines="50" w:before="156" w:afterLines="50" w:after="156" w:line="240" w:lineRule="auto"/>
        <w:ind w:firstLineChars="0" w:firstLine="0"/>
        <w:jc w:val="center"/>
        <w:rPr>
          <w:rFonts w:cs="Times New Roman"/>
          <w:sz w:val="21"/>
          <w:szCs w:val="24"/>
        </w:rPr>
      </w:pPr>
      <w:r>
        <w:rPr>
          <w:rFonts w:eastAsia="黑体" w:cs="Times New Roman"/>
          <w:b/>
          <w:bCs/>
          <w:sz w:val="21"/>
          <w:szCs w:val="24"/>
        </w:rPr>
        <w:t>I</w:t>
      </w:r>
      <w:r>
        <w:rPr>
          <w:rFonts w:eastAsia="黑体" w:cs="黑体" w:hint="eastAsia"/>
          <w:sz w:val="21"/>
          <w:szCs w:val="24"/>
        </w:rPr>
        <w:t xml:space="preserve">  </w:t>
      </w:r>
      <w:r>
        <w:rPr>
          <w:rFonts w:eastAsia="黑体" w:cs="黑体" w:hint="eastAsia"/>
          <w:sz w:val="21"/>
          <w:szCs w:val="24"/>
        </w:rPr>
        <w:t>硬件系统环境</w:t>
      </w:r>
    </w:p>
    <w:p w:rsidR="005053AB" w:rsidRDefault="00844DC7">
      <w:pPr>
        <w:adjustRightInd/>
        <w:snapToGrid/>
        <w:ind w:firstLineChars="0" w:firstLine="0"/>
        <w:rPr>
          <w:rFonts w:cs="Times New Roman"/>
          <w:sz w:val="21"/>
          <w:szCs w:val="24"/>
        </w:rPr>
      </w:pPr>
      <w:r>
        <w:rPr>
          <w:rFonts w:cs="Times New Roman" w:hint="eastAsia"/>
          <w:b/>
          <w:bCs/>
          <w:sz w:val="21"/>
          <w:szCs w:val="24"/>
        </w:rPr>
        <w:t>4.</w:t>
      </w:r>
      <w:r>
        <w:rPr>
          <w:rFonts w:cs="Times New Roman"/>
          <w:b/>
          <w:bCs/>
          <w:sz w:val="21"/>
          <w:szCs w:val="24"/>
        </w:rPr>
        <w:t>4</w:t>
      </w:r>
      <w:r>
        <w:rPr>
          <w:rFonts w:cs="Times New Roman" w:hint="eastAsia"/>
          <w:b/>
          <w:bCs/>
          <w:sz w:val="21"/>
          <w:szCs w:val="24"/>
        </w:rPr>
        <w:t>.</w:t>
      </w:r>
      <w:r>
        <w:rPr>
          <w:rFonts w:cs="Times New Roman"/>
          <w:b/>
          <w:bCs/>
          <w:sz w:val="21"/>
          <w:szCs w:val="24"/>
        </w:rPr>
        <w:t>2</w:t>
      </w:r>
      <w:r>
        <w:rPr>
          <w:rFonts w:cs="Times New Roman" w:hint="eastAsia"/>
          <w:b/>
          <w:bCs/>
          <w:sz w:val="21"/>
          <w:szCs w:val="24"/>
        </w:rPr>
        <w:t xml:space="preserve"> </w:t>
      </w:r>
      <w:r>
        <w:rPr>
          <w:rFonts w:cs="Times New Roman" w:hint="eastAsia"/>
          <w:sz w:val="21"/>
          <w:szCs w:val="24"/>
        </w:rPr>
        <w:t xml:space="preserve"> </w:t>
      </w:r>
      <w:r>
        <w:rPr>
          <w:rFonts w:cs="Times New Roman" w:hint="eastAsia"/>
          <w:sz w:val="21"/>
          <w:szCs w:val="24"/>
        </w:rPr>
        <w:t>服务器选型设计应符合下列规定：</w:t>
      </w:r>
    </w:p>
    <w:p w:rsidR="005053AB" w:rsidRDefault="00844DC7">
      <w:pPr>
        <w:adjustRightInd/>
        <w:snapToGrid/>
        <w:ind w:firstLineChars="0" w:firstLine="0"/>
        <w:rPr>
          <w:rFonts w:cs="Times New Roman"/>
          <w:sz w:val="21"/>
          <w:szCs w:val="24"/>
        </w:rPr>
      </w:pPr>
      <w:r>
        <w:rPr>
          <w:rFonts w:cs="Times New Roman" w:hint="eastAsia"/>
          <w:sz w:val="21"/>
          <w:szCs w:val="24"/>
        </w:rPr>
        <w:t xml:space="preserve"> </w:t>
      </w:r>
      <w:r>
        <w:rPr>
          <w:rFonts w:cs="Times New Roman" w:hint="eastAsia"/>
          <w:b/>
          <w:bCs/>
          <w:sz w:val="21"/>
          <w:szCs w:val="24"/>
        </w:rPr>
        <w:t xml:space="preserve">  1</w:t>
      </w:r>
      <w:r>
        <w:rPr>
          <w:rFonts w:cs="Times New Roman" w:hint="eastAsia"/>
          <w:sz w:val="21"/>
          <w:szCs w:val="24"/>
        </w:rPr>
        <w:t xml:space="preserve">  </w:t>
      </w:r>
      <w:r>
        <w:rPr>
          <w:rFonts w:cs="Times New Roman" w:hint="eastAsia"/>
          <w:sz w:val="21"/>
          <w:szCs w:val="24"/>
        </w:rPr>
        <w:t>应支持</w:t>
      </w:r>
      <w:r>
        <w:rPr>
          <w:rFonts w:cs="Times New Roman" w:hint="eastAsia"/>
          <w:sz w:val="21"/>
          <w:szCs w:val="24"/>
        </w:rPr>
        <w:t>64</w:t>
      </w:r>
      <w:r>
        <w:rPr>
          <w:rFonts w:cs="Times New Roman" w:hint="eastAsia"/>
          <w:sz w:val="21"/>
          <w:szCs w:val="24"/>
        </w:rPr>
        <w:t>位操作系统，支持常用关系型数据库和实时数据库。</w:t>
      </w:r>
    </w:p>
    <w:p w:rsidR="005053AB" w:rsidRDefault="00844DC7">
      <w:pPr>
        <w:adjustRightInd/>
        <w:snapToGrid/>
        <w:ind w:firstLineChars="0" w:firstLine="0"/>
        <w:rPr>
          <w:rFonts w:cs="Times New Roman"/>
          <w:sz w:val="21"/>
          <w:szCs w:val="24"/>
        </w:rPr>
      </w:pPr>
      <w:r>
        <w:rPr>
          <w:rFonts w:cs="Times New Roman" w:hint="eastAsia"/>
          <w:sz w:val="21"/>
          <w:szCs w:val="24"/>
        </w:rPr>
        <w:t xml:space="preserve"> </w:t>
      </w:r>
      <w:r>
        <w:rPr>
          <w:rFonts w:cs="Times New Roman" w:hint="eastAsia"/>
          <w:b/>
          <w:bCs/>
          <w:sz w:val="21"/>
          <w:szCs w:val="24"/>
        </w:rPr>
        <w:t xml:space="preserve">  2  </w:t>
      </w:r>
      <w:r>
        <w:rPr>
          <w:rFonts w:cs="Times New Roman" w:hint="eastAsia"/>
          <w:sz w:val="21"/>
          <w:szCs w:val="24"/>
        </w:rPr>
        <w:t>应配置具有错误检查和纠错能力、稳定性好的纠错码（</w:t>
      </w:r>
      <w:r>
        <w:rPr>
          <w:rFonts w:cs="Times New Roman" w:hint="eastAsia"/>
          <w:sz w:val="21"/>
          <w:szCs w:val="24"/>
        </w:rPr>
        <w:t>ECC</w:t>
      </w:r>
      <w:r>
        <w:rPr>
          <w:rFonts w:cs="Times New Roman" w:hint="eastAsia"/>
          <w:sz w:val="21"/>
          <w:szCs w:val="24"/>
        </w:rPr>
        <w:t>）专用内存（</w:t>
      </w:r>
      <w:r>
        <w:rPr>
          <w:rFonts w:cs="Times New Roman" w:hint="eastAsia"/>
          <w:sz w:val="21"/>
          <w:szCs w:val="24"/>
        </w:rPr>
        <w:t>RAM</w:t>
      </w:r>
      <w:r>
        <w:rPr>
          <w:rFonts w:cs="Times New Roman" w:hint="eastAsia"/>
          <w:sz w:val="21"/>
          <w:szCs w:val="24"/>
        </w:rPr>
        <w:t>）。配置数量与</w:t>
      </w:r>
      <w:r>
        <w:rPr>
          <w:rFonts w:cs="Times New Roman" w:hint="eastAsia"/>
          <w:sz w:val="21"/>
          <w:szCs w:val="24"/>
        </w:rPr>
        <w:t>CPU</w:t>
      </w:r>
      <w:r>
        <w:rPr>
          <w:rFonts w:cs="Times New Roman" w:hint="eastAsia"/>
          <w:sz w:val="21"/>
          <w:szCs w:val="24"/>
        </w:rPr>
        <w:t>核心数的比例宜按</w:t>
      </w:r>
      <w:r>
        <w:rPr>
          <w:rFonts w:cs="Times New Roman" w:hint="eastAsia"/>
          <w:sz w:val="21"/>
          <w:szCs w:val="24"/>
        </w:rPr>
        <w:t>4:1</w:t>
      </w:r>
      <w:r>
        <w:rPr>
          <w:rFonts w:cs="Times New Roman" w:hint="eastAsia"/>
          <w:sz w:val="21"/>
          <w:szCs w:val="24"/>
        </w:rPr>
        <w:t>配置。内存的平均利用率不宜大于</w:t>
      </w:r>
      <w:r>
        <w:rPr>
          <w:rFonts w:cs="Times New Roman" w:hint="eastAsia"/>
          <w:sz w:val="21"/>
          <w:szCs w:val="24"/>
        </w:rPr>
        <w:t>50%</w:t>
      </w:r>
      <w:r>
        <w:rPr>
          <w:rFonts w:cs="Times New Roman" w:hint="eastAsia"/>
          <w:sz w:val="21"/>
          <w:szCs w:val="24"/>
        </w:rPr>
        <w:t>。</w:t>
      </w:r>
    </w:p>
    <w:p w:rsidR="005053AB" w:rsidRDefault="00844DC7">
      <w:pPr>
        <w:adjustRightInd/>
        <w:snapToGrid/>
        <w:ind w:firstLineChars="0" w:firstLine="0"/>
        <w:rPr>
          <w:rFonts w:cs="Times New Roman"/>
          <w:sz w:val="21"/>
          <w:szCs w:val="24"/>
        </w:rPr>
      </w:pPr>
      <w:r>
        <w:rPr>
          <w:rFonts w:cs="Times New Roman" w:hint="eastAsia"/>
          <w:sz w:val="21"/>
          <w:szCs w:val="24"/>
        </w:rPr>
        <w:t xml:space="preserve"> </w:t>
      </w:r>
      <w:r>
        <w:rPr>
          <w:rFonts w:cs="Times New Roman" w:hint="eastAsia"/>
          <w:b/>
          <w:bCs/>
          <w:sz w:val="21"/>
          <w:szCs w:val="24"/>
        </w:rPr>
        <w:t xml:space="preserve">  3 </w:t>
      </w:r>
      <w:r>
        <w:rPr>
          <w:rFonts w:cs="Times New Roman" w:hint="eastAsia"/>
          <w:sz w:val="21"/>
          <w:szCs w:val="24"/>
        </w:rPr>
        <w:t xml:space="preserve"> </w:t>
      </w:r>
      <w:r>
        <w:rPr>
          <w:rFonts w:cs="Times New Roman" w:hint="eastAsia"/>
          <w:sz w:val="21"/>
          <w:szCs w:val="24"/>
        </w:rPr>
        <w:t>硬盘驱动器（</w:t>
      </w:r>
      <w:r>
        <w:rPr>
          <w:rFonts w:cs="Times New Roman" w:hint="eastAsia"/>
          <w:sz w:val="21"/>
          <w:szCs w:val="24"/>
        </w:rPr>
        <w:t>HDD</w:t>
      </w:r>
      <w:r>
        <w:rPr>
          <w:rFonts w:cs="Times New Roman" w:hint="eastAsia"/>
          <w:sz w:val="21"/>
          <w:szCs w:val="24"/>
        </w:rPr>
        <w:t>）应配置性能良好的串行接口（</w:t>
      </w:r>
      <w:r>
        <w:rPr>
          <w:rFonts w:cs="Times New Roman" w:hint="eastAsia"/>
          <w:sz w:val="21"/>
          <w:szCs w:val="24"/>
        </w:rPr>
        <w:t>SAS</w:t>
      </w:r>
      <w:r>
        <w:rPr>
          <w:rFonts w:cs="Times New Roman" w:hint="eastAsia"/>
          <w:sz w:val="21"/>
          <w:szCs w:val="24"/>
        </w:rPr>
        <w:t>）硬盘，可热插拔。配置数量，做</w:t>
      </w:r>
      <w:r>
        <w:rPr>
          <w:rFonts w:cs="Times New Roman" w:hint="eastAsia"/>
          <w:sz w:val="21"/>
          <w:szCs w:val="24"/>
        </w:rPr>
        <w:t>RAID1</w:t>
      </w:r>
      <w:r>
        <w:rPr>
          <w:rFonts w:cs="Times New Roman" w:hint="eastAsia"/>
          <w:sz w:val="21"/>
          <w:szCs w:val="24"/>
        </w:rPr>
        <w:t>时应</w:t>
      </w:r>
      <w:r>
        <w:rPr>
          <w:rFonts w:cs="Times New Roman" w:hint="eastAsia"/>
          <w:sz w:val="21"/>
          <w:szCs w:val="24"/>
        </w:rPr>
        <w:t>2</w:t>
      </w:r>
      <w:r>
        <w:rPr>
          <w:rFonts w:cs="Times New Roman" w:hint="eastAsia"/>
          <w:sz w:val="21"/>
          <w:szCs w:val="24"/>
        </w:rPr>
        <w:t>块及以上；做</w:t>
      </w:r>
      <w:r>
        <w:rPr>
          <w:rFonts w:cs="Times New Roman" w:hint="eastAsia"/>
          <w:sz w:val="21"/>
          <w:szCs w:val="24"/>
        </w:rPr>
        <w:t>RAID5</w:t>
      </w:r>
      <w:r>
        <w:rPr>
          <w:rFonts w:cs="Times New Roman" w:hint="eastAsia"/>
          <w:sz w:val="21"/>
          <w:szCs w:val="24"/>
        </w:rPr>
        <w:t>时应</w:t>
      </w:r>
      <w:r>
        <w:rPr>
          <w:rFonts w:cs="Times New Roman" w:hint="eastAsia"/>
          <w:sz w:val="21"/>
          <w:szCs w:val="24"/>
        </w:rPr>
        <w:t>3</w:t>
      </w:r>
      <w:r>
        <w:rPr>
          <w:rFonts w:cs="Times New Roman" w:hint="eastAsia"/>
          <w:sz w:val="21"/>
          <w:szCs w:val="24"/>
        </w:rPr>
        <w:t>块及以上。</w:t>
      </w:r>
    </w:p>
    <w:p w:rsidR="005053AB" w:rsidRDefault="00844DC7">
      <w:pPr>
        <w:adjustRightInd/>
        <w:snapToGrid/>
        <w:ind w:firstLineChars="0" w:firstLine="0"/>
        <w:rPr>
          <w:rFonts w:cs="Times New Roman"/>
          <w:sz w:val="21"/>
          <w:szCs w:val="24"/>
        </w:rPr>
      </w:pPr>
      <w:r>
        <w:rPr>
          <w:rFonts w:cs="Times New Roman" w:hint="eastAsia"/>
          <w:b/>
          <w:bCs/>
          <w:sz w:val="21"/>
          <w:szCs w:val="24"/>
        </w:rPr>
        <w:t xml:space="preserve">   4</w:t>
      </w:r>
      <w:r>
        <w:rPr>
          <w:rFonts w:cs="Times New Roman" w:hint="eastAsia"/>
          <w:sz w:val="21"/>
          <w:szCs w:val="24"/>
        </w:rPr>
        <w:t xml:space="preserve">  </w:t>
      </w:r>
      <w:r>
        <w:rPr>
          <w:rFonts w:cs="Times New Roman" w:hint="eastAsia"/>
          <w:sz w:val="21"/>
          <w:szCs w:val="24"/>
        </w:rPr>
        <w:t>应配置至少</w:t>
      </w:r>
      <w:r>
        <w:rPr>
          <w:rFonts w:cs="Times New Roman" w:hint="eastAsia"/>
          <w:sz w:val="21"/>
          <w:szCs w:val="24"/>
        </w:rPr>
        <w:t>2</w:t>
      </w:r>
      <w:r>
        <w:rPr>
          <w:rFonts w:cs="Times New Roman" w:hint="eastAsia"/>
          <w:sz w:val="21"/>
          <w:szCs w:val="24"/>
        </w:rPr>
        <w:t>路</w:t>
      </w:r>
      <w:r>
        <w:rPr>
          <w:rFonts w:cs="Times New Roman" w:hint="eastAsia"/>
          <w:sz w:val="21"/>
          <w:szCs w:val="24"/>
        </w:rPr>
        <w:t>1000 M</w:t>
      </w:r>
      <w:r>
        <w:rPr>
          <w:rFonts w:cs="Times New Roman" w:hint="eastAsia"/>
          <w:sz w:val="21"/>
          <w:szCs w:val="24"/>
        </w:rPr>
        <w:t>网络接口；</w:t>
      </w:r>
    </w:p>
    <w:p w:rsidR="005053AB" w:rsidRDefault="00844DC7">
      <w:pPr>
        <w:adjustRightInd/>
        <w:snapToGrid/>
        <w:ind w:firstLineChars="0" w:firstLine="0"/>
        <w:rPr>
          <w:rFonts w:cs="Times New Roman"/>
          <w:sz w:val="21"/>
          <w:szCs w:val="24"/>
        </w:rPr>
      </w:pPr>
      <w:r>
        <w:rPr>
          <w:rFonts w:cs="Times New Roman" w:hint="eastAsia"/>
          <w:b/>
          <w:bCs/>
          <w:sz w:val="21"/>
          <w:szCs w:val="24"/>
        </w:rPr>
        <w:t xml:space="preserve">   5</w:t>
      </w:r>
      <w:r>
        <w:rPr>
          <w:rFonts w:cs="Times New Roman" w:hint="eastAsia"/>
          <w:sz w:val="21"/>
          <w:szCs w:val="24"/>
        </w:rPr>
        <w:t xml:space="preserve">  </w:t>
      </w:r>
      <w:r>
        <w:rPr>
          <w:rFonts w:cs="Times New Roman" w:hint="eastAsia"/>
          <w:sz w:val="21"/>
          <w:szCs w:val="24"/>
        </w:rPr>
        <w:t>应配置冗余热插拔电源；</w:t>
      </w:r>
    </w:p>
    <w:p w:rsidR="005053AB" w:rsidRDefault="00844DC7">
      <w:pPr>
        <w:adjustRightInd/>
        <w:snapToGrid/>
        <w:ind w:firstLineChars="0" w:firstLine="0"/>
        <w:rPr>
          <w:rFonts w:cs="Times New Roman"/>
          <w:sz w:val="21"/>
          <w:szCs w:val="24"/>
        </w:rPr>
      </w:pPr>
      <w:r>
        <w:rPr>
          <w:rFonts w:cs="Times New Roman" w:hint="eastAsia"/>
          <w:b/>
          <w:bCs/>
          <w:sz w:val="21"/>
          <w:szCs w:val="24"/>
        </w:rPr>
        <w:t xml:space="preserve">   6</w:t>
      </w:r>
      <w:r>
        <w:rPr>
          <w:rFonts w:cs="Times New Roman" w:hint="eastAsia"/>
          <w:sz w:val="21"/>
          <w:szCs w:val="24"/>
        </w:rPr>
        <w:t xml:space="preserve">  </w:t>
      </w:r>
      <w:r>
        <w:rPr>
          <w:rFonts w:cs="Times New Roman" w:hint="eastAsia"/>
          <w:sz w:val="21"/>
          <w:szCs w:val="24"/>
        </w:rPr>
        <w:t>应具有高的可靠性，整机平均故障间隔时间（</w:t>
      </w:r>
      <w:r>
        <w:rPr>
          <w:rFonts w:cs="Times New Roman" w:hint="eastAsia"/>
          <w:sz w:val="21"/>
          <w:szCs w:val="24"/>
        </w:rPr>
        <w:t>MTBF</w:t>
      </w:r>
      <w:r>
        <w:rPr>
          <w:rFonts w:cs="Times New Roman" w:hint="eastAsia"/>
          <w:sz w:val="21"/>
          <w:szCs w:val="24"/>
        </w:rPr>
        <w:t>）应不低于</w:t>
      </w:r>
      <w:r>
        <w:rPr>
          <w:rFonts w:cs="Times New Roman" w:hint="eastAsia"/>
          <w:sz w:val="21"/>
          <w:szCs w:val="24"/>
        </w:rPr>
        <w:t>10</w:t>
      </w:r>
      <w:r>
        <w:rPr>
          <w:rFonts w:cs="Times New Roman" w:hint="eastAsia"/>
          <w:sz w:val="21"/>
          <w:szCs w:val="24"/>
        </w:rPr>
        <w:t>万小时。关键服务器应采用集群技术或双机热备及容错技术；</w:t>
      </w:r>
    </w:p>
    <w:p w:rsidR="005053AB" w:rsidRDefault="00844DC7">
      <w:pPr>
        <w:adjustRightInd/>
        <w:snapToGrid/>
        <w:ind w:firstLineChars="0" w:firstLine="0"/>
        <w:rPr>
          <w:rFonts w:cs="Times New Roman"/>
          <w:sz w:val="21"/>
          <w:szCs w:val="24"/>
        </w:rPr>
      </w:pPr>
      <w:r>
        <w:rPr>
          <w:rFonts w:cs="Times New Roman" w:hint="eastAsia"/>
          <w:sz w:val="21"/>
          <w:szCs w:val="24"/>
        </w:rPr>
        <w:t xml:space="preserve">   </w:t>
      </w:r>
      <w:r>
        <w:rPr>
          <w:rFonts w:cs="Times New Roman" w:hint="eastAsia"/>
          <w:b/>
          <w:bCs/>
          <w:sz w:val="21"/>
          <w:szCs w:val="24"/>
        </w:rPr>
        <w:t xml:space="preserve">7 </w:t>
      </w:r>
      <w:r>
        <w:rPr>
          <w:rFonts w:cs="Times New Roman" w:hint="eastAsia"/>
          <w:sz w:val="21"/>
          <w:szCs w:val="24"/>
        </w:rPr>
        <w:t xml:space="preserve"> </w:t>
      </w:r>
      <w:r>
        <w:rPr>
          <w:rFonts w:cs="Times New Roman" w:hint="eastAsia"/>
          <w:sz w:val="21"/>
          <w:szCs w:val="24"/>
        </w:rPr>
        <w:t>在同一个系统中宜选用同品质的服务器；</w:t>
      </w:r>
    </w:p>
    <w:p w:rsidR="005053AB" w:rsidRDefault="00844DC7">
      <w:pPr>
        <w:adjustRightInd/>
        <w:snapToGrid/>
        <w:ind w:firstLineChars="0" w:firstLine="0"/>
        <w:rPr>
          <w:rFonts w:cs="Times New Roman"/>
          <w:sz w:val="21"/>
          <w:szCs w:val="24"/>
        </w:rPr>
      </w:pPr>
      <w:r>
        <w:rPr>
          <w:rFonts w:cs="Times New Roman" w:hint="eastAsia"/>
          <w:sz w:val="21"/>
          <w:szCs w:val="24"/>
        </w:rPr>
        <w:t xml:space="preserve"> </w:t>
      </w:r>
      <w:r>
        <w:rPr>
          <w:rFonts w:cs="Times New Roman" w:hint="eastAsia"/>
          <w:b/>
          <w:bCs/>
          <w:sz w:val="21"/>
          <w:szCs w:val="24"/>
        </w:rPr>
        <w:t xml:space="preserve">  8  </w:t>
      </w:r>
      <w:r>
        <w:rPr>
          <w:rFonts w:cs="Times New Roman" w:hint="eastAsia"/>
          <w:sz w:val="21"/>
          <w:szCs w:val="24"/>
        </w:rPr>
        <w:t>在同一机柜内安装的服务器等设备应配置共享的键盘视频鼠标切换器（</w:t>
      </w:r>
      <w:r>
        <w:rPr>
          <w:rFonts w:cs="Times New Roman" w:hint="eastAsia"/>
          <w:sz w:val="21"/>
          <w:szCs w:val="24"/>
        </w:rPr>
        <w:t>KVM</w:t>
      </w:r>
      <w:r>
        <w:rPr>
          <w:rFonts w:cs="Times New Roman" w:hint="eastAsia"/>
          <w:sz w:val="21"/>
          <w:szCs w:val="24"/>
        </w:rPr>
        <w:t>）。</w:t>
      </w:r>
    </w:p>
    <w:p w:rsidR="005053AB" w:rsidRDefault="00844DC7">
      <w:pPr>
        <w:adjustRightInd/>
        <w:snapToGrid/>
        <w:ind w:firstLineChars="0" w:firstLine="0"/>
        <w:rPr>
          <w:rFonts w:cs="Times New Roman"/>
          <w:sz w:val="21"/>
          <w:szCs w:val="24"/>
        </w:rPr>
      </w:pPr>
      <w:r>
        <w:rPr>
          <w:rFonts w:cs="Times New Roman" w:hint="eastAsia"/>
          <w:b/>
          <w:bCs/>
          <w:sz w:val="21"/>
          <w:szCs w:val="24"/>
        </w:rPr>
        <w:t>4.</w:t>
      </w:r>
      <w:r>
        <w:rPr>
          <w:rFonts w:cs="Times New Roman"/>
          <w:b/>
          <w:bCs/>
          <w:sz w:val="21"/>
          <w:szCs w:val="24"/>
        </w:rPr>
        <w:t>4</w:t>
      </w:r>
      <w:r>
        <w:rPr>
          <w:rFonts w:cs="Times New Roman" w:hint="eastAsia"/>
          <w:b/>
          <w:bCs/>
          <w:sz w:val="21"/>
          <w:szCs w:val="24"/>
        </w:rPr>
        <w:t>.</w:t>
      </w:r>
      <w:r>
        <w:rPr>
          <w:rFonts w:cs="Times New Roman"/>
          <w:b/>
          <w:bCs/>
          <w:sz w:val="21"/>
          <w:szCs w:val="24"/>
        </w:rPr>
        <w:t>3</w:t>
      </w:r>
      <w:r>
        <w:rPr>
          <w:rFonts w:cs="Times New Roman" w:hint="eastAsia"/>
          <w:sz w:val="21"/>
          <w:szCs w:val="24"/>
        </w:rPr>
        <w:t xml:space="preserve">  </w:t>
      </w:r>
      <w:r>
        <w:rPr>
          <w:rFonts w:cs="Times New Roman" w:hint="eastAsia"/>
          <w:sz w:val="21"/>
          <w:szCs w:val="24"/>
        </w:rPr>
        <w:t>网络磁</w:t>
      </w:r>
      <w:r>
        <w:rPr>
          <w:rFonts w:cs="Times New Roman" w:hint="eastAsia"/>
          <w:sz w:val="21"/>
          <w:szCs w:val="24"/>
        </w:rPr>
        <w:t>盘阵存储设备的选用应符合下列规定：</w:t>
      </w:r>
    </w:p>
    <w:p w:rsidR="005053AB" w:rsidRDefault="00844DC7">
      <w:pPr>
        <w:adjustRightInd/>
        <w:snapToGrid/>
        <w:ind w:firstLineChars="0" w:firstLine="0"/>
        <w:rPr>
          <w:rFonts w:cs="Times New Roman"/>
          <w:sz w:val="21"/>
          <w:szCs w:val="24"/>
        </w:rPr>
      </w:pPr>
      <w:r>
        <w:rPr>
          <w:rFonts w:cs="Times New Roman" w:hint="eastAsia"/>
          <w:b/>
          <w:bCs/>
          <w:sz w:val="21"/>
          <w:szCs w:val="24"/>
        </w:rPr>
        <w:t xml:space="preserve">   1 </w:t>
      </w:r>
      <w:r>
        <w:rPr>
          <w:rFonts w:cs="Times New Roman" w:hint="eastAsia"/>
          <w:sz w:val="21"/>
          <w:szCs w:val="24"/>
        </w:rPr>
        <w:t xml:space="preserve"> </w:t>
      </w:r>
      <w:r>
        <w:rPr>
          <w:rFonts w:cs="Times New Roman" w:hint="eastAsia"/>
          <w:sz w:val="21"/>
          <w:szCs w:val="24"/>
        </w:rPr>
        <w:t>应选用通过信息安全认证的产品；</w:t>
      </w:r>
    </w:p>
    <w:p w:rsidR="005053AB" w:rsidRDefault="00844DC7">
      <w:pPr>
        <w:adjustRightInd/>
        <w:snapToGrid/>
        <w:ind w:firstLineChars="0" w:firstLine="0"/>
        <w:rPr>
          <w:rFonts w:cs="Times New Roman"/>
          <w:sz w:val="21"/>
          <w:szCs w:val="21"/>
        </w:rPr>
      </w:pPr>
      <w:r>
        <w:rPr>
          <w:rFonts w:cs="Times New Roman" w:hint="eastAsia"/>
          <w:sz w:val="21"/>
          <w:szCs w:val="24"/>
        </w:rPr>
        <w:t xml:space="preserve">  </w:t>
      </w:r>
      <w:r>
        <w:rPr>
          <w:rFonts w:cs="Times New Roman" w:hint="eastAsia"/>
          <w:b/>
          <w:bCs/>
          <w:sz w:val="21"/>
          <w:szCs w:val="24"/>
        </w:rPr>
        <w:t xml:space="preserve"> 2 </w:t>
      </w:r>
      <w:r>
        <w:rPr>
          <w:rFonts w:cs="Times New Roman" w:hint="eastAsia"/>
          <w:sz w:val="21"/>
          <w:szCs w:val="24"/>
        </w:rPr>
        <w:t xml:space="preserve"> </w:t>
      </w:r>
      <w:r>
        <w:rPr>
          <w:rFonts w:cs="Times New Roman" w:hint="eastAsia"/>
          <w:sz w:val="21"/>
          <w:szCs w:val="24"/>
        </w:rPr>
        <w:t>磁盘阵的存储性能应与服务器性能配套，磁盘阵存储容量宜</w:t>
      </w:r>
      <w:r>
        <w:rPr>
          <w:rFonts w:cs="Times New Roman" w:hint="eastAsia"/>
          <w:sz w:val="21"/>
          <w:szCs w:val="21"/>
        </w:rPr>
        <w:t>按表</w:t>
      </w:r>
      <w:r>
        <w:rPr>
          <w:rFonts w:cs="Times New Roman" w:hint="eastAsia"/>
          <w:sz w:val="21"/>
          <w:szCs w:val="21"/>
        </w:rPr>
        <w:t>4-2</w:t>
      </w:r>
      <w:r>
        <w:rPr>
          <w:rFonts w:cs="Times New Roman" w:hint="eastAsia"/>
          <w:sz w:val="21"/>
          <w:szCs w:val="21"/>
        </w:rPr>
        <w:t>配置：</w:t>
      </w:r>
    </w:p>
    <w:p w:rsidR="005053AB" w:rsidRDefault="00844DC7">
      <w:pPr>
        <w:adjustRightInd/>
        <w:snapToGrid/>
        <w:ind w:firstLineChars="0" w:firstLine="0"/>
        <w:jc w:val="center"/>
        <w:rPr>
          <w:rFonts w:eastAsia="黑体" w:cs="Times New Roman"/>
          <w:kern w:val="0"/>
          <w:sz w:val="21"/>
          <w:szCs w:val="21"/>
        </w:rPr>
      </w:pPr>
      <w:r>
        <w:rPr>
          <w:rFonts w:eastAsia="黑体" w:cs="Times New Roman" w:hint="eastAsia"/>
          <w:kern w:val="0"/>
          <w:sz w:val="21"/>
          <w:szCs w:val="21"/>
        </w:rPr>
        <w:t>表</w:t>
      </w:r>
      <w:r>
        <w:rPr>
          <w:rFonts w:eastAsia="黑体" w:cs="Times New Roman" w:hint="eastAsia"/>
          <w:b/>
          <w:bCs/>
          <w:kern w:val="0"/>
          <w:sz w:val="21"/>
          <w:szCs w:val="21"/>
        </w:rPr>
        <w:t xml:space="preserve">4-2 </w:t>
      </w:r>
      <w:r>
        <w:rPr>
          <w:rFonts w:eastAsia="黑体" w:cs="Times New Roman" w:hint="eastAsia"/>
          <w:kern w:val="0"/>
          <w:sz w:val="21"/>
          <w:szCs w:val="21"/>
        </w:rPr>
        <w:t xml:space="preserve"> </w:t>
      </w:r>
      <w:r>
        <w:rPr>
          <w:rFonts w:eastAsia="黑体" w:cs="Times New Roman" w:hint="eastAsia"/>
          <w:kern w:val="0"/>
          <w:sz w:val="21"/>
          <w:szCs w:val="21"/>
        </w:rPr>
        <w:t>磁盘阵配置</w:t>
      </w:r>
    </w:p>
    <w:tbl>
      <w:tblPr>
        <w:tblStyle w:val="a9"/>
        <w:tblW w:w="8256" w:type="dxa"/>
        <w:tblInd w:w="0" w:type="dxa"/>
        <w:tblCellMar>
          <w:left w:w="108" w:type="dxa"/>
          <w:right w:w="108" w:type="dxa"/>
        </w:tblCellMar>
        <w:tblLook w:val="04A0" w:firstRow="1" w:lastRow="0" w:firstColumn="1" w:lastColumn="0" w:noHBand="0" w:noVBand="1"/>
      </w:tblPr>
      <w:tblGrid>
        <w:gridCol w:w="1373"/>
        <w:gridCol w:w="1143"/>
        <w:gridCol w:w="1146"/>
        <w:gridCol w:w="1143"/>
        <w:gridCol w:w="1150"/>
        <w:gridCol w:w="1150"/>
        <w:gridCol w:w="1151"/>
      </w:tblGrid>
      <w:tr w:rsidR="005053AB">
        <w:trPr>
          <w:trHeight w:val="90"/>
        </w:trPr>
        <w:tc>
          <w:tcPr>
            <w:tcW w:w="1373" w:type="dxa"/>
            <w:vAlign w:val="center"/>
          </w:tcPr>
          <w:p w:rsidR="005053AB" w:rsidRDefault="00844DC7">
            <w:pPr>
              <w:adjustRightInd/>
              <w:snapToGrid/>
              <w:spacing w:beforeLines="50" w:before="156" w:line="240" w:lineRule="auto"/>
              <w:ind w:firstLineChars="0" w:firstLine="0"/>
              <w:jc w:val="center"/>
              <w:rPr>
                <w:rFonts w:cs="Times New Roman"/>
                <w:kern w:val="0"/>
                <w:sz w:val="18"/>
                <w:szCs w:val="18"/>
              </w:rPr>
            </w:pPr>
            <w:r>
              <w:rPr>
                <w:rFonts w:cs="Times New Roman" w:hint="eastAsia"/>
                <w:kern w:val="0"/>
                <w:sz w:val="18"/>
                <w:szCs w:val="18"/>
              </w:rPr>
              <w:t>需求容量</w:t>
            </w:r>
          </w:p>
        </w:tc>
        <w:tc>
          <w:tcPr>
            <w:tcW w:w="1143" w:type="dxa"/>
            <w:vAlign w:val="center"/>
          </w:tcPr>
          <w:p w:rsidR="005053AB" w:rsidRDefault="00844DC7">
            <w:pPr>
              <w:adjustRightInd/>
              <w:snapToGrid/>
              <w:spacing w:beforeLines="50" w:before="156" w:line="240" w:lineRule="auto"/>
              <w:ind w:firstLineChars="0" w:firstLine="0"/>
              <w:jc w:val="center"/>
              <w:rPr>
                <w:rFonts w:cs="Times New Roman"/>
                <w:kern w:val="0"/>
                <w:sz w:val="18"/>
                <w:szCs w:val="18"/>
              </w:rPr>
            </w:pPr>
            <w:r>
              <w:rPr>
                <w:rFonts w:cs="Times New Roman" w:hint="eastAsia"/>
                <w:sz w:val="18"/>
                <w:szCs w:val="18"/>
              </w:rPr>
              <w:t>≥</w:t>
            </w:r>
            <w:r>
              <w:rPr>
                <w:rFonts w:cs="Times New Roman" w:hint="eastAsia"/>
                <w:sz w:val="18"/>
                <w:szCs w:val="18"/>
              </w:rPr>
              <w:t>3 T</w:t>
            </w:r>
          </w:p>
        </w:tc>
        <w:tc>
          <w:tcPr>
            <w:tcW w:w="1146" w:type="dxa"/>
            <w:vAlign w:val="center"/>
          </w:tcPr>
          <w:p w:rsidR="005053AB" w:rsidRDefault="00844DC7">
            <w:pPr>
              <w:adjustRightInd/>
              <w:snapToGrid/>
              <w:spacing w:beforeLines="50" w:before="156" w:line="240" w:lineRule="auto"/>
              <w:ind w:firstLineChars="0" w:firstLine="0"/>
              <w:jc w:val="center"/>
              <w:rPr>
                <w:rFonts w:cs="Times New Roman"/>
                <w:kern w:val="0"/>
                <w:sz w:val="18"/>
                <w:szCs w:val="18"/>
              </w:rPr>
            </w:pPr>
            <w:r>
              <w:rPr>
                <w:rFonts w:cs="Times New Roman" w:hint="eastAsia"/>
                <w:sz w:val="18"/>
                <w:szCs w:val="18"/>
              </w:rPr>
              <w:t>≥</w:t>
            </w:r>
            <w:r>
              <w:rPr>
                <w:rFonts w:cs="Times New Roman" w:hint="eastAsia"/>
                <w:sz w:val="18"/>
                <w:szCs w:val="18"/>
              </w:rPr>
              <w:t>6.6 T</w:t>
            </w:r>
          </w:p>
        </w:tc>
        <w:tc>
          <w:tcPr>
            <w:tcW w:w="1143" w:type="dxa"/>
            <w:vAlign w:val="center"/>
          </w:tcPr>
          <w:p w:rsidR="005053AB" w:rsidRDefault="00844DC7">
            <w:pPr>
              <w:adjustRightInd/>
              <w:snapToGrid/>
              <w:spacing w:beforeLines="50" w:before="156" w:line="240" w:lineRule="auto"/>
              <w:ind w:firstLineChars="0" w:firstLine="0"/>
              <w:jc w:val="center"/>
              <w:rPr>
                <w:rFonts w:cs="Times New Roman"/>
                <w:kern w:val="0"/>
                <w:sz w:val="18"/>
                <w:szCs w:val="18"/>
              </w:rPr>
            </w:pPr>
            <w:r>
              <w:rPr>
                <w:rFonts w:cs="Times New Roman" w:hint="eastAsia"/>
                <w:sz w:val="18"/>
                <w:szCs w:val="18"/>
              </w:rPr>
              <w:t>≥</w:t>
            </w:r>
            <w:r>
              <w:rPr>
                <w:rFonts w:cs="Times New Roman" w:hint="eastAsia"/>
                <w:sz w:val="18"/>
                <w:szCs w:val="18"/>
              </w:rPr>
              <w:t>12 T</w:t>
            </w:r>
          </w:p>
        </w:tc>
        <w:tc>
          <w:tcPr>
            <w:tcW w:w="1150" w:type="dxa"/>
            <w:vAlign w:val="center"/>
          </w:tcPr>
          <w:p w:rsidR="005053AB" w:rsidRDefault="00844DC7">
            <w:pPr>
              <w:adjustRightInd/>
              <w:snapToGrid/>
              <w:spacing w:beforeLines="50" w:before="156" w:line="240" w:lineRule="auto"/>
              <w:ind w:firstLineChars="0" w:firstLine="0"/>
              <w:jc w:val="center"/>
              <w:rPr>
                <w:rFonts w:cs="Times New Roman"/>
                <w:kern w:val="0"/>
                <w:sz w:val="18"/>
                <w:szCs w:val="18"/>
              </w:rPr>
            </w:pPr>
            <w:r>
              <w:rPr>
                <w:rFonts w:cs="Times New Roman" w:hint="eastAsia"/>
                <w:sz w:val="18"/>
                <w:szCs w:val="18"/>
              </w:rPr>
              <w:t>≥</w:t>
            </w:r>
            <w:r>
              <w:rPr>
                <w:rFonts w:cs="Times New Roman" w:hint="eastAsia"/>
                <w:sz w:val="18"/>
                <w:szCs w:val="18"/>
              </w:rPr>
              <w:t>17.5 T</w:t>
            </w:r>
          </w:p>
        </w:tc>
        <w:tc>
          <w:tcPr>
            <w:tcW w:w="1150" w:type="dxa"/>
            <w:vAlign w:val="center"/>
          </w:tcPr>
          <w:p w:rsidR="005053AB" w:rsidRDefault="00844DC7">
            <w:pPr>
              <w:adjustRightInd/>
              <w:snapToGrid/>
              <w:spacing w:beforeLines="50" w:before="156" w:line="240" w:lineRule="auto"/>
              <w:ind w:firstLineChars="0" w:firstLine="0"/>
              <w:jc w:val="center"/>
              <w:rPr>
                <w:rFonts w:cs="Times New Roman"/>
                <w:kern w:val="0"/>
                <w:sz w:val="18"/>
                <w:szCs w:val="18"/>
              </w:rPr>
            </w:pPr>
            <w:r>
              <w:rPr>
                <w:rFonts w:cs="Times New Roman" w:hint="eastAsia"/>
                <w:sz w:val="18"/>
                <w:szCs w:val="18"/>
              </w:rPr>
              <w:t>≥</w:t>
            </w:r>
            <w:r>
              <w:rPr>
                <w:rFonts w:cs="Times New Roman" w:hint="eastAsia"/>
                <w:sz w:val="18"/>
                <w:szCs w:val="18"/>
              </w:rPr>
              <w:t>23.5 T</w:t>
            </w:r>
          </w:p>
        </w:tc>
        <w:tc>
          <w:tcPr>
            <w:tcW w:w="1151" w:type="dxa"/>
            <w:vAlign w:val="center"/>
          </w:tcPr>
          <w:p w:rsidR="005053AB" w:rsidRDefault="00844DC7">
            <w:pPr>
              <w:adjustRightInd/>
              <w:snapToGrid/>
              <w:spacing w:beforeLines="50" w:before="156" w:line="240" w:lineRule="auto"/>
              <w:ind w:firstLineChars="0" w:firstLine="0"/>
              <w:jc w:val="center"/>
              <w:rPr>
                <w:rFonts w:cs="Times New Roman"/>
                <w:kern w:val="0"/>
                <w:sz w:val="18"/>
                <w:szCs w:val="18"/>
              </w:rPr>
            </w:pPr>
            <w:r>
              <w:rPr>
                <w:rFonts w:cs="Times New Roman" w:hint="eastAsia"/>
                <w:sz w:val="18"/>
                <w:szCs w:val="18"/>
              </w:rPr>
              <w:t>≥</w:t>
            </w:r>
            <w:r>
              <w:rPr>
                <w:rFonts w:cs="Times New Roman" w:hint="eastAsia"/>
                <w:sz w:val="18"/>
                <w:szCs w:val="18"/>
              </w:rPr>
              <w:t>29.5 T</w:t>
            </w:r>
          </w:p>
        </w:tc>
      </w:tr>
      <w:tr w:rsidR="005053AB">
        <w:trPr>
          <w:trHeight w:val="90"/>
        </w:trPr>
        <w:tc>
          <w:tcPr>
            <w:tcW w:w="1373" w:type="dxa"/>
            <w:vAlign w:val="center"/>
          </w:tcPr>
          <w:p w:rsidR="005053AB" w:rsidRDefault="00844DC7">
            <w:pPr>
              <w:adjustRightInd/>
              <w:snapToGrid/>
              <w:spacing w:beforeLines="50" w:before="156" w:line="240" w:lineRule="auto"/>
              <w:ind w:firstLineChars="0" w:firstLine="0"/>
              <w:jc w:val="center"/>
              <w:rPr>
                <w:rFonts w:cs="Times New Roman"/>
                <w:kern w:val="0"/>
                <w:sz w:val="18"/>
                <w:szCs w:val="18"/>
              </w:rPr>
            </w:pPr>
            <w:r>
              <w:rPr>
                <w:rFonts w:cs="Times New Roman" w:hint="eastAsia"/>
                <w:kern w:val="0"/>
                <w:sz w:val="18"/>
                <w:szCs w:val="18"/>
              </w:rPr>
              <w:t>控制器数量</w:t>
            </w:r>
          </w:p>
        </w:tc>
        <w:tc>
          <w:tcPr>
            <w:tcW w:w="6883" w:type="dxa"/>
            <w:gridSpan w:val="6"/>
            <w:vAlign w:val="center"/>
          </w:tcPr>
          <w:p w:rsidR="005053AB" w:rsidRDefault="00844DC7">
            <w:pPr>
              <w:adjustRightInd/>
              <w:snapToGrid/>
              <w:spacing w:beforeLines="50" w:before="156" w:line="240" w:lineRule="auto"/>
              <w:ind w:firstLineChars="0" w:firstLine="0"/>
              <w:jc w:val="center"/>
              <w:rPr>
                <w:rFonts w:cs="Times New Roman"/>
                <w:kern w:val="0"/>
                <w:sz w:val="18"/>
                <w:szCs w:val="18"/>
              </w:rPr>
            </w:pPr>
            <w:r>
              <w:rPr>
                <w:rFonts w:cs="Times New Roman" w:hint="eastAsia"/>
                <w:kern w:val="0"/>
                <w:sz w:val="18"/>
                <w:szCs w:val="18"/>
              </w:rPr>
              <w:t>≥</w:t>
            </w:r>
            <w:r>
              <w:rPr>
                <w:rFonts w:cs="Times New Roman" w:hint="eastAsia"/>
                <w:kern w:val="0"/>
                <w:sz w:val="18"/>
                <w:szCs w:val="18"/>
              </w:rPr>
              <w:t>2</w:t>
            </w:r>
            <w:r>
              <w:rPr>
                <w:rFonts w:cs="Times New Roman" w:hint="eastAsia"/>
                <w:kern w:val="0"/>
                <w:sz w:val="18"/>
                <w:szCs w:val="18"/>
              </w:rPr>
              <w:t>个，每个控制器至少配置</w:t>
            </w:r>
            <w:r>
              <w:rPr>
                <w:rFonts w:cs="Times New Roman" w:hint="eastAsia"/>
                <w:kern w:val="0"/>
                <w:sz w:val="18"/>
                <w:szCs w:val="18"/>
              </w:rPr>
              <w:t>2</w:t>
            </w:r>
            <w:r>
              <w:rPr>
                <w:rFonts w:cs="Times New Roman" w:hint="eastAsia"/>
                <w:kern w:val="0"/>
                <w:sz w:val="18"/>
                <w:szCs w:val="18"/>
              </w:rPr>
              <w:t>个</w:t>
            </w:r>
            <w:r>
              <w:rPr>
                <w:rFonts w:cs="Times New Roman" w:hint="eastAsia"/>
                <w:kern w:val="0"/>
                <w:sz w:val="18"/>
                <w:szCs w:val="18"/>
              </w:rPr>
              <w:t>4 Gbps</w:t>
            </w:r>
            <w:r>
              <w:rPr>
                <w:rFonts w:cs="Times New Roman" w:hint="eastAsia"/>
                <w:kern w:val="0"/>
                <w:sz w:val="18"/>
                <w:szCs w:val="18"/>
              </w:rPr>
              <w:t>光纤通道</w:t>
            </w:r>
          </w:p>
        </w:tc>
      </w:tr>
      <w:tr w:rsidR="005053AB">
        <w:trPr>
          <w:trHeight w:val="90"/>
        </w:trPr>
        <w:tc>
          <w:tcPr>
            <w:tcW w:w="1373" w:type="dxa"/>
            <w:vAlign w:val="center"/>
          </w:tcPr>
          <w:p w:rsidR="005053AB" w:rsidRDefault="00844DC7">
            <w:pPr>
              <w:adjustRightInd/>
              <w:snapToGrid/>
              <w:spacing w:beforeLines="50" w:before="156" w:line="240" w:lineRule="auto"/>
              <w:ind w:firstLineChars="0" w:firstLine="0"/>
              <w:jc w:val="center"/>
              <w:rPr>
                <w:rFonts w:cs="Times New Roman"/>
                <w:kern w:val="0"/>
                <w:sz w:val="18"/>
                <w:szCs w:val="18"/>
              </w:rPr>
            </w:pPr>
            <w:r>
              <w:rPr>
                <w:rFonts w:cs="Times New Roman" w:hint="eastAsia"/>
                <w:kern w:val="0"/>
                <w:sz w:val="18"/>
                <w:szCs w:val="18"/>
              </w:rPr>
              <w:t>存储缓存容量</w:t>
            </w:r>
          </w:p>
        </w:tc>
        <w:tc>
          <w:tcPr>
            <w:tcW w:w="1143" w:type="dxa"/>
            <w:vAlign w:val="center"/>
          </w:tcPr>
          <w:p w:rsidR="005053AB" w:rsidRDefault="00844DC7">
            <w:pPr>
              <w:adjustRightInd/>
              <w:snapToGrid/>
              <w:spacing w:beforeLines="50" w:before="156" w:line="240" w:lineRule="auto"/>
              <w:ind w:firstLineChars="0" w:firstLine="0"/>
              <w:jc w:val="center"/>
              <w:rPr>
                <w:rFonts w:cs="Times New Roman"/>
                <w:kern w:val="0"/>
                <w:sz w:val="18"/>
                <w:szCs w:val="18"/>
              </w:rPr>
            </w:pPr>
            <w:r>
              <w:rPr>
                <w:rFonts w:cs="Times New Roman" w:hint="eastAsia"/>
                <w:sz w:val="18"/>
                <w:szCs w:val="18"/>
              </w:rPr>
              <w:t>≥</w:t>
            </w:r>
            <w:r>
              <w:rPr>
                <w:rFonts w:cs="Times New Roman" w:hint="eastAsia"/>
                <w:sz w:val="18"/>
                <w:szCs w:val="18"/>
              </w:rPr>
              <w:t>2 G</w:t>
            </w:r>
          </w:p>
        </w:tc>
        <w:tc>
          <w:tcPr>
            <w:tcW w:w="1146" w:type="dxa"/>
            <w:vAlign w:val="center"/>
          </w:tcPr>
          <w:p w:rsidR="005053AB" w:rsidRDefault="00844DC7">
            <w:pPr>
              <w:adjustRightInd/>
              <w:snapToGrid/>
              <w:spacing w:beforeLines="50" w:before="156" w:line="240" w:lineRule="auto"/>
              <w:ind w:firstLineChars="0" w:firstLine="0"/>
              <w:jc w:val="center"/>
              <w:rPr>
                <w:rFonts w:cs="Times New Roman"/>
                <w:kern w:val="0"/>
                <w:sz w:val="18"/>
                <w:szCs w:val="18"/>
              </w:rPr>
            </w:pPr>
            <w:r>
              <w:rPr>
                <w:rFonts w:cs="Times New Roman" w:hint="eastAsia"/>
                <w:sz w:val="18"/>
                <w:szCs w:val="18"/>
              </w:rPr>
              <w:t>≥</w:t>
            </w:r>
            <w:r>
              <w:rPr>
                <w:rFonts w:cs="Times New Roman" w:hint="eastAsia"/>
                <w:sz w:val="18"/>
                <w:szCs w:val="18"/>
              </w:rPr>
              <w:t>4 G</w:t>
            </w:r>
          </w:p>
        </w:tc>
        <w:tc>
          <w:tcPr>
            <w:tcW w:w="1143" w:type="dxa"/>
            <w:vAlign w:val="center"/>
          </w:tcPr>
          <w:p w:rsidR="005053AB" w:rsidRDefault="00844DC7">
            <w:pPr>
              <w:adjustRightInd/>
              <w:snapToGrid/>
              <w:spacing w:beforeLines="50" w:before="156" w:line="240" w:lineRule="auto"/>
              <w:ind w:firstLineChars="0" w:firstLine="0"/>
              <w:jc w:val="center"/>
              <w:rPr>
                <w:rFonts w:cs="Times New Roman"/>
                <w:kern w:val="0"/>
                <w:sz w:val="18"/>
                <w:szCs w:val="18"/>
              </w:rPr>
            </w:pPr>
            <w:r>
              <w:rPr>
                <w:rFonts w:cs="Times New Roman" w:hint="eastAsia"/>
                <w:sz w:val="18"/>
                <w:szCs w:val="18"/>
              </w:rPr>
              <w:t>≥</w:t>
            </w:r>
            <w:r>
              <w:rPr>
                <w:rFonts w:cs="Times New Roman" w:hint="eastAsia"/>
                <w:sz w:val="18"/>
                <w:szCs w:val="18"/>
              </w:rPr>
              <w:t>8 G</w:t>
            </w:r>
          </w:p>
        </w:tc>
        <w:tc>
          <w:tcPr>
            <w:tcW w:w="1150" w:type="dxa"/>
            <w:vAlign w:val="center"/>
          </w:tcPr>
          <w:p w:rsidR="005053AB" w:rsidRDefault="00844DC7">
            <w:pPr>
              <w:adjustRightInd/>
              <w:snapToGrid/>
              <w:spacing w:beforeLines="50" w:before="156" w:line="240" w:lineRule="auto"/>
              <w:ind w:firstLineChars="0" w:firstLine="0"/>
              <w:jc w:val="center"/>
              <w:rPr>
                <w:rFonts w:cs="Times New Roman"/>
                <w:kern w:val="0"/>
                <w:sz w:val="18"/>
                <w:szCs w:val="18"/>
              </w:rPr>
            </w:pPr>
            <w:r>
              <w:rPr>
                <w:rFonts w:cs="Times New Roman" w:hint="eastAsia"/>
                <w:sz w:val="18"/>
                <w:szCs w:val="18"/>
              </w:rPr>
              <w:t>≥</w:t>
            </w:r>
            <w:r>
              <w:rPr>
                <w:rFonts w:cs="Times New Roman" w:hint="eastAsia"/>
                <w:sz w:val="18"/>
                <w:szCs w:val="18"/>
              </w:rPr>
              <w:t>8 G</w:t>
            </w:r>
          </w:p>
        </w:tc>
        <w:tc>
          <w:tcPr>
            <w:tcW w:w="1150" w:type="dxa"/>
            <w:vAlign w:val="center"/>
          </w:tcPr>
          <w:p w:rsidR="005053AB" w:rsidRDefault="00844DC7">
            <w:pPr>
              <w:adjustRightInd/>
              <w:snapToGrid/>
              <w:spacing w:beforeLines="50" w:before="156" w:line="240" w:lineRule="auto"/>
              <w:ind w:firstLineChars="0" w:firstLine="0"/>
              <w:jc w:val="center"/>
              <w:rPr>
                <w:rFonts w:cs="Times New Roman"/>
                <w:kern w:val="0"/>
                <w:sz w:val="18"/>
                <w:szCs w:val="18"/>
              </w:rPr>
            </w:pPr>
            <w:r>
              <w:rPr>
                <w:rFonts w:cs="Times New Roman" w:hint="eastAsia"/>
                <w:sz w:val="18"/>
                <w:szCs w:val="18"/>
              </w:rPr>
              <w:t>≥</w:t>
            </w:r>
            <w:r>
              <w:rPr>
                <w:rFonts w:cs="Times New Roman" w:hint="eastAsia"/>
                <w:sz w:val="18"/>
                <w:szCs w:val="18"/>
              </w:rPr>
              <w:t>16 G</w:t>
            </w:r>
          </w:p>
        </w:tc>
        <w:tc>
          <w:tcPr>
            <w:tcW w:w="1151" w:type="dxa"/>
            <w:vAlign w:val="center"/>
          </w:tcPr>
          <w:p w:rsidR="005053AB" w:rsidRDefault="00844DC7">
            <w:pPr>
              <w:adjustRightInd/>
              <w:snapToGrid/>
              <w:spacing w:beforeLines="50" w:before="156" w:line="240" w:lineRule="auto"/>
              <w:ind w:firstLineChars="0" w:firstLine="0"/>
              <w:jc w:val="center"/>
              <w:rPr>
                <w:rFonts w:cs="Times New Roman"/>
                <w:kern w:val="0"/>
                <w:sz w:val="18"/>
                <w:szCs w:val="18"/>
              </w:rPr>
            </w:pPr>
            <w:r>
              <w:rPr>
                <w:rFonts w:cs="Times New Roman" w:hint="eastAsia"/>
                <w:sz w:val="18"/>
                <w:szCs w:val="18"/>
              </w:rPr>
              <w:t>≥</w:t>
            </w:r>
            <w:r>
              <w:rPr>
                <w:rFonts w:cs="Times New Roman" w:hint="eastAsia"/>
                <w:sz w:val="18"/>
                <w:szCs w:val="18"/>
              </w:rPr>
              <w:t>16 G</w:t>
            </w:r>
          </w:p>
        </w:tc>
      </w:tr>
      <w:tr w:rsidR="005053AB">
        <w:trPr>
          <w:trHeight w:val="90"/>
        </w:trPr>
        <w:tc>
          <w:tcPr>
            <w:tcW w:w="1373" w:type="dxa"/>
            <w:vAlign w:val="center"/>
          </w:tcPr>
          <w:p w:rsidR="005053AB" w:rsidRDefault="00844DC7">
            <w:pPr>
              <w:adjustRightInd/>
              <w:snapToGrid/>
              <w:spacing w:beforeLines="50" w:before="156" w:line="240" w:lineRule="auto"/>
              <w:ind w:firstLineChars="0" w:firstLine="0"/>
              <w:jc w:val="center"/>
              <w:rPr>
                <w:rFonts w:cs="Times New Roman"/>
                <w:kern w:val="0"/>
                <w:sz w:val="18"/>
                <w:szCs w:val="18"/>
              </w:rPr>
            </w:pPr>
            <w:r>
              <w:rPr>
                <w:rFonts w:cs="Times New Roman" w:hint="eastAsia"/>
                <w:kern w:val="0"/>
                <w:sz w:val="18"/>
                <w:szCs w:val="18"/>
              </w:rPr>
              <w:t>后备电池</w:t>
            </w:r>
          </w:p>
        </w:tc>
        <w:tc>
          <w:tcPr>
            <w:tcW w:w="6883" w:type="dxa"/>
            <w:gridSpan w:val="6"/>
            <w:vAlign w:val="center"/>
          </w:tcPr>
          <w:p w:rsidR="005053AB" w:rsidRDefault="00844DC7">
            <w:pPr>
              <w:adjustRightInd/>
              <w:snapToGrid/>
              <w:spacing w:beforeLines="50" w:before="156" w:line="240" w:lineRule="auto"/>
              <w:ind w:firstLineChars="0" w:firstLine="0"/>
              <w:jc w:val="center"/>
              <w:rPr>
                <w:rFonts w:cs="Times New Roman"/>
                <w:kern w:val="0"/>
                <w:sz w:val="18"/>
                <w:szCs w:val="18"/>
              </w:rPr>
            </w:pPr>
            <w:r>
              <w:rPr>
                <w:rFonts w:cs="Times New Roman" w:hint="eastAsia"/>
                <w:sz w:val="18"/>
                <w:szCs w:val="18"/>
              </w:rPr>
              <w:t>≥</w:t>
            </w:r>
            <w:r>
              <w:rPr>
                <w:rFonts w:cs="Times New Roman" w:hint="eastAsia"/>
                <w:sz w:val="18"/>
                <w:szCs w:val="18"/>
              </w:rPr>
              <w:t>2</w:t>
            </w:r>
            <w:r>
              <w:rPr>
                <w:rFonts w:cs="Times New Roman" w:hint="eastAsia"/>
                <w:sz w:val="18"/>
                <w:szCs w:val="18"/>
              </w:rPr>
              <w:t>小时</w:t>
            </w:r>
          </w:p>
        </w:tc>
      </w:tr>
      <w:tr w:rsidR="005053AB">
        <w:trPr>
          <w:trHeight w:val="90"/>
        </w:trPr>
        <w:tc>
          <w:tcPr>
            <w:tcW w:w="1373" w:type="dxa"/>
            <w:vAlign w:val="center"/>
          </w:tcPr>
          <w:p w:rsidR="005053AB" w:rsidRDefault="00844DC7">
            <w:pPr>
              <w:adjustRightInd/>
              <w:snapToGrid/>
              <w:spacing w:beforeLines="50" w:before="156" w:line="240" w:lineRule="auto"/>
              <w:ind w:firstLineChars="0" w:firstLine="0"/>
              <w:jc w:val="center"/>
              <w:rPr>
                <w:rFonts w:cs="Times New Roman"/>
                <w:kern w:val="0"/>
                <w:sz w:val="18"/>
                <w:szCs w:val="18"/>
              </w:rPr>
            </w:pPr>
            <w:r>
              <w:rPr>
                <w:rFonts w:cs="Times New Roman" w:hint="eastAsia"/>
                <w:kern w:val="0"/>
                <w:sz w:val="18"/>
                <w:szCs w:val="18"/>
              </w:rPr>
              <w:t>其他</w:t>
            </w:r>
          </w:p>
        </w:tc>
        <w:tc>
          <w:tcPr>
            <w:tcW w:w="6883" w:type="dxa"/>
            <w:gridSpan w:val="6"/>
            <w:vAlign w:val="center"/>
          </w:tcPr>
          <w:p w:rsidR="005053AB" w:rsidRDefault="00844DC7">
            <w:pPr>
              <w:adjustRightInd/>
              <w:snapToGrid/>
              <w:spacing w:beforeLines="50" w:before="156" w:line="240" w:lineRule="auto"/>
              <w:ind w:firstLineChars="0" w:firstLine="0"/>
              <w:jc w:val="center"/>
              <w:rPr>
                <w:rFonts w:cs="Times New Roman"/>
                <w:kern w:val="0"/>
                <w:sz w:val="18"/>
                <w:szCs w:val="18"/>
              </w:rPr>
            </w:pPr>
            <w:r>
              <w:rPr>
                <w:rFonts w:cs="Times New Roman" w:hint="eastAsia"/>
                <w:kern w:val="0"/>
                <w:sz w:val="18"/>
                <w:szCs w:val="18"/>
              </w:rPr>
              <w:t>冗余风扇、电源等</w:t>
            </w:r>
          </w:p>
        </w:tc>
      </w:tr>
    </w:tbl>
    <w:p w:rsidR="005053AB" w:rsidRDefault="00844DC7">
      <w:pPr>
        <w:adjustRightInd/>
        <w:snapToGrid/>
        <w:spacing w:beforeLines="50" w:before="156"/>
        <w:ind w:firstLineChars="0" w:firstLine="0"/>
        <w:rPr>
          <w:rFonts w:cs="Times New Roman"/>
          <w:sz w:val="21"/>
          <w:szCs w:val="24"/>
        </w:rPr>
      </w:pPr>
      <w:r>
        <w:rPr>
          <w:rFonts w:cs="Times New Roman" w:hint="eastAsia"/>
          <w:sz w:val="21"/>
          <w:szCs w:val="24"/>
        </w:rPr>
        <w:t xml:space="preserve">  </w:t>
      </w:r>
      <w:r>
        <w:rPr>
          <w:rFonts w:cs="Times New Roman" w:hint="eastAsia"/>
          <w:b/>
          <w:bCs/>
          <w:sz w:val="21"/>
          <w:szCs w:val="24"/>
        </w:rPr>
        <w:t xml:space="preserve"> 3 </w:t>
      </w:r>
      <w:r>
        <w:rPr>
          <w:rFonts w:cs="Times New Roman" w:hint="eastAsia"/>
          <w:sz w:val="21"/>
          <w:szCs w:val="24"/>
        </w:rPr>
        <w:t xml:space="preserve"> </w:t>
      </w:r>
      <w:r>
        <w:rPr>
          <w:rFonts w:cs="Times New Roman" w:hint="eastAsia"/>
          <w:sz w:val="21"/>
          <w:szCs w:val="24"/>
        </w:rPr>
        <w:t>宜配置模块化设计的双路控制器，可工作于</w:t>
      </w:r>
      <w:r>
        <w:rPr>
          <w:rFonts w:cs="Times New Roman" w:hint="eastAsia"/>
          <w:sz w:val="21"/>
          <w:szCs w:val="24"/>
        </w:rPr>
        <w:t>A-A</w:t>
      </w:r>
      <w:r>
        <w:rPr>
          <w:rFonts w:cs="Times New Roman" w:hint="eastAsia"/>
          <w:sz w:val="21"/>
          <w:szCs w:val="24"/>
        </w:rPr>
        <w:t>或</w:t>
      </w:r>
      <w:r>
        <w:rPr>
          <w:rFonts w:cs="Times New Roman" w:hint="eastAsia"/>
          <w:sz w:val="21"/>
          <w:szCs w:val="24"/>
        </w:rPr>
        <w:t>A-S</w:t>
      </w:r>
      <w:r>
        <w:rPr>
          <w:rFonts w:cs="Times New Roman" w:hint="eastAsia"/>
          <w:sz w:val="21"/>
          <w:szCs w:val="24"/>
        </w:rPr>
        <w:t>方式（互备或双工），支持企业级缓存保护和自动缓存检查，双控制器支持自动故障切换；</w:t>
      </w:r>
    </w:p>
    <w:p w:rsidR="005053AB" w:rsidRDefault="00844DC7">
      <w:pPr>
        <w:adjustRightInd/>
        <w:snapToGrid/>
        <w:ind w:firstLineChars="0" w:firstLine="0"/>
        <w:rPr>
          <w:rFonts w:cs="Times New Roman"/>
          <w:sz w:val="21"/>
          <w:szCs w:val="24"/>
        </w:rPr>
      </w:pPr>
      <w:r>
        <w:rPr>
          <w:rFonts w:cs="Times New Roman" w:hint="eastAsia"/>
          <w:sz w:val="21"/>
          <w:szCs w:val="24"/>
        </w:rPr>
        <w:t xml:space="preserve">   </w:t>
      </w:r>
      <w:r>
        <w:rPr>
          <w:rFonts w:cs="Times New Roman" w:hint="eastAsia"/>
          <w:b/>
          <w:bCs/>
          <w:sz w:val="21"/>
          <w:szCs w:val="24"/>
        </w:rPr>
        <w:t xml:space="preserve">4  </w:t>
      </w:r>
      <w:r>
        <w:rPr>
          <w:rFonts w:cs="Times New Roman" w:hint="eastAsia"/>
          <w:sz w:val="21"/>
          <w:szCs w:val="24"/>
        </w:rPr>
        <w:t>磁盘阵的关键部件应能够冗余配置，支持热插拔</w:t>
      </w:r>
      <w:r>
        <w:rPr>
          <w:rFonts w:cs="Times New Roman" w:hint="eastAsia"/>
          <w:sz w:val="21"/>
          <w:szCs w:val="24"/>
        </w:rPr>
        <w:t xml:space="preserve">, </w:t>
      </w:r>
      <w:r>
        <w:rPr>
          <w:rFonts w:cs="Times New Roman" w:hint="eastAsia"/>
          <w:sz w:val="21"/>
          <w:szCs w:val="24"/>
        </w:rPr>
        <w:t>支持本地热备盘、箱体热备盘和全局热备盘，系统中任一硬盘发生故障，整个系统仍可正常工作；</w:t>
      </w:r>
    </w:p>
    <w:p w:rsidR="005053AB" w:rsidRDefault="00844DC7">
      <w:pPr>
        <w:adjustRightInd/>
        <w:snapToGrid/>
        <w:ind w:firstLineChars="0" w:firstLine="0"/>
        <w:rPr>
          <w:rFonts w:cs="Times New Roman"/>
          <w:sz w:val="21"/>
          <w:szCs w:val="24"/>
        </w:rPr>
      </w:pPr>
      <w:r>
        <w:rPr>
          <w:rFonts w:cs="Times New Roman" w:hint="eastAsia"/>
          <w:sz w:val="21"/>
          <w:szCs w:val="24"/>
        </w:rPr>
        <w:t xml:space="preserve">  </w:t>
      </w:r>
      <w:r>
        <w:rPr>
          <w:rFonts w:cs="Times New Roman" w:hint="eastAsia"/>
          <w:b/>
          <w:bCs/>
          <w:sz w:val="21"/>
          <w:szCs w:val="24"/>
        </w:rPr>
        <w:t xml:space="preserve"> 5 </w:t>
      </w:r>
      <w:r>
        <w:rPr>
          <w:rFonts w:cs="Times New Roman" w:hint="eastAsia"/>
          <w:sz w:val="21"/>
          <w:szCs w:val="24"/>
        </w:rPr>
        <w:t xml:space="preserve"> </w:t>
      </w:r>
      <w:r>
        <w:rPr>
          <w:rFonts w:cs="Times New Roman" w:hint="eastAsia"/>
          <w:sz w:val="21"/>
          <w:szCs w:val="24"/>
        </w:rPr>
        <w:t>存储管理软件应具备全中文管理界面，支持集中管理和远程管理，支持</w:t>
      </w:r>
      <w:r>
        <w:rPr>
          <w:rFonts w:cs="Times New Roman" w:hint="eastAsia"/>
          <w:sz w:val="21"/>
          <w:szCs w:val="24"/>
        </w:rPr>
        <w:t>RS232</w:t>
      </w:r>
      <w:r>
        <w:rPr>
          <w:rFonts w:cs="Times New Roman" w:hint="eastAsia"/>
          <w:sz w:val="21"/>
          <w:szCs w:val="24"/>
        </w:rPr>
        <w:t>串口、</w:t>
      </w:r>
      <w:r>
        <w:rPr>
          <w:rFonts w:cs="Times New Roman" w:hint="eastAsia"/>
          <w:sz w:val="21"/>
          <w:szCs w:val="24"/>
        </w:rPr>
        <w:t>10/100M</w:t>
      </w:r>
      <w:r>
        <w:rPr>
          <w:rFonts w:cs="Times New Roman" w:hint="eastAsia"/>
          <w:sz w:val="21"/>
          <w:szCs w:val="24"/>
        </w:rPr>
        <w:t>以太网口管理方式，支持故障预警功能；</w:t>
      </w:r>
    </w:p>
    <w:p w:rsidR="005053AB" w:rsidRDefault="00844DC7">
      <w:pPr>
        <w:adjustRightInd/>
        <w:snapToGrid/>
        <w:ind w:firstLineChars="0" w:firstLine="0"/>
        <w:rPr>
          <w:rFonts w:cs="Times New Roman"/>
          <w:sz w:val="21"/>
          <w:szCs w:val="24"/>
        </w:rPr>
      </w:pPr>
      <w:r>
        <w:rPr>
          <w:rFonts w:cs="Times New Roman" w:hint="eastAsia"/>
          <w:sz w:val="21"/>
          <w:szCs w:val="24"/>
        </w:rPr>
        <w:t xml:space="preserve">   </w:t>
      </w:r>
      <w:r>
        <w:rPr>
          <w:rFonts w:cs="Times New Roman" w:hint="eastAsia"/>
          <w:b/>
          <w:bCs/>
          <w:sz w:val="21"/>
          <w:szCs w:val="24"/>
        </w:rPr>
        <w:t xml:space="preserve">6 </w:t>
      </w:r>
      <w:r>
        <w:rPr>
          <w:rFonts w:cs="Times New Roman" w:hint="eastAsia"/>
          <w:sz w:val="21"/>
          <w:szCs w:val="24"/>
        </w:rPr>
        <w:t xml:space="preserve"> </w:t>
      </w:r>
      <w:r>
        <w:rPr>
          <w:rFonts w:cs="Times New Roman" w:hint="eastAsia"/>
          <w:sz w:val="21"/>
          <w:szCs w:val="24"/>
        </w:rPr>
        <w:t>应支持各类开放式操作系统；</w:t>
      </w:r>
    </w:p>
    <w:p w:rsidR="005053AB" w:rsidRDefault="00844DC7">
      <w:pPr>
        <w:adjustRightInd/>
        <w:snapToGrid/>
        <w:ind w:firstLineChars="0" w:firstLine="0"/>
        <w:rPr>
          <w:rFonts w:cs="Times New Roman"/>
          <w:sz w:val="21"/>
          <w:szCs w:val="24"/>
        </w:rPr>
      </w:pPr>
      <w:r>
        <w:rPr>
          <w:rFonts w:cs="Times New Roman" w:hint="eastAsia"/>
          <w:sz w:val="21"/>
          <w:szCs w:val="24"/>
        </w:rPr>
        <w:t xml:space="preserve">  </w:t>
      </w:r>
      <w:r>
        <w:rPr>
          <w:rFonts w:cs="Times New Roman" w:hint="eastAsia"/>
          <w:b/>
          <w:bCs/>
          <w:sz w:val="21"/>
          <w:szCs w:val="24"/>
        </w:rPr>
        <w:t xml:space="preserve"> 7 </w:t>
      </w:r>
      <w:r>
        <w:rPr>
          <w:rFonts w:cs="Times New Roman" w:hint="eastAsia"/>
          <w:sz w:val="21"/>
          <w:szCs w:val="24"/>
        </w:rPr>
        <w:t xml:space="preserve"> </w:t>
      </w:r>
      <w:r>
        <w:rPr>
          <w:rFonts w:cs="Times New Roman" w:hint="eastAsia"/>
          <w:sz w:val="21"/>
          <w:szCs w:val="24"/>
        </w:rPr>
        <w:t>宜选用光纤磁盘阵列，存储</w:t>
      </w:r>
      <w:r>
        <w:rPr>
          <w:rFonts w:cs="Times New Roman" w:hint="eastAsia"/>
          <w:sz w:val="21"/>
          <w:szCs w:val="24"/>
        </w:rPr>
        <w:t>I/O</w:t>
      </w:r>
      <w:r>
        <w:rPr>
          <w:rFonts w:cs="Times New Roman" w:hint="eastAsia"/>
          <w:sz w:val="21"/>
          <w:szCs w:val="24"/>
        </w:rPr>
        <w:t>宜采用</w:t>
      </w:r>
      <w:r>
        <w:rPr>
          <w:rFonts w:cs="Times New Roman" w:hint="eastAsia"/>
          <w:sz w:val="21"/>
          <w:szCs w:val="24"/>
        </w:rPr>
        <w:t>4 Gbps</w:t>
      </w:r>
      <w:r>
        <w:rPr>
          <w:rFonts w:cs="Times New Roman" w:hint="eastAsia"/>
          <w:sz w:val="21"/>
          <w:szCs w:val="24"/>
        </w:rPr>
        <w:t>的光纤通道；</w:t>
      </w:r>
    </w:p>
    <w:p w:rsidR="005053AB" w:rsidRDefault="00844DC7">
      <w:pPr>
        <w:adjustRightInd/>
        <w:snapToGrid/>
        <w:ind w:firstLineChars="0" w:firstLine="0"/>
        <w:rPr>
          <w:rFonts w:cs="Times New Roman"/>
          <w:sz w:val="21"/>
          <w:szCs w:val="24"/>
        </w:rPr>
      </w:pPr>
      <w:r>
        <w:rPr>
          <w:rFonts w:cs="Times New Roman" w:hint="eastAsia"/>
          <w:sz w:val="21"/>
          <w:szCs w:val="24"/>
        </w:rPr>
        <w:t xml:space="preserve">  </w:t>
      </w:r>
      <w:r>
        <w:rPr>
          <w:rFonts w:cs="Times New Roman" w:hint="eastAsia"/>
          <w:b/>
          <w:bCs/>
          <w:sz w:val="21"/>
          <w:szCs w:val="24"/>
        </w:rPr>
        <w:t xml:space="preserve"> 8 </w:t>
      </w:r>
      <w:r>
        <w:rPr>
          <w:rFonts w:cs="Times New Roman" w:hint="eastAsia"/>
          <w:sz w:val="21"/>
          <w:szCs w:val="24"/>
        </w:rPr>
        <w:t xml:space="preserve"> </w:t>
      </w:r>
      <w:r>
        <w:rPr>
          <w:rFonts w:cs="Times New Roman" w:hint="eastAsia"/>
          <w:sz w:val="21"/>
          <w:szCs w:val="24"/>
        </w:rPr>
        <w:t>磁盘阵存储容量应根据实际控制器数量、存储缓存容量和后备电池等条件配置。</w:t>
      </w:r>
    </w:p>
    <w:p w:rsidR="005053AB" w:rsidRDefault="00844DC7">
      <w:pPr>
        <w:adjustRightInd/>
        <w:snapToGrid/>
        <w:ind w:firstLineChars="0" w:firstLine="0"/>
        <w:rPr>
          <w:rFonts w:cs="Times New Roman"/>
          <w:sz w:val="21"/>
          <w:szCs w:val="21"/>
        </w:rPr>
      </w:pPr>
      <w:r>
        <w:rPr>
          <w:rFonts w:cs="Times New Roman" w:hint="eastAsia"/>
          <w:b/>
          <w:bCs/>
          <w:sz w:val="21"/>
          <w:szCs w:val="24"/>
        </w:rPr>
        <w:t>4.</w:t>
      </w:r>
      <w:r>
        <w:rPr>
          <w:rFonts w:cs="Times New Roman"/>
          <w:b/>
          <w:bCs/>
          <w:sz w:val="21"/>
          <w:szCs w:val="24"/>
        </w:rPr>
        <w:t>4</w:t>
      </w:r>
      <w:r>
        <w:rPr>
          <w:rFonts w:cs="Times New Roman" w:hint="eastAsia"/>
          <w:b/>
          <w:bCs/>
          <w:sz w:val="21"/>
          <w:szCs w:val="24"/>
        </w:rPr>
        <w:t>.</w:t>
      </w:r>
      <w:r>
        <w:rPr>
          <w:rFonts w:cs="Times New Roman"/>
          <w:b/>
          <w:bCs/>
          <w:sz w:val="21"/>
          <w:szCs w:val="24"/>
        </w:rPr>
        <w:t>4</w:t>
      </w:r>
      <w:r>
        <w:rPr>
          <w:rFonts w:cs="Times New Roman" w:hint="eastAsia"/>
          <w:b/>
          <w:bCs/>
          <w:sz w:val="21"/>
          <w:szCs w:val="24"/>
        </w:rPr>
        <w:t xml:space="preserve"> </w:t>
      </w:r>
      <w:r>
        <w:rPr>
          <w:rFonts w:cs="Times New Roman" w:hint="eastAsia"/>
          <w:sz w:val="21"/>
          <w:szCs w:val="24"/>
        </w:rPr>
        <w:t xml:space="preserve"> </w:t>
      </w:r>
      <w:r>
        <w:rPr>
          <w:rFonts w:cs="Times New Roman" w:hint="eastAsia"/>
          <w:sz w:val="21"/>
          <w:szCs w:val="24"/>
        </w:rPr>
        <w:t>大型数据库服务器宜选用适用工业标准的</w:t>
      </w:r>
      <w:r>
        <w:rPr>
          <w:rFonts w:cs="Times New Roman" w:hint="eastAsia"/>
          <w:sz w:val="21"/>
          <w:szCs w:val="24"/>
        </w:rPr>
        <w:t>64</w:t>
      </w:r>
      <w:r>
        <w:rPr>
          <w:rFonts w:cs="Times New Roman" w:hint="eastAsia"/>
          <w:sz w:val="21"/>
          <w:szCs w:val="24"/>
        </w:rPr>
        <w:t>位</w:t>
      </w:r>
      <w:r>
        <w:rPr>
          <w:rFonts w:cs="Times New Roman" w:hint="eastAsia"/>
          <w:sz w:val="21"/>
          <w:szCs w:val="24"/>
        </w:rPr>
        <w:t>CPU</w:t>
      </w:r>
      <w:r>
        <w:rPr>
          <w:rFonts w:cs="Times New Roman" w:hint="eastAsia"/>
          <w:sz w:val="21"/>
          <w:szCs w:val="24"/>
        </w:rPr>
        <w:t>。</w:t>
      </w:r>
      <w:r>
        <w:rPr>
          <w:rFonts w:cs="Times New Roman" w:hint="eastAsia"/>
          <w:sz w:val="21"/>
          <w:szCs w:val="21"/>
        </w:rPr>
        <w:t>CPU</w:t>
      </w:r>
      <w:r>
        <w:rPr>
          <w:rFonts w:cs="Times New Roman" w:hint="eastAsia"/>
          <w:sz w:val="21"/>
          <w:szCs w:val="21"/>
        </w:rPr>
        <w:t>负荷率应符合下列规定：</w:t>
      </w:r>
    </w:p>
    <w:p w:rsidR="005053AB" w:rsidRDefault="00844DC7">
      <w:pPr>
        <w:adjustRightInd/>
        <w:snapToGrid/>
        <w:ind w:firstLineChars="165" w:firstLine="348"/>
        <w:jc w:val="left"/>
        <w:rPr>
          <w:rFonts w:cs="Times New Roman"/>
          <w:sz w:val="21"/>
          <w:szCs w:val="21"/>
        </w:rPr>
      </w:pPr>
      <w:r>
        <w:rPr>
          <w:rFonts w:cs="Times New Roman" w:hint="eastAsia"/>
          <w:b/>
          <w:bCs/>
          <w:color w:val="000000"/>
          <w:sz w:val="21"/>
          <w:szCs w:val="21"/>
        </w:rPr>
        <w:t>1</w:t>
      </w:r>
      <w:r>
        <w:rPr>
          <w:rFonts w:cs="Times New Roman" w:hint="eastAsia"/>
          <w:sz w:val="21"/>
          <w:szCs w:val="21"/>
        </w:rPr>
        <w:t xml:space="preserve"> </w:t>
      </w:r>
      <w:r>
        <w:rPr>
          <w:rFonts w:cs="Times New Roman"/>
          <w:sz w:val="21"/>
          <w:szCs w:val="21"/>
        </w:rPr>
        <w:t xml:space="preserve"> </w:t>
      </w:r>
      <w:r>
        <w:rPr>
          <w:rFonts w:cs="Times New Roman" w:hint="eastAsia"/>
          <w:sz w:val="21"/>
          <w:szCs w:val="21"/>
        </w:rPr>
        <w:t>供水管网物联网选用的各类服务器的</w:t>
      </w:r>
      <w:r>
        <w:rPr>
          <w:rFonts w:cs="Times New Roman" w:hint="eastAsia"/>
          <w:sz w:val="21"/>
          <w:szCs w:val="21"/>
        </w:rPr>
        <w:t>CPU</w:t>
      </w:r>
      <w:r>
        <w:rPr>
          <w:rFonts w:cs="Times New Roman" w:hint="eastAsia"/>
          <w:sz w:val="21"/>
          <w:szCs w:val="21"/>
        </w:rPr>
        <w:t>负荷率应控制在</w:t>
      </w:r>
      <w:r>
        <w:rPr>
          <w:rFonts w:cs="Times New Roman" w:hint="eastAsia"/>
          <w:sz w:val="21"/>
          <w:szCs w:val="21"/>
        </w:rPr>
        <w:t>40%</w:t>
      </w:r>
      <w:r>
        <w:rPr>
          <w:rFonts w:cs="Times New Roman" w:hint="eastAsia"/>
          <w:sz w:val="21"/>
          <w:szCs w:val="21"/>
        </w:rPr>
        <w:t>内，短时最大负荷率不宜高于</w:t>
      </w:r>
      <w:r>
        <w:rPr>
          <w:rFonts w:cs="Times New Roman" w:hint="eastAsia"/>
          <w:sz w:val="21"/>
          <w:szCs w:val="21"/>
        </w:rPr>
        <w:t>60%</w:t>
      </w:r>
      <w:r>
        <w:rPr>
          <w:rFonts w:cs="Times New Roman" w:hint="eastAsia"/>
          <w:sz w:val="21"/>
          <w:szCs w:val="21"/>
        </w:rPr>
        <w:t>；</w:t>
      </w:r>
    </w:p>
    <w:p w:rsidR="005053AB" w:rsidRDefault="00844DC7">
      <w:pPr>
        <w:adjustRightInd/>
        <w:snapToGrid/>
        <w:ind w:firstLineChars="165" w:firstLine="348"/>
        <w:rPr>
          <w:rFonts w:cs="Times New Roman"/>
          <w:sz w:val="21"/>
          <w:szCs w:val="21"/>
        </w:rPr>
      </w:pPr>
      <w:r>
        <w:rPr>
          <w:rFonts w:cs="Times New Roman" w:hint="eastAsia"/>
          <w:b/>
          <w:bCs/>
          <w:color w:val="000000"/>
          <w:sz w:val="21"/>
          <w:szCs w:val="21"/>
        </w:rPr>
        <w:t>2</w:t>
      </w:r>
      <w:r>
        <w:rPr>
          <w:rFonts w:cs="Times New Roman" w:hint="eastAsia"/>
          <w:sz w:val="21"/>
          <w:szCs w:val="21"/>
        </w:rPr>
        <w:t xml:space="preserve"> </w:t>
      </w:r>
      <w:r>
        <w:rPr>
          <w:rFonts w:cs="Times New Roman"/>
          <w:sz w:val="21"/>
          <w:szCs w:val="21"/>
        </w:rPr>
        <w:t xml:space="preserve"> </w:t>
      </w:r>
      <w:r>
        <w:rPr>
          <w:rFonts w:cs="Times New Roman" w:hint="eastAsia"/>
          <w:sz w:val="21"/>
          <w:szCs w:val="21"/>
        </w:rPr>
        <w:t>物联网选用的操作终端、厂站监控系统操作员站、工程师站的</w:t>
      </w:r>
      <w:r>
        <w:rPr>
          <w:rFonts w:cs="Times New Roman" w:hint="eastAsia"/>
          <w:sz w:val="21"/>
          <w:szCs w:val="21"/>
        </w:rPr>
        <w:t>CPU</w:t>
      </w:r>
      <w:r>
        <w:rPr>
          <w:rFonts w:cs="Times New Roman" w:hint="eastAsia"/>
          <w:sz w:val="21"/>
          <w:szCs w:val="21"/>
        </w:rPr>
        <w:t>负荷率不宜超过</w:t>
      </w:r>
      <w:r>
        <w:rPr>
          <w:rFonts w:cs="Times New Roman" w:hint="eastAsia"/>
          <w:sz w:val="21"/>
          <w:szCs w:val="21"/>
        </w:rPr>
        <w:t>40%</w:t>
      </w:r>
      <w:r>
        <w:rPr>
          <w:rFonts w:cs="Times New Roman" w:hint="eastAsia"/>
          <w:sz w:val="21"/>
          <w:szCs w:val="21"/>
        </w:rPr>
        <w:t>；</w:t>
      </w:r>
    </w:p>
    <w:p w:rsidR="005053AB" w:rsidRDefault="00844DC7">
      <w:pPr>
        <w:adjustRightInd/>
        <w:snapToGrid/>
        <w:ind w:firstLineChars="165" w:firstLine="348"/>
        <w:rPr>
          <w:rFonts w:cs="Times New Roman"/>
          <w:sz w:val="21"/>
          <w:szCs w:val="24"/>
        </w:rPr>
      </w:pPr>
      <w:r>
        <w:rPr>
          <w:rFonts w:cs="Times New Roman" w:hint="eastAsia"/>
          <w:b/>
          <w:bCs/>
          <w:color w:val="000000"/>
          <w:sz w:val="21"/>
          <w:szCs w:val="21"/>
        </w:rPr>
        <w:t>3</w:t>
      </w:r>
      <w:r>
        <w:rPr>
          <w:rFonts w:cs="Times New Roman" w:hint="eastAsia"/>
          <w:sz w:val="21"/>
          <w:szCs w:val="21"/>
        </w:rPr>
        <w:t xml:space="preserve"> </w:t>
      </w:r>
      <w:r>
        <w:rPr>
          <w:rFonts w:cs="Times New Roman"/>
          <w:sz w:val="21"/>
          <w:szCs w:val="21"/>
        </w:rPr>
        <w:t xml:space="preserve"> </w:t>
      </w:r>
      <w:r>
        <w:rPr>
          <w:rFonts w:cs="Times New Roman" w:hint="eastAsia"/>
          <w:sz w:val="21"/>
          <w:szCs w:val="21"/>
        </w:rPr>
        <w:t>现场控制站的</w:t>
      </w:r>
      <w:r>
        <w:rPr>
          <w:rFonts w:cs="Times New Roman" w:hint="eastAsia"/>
          <w:sz w:val="21"/>
          <w:szCs w:val="21"/>
        </w:rPr>
        <w:t>CPU</w:t>
      </w:r>
      <w:r>
        <w:rPr>
          <w:rFonts w:cs="Times New Roman" w:hint="eastAsia"/>
          <w:sz w:val="21"/>
          <w:szCs w:val="21"/>
        </w:rPr>
        <w:t>的负荷率在系统最忙时不宜超过</w:t>
      </w:r>
      <w:r>
        <w:rPr>
          <w:rFonts w:cs="Times New Roman" w:hint="eastAsia"/>
          <w:sz w:val="21"/>
          <w:szCs w:val="21"/>
        </w:rPr>
        <w:t>60%</w:t>
      </w:r>
      <w:r>
        <w:rPr>
          <w:rFonts w:cs="Times New Roman" w:hint="eastAsia"/>
          <w:sz w:val="21"/>
          <w:szCs w:val="21"/>
        </w:rPr>
        <w:t>。</w:t>
      </w:r>
    </w:p>
    <w:p w:rsidR="005053AB" w:rsidRDefault="00844DC7">
      <w:pPr>
        <w:adjustRightInd/>
        <w:snapToGrid/>
        <w:spacing w:beforeLines="50" w:before="156" w:afterLines="50" w:after="156" w:line="240" w:lineRule="auto"/>
        <w:ind w:firstLineChars="0" w:firstLine="0"/>
        <w:jc w:val="center"/>
        <w:rPr>
          <w:rFonts w:cs="Times New Roman"/>
          <w:sz w:val="21"/>
          <w:szCs w:val="24"/>
        </w:rPr>
      </w:pPr>
      <w:r>
        <w:rPr>
          <w:rFonts w:cs="Times New Roman" w:hint="eastAsia"/>
          <w:b/>
          <w:bCs/>
          <w:sz w:val="21"/>
          <w:szCs w:val="24"/>
        </w:rPr>
        <w:t>II</w:t>
      </w:r>
      <w:r>
        <w:rPr>
          <w:rFonts w:cs="Times New Roman" w:hint="eastAsia"/>
          <w:sz w:val="21"/>
          <w:szCs w:val="24"/>
        </w:rPr>
        <w:t xml:space="preserve">  </w:t>
      </w:r>
      <w:r>
        <w:rPr>
          <w:rFonts w:eastAsia="黑体" w:cs="黑体" w:hint="eastAsia"/>
          <w:sz w:val="21"/>
          <w:szCs w:val="24"/>
        </w:rPr>
        <w:t>软件系统环境</w:t>
      </w:r>
    </w:p>
    <w:p w:rsidR="005053AB" w:rsidRDefault="00844DC7">
      <w:pPr>
        <w:adjustRightInd/>
        <w:snapToGrid/>
        <w:ind w:firstLineChars="0" w:firstLine="0"/>
        <w:rPr>
          <w:rFonts w:cs="Times New Roman"/>
          <w:sz w:val="21"/>
          <w:szCs w:val="24"/>
        </w:rPr>
      </w:pPr>
      <w:r>
        <w:rPr>
          <w:rFonts w:cs="Times New Roman" w:hint="eastAsia"/>
          <w:b/>
          <w:bCs/>
          <w:sz w:val="21"/>
          <w:szCs w:val="24"/>
        </w:rPr>
        <w:t>4.</w:t>
      </w:r>
      <w:r>
        <w:rPr>
          <w:rFonts w:cs="Times New Roman"/>
          <w:b/>
          <w:bCs/>
          <w:sz w:val="21"/>
          <w:szCs w:val="24"/>
        </w:rPr>
        <w:t>4</w:t>
      </w:r>
      <w:r>
        <w:rPr>
          <w:rFonts w:cs="Times New Roman" w:hint="eastAsia"/>
          <w:b/>
          <w:bCs/>
          <w:sz w:val="21"/>
          <w:szCs w:val="24"/>
        </w:rPr>
        <w:t>.</w:t>
      </w:r>
      <w:r>
        <w:rPr>
          <w:rFonts w:cs="Times New Roman"/>
          <w:b/>
          <w:bCs/>
          <w:sz w:val="21"/>
          <w:szCs w:val="24"/>
        </w:rPr>
        <w:t>6</w:t>
      </w:r>
      <w:r>
        <w:rPr>
          <w:rFonts w:cs="Times New Roman" w:hint="eastAsia"/>
          <w:b/>
          <w:bCs/>
          <w:sz w:val="21"/>
          <w:szCs w:val="24"/>
        </w:rPr>
        <w:t xml:space="preserve"> </w:t>
      </w:r>
      <w:r>
        <w:rPr>
          <w:rFonts w:cs="Times New Roman" w:hint="eastAsia"/>
          <w:sz w:val="21"/>
          <w:szCs w:val="24"/>
        </w:rPr>
        <w:t xml:space="preserve"> </w:t>
      </w:r>
      <w:r>
        <w:rPr>
          <w:rFonts w:cs="Times New Roman" w:hint="eastAsia"/>
          <w:sz w:val="21"/>
          <w:szCs w:val="24"/>
        </w:rPr>
        <w:t>安全性要求高的信息系统服务器不宜选用</w:t>
      </w:r>
      <w:r>
        <w:rPr>
          <w:rFonts w:cs="Times New Roman" w:hint="eastAsia"/>
          <w:sz w:val="21"/>
          <w:szCs w:val="24"/>
        </w:rPr>
        <w:t>Windows</w:t>
      </w:r>
      <w:r>
        <w:rPr>
          <w:rFonts w:cs="Times New Roman" w:hint="eastAsia"/>
          <w:sz w:val="21"/>
          <w:szCs w:val="24"/>
        </w:rPr>
        <w:t>系统，可选用</w:t>
      </w:r>
      <w:r>
        <w:rPr>
          <w:rFonts w:cs="Times New Roman" w:hint="eastAsia"/>
          <w:sz w:val="21"/>
          <w:szCs w:val="24"/>
        </w:rPr>
        <w:t>Unix</w:t>
      </w:r>
      <w:r>
        <w:rPr>
          <w:rFonts w:cs="Times New Roman" w:hint="eastAsia"/>
          <w:sz w:val="21"/>
          <w:szCs w:val="24"/>
        </w:rPr>
        <w:t>、</w:t>
      </w:r>
      <w:r>
        <w:rPr>
          <w:rFonts w:cs="Times New Roman" w:hint="eastAsia"/>
          <w:sz w:val="21"/>
          <w:szCs w:val="24"/>
        </w:rPr>
        <w:t>Linux</w:t>
      </w:r>
      <w:r>
        <w:rPr>
          <w:rFonts w:cs="Times New Roman" w:hint="eastAsia"/>
          <w:sz w:val="21"/>
          <w:szCs w:val="24"/>
        </w:rPr>
        <w:t>。</w:t>
      </w:r>
    </w:p>
    <w:p w:rsidR="005053AB" w:rsidRDefault="00844DC7">
      <w:pPr>
        <w:adjustRightInd/>
        <w:snapToGrid/>
        <w:ind w:firstLineChars="0" w:firstLine="0"/>
        <w:rPr>
          <w:rFonts w:cs="Times New Roman"/>
          <w:sz w:val="21"/>
          <w:szCs w:val="21"/>
        </w:rPr>
      </w:pPr>
      <w:r>
        <w:rPr>
          <w:rFonts w:cs="Times New Roman" w:hint="eastAsia"/>
          <w:b/>
          <w:bCs/>
          <w:sz w:val="21"/>
          <w:szCs w:val="24"/>
        </w:rPr>
        <w:t>4.</w:t>
      </w:r>
      <w:r>
        <w:rPr>
          <w:rFonts w:cs="Times New Roman"/>
          <w:b/>
          <w:bCs/>
          <w:sz w:val="21"/>
          <w:szCs w:val="24"/>
        </w:rPr>
        <w:t>4</w:t>
      </w:r>
      <w:r>
        <w:rPr>
          <w:rFonts w:cs="Times New Roman" w:hint="eastAsia"/>
          <w:b/>
          <w:bCs/>
          <w:sz w:val="21"/>
          <w:szCs w:val="24"/>
        </w:rPr>
        <w:t>.</w:t>
      </w:r>
      <w:r>
        <w:rPr>
          <w:rFonts w:cs="Times New Roman"/>
          <w:b/>
          <w:bCs/>
          <w:sz w:val="21"/>
          <w:szCs w:val="24"/>
        </w:rPr>
        <w:t>7</w:t>
      </w:r>
      <w:r>
        <w:rPr>
          <w:rFonts w:cs="Times New Roman" w:hint="eastAsia"/>
          <w:sz w:val="21"/>
          <w:szCs w:val="24"/>
        </w:rPr>
        <w:t xml:space="preserve">  </w:t>
      </w:r>
      <w:r>
        <w:rPr>
          <w:rFonts w:cs="Times New Roman" w:hint="eastAsia"/>
          <w:sz w:val="21"/>
          <w:szCs w:val="21"/>
        </w:rPr>
        <w:t>大型数据库服务器宜采用</w:t>
      </w:r>
      <w:r>
        <w:rPr>
          <w:rFonts w:cs="Times New Roman" w:hint="eastAsia"/>
          <w:sz w:val="21"/>
          <w:szCs w:val="21"/>
        </w:rPr>
        <w:t>64</w:t>
      </w:r>
      <w:r>
        <w:rPr>
          <w:rFonts w:cs="Times New Roman" w:hint="eastAsia"/>
          <w:sz w:val="21"/>
          <w:szCs w:val="21"/>
        </w:rPr>
        <w:t>位</w:t>
      </w:r>
      <w:r>
        <w:rPr>
          <w:rFonts w:cs="Times New Roman" w:hint="eastAsia"/>
          <w:sz w:val="21"/>
          <w:szCs w:val="21"/>
        </w:rPr>
        <w:t>UNIX/Linux</w:t>
      </w:r>
      <w:r>
        <w:rPr>
          <w:rFonts w:cs="Times New Roman" w:hint="eastAsia"/>
          <w:sz w:val="21"/>
          <w:szCs w:val="21"/>
        </w:rPr>
        <w:t>操作系统，</w:t>
      </w:r>
      <w:r>
        <w:rPr>
          <w:rFonts w:cs="Times New Roman" w:hint="eastAsia"/>
          <w:sz w:val="21"/>
          <w:szCs w:val="24"/>
        </w:rPr>
        <w:t>UNIX</w:t>
      </w:r>
      <w:r>
        <w:rPr>
          <w:rFonts w:cs="Times New Roman" w:hint="eastAsia"/>
          <w:sz w:val="21"/>
          <w:szCs w:val="24"/>
        </w:rPr>
        <w:t>和</w:t>
      </w:r>
      <w:r>
        <w:rPr>
          <w:rFonts w:cs="Times New Roman" w:hint="eastAsia"/>
          <w:sz w:val="21"/>
          <w:szCs w:val="24"/>
        </w:rPr>
        <w:t>Linux</w:t>
      </w:r>
      <w:r>
        <w:rPr>
          <w:rFonts w:cs="Times New Roman" w:hint="eastAsia"/>
          <w:sz w:val="21"/>
          <w:szCs w:val="24"/>
        </w:rPr>
        <w:t>系统</w:t>
      </w:r>
      <w:r>
        <w:rPr>
          <w:rFonts w:cs="Times New Roman" w:hint="eastAsia"/>
          <w:sz w:val="21"/>
          <w:szCs w:val="21"/>
        </w:rPr>
        <w:t>支持群集、负载均衡技术。</w:t>
      </w:r>
    </w:p>
    <w:p w:rsidR="005053AB" w:rsidRDefault="00844DC7">
      <w:pPr>
        <w:adjustRightInd/>
        <w:snapToGrid/>
        <w:ind w:firstLine="420"/>
        <w:rPr>
          <w:rFonts w:cs="Times New Roman"/>
          <w:sz w:val="21"/>
          <w:szCs w:val="21"/>
        </w:rPr>
      </w:pPr>
      <w:r>
        <w:rPr>
          <w:rFonts w:cs="Times New Roman" w:hint="eastAsia"/>
          <w:sz w:val="21"/>
          <w:szCs w:val="21"/>
        </w:rPr>
        <w:t>在同等条件下建议优先选用国内有自主版权、服务能力强的</w:t>
      </w:r>
      <w:r>
        <w:rPr>
          <w:rFonts w:cs="Times New Roman" w:hint="eastAsia"/>
          <w:sz w:val="21"/>
          <w:szCs w:val="21"/>
        </w:rPr>
        <w:t>Linux</w:t>
      </w:r>
      <w:r>
        <w:rPr>
          <w:rFonts w:cs="Times New Roman" w:hint="eastAsia"/>
          <w:sz w:val="21"/>
          <w:szCs w:val="21"/>
        </w:rPr>
        <w:t>操作系统。</w:t>
      </w:r>
    </w:p>
    <w:p w:rsidR="005053AB" w:rsidRDefault="00844DC7">
      <w:pPr>
        <w:adjustRightInd/>
        <w:snapToGrid/>
        <w:ind w:firstLine="420"/>
        <w:rPr>
          <w:rFonts w:cs="Times New Roman"/>
          <w:sz w:val="21"/>
          <w:szCs w:val="21"/>
        </w:rPr>
      </w:pPr>
      <w:r>
        <w:rPr>
          <w:rFonts w:cs="Times New Roman" w:hint="eastAsia"/>
          <w:sz w:val="21"/>
          <w:szCs w:val="21"/>
        </w:rPr>
        <w:t>Linux</w:t>
      </w:r>
      <w:r>
        <w:rPr>
          <w:rFonts w:cs="Times New Roman" w:hint="eastAsia"/>
          <w:sz w:val="21"/>
          <w:szCs w:val="21"/>
        </w:rPr>
        <w:t>是一套免费使用和自由传播的类</w:t>
      </w:r>
      <w:r>
        <w:rPr>
          <w:rFonts w:cs="Times New Roman" w:hint="eastAsia"/>
          <w:sz w:val="21"/>
          <w:szCs w:val="21"/>
        </w:rPr>
        <w:t>Unix</w:t>
      </w:r>
      <w:r>
        <w:rPr>
          <w:rFonts w:cs="Times New Roman" w:hint="eastAsia"/>
          <w:sz w:val="21"/>
          <w:szCs w:val="21"/>
        </w:rPr>
        <w:t>操作系统，是一个基于</w:t>
      </w:r>
      <w:r>
        <w:rPr>
          <w:rFonts w:cs="Times New Roman" w:hint="eastAsia"/>
          <w:sz w:val="21"/>
          <w:szCs w:val="21"/>
        </w:rPr>
        <w:t>POSIX</w:t>
      </w:r>
      <w:r>
        <w:rPr>
          <w:rFonts w:cs="Times New Roman" w:hint="eastAsia"/>
          <w:sz w:val="21"/>
          <w:szCs w:val="21"/>
        </w:rPr>
        <w:t>和</w:t>
      </w:r>
      <w:r>
        <w:rPr>
          <w:rFonts w:cs="Times New Roman" w:hint="eastAsia"/>
          <w:sz w:val="21"/>
          <w:szCs w:val="21"/>
        </w:rPr>
        <w:t>Unix</w:t>
      </w:r>
      <w:r>
        <w:rPr>
          <w:rFonts w:cs="Times New Roman" w:hint="eastAsia"/>
          <w:sz w:val="21"/>
          <w:szCs w:val="21"/>
        </w:rPr>
        <w:t>的多用户、多任务、支持多线程和多</w:t>
      </w:r>
      <w:r>
        <w:rPr>
          <w:rFonts w:cs="Times New Roman" w:hint="eastAsia"/>
          <w:sz w:val="21"/>
          <w:szCs w:val="21"/>
        </w:rPr>
        <w:t>CPU</w:t>
      </w:r>
      <w:r>
        <w:rPr>
          <w:rFonts w:cs="Times New Roman" w:hint="eastAsia"/>
          <w:sz w:val="21"/>
          <w:szCs w:val="21"/>
        </w:rPr>
        <w:t>的操作系统。使用者不仅可以直观地获取该操作系统的实现机制，而且可以根据自身的需要来修改完善这个操作系统，</w:t>
      </w:r>
      <w:r>
        <w:rPr>
          <w:rFonts w:cs="Times New Roman" w:hint="eastAsia"/>
          <w:sz w:val="21"/>
          <w:szCs w:val="21"/>
        </w:rPr>
        <w:t>使其最大化地适应用户的需要。</w:t>
      </w:r>
    </w:p>
    <w:p w:rsidR="005053AB" w:rsidRDefault="00844DC7">
      <w:pPr>
        <w:adjustRightInd/>
        <w:snapToGrid/>
        <w:ind w:firstLine="420"/>
        <w:rPr>
          <w:rFonts w:cs="Times New Roman"/>
          <w:sz w:val="21"/>
          <w:szCs w:val="21"/>
        </w:rPr>
      </w:pPr>
      <w:r>
        <w:rPr>
          <w:rFonts w:cs="Times New Roman" w:hint="eastAsia"/>
          <w:sz w:val="21"/>
          <w:szCs w:val="21"/>
        </w:rPr>
        <w:t>Linux</w:t>
      </w:r>
      <w:r>
        <w:rPr>
          <w:rFonts w:cs="Times New Roman" w:hint="eastAsia"/>
          <w:sz w:val="21"/>
          <w:szCs w:val="21"/>
        </w:rPr>
        <w:t>不仅系统性能稳定，而且是开源软件。其核心防火墙组件性能高效、配置简单，保证了系统的安全。</w:t>
      </w:r>
      <w:r>
        <w:rPr>
          <w:rFonts w:cs="Times New Roman" w:hint="eastAsia"/>
          <w:sz w:val="21"/>
          <w:szCs w:val="21"/>
        </w:rPr>
        <w:t>Linux</w:t>
      </w:r>
      <w:r>
        <w:rPr>
          <w:rFonts w:cs="Times New Roman" w:hint="eastAsia"/>
          <w:sz w:val="21"/>
          <w:szCs w:val="21"/>
        </w:rPr>
        <w:t>与其他操作系统相比</w:t>
      </w:r>
      <w:r>
        <w:rPr>
          <w:rFonts w:cs="Times New Roman" w:hint="eastAsia"/>
          <w:sz w:val="21"/>
          <w:szCs w:val="21"/>
        </w:rPr>
        <w:t xml:space="preserve"> </w:t>
      </w:r>
      <w:r>
        <w:rPr>
          <w:rFonts w:cs="Times New Roman" w:hint="eastAsia"/>
          <w:sz w:val="21"/>
          <w:szCs w:val="21"/>
        </w:rPr>
        <w:t>，具有开放源码、没有版权、技术社区用户多等特点，开放源码使得用户可以自由裁剪，灵活性高，功能强大，成本低。尤其系统中内嵌网络协议栈，经过适当的配置就可实现路由器的功能。此外，</w:t>
      </w:r>
      <w:r>
        <w:rPr>
          <w:rFonts w:cs="Times New Roman" w:hint="eastAsia"/>
          <w:sz w:val="21"/>
          <w:szCs w:val="21"/>
        </w:rPr>
        <w:t>Linux</w:t>
      </w:r>
      <w:r>
        <w:rPr>
          <w:rFonts w:cs="Times New Roman" w:hint="eastAsia"/>
          <w:sz w:val="21"/>
          <w:szCs w:val="21"/>
        </w:rPr>
        <w:t>系统工具链完整，简单操作就可以配置出合适的开发环境，可以简化开发过程，减少开发中仿真工具的障碍，使系统具有较强的移植性。这些特点使得</w:t>
      </w:r>
      <w:r>
        <w:rPr>
          <w:rFonts w:cs="Times New Roman" w:hint="eastAsia"/>
          <w:sz w:val="21"/>
          <w:szCs w:val="21"/>
        </w:rPr>
        <w:t>Linux</w:t>
      </w:r>
      <w:r>
        <w:rPr>
          <w:rFonts w:cs="Times New Roman" w:hint="eastAsia"/>
          <w:sz w:val="21"/>
          <w:szCs w:val="21"/>
        </w:rPr>
        <w:t>成为开发路由交换设备的理想开</w:t>
      </w:r>
      <w:r>
        <w:rPr>
          <w:rFonts w:cs="Times New Roman" w:hint="eastAsia"/>
          <w:sz w:val="21"/>
          <w:szCs w:val="21"/>
        </w:rPr>
        <w:t>发平台。</w:t>
      </w:r>
    </w:p>
    <w:p w:rsidR="005053AB" w:rsidRDefault="00844DC7">
      <w:pPr>
        <w:adjustRightInd/>
        <w:snapToGrid/>
        <w:spacing w:line="240" w:lineRule="auto"/>
        <w:ind w:firstLineChars="0" w:firstLine="0"/>
        <w:rPr>
          <w:rFonts w:eastAsia="黑体" w:cs="Times New Roman"/>
          <w:b/>
          <w:bCs/>
          <w:color w:val="000000"/>
          <w:sz w:val="21"/>
          <w:szCs w:val="21"/>
        </w:rPr>
      </w:pPr>
      <w:r>
        <w:rPr>
          <w:rFonts w:eastAsia="黑体" w:cs="Times New Roman" w:hint="eastAsia"/>
          <w:b/>
          <w:bCs/>
          <w:color w:val="000000"/>
          <w:sz w:val="21"/>
          <w:szCs w:val="21"/>
        </w:rPr>
        <w:br w:type="page"/>
      </w:r>
    </w:p>
    <w:p w:rsidR="005053AB" w:rsidRDefault="00844DC7">
      <w:pPr>
        <w:widowControl/>
        <w:adjustRightInd/>
        <w:snapToGrid/>
        <w:spacing w:beforeLines="100" w:before="312" w:afterLines="100" w:after="312" w:line="240" w:lineRule="auto"/>
        <w:ind w:firstLineChars="0" w:firstLine="0"/>
        <w:jc w:val="center"/>
        <w:outlineLvl w:val="0"/>
        <w:rPr>
          <w:rFonts w:eastAsia="黑体" w:cs="Times New Roman"/>
          <w:b/>
          <w:bCs/>
          <w:color w:val="000000"/>
          <w:sz w:val="28"/>
          <w:szCs w:val="28"/>
        </w:rPr>
      </w:pPr>
      <w:bookmarkStart w:id="185" w:name="_Toc30283"/>
      <w:bookmarkStart w:id="186" w:name="_Toc20435"/>
      <w:bookmarkStart w:id="187" w:name="_Toc12626"/>
      <w:bookmarkStart w:id="188" w:name="_Toc20353"/>
      <w:r>
        <w:rPr>
          <w:rFonts w:eastAsia="黑体" w:cs="Times New Roman" w:hint="eastAsia"/>
          <w:b/>
          <w:bCs/>
          <w:color w:val="000000"/>
          <w:sz w:val="28"/>
          <w:szCs w:val="28"/>
        </w:rPr>
        <w:t xml:space="preserve">5  </w:t>
      </w:r>
      <w:r>
        <w:rPr>
          <w:rFonts w:ascii="宋体" w:hAnsi="宋体" w:cs="宋体" w:hint="eastAsia"/>
          <w:color w:val="000000"/>
          <w:sz w:val="28"/>
          <w:szCs w:val="28"/>
        </w:rPr>
        <w:t>系统应用</w:t>
      </w:r>
      <w:bookmarkEnd w:id="185"/>
      <w:bookmarkEnd w:id="186"/>
      <w:r>
        <w:rPr>
          <w:rFonts w:ascii="宋体" w:hAnsi="宋体" w:cs="宋体" w:hint="eastAsia"/>
          <w:color w:val="000000"/>
          <w:sz w:val="28"/>
          <w:szCs w:val="28"/>
        </w:rPr>
        <w:t>功能</w:t>
      </w:r>
      <w:bookmarkEnd w:id="187"/>
      <w:bookmarkEnd w:id="188"/>
    </w:p>
    <w:p w:rsidR="005053AB" w:rsidRDefault="00844DC7">
      <w:pPr>
        <w:adjustRightInd/>
        <w:snapToGrid/>
        <w:spacing w:beforeLines="50" w:before="156" w:afterLines="50" w:after="156" w:line="240" w:lineRule="auto"/>
        <w:ind w:firstLineChars="0" w:firstLine="0"/>
        <w:jc w:val="center"/>
        <w:outlineLvl w:val="1"/>
        <w:rPr>
          <w:rFonts w:cs="Times New Roman"/>
          <w:sz w:val="21"/>
          <w:szCs w:val="24"/>
        </w:rPr>
      </w:pPr>
      <w:bookmarkStart w:id="189" w:name="_Toc1867"/>
      <w:bookmarkStart w:id="190" w:name="_Toc30633"/>
      <w:bookmarkStart w:id="191" w:name="_Toc26139"/>
      <w:bookmarkStart w:id="192" w:name="_Toc10661"/>
      <w:r>
        <w:rPr>
          <w:rFonts w:cs="Times New Roman" w:hint="eastAsia"/>
          <w:b/>
          <w:bCs/>
          <w:sz w:val="21"/>
          <w:szCs w:val="24"/>
        </w:rPr>
        <w:t xml:space="preserve">5.1  </w:t>
      </w:r>
      <w:r>
        <w:rPr>
          <w:rFonts w:eastAsia="黑体" w:cs="黑体" w:hint="eastAsia"/>
          <w:sz w:val="21"/>
          <w:szCs w:val="24"/>
        </w:rPr>
        <w:t>一般规定</w:t>
      </w:r>
      <w:bookmarkEnd w:id="189"/>
      <w:bookmarkEnd w:id="190"/>
      <w:bookmarkEnd w:id="191"/>
      <w:bookmarkEnd w:id="192"/>
    </w:p>
    <w:p w:rsidR="005053AB" w:rsidRDefault="00844DC7">
      <w:pPr>
        <w:adjustRightInd/>
        <w:snapToGrid/>
        <w:ind w:firstLineChars="0" w:firstLine="0"/>
        <w:rPr>
          <w:rFonts w:cs="Times New Roman"/>
          <w:sz w:val="21"/>
          <w:szCs w:val="24"/>
        </w:rPr>
      </w:pPr>
      <w:r>
        <w:rPr>
          <w:rFonts w:cs="Times New Roman" w:hint="eastAsia"/>
          <w:b/>
          <w:bCs/>
          <w:sz w:val="21"/>
          <w:szCs w:val="24"/>
        </w:rPr>
        <w:t xml:space="preserve">5.1.2 </w:t>
      </w:r>
      <w:r>
        <w:rPr>
          <w:rFonts w:cs="Times New Roman" w:hint="eastAsia"/>
          <w:sz w:val="21"/>
          <w:szCs w:val="24"/>
        </w:rPr>
        <w:t xml:space="preserve"> </w:t>
      </w:r>
      <w:r>
        <w:rPr>
          <w:rFonts w:cs="Times New Roman" w:hint="eastAsia"/>
          <w:sz w:val="21"/>
          <w:szCs w:val="24"/>
        </w:rPr>
        <w:t>数据中心除应包括本标准</w:t>
      </w:r>
      <w:r>
        <w:rPr>
          <w:rFonts w:cs="Times New Roman" w:hint="eastAsia"/>
          <w:sz w:val="21"/>
          <w:szCs w:val="24"/>
        </w:rPr>
        <w:t>4.2.</w:t>
      </w:r>
      <w:r>
        <w:rPr>
          <w:rFonts w:cs="Times New Roman"/>
          <w:sz w:val="21"/>
          <w:szCs w:val="24"/>
        </w:rPr>
        <w:t>2</w:t>
      </w:r>
      <w:r>
        <w:rPr>
          <w:rFonts w:cs="Times New Roman" w:hint="eastAsia"/>
          <w:sz w:val="21"/>
          <w:szCs w:val="24"/>
        </w:rPr>
        <w:t>条中规定的监测数据外，还应包括监测点数量、监测设备运行状况、探测数据成果和日常运维及抢修数据记录等内容。</w:t>
      </w:r>
    </w:p>
    <w:p w:rsidR="005053AB" w:rsidRDefault="00844DC7">
      <w:pPr>
        <w:adjustRightInd/>
        <w:snapToGrid/>
        <w:ind w:firstLineChars="0" w:firstLine="0"/>
        <w:rPr>
          <w:rFonts w:cs="Times New Roman"/>
          <w:sz w:val="21"/>
          <w:szCs w:val="24"/>
        </w:rPr>
      </w:pPr>
      <w:r>
        <w:rPr>
          <w:rFonts w:cs="Times New Roman" w:hint="eastAsia"/>
          <w:b/>
          <w:bCs/>
          <w:sz w:val="21"/>
          <w:szCs w:val="24"/>
        </w:rPr>
        <w:t>5.1.3</w:t>
      </w:r>
      <w:r>
        <w:rPr>
          <w:rFonts w:cs="Times New Roman" w:hint="eastAsia"/>
          <w:sz w:val="21"/>
          <w:szCs w:val="24"/>
        </w:rPr>
        <w:t xml:space="preserve">  </w:t>
      </w:r>
      <w:r>
        <w:rPr>
          <w:rFonts w:cs="Times New Roman" w:hint="eastAsia"/>
          <w:sz w:val="21"/>
          <w:szCs w:val="24"/>
        </w:rPr>
        <w:t>应根据系统并发用户数和系统运行与其数据量等指标，选择满足系统运行性能要求</w:t>
      </w:r>
      <w:r>
        <w:rPr>
          <w:rFonts w:cs="Times New Roman" w:hint="eastAsia"/>
          <w:sz w:val="21"/>
          <w:szCs w:val="24"/>
        </w:rPr>
        <w:t xml:space="preserve"> </w:t>
      </w:r>
      <w:r>
        <w:rPr>
          <w:rFonts w:cs="Times New Roman" w:hint="eastAsia"/>
          <w:sz w:val="21"/>
          <w:szCs w:val="24"/>
        </w:rPr>
        <w:t>的合适配置和数量的服务器，配置数据库服务、地图应用服务、业务应用服务和统一认证服务等，并建立服务器日常管理维护机制。</w:t>
      </w:r>
    </w:p>
    <w:p w:rsidR="005053AB" w:rsidRDefault="00844DC7">
      <w:pPr>
        <w:adjustRightInd/>
        <w:snapToGrid/>
        <w:ind w:firstLineChars="0" w:firstLine="0"/>
        <w:rPr>
          <w:rFonts w:cs="Times New Roman"/>
          <w:sz w:val="21"/>
          <w:szCs w:val="24"/>
        </w:rPr>
      </w:pPr>
      <w:r>
        <w:rPr>
          <w:rFonts w:cs="Times New Roman" w:hint="eastAsia"/>
          <w:b/>
          <w:bCs/>
          <w:sz w:val="21"/>
          <w:szCs w:val="24"/>
        </w:rPr>
        <w:t xml:space="preserve">5.1.4 </w:t>
      </w:r>
      <w:r>
        <w:rPr>
          <w:rFonts w:cs="Times New Roman" w:hint="eastAsia"/>
          <w:sz w:val="21"/>
          <w:szCs w:val="24"/>
        </w:rPr>
        <w:t xml:space="preserve"> </w:t>
      </w:r>
      <w:r>
        <w:rPr>
          <w:rFonts w:cs="Times New Roman" w:hint="eastAsia"/>
          <w:sz w:val="21"/>
          <w:szCs w:val="24"/>
        </w:rPr>
        <w:t>本条规定了城乡一体化供水管网物联网的资源运维管理要求。</w:t>
      </w:r>
    </w:p>
    <w:p w:rsidR="005053AB" w:rsidRDefault="00844DC7">
      <w:pPr>
        <w:widowControl/>
        <w:adjustRightInd/>
        <w:snapToGrid/>
        <w:ind w:firstLineChars="0" w:firstLine="0"/>
        <w:jc w:val="left"/>
        <w:rPr>
          <w:rFonts w:cs="Times New Roman"/>
          <w:color w:val="000000"/>
          <w:sz w:val="21"/>
          <w:szCs w:val="21"/>
        </w:rPr>
      </w:pPr>
      <w:r>
        <w:rPr>
          <w:rFonts w:cs="Times New Roman" w:hint="eastAsia"/>
          <w:b/>
          <w:color w:val="000000"/>
          <w:sz w:val="21"/>
          <w:szCs w:val="21"/>
        </w:rPr>
        <w:t>5</w:t>
      </w:r>
      <w:r>
        <w:rPr>
          <w:rFonts w:cs="Times New Roman"/>
          <w:b/>
          <w:color w:val="000000"/>
          <w:sz w:val="21"/>
          <w:szCs w:val="21"/>
        </w:rPr>
        <w:t>.1.5</w:t>
      </w:r>
      <w:r>
        <w:rPr>
          <w:rFonts w:cs="Times New Roman"/>
          <w:color w:val="000000"/>
          <w:sz w:val="21"/>
          <w:szCs w:val="21"/>
        </w:rPr>
        <w:t xml:space="preserve">  </w:t>
      </w:r>
      <w:r>
        <w:rPr>
          <w:rFonts w:cs="Times New Roman" w:hint="eastAsia"/>
          <w:color w:val="000000"/>
          <w:sz w:val="21"/>
          <w:szCs w:val="21"/>
        </w:rPr>
        <w:t>本条规定了数据传输的方式。为防止数据泄露，在公共网络上传输时需要进行加密。</w:t>
      </w:r>
    </w:p>
    <w:p w:rsidR="005053AB" w:rsidRDefault="00844DC7">
      <w:pPr>
        <w:widowControl/>
        <w:adjustRightInd/>
        <w:snapToGrid/>
        <w:spacing w:beforeLines="50" w:before="156" w:afterLines="50" w:after="156" w:line="240" w:lineRule="auto"/>
        <w:ind w:firstLineChars="0" w:firstLine="0"/>
        <w:jc w:val="center"/>
        <w:outlineLvl w:val="1"/>
        <w:rPr>
          <w:rFonts w:eastAsia="黑体" w:cs="Times New Roman"/>
          <w:color w:val="000000"/>
          <w:sz w:val="21"/>
          <w:szCs w:val="21"/>
        </w:rPr>
      </w:pPr>
      <w:bookmarkStart w:id="193" w:name="_Toc2732"/>
      <w:bookmarkStart w:id="194" w:name="_Toc12476"/>
      <w:bookmarkStart w:id="195" w:name="_Toc1233"/>
      <w:bookmarkStart w:id="196" w:name="_Toc8290"/>
      <w:r>
        <w:rPr>
          <w:rFonts w:eastAsia="黑体" w:cs="Times New Roman" w:hint="eastAsia"/>
          <w:b/>
          <w:bCs/>
          <w:color w:val="000000"/>
          <w:sz w:val="21"/>
          <w:szCs w:val="21"/>
        </w:rPr>
        <w:t xml:space="preserve">5.2  </w:t>
      </w:r>
      <w:r>
        <w:rPr>
          <w:rFonts w:eastAsia="黑体" w:cs="Times New Roman" w:hint="eastAsia"/>
          <w:color w:val="000000"/>
          <w:sz w:val="21"/>
          <w:szCs w:val="21"/>
        </w:rPr>
        <w:t>漏损分析</w:t>
      </w:r>
      <w:bookmarkEnd w:id="193"/>
      <w:bookmarkEnd w:id="194"/>
      <w:bookmarkEnd w:id="195"/>
      <w:bookmarkEnd w:id="196"/>
    </w:p>
    <w:p w:rsidR="005053AB" w:rsidRDefault="00844DC7">
      <w:pPr>
        <w:adjustRightInd/>
        <w:snapToGrid/>
        <w:ind w:firstLineChars="0" w:firstLine="0"/>
        <w:jc w:val="left"/>
        <w:rPr>
          <w:rFonts w:cs="宋体"/>
          <w:color w:val="000000"/>
          <w:sz w:val="21"/>
          <w:szCs w:val="21"/>
        </w:rPr>
      </w:pPr>
      <w:r>
        <w:rPr>
          <w:rFonts w:eastAsia="黑体" w:cs="Times New Roman" w:hint="eastAsia"/>
          <w:b/>
          <w:bCs/>
          <w:color w:val="000000"/>
          <w:sz w:val="21"/>
          <w:szCs w:val="21"/>
        </w:rPr>
        <w:t xml:space="preserve">5.2.1 </w:t>
      </w:r>
      <w:r>
        <w:rPr>
          <w:rFonts w:eastAsia="黑体" w:cs="Times New Roman" w:hint="eastAsia"/>
          <w:color w:val="000000"/>
          <w:sz w:val="21"/>
          <w:szCs w:val="21"/>
        </w:rPr>
        <w:t xml:space="preserve"> DMA</w:t>
      </w:r>
      <w:r>
        <w:rPr>
          <w:rFonts w:cs="宋体" w:hint="eastAsia"/>
          <w:color w:val="000000"/>
          <w:sz w:val="21"/>
          <w:szCs w:val="21"/>
        </w:rPr>
        <w:t>相关设备一般采用集成通讯模块并依靠城市移动通讯网络进行数据传输。有条件的</w:t>
      </w:r>
      <w:r>
        <w:rPr>
          <w:rFonts w:cs="宋体" w:hint="eastAsia"/>
          <w:color w:val="000000"/>
          <w:sz w:val="21"/>
          <w:szCs w:val="21"/>
        </w:rPr>
        <w:t>DMA</w:t>
      </w:r>
      <w:r>
        <w:rPr>
          <w:rFonts w:cs="宋体" w:hint="eastAsia"/>
          <w:color w:val="000000"/>
          <w:sz w:val="21"/>
          <w:szCs w:val="21"/>
        </w:rPr>
        <w:t>项目宜进一步建设抄表系统。</w:t>
      </w:r>
    </w:p>
    <w:p w:rsidR="005053AB" w:rsidRDefault="00844DC7">
      <w:pPr>
        <w:adjustRightInd/>
        <w:snapToGrid/>
        <w:ind w:firstLineChars="0" w:firstLine="0"/>
        <w:jc w:val="left"/>
        <w:rPr>
          <w:rFonts w:cs="宋体"/>
          <w:color w:val="000000"/>
          <w:sz w:val="21"/>
          <w:szCs w:val="21"/>
        </w:rPr>
      </w:pPr>
      <w:r>
        <w:rPr>
          <w:rFonts w:cs="宋体" w:hint="eastAsia"/>
          <w:b/>
          <w:bCs/>
          <w:color w:val="000000"/>
          <w:sz w:val="21"/>
          <w:szCs w:val="21"/>
        </w:rPr>
        <w:t xml:space="preserve">5.2.2 </w:t>
      </w:r>
      <w:r>
        <w:rPr>
          <w:rFonts w:cs="宋体" w:hint="eastAsia"/>
          <w:color w:val="000000"/>
          <w:sz w:val="21"/>
          <w:szCs w:val="21"/>
        </w:rPr>
        <w:t xml:space="preserve"> </w:t>
      </w:r>
      <w:r>
        <w:rPr>
          <w:rFonts w:cs="宋体" w:hint="eastAsia"/>
          <w:color w:val="000000"/>
          <w:sz w:val="21"/>
          <w:szCs w:val="21"/>
        </w:rPr>
        <w:t>分区计量数据管理与分析软件平台主要实现各</w:t>
      </w:r>
      <w:r>
        <w:rPr>
          <w:rFonts w:cs="宋体" w:hint="eastAsia"/>
          <w:color w:val="000000"/>
          <w:sz w:val="21"/>
          <w:szCs w:val="21"/>
        </w:rPr>
        <w:t>DMA</w:t>
      </w:r>
      <w:r>
        <w:rPr>
          <w:rFonts w:cs="宋体" w:hint="eastAsia"/>
          <w:color w:val="000000"/>
          <w:sz w:val="21"/>
          <w:szCs w:val="21"/>
        </w:rPr>
        <w:t>分区内总计量设备的数据集成和查询、统计、分析等功能。能够对各区域用水量历史数据查询与分析并生成相应报表。通过数据分析平台的管理能够加强该区域的漏损控制。</w:t>
      </w:r>
    </w:p>
    <w:p w:rsidR="005053AB" w:rsidRDefault="00844DC7">
      <w:pPr>
        <w:widowControl/>
        <w:adjustRightInd/>
        <w:snapToGrid/>
        <w:spacing w:beforeLines="50" w:before="156" w:afterLines="50" w:after="156" w:line="240" w:lineRule="auto"/>
        <w:ind w:firstLineChars="0" w:firstLine="0"/>
        <w:jc w:val="center"/>
        <w:outlineLvl w:val="1"/>
        <w:rPr>
          <w:rFonts w:eastAsia="黑体" w:cs="Times New Roman"/>
          <w:color w:val="000000"/>
          <w:sz w:val="21"/>
          <w:szCs w:val="21"/>
        </w:rPr>
      </w:pPr>
      <w:bookmarkStart w:id="197" w:name="_Toc5663"/>
      <w:bookmarkStart w:id="198" w:name="_Toc22250"/>
      <w:bookmarkStart w:id="199" w:name="_Toc625"/>
      <w:bookmarkStart w:id="200" w:name="_Toc31709"/>
      <w:r>
        <w:rPr>
          <w:rFonts w:eastAsia="黑体" w:cs="Times New Roman" w:hint="eastAsia"/>
          <w:b/>
          <w:bCs/>
          <w:color w:val="000000"/>
          <w:sz w:val="21"/>
          <w:szCs w:val="21"/>
        </w:rPr>
        <w:t xml:space="preserve">5.3  </w:t>
      </w:r>
      <w:r>
        <w:rPr>
          <w:rFonts w:eastAsia="黑体" w:cs="Times New Roman" w:hint="eastAsia"/>
          <w:color w:val="000000"/>
          <w:sz w:val="21"/>
          <w:szCs w:val="21"/>
        </w:rPr>
        <w:t>水质监测</w:t>
      </w:r>
      <w:bookmarkEnd w:id="197"/>
      <w:bookmarkEnd w:id="198"/>
      <w:bookmarkEnd w:id="199"/>
      <w:bookmarkEnd w:id="200"/>
    </w:p>
    <w:p w:rsidR="005053AB" w:rsidRDefault="00844DC7">
      <w:pPr>
        <w:widowControl/>
        <w:adjustRightInd/>
        <w:snapToGrid/>
        <w:ind w:firstLineChars="0" w:firstLine="0"/>
        <w:jc w:val="left"/>
        <w:rPr>
          <w:rFonts w:cs="Times New Roman"/>
          <w:color w:val="000000"/>
          <w:sz w:val="21"/>
          <w:szCs w:val="21"/>
        </w:rPr>
      </w:pPr>
      <w:r>
        <w:rPr>
          <w:rFonts w:cs="Times New Roman" w:hint="eastAsia"/>
          <w:b/>
          <w:bCs/>
          <w:color w:val="000000"/>
          <w:sz w:val="21"/>
          <w:szCs w:val="21"/>
        </w:rPr>
        <w:t>5.3.</w:t>
      </w:r>
      <w:r>
        <w:rPr>
          <w:rFonts w:cs="Times New Roman"/>
          <w:b/>
          <w:bCs/>
          <w:color w:val="000000"/>
          <w:sz w:val="21"/>
          <w:szCs w:val="21"/>
        </w:rPr>
        <w:t>2</w:t>
      </w:r>
      <w:r>
        <w:rPr>
          <w:rFonts w:cs="Times New Roman" w:hint="eastAsia"/>
          <w:b/>
          <w:bCs/>
          <w:color w:val="000000"/>
          <w:sz w:val="21"/>
          <w:szCs w:val="21"/>
        </w:rPr>
        <w:t xml:space="preserve">  </w:t>
      </w:r>
      <w:r>
        <w:rPr>
          <w:rFonts w:cs="Times New Roman" w:hint="eastAsia"/>
          <w:color w:val="000000"/>
          <w:sz w:val="21"/>
          <w:szCs w:val="21"/>
        </w:rPr>
        <w:t>本条给出了水质在线监测系统的数据采集与管理的基本规定，为防止人为修改原始数据，应保证系统具有足够的存储容量以减少数据转存，标准接口应易于实现在线数据的备份和加密。</w:t>
      </w:r>
    </w:p>
    <w:p w:rsidR="005053AB" w:rsidRDefault="00844DC7">
      <w:pPr>
        <w:widowControl/>
        <w:adjustRightInd/>
        <w:snapToGrid/>
        <w:spacing w:beforeLines="50" w:before="156" w:afterLines="50" w:after="156" w:line="240" w:lineRule="auto"/>
        <w:ind w:firstLineChars="0" w:firstLine="0"/>
        <w:jc w:val="center"/>
        <w:outlineLvl w:val="1"/>
        <w:rPr>
          <w:rFonts w:eastAsia="黑体" w:cs="Times New Roman"/>
          <w:color w:val="000000"/>
          <w:sz w:val="21"/>
          <w:szCs w:val="21"/>
        </w:rPr>
      </w:pPr>
      <w:bookmarkStart w:id="201" w:name="_Toc5466"/>
      <w:bookmarkStart w:id="202" w:name="_Toc14893"/>
      <w:bookmarkStart w:id="203" w:name="_Toc2426"/>
      <w:bookmarkStart w:id="204" w:name="_Toc31944"/>
      <w:r>
        <w:rPr>
          <w:rFonts w:eastAsia="黑体" w:cs="Times New Roman" w:hint="eastAsia"/>
          <w:b/>
          <w:bCs/>
          <w:color w:val="000000"/>
          <w:sz w:val="21"/>
          <w:szCs w:val="21"/>
        </w:rPr>
        <w:t xml:space="preserve">5.4  </w:t>
      </w:r>
      <w:r>
        <w:rPr>
          <w:rFonts w:eastAsia="黑体" w:cs="Times New Roman" w:hint="eastAsia"/>
          <w:color w:val="000000"/>
          <w:sz w:val="21"/>
          <w:szCs w:val="21"/>
        </w:rPr>
        <w:t>优化调度</w:t>
      </w:r>
      <w:bookmarkEnd w:id="201"/>
      <w:bookmarkEnd w:id="202"/>
      <w:bookmarkEnd w:id="203"/>
      <w:bookmarkEnd w:id="204"/>
    </w:p>
    <w:p w:rsidR="005053AB" w:rsidRDefault="00844DC7">
      <w:pPr>
        <w:widowControl/>
        <w:adjustRightInd/>
        <w:snapToGrid/>
        <w:ind w:firstLineChars="0" w:firstLine="0"/>
        <w:jc w:val="left"/>
        <w:rPr>
          <w:rFonts w:cs="Times New Roman"/>
          <w:color w:val="000000"/>
          <w:sz w:val="21"/>
          <w:szCs w:val="21"/>
        </w:rPr>
      </w:pPr>
      <w:r>
        <w:rPr>
          <w:rFonts w:cs="Times New Roman" w:hint="eastAsia"/>
          <w:b/>
          <w:bCs/>
          <w:color w:val="000000"/>
          <w:sz w:val="21"/>
          <w:szCs w:val="21"/>
        </w:rPr>
        <w:t>5.</w:t>
      </w:r>
      <w:r>
        <w:rPr>
          <w:rFonts w:cs="Times New Roman"/>
          <w:b/>
          <w:bCs/>
          <w:color w:val="000000"/>
          <w:sz w:val="21"/>
          <w:szCs w:val="21"/>
        </w:rPr>
        <w:t>4</w:t>
      </w:r>
      <w:r>
        <w:rPr>
          <w:rFonts w:cs="Times New Roman" w:hint="eastAsia"/>
          <w:b/>
          <w:bCs/>
          <w:color w:val="000000"/>
          <w:sz w:val="21"/>
          <w:szCs w:val="21"/>
        </w:rPr>
        <w:t xml:space="preserve">.1 </w:t>
      </w:r>
      <w:r>
        <w:rPr>
          <w:rFonts w:cs="Times New Roman" w:hint="eastAsia"/>
          <w:color w:val="000000"/>
          <w:sz w:val="21"/>
          <w:szCs w:val="21"/>
        </w:rPr>
        <w:t xml:space="preserve"> </w:t>
      </w:r>
      <w:r>
        <w:rPr>
          <w:rFonts w:cs="Times New Roman" w:hint="eastAsia"/>
          <w:color w:val="000000"/>
          <w:sz w:val="21"/>
          <w:szCs w:val="21"/>
        </w:rPr>
        <w:t>根据现行国家标准《城镇给水排水技术规范》</w:t>
      </w:r>
      <w:r>
        <w:rPr>
          <w:rFonts w:cs="Times New Roman" w:hint="eastAsia"/>
          <w:color w:val="000000"/>
          <w:sz w:val="21"/>
          <w:szCs w:val="21"/>
        </w:rPr>
        <w:t>GB</w:t>
      </w:r>
      <w:r>
        <w:rPr>
          <w:rFonts w:cs="Times New Roman" w:hint="eastAsia"/>
          <w:color w:val="000000"/>
          <w:sz w:val="21"/>
          <w:szCs w:val="21"/>
        </w:rPr>
        <w:t xml:space="preserve"> </w:t>
      </w:r>
      <w:r>
        <w:rPr>
          <w:rFonts w:cs="Times New Roman" w:hint="eastAsia"/>
          <w:color w:val="000000"/>
          <w:sz w:val="21"/>
          <w:szCs w:val="21"/>
        </w:rPr>
        <w:t>50788</w:t>
      </w:r>
      <w:r>
        <w:rPr>
          <w:rFonts w:cs="Times New Roman" w:hint="eastAsia"/>
          <w:color w:val="000000"/>
          <w:sz w:val="21"/>
          <w:szCs w:val="21"/>
        </w:rPr>
        <w:t>中第</w:t>
      </w:r>
      <w:r>
        <w:rPr>
          <w:rFonts w:cs="Times New Roman" w:hint="eastAsia"/>
          <w:color w:val="000000"/>
          <w:sz w:val="21"/>
          <w:szCs w:val="21"/>
        </w:rPr>
        <w:t>3.4.8</w:t>
      </w:r>
      <w:r>
        <w:rPr>
          <w:rFonts w:cs="Times New Roman" w:hint="eastAsia"/>
          <w:color w:val="000000"/>
          <w:sz w:val="21"/>
          <w:szCs w:val="21"/>
        </w:rPr>
        <w:t>条的规定，供水管网应进行优化设计、优化调度管理，降低能耗。</w:t>
      </w:r>
    </w:p>
    <w:p w:rsidR="005053AB" w:rsidRDefault="00844DC7">
      <w:pPr>
        <w:widowControl/>
        <w:adjustRightInd/>
        <w:snapToGrid/>
        <w:ind w:firstLineChars="0" w:firstLine="0"/>
        <w:jc w:val="left"/>
        <w:rPr>
          <w:rFonts w:cs="Times New Roman"/>
          <w:color w:val="000000"/>
          <w:sz w:val="21"/>
          <w:szCs w:val="21"/>
        </w:rPr>
      </w:pPr>
      <w:r>
        <w:rPr>
          <w:rFonts w:cs="Times New Roman" w:hint="eastAsia"/>
          <w:b/>
          <w:bCs/>
          <w:color w:val="000000"/>
          <w:sz w:val="21"/>
          <w:szCs w:val="21"/>
        </w:rPr>
        <w:t>5.</w:t>
      </w:r>
      <w:r>
        <w:rPr>
          <w:rFonts w:cs="Times New Roman"/>
          <w:b/>
          <w:bCs/>
          <w:color w:val="000000"/>
          <w:sz w:val="21"/>
          <w:szCs w:val="21"/>
        </w:rPr>
        <w:t>4</w:t>
      </w:r>
      <w:r>
        <w:rPr>
          <w:rFonts w:cs="Times New Roman" w:hint="eastAsia"/>
          <w:b/>
          <w:bCs/>
          <w:color w:val="000000"/>
          <w:sz w:val="21"/>
          <w:szCs w:val="21"/>
        </w:rPr>
        <w:t>.2</w:t>
      </w:r>
      <w:r>
        <w:rPr>
          <w:rFonts w:cs="Times New Roman" w:hint="eastAsia"/>
          <w:color w:val="000000"/>
          <w:sz w:val="21"/>
          <w:szCs w:val="21"/>
        </w:rPr>
        <w:t xml:space="preserve">  </w:t>
      </w:r>
      <w:r>
        <w:rPr>
          <w:rFonts w:cs="Times New Roman" w:hint="eastAsia"/>
          <w:color w:val="000000"/>
          <w:sz w:val="21"/>
          <w:szCs w:val="21"/>
        </w:rPr>
        <w:t>在线调度运用复合型的供水调度决策模型，管网数学模型（包括微观模型和宏观模型）、水量预测和分配系统、泵站优化运行系统、预案库、人工经验和实时数据采集系统协同工作，根据当前供</w:t>
      </w:r>
      <w:r>
        <w:rPr>
          <w:rFonts w:cs="Times New Roman" w:hint="eastAsia"/>
          <w:color w:val="000000"/>
          <w:sz w:val="21"/>
          <w:szCs w:val="21"/>
        </w:rPr>
        <w:t>水工况进行在线优化调度决策，以指导供水调度工作。离线调度在离线的情况下编制各类调度方案，通过多方案比较，选出优化调度方案。</w:t>
      </w:r>
    </w:p>
    <w:p w:rsidR="005053AB" w:rsidRDefault="005053AB">
      <w:pPr>
        <w:widowControl/>
        <w:adjustRightInd/>
        <w:snapToGrid/>
        <w:ind w:firstLineChars="0" w:firstLine="0"/>
        <w:jc w:val="left"/>
        <w:rPr>
          <w:rFonts w:eastAsia="黑体" w:cs="Times New Roman"/>
          <w:b/>
          <w:bCs/>
          <w:color w:val="000000"/>
          <w:sz w:val="21"/>
          <w:szCs w:val="21"/>
        </w:rPr>
      </w:pPr>
    </w:p>
    <w:p w:rsidR="005053AB" w:rsidRDefault="00844DC7">
      <w:pPr>
        <w:widowControl/>
        <w:adjustRightInd/>
        <w:snapToGrid/>
        <w:spacing w:beforeLines="50" w:before="156" w:afterLines="50" w:after="156" w:line="240" w:lineRule="auto"/>
        <w:ind w:firstLineChars="0" w:firstLine="0"/>
        <w:jc w:val="center"/>
        <w:rPr>
          <w:rFonts w:eastAsia="黑体" w:cs="Times New Roman"/>
          <w:color w:val="000000"/>
          <w:sz w:val="21"/>
          <w:szCs w:val="21"/>
        </w:rPr>
      </w:pPr>
      <w:r>
        <w:rPr>
          <w:rFonts w:eastAsia="黑体" w:cs="Times New Roman" w:hint="eastAsia"/>
          <w:b/>
          <w:bCs/>
          <w:color w:val="000000"/>
          <w:sz w:val="21"/>
          <w:szCs w:val="21"/>
        </w:rPr>
        <w:t xml:space="preserve">5.5  </w:t>
      </w:r>
      <w:r>
        <w:rPr>
          <w:rFonts w:eastAsia="黑体" w:cs="Times New Roman" w:hint="eastAsia"/>
          <w:color w:val="000000"/>
          <w:sz w:val="21"/>
          <w:szCs w:val="21"/>
        </w:rPr>
        <w:t>预</w:t>
      </w:r>
      <w:r>
        <w:rPr>
          <w:rFonts w:eastAsia="黑体" w:cs="Times New Roman" w:hint="eastAsia"/>
          <w:color w:val="000000"/>
          <w:sz w:val="21"/>
          <w:szCs w:val="21"/>
        </w:rPr>
        <w:t xml:space="preserve">  </w:t>
      </w:r>
      <w:r>
        <w:rPr>
          <w:rFonts w:eastAsia="黑体" w:cs="Times New Roman" w:hint="eastAsia"/>
          <w:color w:val="000000"/>
          <w:sz w:val="21"/>
          <w:szCs w:val="21"/>
        </w:rPr>
        <w:t>警</w:t>
      </w:r>
    </w:p>
    <w:p w:rsidR="005053AB" w:rsidRDefault="00844DC7">
      <w:pPr>
        <w:widowControl/>
        <w:adjustRightInd/>
        <w:snapToGrid/>
        <w:ind w:firstLineChars="0" w:firstLine="0"/>
        <w:jc w:val="left"/>
        <w:rPr>
          <w:rFonts w:cs="Times New Roman"/>
          <w:color w:val="000000"/>
          <w:sz w:val="21"/>
          <w:szCs w:val="21"/>
        </w:rPr>
      </w:pPr>
      <w:r>
        <w:rPr>
          <w:rFonts w:cs="Times New Roman" w:hint="eastAsia"/>
          <w:b/>
          <w:bCs/>
          <w:color w:val="000000"/>
          <w:sz w:val="21"/>
          <w:szCs w:val="21"/>
        </w:rPr>
        <w:t>5.5.1</w:t>
      </w:r>
      <w:r>
        <w:rPr>
          <w:rFonts w:cs="Times New Roman" w:hint="eastAsia"/>
          <w:color w:val="000000"/>
          <w:sz w:val="21"/>
          <w:szCs w:val="21"/>
        </w:rPr>
        <w:t xml:space="preserve">  </w:t>
      </w:r>
      <w:r>
        <w:rPr>
          <w:rFonts w:cs="Times New Roman" w:hint="eastAsia"/>
          <w:color w:val="000000"/>
          <w:sz w:val="21"/>
          <w:szCs w:val="21"/>
        </w:rPr>
        <w:t>各种管网事故（水质、破损、爆管等）的统计和分析是管网日常运行、维护、管网评估和管网更新改造的基础，做这项工作必须持之以恒，实行专人管理，针对每一次事故进行统计分析；通过长期积累相关资料，形成历史档案；有条件的也可建立管网事故的统计分析数据库，或管网事故分析系统，结合其他管网管理系统，综合进行管网管理。</w:t>
      </w:r>
    </w:p>
    <w:p w:rsidR="005053AB" w:rsidRDefault="00844DC7">
      <w:pPr>
        <w:widowControl/>
        <w:adjustRightInd/>
        <w:snapToGrid/>
        <w:ind w:firstLineChars="0" w:firstLine="0"/>
        <w:jc w:val="left"/>
        <w:rPr>
          <w:rFonts w:cs="Times New Roman"/>
          <w:color w:val="000000"/>
          <w:sz w:val="21"/>
          <w:szCs w:val="21"/>
        </w:rPr>
      </w:pPr>
      <w:r>
        <w:rPr>
          <w:rFonts w:cs="Times New Roman" w:hint="eastAsia"/>
          <w:b/>
          <w:bCs/>
          <w:color w:val="000000"/>
          <w:sz w:val="21"/>
          <w:szCs w:val="21"/>
        </w:rPr>
        <w:t xml:space="preserve">5.5.2 </w:t>
      </w:r>
      <w:r>
        <w:rPr>
          <w:rFonts w:cs="Times New Roman" w:hint="eastAsia"/>
          <w:color w:val="000000"/>
          <w:sz w:val="21"/>
          <w:szCs w:val="21"/>
        </w:rPr>
        <w:t xml:space="preserve"> </w:t>
      </w:r>
      <w:r>
        <w:rPr>
          <w:rFonts w:cs="Times New Roman" w:hint="eastAsia"/>
          <w:color w:val="000000"/>
          <w:sz w:val="21"/>
          <w:szCs w:val="21"/>
        </w:rPr>
        <w:t>供水管网风险源调查一般采用调查表调查、实地调查和事故致因理论分析法调查等方法，对管线历史事故资料进行分析、辨识管线事故风险的影响因素，通过对风险承受力分析和风险控制力分析，确定风险的大小。风险源调查就是对产生风险源头的调查，可将调查的结果，运用事故致因理论、事故树、系统安全理论等方法进行归纳，分析得出最后的结论，确定风险源。一般供水管网出现的风险由两部分组成：风险事件出现的频率和风险事件出现后，其后果的严重程度和损失的大小。</w:t>
      </w:r>
    </w:p>
    <w:p w:rsidR="005053AB" w:rsidRDefault="00844DC7">
      <w:pPr>
        <w:widowControl/>
        <w:adjustRightInd/>
        <w:snapToGrid/>
        <w:ind w:firstLineChars="0" w:firstLine="0"/>
        <w:jc w:val="left"/>
        <w:rPr>
          <w:rFonts w:cs="Times New Roman"/>
          <w:color w:val="000000"/>
          <w:sz w:val="21"/>
          <w:szCs w:val="21"/>
        </w:rPr>
      </w:pPr>
      <w:r>
        <w:rPr>
          <w:rFonts w:cs="Times New Roman" w:hint="eastAsia"/>
          <w:b/>
          <w:color w:val="000000"/>
          <w:sz w:val="21"/>
          <w:szCs w:val="21"/>
        </w:rPr>
        <w:t>5</w:t>
      </w:r>
      <w:r>
        <w:rPr>
          <w:rFonts w:cs="Times New Roman"/>
          <w:b/>
          <w:color w:val="000000"/>
          <w:sz w:val="21"/>
          <w:szCs w:val="21"/>
        </w:rPr>
        <w:t>.5.3</w:t>
      </w:r>
      <w:r>
        <w:rPr>
          <w:rFonts w:cs="Times New Roman"/>
          <w:color w:val="000000"/>
          <w:sz w:val="21"/>
          <w:szCs w:val="21"/>
        </w:rPr>
        <w:t xml:space="preserve"> </w:t>
      </w:r>
      <w:r>
        <w:rPr>
          <w:rFonts w:cs="Times New Roman" w:hint="eastAsia"/>
          <w:color w:val="000000"/>
          <w:sz w:val="21"/>
          <w:szCs w:val="21"/>
        </w:rPr>
        <w:t xml:space="preserve"> </w:t>
      </w:r>
      <w:r>
        <w:rPr>
          <w:rFonts w:cs="Times New Roman" w:hint="eastAsia"/>
          <w:color w:val="000000"/>
          <w:sz w:val="21"/>
          <w:szCs w:val="21"/>
        </w:rPr>
        <w:t>宜通过建立专家知识库，实现单事件推理、关联多事件推理、故障智能推理</w:t>
      </w:r>
      <w:r>
        <w:rPr>
          <w:rFonts w:cs="Times New Roman" w:hint="eastAsia"/>
          <w:color w:val="000000"/>
          <w:sz w:val="21"/>
          <w:szCs w:val="21"/>
        </w:rPr>
        <w:t>等智能分析决策功能，实现故障类型识别和故障原因分析。</w:t>
      </w:r>
    </w:p>
    <w:p w:rsidR="005053AB" w:rsidRDefault="00844DC7">
      <w:pPr>
        <w:widowControl/>
        <w:adjustRightInd/>
        <w:snapToGrid/>
        <w:ind w:firstLineChars="0" w:firstLine="0"/>
        <w:jc w:val="left"/>
        <w:rPr>
          <w:rFonts w:cs="Times New Roman"/>
          <w:color w:val="000000"/>
          <w:sz w:val="21"/>
          <w:szCs w:val="21"/>
        </w:rPr>
      </w:pPr>
      <w:r>
        <w:rPr>
          <w:rFonts w:cs="Times New Roman" w:hint="eastAsia"/>
          <w:b/>
          <w:color w:val="000000"/>
          <w:sz w:val="21"/>
          <w:szCs w:val="21"/>
        </w:rPr>
        <w:t>5</w:t>
      </w:r>
      <w:r>
        <w:rPr>
          <w:rFonts w:cs="Times New Roman"/>
          <w:b/>
          <w:color w:val="000000"/>
          <w:sz w:val="21"/>
          <w:szCs w:val="21"/>
        </w:rPr>
        <w:t>.5.</w:t>
      </w:r>
      <w:r>
        <w:rPr>
          <w:rFonts w:cs="Times New Roman"/>
          <w:b/>
          <w:color w:val="000000"/>
          <w:sz w:val="21"/>
          <w:szCs w:val="21"/>
        </w:rPr>
        <w:t>4</w:t>
      </w:r>
      <w:r>
        <w:rPr>
          <w:rFonts w:cs="Times New Roman"/>
          <w:color w:val="000000"/>
          <w:sz w:val="21"/>
          <w:szCs w:val="21"/>
        </w:rPr>
        <w:t xml:space="preserve"> </w:t>
      </w:r>
      <w:r>
        <w:rPr>
          <w:rFonts w:cs="Times New Roman" w:hint="eastAsia"/>
          <w:color w:val="000000"/>
          <w:sz w:val="21"/>
          <w:szCs w:val="21"/>
        </w:rPr>
        <w:t xml:space="preserve"> </w:t>
      </w:r>
      <w:r>
        <w:rPr>
          <w:rFonts w:cs="Times New Roman" w:hint="eastAsia"/>
          <w:color w:val="000000"/>
          <w:sz w:val="21"/>
          <w:szCs w:val="21"/>
        </w:rPr>
        <w:t>在管网在线监测的基础上，应建立</w:t>
      </w:r>
      <w:r>
        <w:rPr>
          <w:rFonts w:cs="Times New Roman" w:hint="eastAsia"/>
          <w:color w:val="000000"/>
          <w:sz w:val="21"/>
          <w:szCs w:val="21"/>
        </w:rPr>
        <w:t>管网流量、压力、水质等异常信息的逻辑和推理模型，进行在线实时监测、分析和推理，为调度中心提供准确的安全事故预警信息。</w:t>
      </w:r>
    </w:p>
    <w:p w:rsidR="005053AB" w:rsidRDefault="00844DC7">
      <w:pPr>
        <w:adjustRightInd/>
        <w:snapToGrid/>
        <w:spacing w:beforeLines="100" w:before="312" w:afterLines="100" w:after="312" w:line="240" w:lineRule="auto"/>
        <w:ind w:firstLineChars="0" w:firstLine="0"/>
        <w:jc w:val="center"/>
        <w:outlineLvl w:val="0"/>
        <w:rPr>
          <w:rFonts w:cs="Times New Roman"/>
          <w:b/>
          <w:bCs/>
          <w:color w:val="000000"/>
          <w:sz w:val="32"/>
          <w:szCs w:val="32"/>
        </w:rPr>
      </w:pPr>
      <w:r>
        <w:rPr>
          <w:rFonts w:cs="Times New Roman" w:hint="eastAsia"/>
          <w:b/>
          <w:bCs/>
          <w:color w:val="000000"/>
          <w:sz w:val="32"/>
          <w:szCs w:val="32"/>
        </w:rPr>
        <w:br w:type="page"/>
      </w:r>
      <w:bookmarkStart w:id="205" w:name="_Toc6030"/>
      <w:bookmarkStart w:id="206" w:name="_Toc9532"/>
      <w:bookmarkStart w:id="207" w:name="_Toc3342"/>
      <w:bookmarkStart w:id="208" w:name="_Toc2215"/>
      <w:r>
        <w:rPr>
          <w:rFonts w:cs="Times New Roman" w:hint="eastAsia"/>
          <w:b/>
          <w:bCs/>
          <w:color w:val="000000"/>
          <w:sz w:val="28"/>
          <w:szCs w:val="28"/>
        </w:rPr>
        <w:t xml:space="preserve">6  </w:t>
      </w:r>
      <w:r>
        <w:rPr>
          <w:rFonts w:cs="Times New Roman" w:hint="eastAsia"/>
          <w:color w:val="000000"/>
          <w:sz w:val="28"/>
          <w:szCs w:val="28"/>
        </w:rPr>
        <w:t>系统运行维护及评估</w:t>
      </w:r>
      <w:bookmarkEnd w:id="205"/>
      <w:bookmarkEnd w:id="206"/>
      <w:bookmarkEnd w:id="207"/>
      <w:bookmarkEnd w:id="208"/>
    </w:p>
    <w:p w:rsidR="005053AB" w:rsidRDefault="00844DC7">
      <w:pPr>
        <w:adjustRightInd/>
        <w:snapToGrid/>
        <w:spacing w:beforeLines="50" w:before="156" w:afterLines="50" w:after="156" w:line="240" w:lineRule="auto"/>
        <w:ind w:firstLineChars="0" w:firstLine="0"/>
        <w:jc w:val="center"/>
        <w:outlineLvl w:val="1"/>
        <w:rPr>
          <w:rFonts w:cs="Times New Roman"/>
          <w:b/>
          <w:bCs/>
          <w:sz w:val="21"/>
          <w:szCs w:val="24"/>
        </w:rPr>
      </w:pPr>
      <w:bookmarkStart w:id="209" w:name="_Toc7958"/>
      <w:bookmarkStart w:id="210" w:name="_Toc10006"/>
      <w:bookmarkStart w:id="211" w:name="_Toc12024"/>
      <w:bookmarkStart w:id="212" w:name="_Toc7960"/>
      <w:r>
        <w:rPr>
          <w:rFonts w:cs="Times New Roman" w:hint="eastAsia"/>
          <w:b/>
          <w:bCs/>
          <w:sz w:val="21"/>
          <w:szCs w:val="24"/>
        </w:rPr>
        <w:t xml:space="preserve">6.2  </w:t>
      </w:r>
      <w:r>
        <w:rPr>
          <w:rFonts w:eastAsia="黑体" w:cs="黑体" w:hint="eastAsia"/>
          <w:sz w:val="21"/>
          <w:szCs w:val="24"/>
        </w:rPr>
        <w:t>运行维护</w:t>
      </w:r>
      <w:bookmarkEnd w:id="209"/>
      <w:bookmarkEnd w:id="210"/>
      <w:bookmarkEnd w:id="211"/>
      <w:bookmarkEnd w:id="212"/>
    </w:p>
    <w:p w:rsidR="005053AB" w:rsidRDefault="00844DC7">
      <w:pPr>
        <w:adjustRightInd/>
        <w:snapToGrid/>
        <w:ind w:firstLineChars="0" w:firstLine="0"/>
        <w:jc w:val="left"/>
        <w:rPr>
          <w:rFonts w:cs="Times New Roman"/>
          <w:sz w:val="21"/>
          <w:szCs w:val="21"/>
        </w:rPr>
      </w:pPr>
      <w:r>
        <w:rPr>
          <w:rFonts w:cs="Times New Roman" w:hint="eastAsia"/>
          <w:b/>
          <w:bCs/>
          <w:sz w:val="21"/>
          <w:szCs w:val="24"/>
        </w:rPr>
        <w:t>6.2.2</w:t>
      </w:r>
      <w:r>
        <w:rPr>
          <w:rFonts w:cs="Times New Roman" w:hint="eastAsia"/>
          <w:sz w:val="21"/>
          <w:szCs w:val="24"/>
        </w:rPr>
        <w:t xml:space="preserve">  </w:t>
      </w:r>
      <w:r>
        <w:rPr>
          <w:rFonts w:cs="Times New Roman" w:hint="eastAsia"/>
          <w:sz w:val="21"/>
          <w:szCs w:val="21"/>
        </w:rPr>
        <w:t>专业业务信息系统可参照执行，亦可委托第三方专业公司。</w:t>
      </w:r>
    </w:p>
    <w:p w:rsidR="005053AB" w:rsidRDefault="00844DC7">
      <w:pPr>
        <w:adjustRightInd/>
        <w:snapToGrid/>
        <w:spacing w:beforeLines="50" w:before="156" w:afterLines="50" w:after="156" w:line="240" w:lineRule="auto"/>
        <w:ind w:firstLineChars="0" w:firstLine="0"/>
        <w:jc w:val="center"/>
        <w:outlineLvl w:val="1"/>
        <w:rPr>
          <w:rFonts w:cs="Times New Roman"/>
          <w:sz w:val="21"/>
          <w:szCs w:val="24"/>
        </w:rPr>
      </w:pPr>
      <w:bookmarkStart w:id="213" w:name="_Toc2564"/>
      <w:bookmarkStart w:id="214" w:name="_Toc32358"/>
      <w:bookmarkStart w:id="215" w:name="_Toc7992"/>
      <w:bookmarkStart w:id="216" w:name="_Toc15306"/>
      <w:r>
        <w:rPr>
          <w:rFonts w:cs="Times New Roman" w:hint="eastAsia"/>
          <w:b/>
          <w:bCs/>
          <w:sz w:val="21"/>
          <w:szCs w:val="24"/>
        </w:rPr>
        <w:t xml:space="preserve">6.3  </w:t>
      </w:r>
      <w:r>
        <w:rPr>
          <w:rFonts w:ascii="黑体" w:eastAsia="黑体" w:hAnsi="黑体" w:cs="黑体" w:hint="eastAsia"/>
          <w:sz w:val="21"/>
          <w:szCs w:val="24"/>
        </w:rPr>
        <w:t>评</w:t>
      </w:r>
      <w:r>
        <w:rPr>
          <w:rFonts w:ascii="黑体" w:eastAsia="黑体" w:hAnsi="黑体" w:cs="黑体" w:hint="eastAsia"/>
          <w:sz w:val="21"/>
          <w:szCs w:val="24"/>
        </w:rPr>
        <w:t xml:space="preserve">  </w:t>
      </w:r>
      <w:r>
        <w:rPr>
          <w:rFonts w:ascii="黑体" w:eastAsia="黑体" w:hAnsi="黑体" w:cs="黑体" w:hint="eastAsia"/>
          <w:sz w:val="21"/>
          <w:szCs w:val="24"/>
        </w:rPr>
        <w:t>估</w:t>
      </w:r>
      <w:bookmarkEnd w:id="213"/>
      <w:bookmarkEnd w:id="214"/>
      <w:bookmarkEnd w:id="215"/>
      <w:bookmarkEnd w:id="216"/>
    </w:p>
    <w:p w:rsidR="005053AB" w:rsidRDefault="00844DC7">
      <w:pPr>
        <w:adjustRightInd/>
        <w:snapToGrid/>
        <w:ind w:firstLineChars="0" w:firstLine="0"/>
        <w:rPr>
          <w:rFonts w:cs="Times New Roman"/>
          <w:sz w:val="21"/>
          <w:szCs w:val="24"/>
        </w:rPr>
      </w:pPr>
      <w:r>
        <w:rPr>
          <w:rFonts w:cs="Times New Roman" w:hint="eastAsia"/>
          <w:b/>
          <w:bCs/>
          <w:sz w:val="21"/>
          <w:szCs w:val="24"/>
        </w:rPr>
        <w:t xml:space="preserve">6.3.1 </w:t>
      </w:r>
      <w:r>
        <w:rPr>
          <w:rFonts w:cs="Times New Roman" w:hint="eastAsia"/>
          <w:sz w:val="21"/>
          <w:szCs w:val="24"/>
        </w:rPr>
        <w:t xml:space="preserve"> </w:t>
      </w:r>
      <w:r>
        <w:rPr>
          <w:rFonts w:cs="Times New Roman" w:hint="eastAsia"/>
          <w:sz w:val="21"/>
          <w:szCs w:val="21"/>
        </w:rPr>
        <w:t>传感器高覆盖率应包括下列内容：</w:t>
      </w:r>
    </w:p>
    <w:p w:rsidR="005053AB" w:rsidRDefault="00844DC7">
      <w:pPr>
        <w:adjustRightInd/>
        <w:snapToGrid/>
        <w:ind w:firstLineChars="0" w:firstLine="0"/>
        <w:rPr>
          <w:rFonts w:cs="Times New Roman"/>
          <w:sz w:val="21"/>
          <w:szCs w:val="24"/>
        </w:rPr>
      </w:pPr>
      <w:r>
        <w:rPr>
          <w:rFonts w:cs="Times New Roman" w:hint="eastAsia"/>
          <w:sz w:val="21"/>
          <w:szCs w:val="24"/>
        </w:rPr>
        <w:t xml:space="preserve"> </w:t>
      </w:r>
      <w:r>
        <w:rPr>
          <w:rFonts w:cs="Times New Roman" w:hint="eastAsia"/>
          <w:b/>
          <w:bCs/>
          <w:sz w:val="21"/>
          <w:szCs w:val="24"/>
        </w:rPr>
        <w:t xml:space="preserve">  1  </w:t>
      </w:r>
      <w:r>
        <w:rPr>
          <w:rFonts w:cs="Times New Roman" w:hint="eastAsia"/>
          <w:sz w:val="21"/>
          <w:szCs w:val="24"/>
        </w:rPr>
        <w:t>对于城市地区，总体覆盖率不应低于</w:t>
      </w:r>
      <w:r>
        <w:rPr>
          <w:rFonts w:cs="Times New Roman" w:hint="eastAsia"/>
          <w:sz w:val="21"/>
          <w:szCs w:val="24"/>
        </w:rPr>
        <w:t>96%</w:t>
      </w:r>
      <w:r>
        <w:rPr>
          <w:rFonts w:cs="Times New Roman" w:hint="eastAsia"/>
          <w:sz w:val="21"/>
          <w:szCs w:val="24"/>
        </w:rPr>
        <w:t>，重要区域不应低于</w:t>
      </w:r>
      <w:r>
        <w:rPr>
          <w:rFonts w:cs="Times New Roman" w:hint="eastAsia"/>
          <w:sz w:val="21"/>
          <w:szCs w:val="24"/>
        </w:rPr>
        <w:t>99%</w:t>
      </w:r>
      <w:r>
        <w:rPr>
          <w:rFonts w:cs="Times New Roman" w:hint="eastAsia"/>
          <w:sz w:val="21"/>
          <w:szCs w:val="24"/>
        </w:rPr>
        <w:t>；</w:t>
      </w:r>
    </w:p>
    <w:p w:rsidR="005053AB" w:rsidRDefault="00844DC7">
      <w:pPr>
        <w:adjustRightInd/>
        <w:snapToGrid/>
        <w:ind w:firstLineChars="0" w:firstLine="0"/>
        <w:rPr>
          <w:rFonts w:cs="Times New Roman"/>
          <w:sz w:val="21"/>
          <w:szCs w:val="24"/>
        </w:rPr>
      </w:pPr>
      <w:r>
        <w:rPr>
          <w:rFonts w:cs="Times New Roman" w:hint="eastAsia"/>
          <w:sz w:val="21"/>
          <w:szCs w:val="24"/>
        </w:rPr>
        <w:t xml:space="preserve"> </w:t>
      </w:r>
      <w:r>
        <w:rPr>
          <w:rFonts w:cs="Times New Roman" w:hint="eastAsia"/>
          <w:b/>
          <w:bCs/>
          <w:sz w:val="21"/>
          <w:szCs w:val="24"/>
        </w:rPr>
        <w:t xml:space="preserve">  2  </w:t>
      </w:r>
      <w:r>
        <w:rPr>
          <w:rFonts w:cs="Times New Roman" w:hint="eastAsia"/>
          <w:sz w:val="21"/>
          <w:szCs w:val="24"/>
        </w:rPr>
        <w:t>对于乡镇地区，总体覆盖率不应低于</w:t>
      </w:r>
      <w:r>
        <w:rPr>
          <w:rFonts w:cs="Times New Roman" w:hint="eastAsia"/>
          <w:sz w:val="21"/>
          <w:szCs w:val="24"/>
        </w:rPr>
        <w:t>90%</w:t>
      </w:r>
      <w:r>
        <w:rPr>
          <w:rFonts w:cs="Times New Roman" w:hint="eastAsia"/>
          <w:sz w:val="21"/>
          <w:szCs w:val="24"/>
        </w:rPr>
        <w:t>，重要区域不应低于</w:t>
      </w:r>
      <w:r>
        <w:rPr>
          <w:rFonts w:cs="Times New Roman" w:hint="eastAsia"/>
          <w:sz w:val="21"/>
          <w:szCs w:val="24"/>
        </w:rPr>
        <w:t>96%</w:t>
      </w:r>
      <w:r>
        <w:rPr>
          <w:rFonts w:cs="Times New Roman" w:hint="eastAsia"/>
          <w:sz w:val="21"/>
          <w:szCs w:val="24"/>
        </w:rPr>
        <w:t>。</w:t>
      </w:r>
    </w:p>
    <w:p w:rsidR="005053AB" w:rsidRDefault="00844DC7">
      <w:pPr>
        <w:adjustRightInd/>
        <w:snapToGrid/>
        <w:ind w:firstLineChars="0" w:firstLine="0"/>
        <w:rPr>
          <w:rFonts w:cs="Times New Roman"/>
          <w:sz w:val="21"/>
          <w:szCs w:val="21"/>
        </w:rPr>
      </w:pPr>
      <w:r>
        <w:rPr>
          <w:rFonts w:cs="Times New Roman" w:hint="eastAsia"/>
          <w:b/>
          <w:bCs/>
          <w:sz w:val="21"/>
          <w:szCs w:val="24"/>
        </w:rPr>
        <w:t xml:space="preserve">6.3.3 </w:t>
      </w:r>
      <w:r>
        <w:rPr>
          <w:rFonts w:cs="Times New Roman" w:hint="eastAsia"/>
          <w:sz w:val="21"/>
          <w:szCs w:val="24"/>
        </w:rPr>
        <w:t xml:space="preserve"> </w:t>
      </w:r>
      <w:r>
        <w:rPr>
          <w:rFonts w:cs="Times New Roman" w:hint="eastAsia"/>
          <w:sz w:val="21"/>
          <w:szCs w:val="21"/>
        </w:rPr>
        <w:t>预警高准确率应包括下列内容：</w:t>
      </w:r>
    </w:p>
    <w:p w:rsidR="005053AB" w:rsidRDefault="00844DC7">
      <w:pPr>
        <w:adjustRightInd/>
        <w:snapToGrid/>
        <w:ind w:firstLineChars="0" w:firstLine="0"/>
        <w:rPr>
          <w:rFonts w:cs="Times New Roman"/>
          <w:sz w:val="21"/>
          <w:szCs w:val="24"/>
        </w:rPr>
      </w:pPr>
      <w:r>
        <w:rPr>
          <w:rFonts w:cs="Times New Roman" w:hint="eastAsia"/>
          <w:sz w:val="21"/>
          <w:szCs w:val="24"/>
        </w:rPr>
        <w:t xml:space="preserve">  </w:t>
      </w:r>
      <w:r>
        <w:rPr>
          <w:rFonts w:cs="Times New Roman" w:hint="eastAsia"/>
          <w:b/>
          <w:bCs/>
          <w:sz w:val="21"/>
          <w:szCs w:val="24"/>
        </w:rPr>
        <w:t xml:space="preserve"> 1 </w:t>
      </w:r>
      <w:r>
        <w:rPr>
          <w:rFonts w:cs="Times New Roman" w:hint="eastAsia"/>
          <w:sz w:val="21"/>
          <w:szCs w:val="24"/>
        </w:rPr>
        <w:t xml:space="preserve"> </w:t>
      </w:r>
      <w:r>
        <w:rPr>
          <w:rFonts w:cs="Times New Roman" w:hint="eastAsia"/>
          <w:sz w:val="21"/>
          <w:szCs w:val="24"/>
        </w:rPr>
        <w:t>对于城市地区，总体误报</w:t>
      </w:r>
      <w:r>
        <w:rPr>
          <w:rFonts w:cs="Times New Roman" w:hint="eastAsia"/>
          <w:sz w:val="21"/>
          <w:szCs w:val="24"/>
        </w:rPr>
        <w:t>/</w:t>
      </w:r>
      <w:r>
        <w:rPr>
          <w:rFonts w:cs="Times New Roman" w:hint="eastAsia"/>
          <w:sz w:val="21"/>
          <w:szCs w:val="24"/>
        </w:rPr>
        <w:t>漏检率不应高于</w:t>
      </w:r>
      <w:r>
        <w:rPr>
          <w:rFonts w:cs="Times New Roman" w:hint="eastAsia"/>
          <w:sz w:val="21"/>
          <w:szCs w:val="24"/>
        </w:rPr>
        <w:t>5%</w:t>
      </w:r>
      <w:r>
        <w:rPr>
          <w:rFonts w:cs="Times New Roman" w:hint="eastAsia"/>
          <w:sz w:val="21"/>
          <w:szCs w:val="24"/>
        </w:rPr>
        <w:t>，重要区域不应高于</w:t>
      </w:r>
      <w:r>
        <w:rPr>
          <w:rFonts w:cs="Times New Roman" w:hint="eastAsia"/>
          <w:sz w:val="21"/>
          <w:szCs w:val="24"/>
        </w:rPr>
        <w:t>3%</w:t>
      </w:r>
      <w:r>
        <w:rPr>
          <w:rFonts w:cs="Times New Roman" w:hint="eastAsia"/>
          <w:sz w:val="21"/>
          <w:szCs w:val="24"/>
        </w:rPr>
        <w:t>；</w:t>
      </w:r>
    </w:p>
    <w:p w:rsidR="005053AB" w:rsidRDefault="00844DC7">
      <w:pPr>
        <w:adjustRightInd/>
        <w:snapToGrid/>
        <w:ind w:firstLineChars="0" w:firstLine="0"/>
        <w:rPr>
          <w:rFonts w:cs="Times New Roman"/>
          <w:sz w:val="21"/>
          <w:szCs w:val="24"/>
        </w:rPr>
      </w:pPr>
      <w:r>
        <w:rPr>
          <w:rFonts w:cs="Times New Roman" w:hint="eastAsia"/>
          <w:sz w:val="21"/>
          <w:szCs w:val="24"/>
        </w:rPr>
        <w:t xml:space="preserve">  </w:t>
      </w:r>
      <w:r>
        <w:rPr>
          <w:rFonts w:cs="Times New Roman" w:hint="eastAsia"/>
          <w:b/>
          <w:bCs/>
          <w:sz w:val="21"/>
          <w:szCs w:val="24"/>
        </w:rPr>
        <w:t xml:space="preserve"> 2  </w:t>
      </w:r>
      <w:r>
        <w:rPr>
          <w:rFonts w:cs="Times New Roman" w:hint="eastAsia"/>
          <w:sz w:val="21"/>
          <w:szCs w:val="24"/>
        </w:rPr>
        <w:t>对于乡镇地区，总体误报</w:t>
      </w:r>
      <w:r>
        <w:rPr>
          <w:rFonts w:cs="Times New Roman" w:hint="eastAsia"/>
          <w:sz w:val="21"/>
          <w:szCs w:val="24"/>
        </w:rPr>
        <w:t>/</w:t>
      </w:r>
      <w:r>
        <w:rPr>
          <w:rFonts w:cs="Times New Roman" w:hint="eastAsia"/>
          <w:sz w:val="21"/>
          <w:szCs w:val="24"/>
        </w:rPr>
        <w:t>漏检率不应</w:t>
      </w:r>
      <w:r>
        <w:rPr>
          <w:rFonts w:cs="Times New Roman" w:hint="eastAsia"/>
          <w:sz w:val="21"/>
          <w:szCs w:val="24"/>
        </w:rPr>
        <w:t>高于</w:t>
      </w:r>
      <w:r>
        <w:rPr>
          <w:rFonts w:cs="Times New Roman" w:hint="eastAsia"/>
          <w:sz w:val="21"/>
          <w:szCs w:val="24"/>
        </w:rPr>
        <w:t>10%</w:t>
      </w:r>
      <w:r>
        <w:rPr>
          <w:rFonts w:cs="Times New Roman" w:hint="eastAsia"/>
          <w:sz w:val="21"/>
          <w:szCs w:val="24"/>
        </w:rPr>
        <w:t>，重要区域不应</w:t>
      </w:r>
      <w:r>
        <w:rPr>
          <w:rFonts w:cs="Times New Roman" w:hint="eastAsia"/>
          <w:sz w:val="21"/>
          <w:szCs w:val="24"/>
        </w:rPr>
        <w:t>高于</w:t>
      </w:r>
      <w:r>
        <w:rPr>
          <w:rFonts w:cs="Times New Roman" w:hint="eastAsia"/>
          <w:sz w:val="21"/>
          <w:szCs w:val="24"/>
        </w:rPr>
        <w:t>5%</w:t>
      </w:r>
      <w:r>
        <w:rPr>
          <w:rFonts w:cs="Times New Roman" w:hint="eastAsia"/>
          <w:sz w:val="21"/>
          <w:szCs w:val="24"/>
        </w:rPr>
        <w:t>。</w:t>
      </w:r>
    </w:p>
    <w:p w:rsidR="005053AB" w:rsidRDefault="00844DC7">
      <w:pPr>
        <w:adjustRightInd/>
        <w:snapToGrid/>
        <w:ind w:firstLineChars="0" w:firstLine="0"/>
        <w:rPr>
          <w:rFonts w:cs="Times New Roman"/>
          <w:b/>
          <w:bCs/>
          <w:color w:val="000000"/>
          <w:sz w:val="32"/>
          <w:szCs w:val="32"/>
        </w:rPr>
      </w:pPr>
      <w:r>
        <w:rPr>
          <w:rFonts w:cs="Times New Roman" w:hint="eastAsia"/>
          <w:b/>
          <w:bCs/>
          <w:color w:val="000000"/>
          <w:sz w:val="32"/>
          <w:szCs w:val="32"/>
        </w:rPr>
        <w:br w:type="page"/>
      </w:r>
    </w:p>
    <w:p w:rsidR="005053AB" w:rsidRDefault="00844DC7">
      <w:pPr>
        <w:widowControl/>
        <w:adjustRightInd/>
        <w:snapToGrid/>
        <w:spacing w:beforeLines="100" w:before="312" w:afterLines="100" w:after="312" w:line="240" w:lineRule="auto"/>
        <w:ind w:firstLineChars="0" w:firstLine="0"/>
        <w:jc w:val="center"/>
        <w:outlineLvl w:val="0"/>
        <w:rPr>
          <w:rFonts w:cs="Times New Roman"/>
          <w:b/>
          <w:bCs/>
          <w:color w:val="000000"/>
          <w:sz w:val="32"/>
          <w:szCs w:val="32"/>
        </w:rPr>
      </w:pPr>
      <w:bookmarkStart w:id="217" w:name="_Toc28895"/>
      <w:bookmarkStart w:id="218" w:name="_Toc16401"/>
      <w:bookmarkStart w:id="219" w:name="_Toc30897"/>
      <w:bookmarkStart w:id="220" w:name="_Toc23314"/>
      <w:r>
        <w:rPr>
          <w:rFonts w:cs="Times New Roman" w:hint="eastAsia"/>
          <w:b/>
          <w:bCs/>
          <w:color w:val="000000"/>
          <w:sz w:val="32"/>
          <w:szCs w:val="32"/>
        </w:rPr>
        <w:t xml:space="preserve">7  </w:t>
      </w:r>
      <w:r>
        <w:rPr>
          <w:rFonts w:cs="Times New Roman" w:hint="eastAsia"/>
          <w:color w:val="000000"/>
          <w:sz w:val="32"/>
          <w:szCs w:val="32"/>
        </w:rPr>
        <w:t>系统安全</w:t>
      </w:r>
      <w:bookmarkEnd w:id="217"/>
      <w:bookmarkEnd w:id="218"/>
      <w:bookmarkEnd w:id="219"/>
      <w:bookmarkEnd w:id="220"/>
    </w:p>
    <w:p w:rsidR="005053AB" w:rsidRDefault="00844DC7">
      <w:pPr>
        <w:ind w:firstLineChars="0" w:firstLine="0"/>
        <w:rPr>
          <w:rFonts w:cs="Times New Roman"/>
          <w:sz w:val="21"/>
          <w:szCs w:val="24"/>
        </w:rPr>
      </w:pPr>
      <w:r>
        <w:rPr>
          <w:rFonts w:cs="Times New Roman" w:hint="eastAsia"/>
          <w:b/>
          <w:bCs/>
          <w:sz w:val="21"/>
          <w:szCs w:val="24"/>
        </w:rPr>
        <w:t xml:space="preserve">7.0.2 </w:t>
      </w:r>
      <w:r>
        <w:rPr>
          <w:rFonts w:cs="Times New Roman" w:hint="eastAsia"/>
          <w:sz w:val="21"/>
          <w:szCs w:val="24"/>
        </w:rPr>
        <w:t xml:space="preserve"> </w:t>
      </w:r>
      <w:r>
        <w:rPr>
          <w:rFonts w:cs="Times New Roman" w:hint="eastAsia"/>
          <w:sz w:val="21"/>
          <w:szCs w:val="24"/>
        </w:rPr>
        <w:t>安全技术保障机制应确保在任何情况下控制系统不让被控设备（系统）陷入危险状态或不稳定状态，不允许引起任何误动作。</w:t>
      </w:r>
    </w:p>
    <w:p w:rsidR="005053AB" w:rsidRDefault="00844DC7">
      <w:pPr>
        <w:adjustRightInd/>
        <w:snapToGrid/>
        <w:ind w:firstLineChars="0" w:firstLine="0"/>
        <w:rPr>
          <w:rFonts w:cs="Times New Roman"/>
          <w:sz w:val="21"/>
          <w:szCs w:val="21"/>
        </w:rPr>
      </w:pPr>
      <w:r>
        <w:rPr>
          <w:rFonts w:cs="Times New Roman" w:hint="eastAsia"/>
          <w:b/>
          <w:bCs/>
          <w:sz w:val="21"/>
          <w:szCs w:val="24"/>
        </w:rPr>
        <w:t xml:space="preserve">7.0.3  </w:t>
      </w:r>
      <w:r>
        <w:rPr>
          <w:rFonts w:cs="Times New Roman" w:hint="eastAsia"/>
          <w:sz w:val="21"/>
          <w:szCs w:val="21"/>
        </w:rPr>
        <w:t>物联网信息系统安全等级保护实施过程中遵守的基本原则应包括下列内容</w:t>
      </w:r>
      <w:r>
        <w:rPr>
          <w:rFonts w:cs="Times New Roman" w:hint="eastAsia"/>
          <w:sz w:val="21"/>
          <w:szCs w:val="21"/>
        </w:rPr>
        <w:t>:</w:t>
      </w:r>
    </w:p>
    <w:p w:rsidR="005053AB" w:rsidRDefault="00844DC7">
      <w:pPr>
        <w:adjustRightInd/>
        <w:snapToGrid/>
        <w:ind w:firstLineChars="0" w:firstLine="0"/>
        <w:rPr>
          <w:rFonts w:cs="Times New Roman"/>
          <w:sz w:val="21"/>
          <w:szCs w:val="24"/>
        </w:rPr>
      </w:pPr>
      <w:r>
        <w:rPr>
          <w:rFonts w:cs="Times New Roman" w:hint="eastAsia"/>
          <w:sz w:val="21"/>
          <w:szCs w:val="24"/>
        </w:rPr>
        <w:t xml:space="preserve">   </w:t>
      </w:r>
      <w:r>
        <w:rPr>
          <w:rFonts w:cs="Times New Roman" w:hint="eastAsia"/>
          <w:b/>
          <w:bCs/>
          <w:sz w:val="21"/>
          <w:szCs w:val="24"/>
        </w:rPr>
        <w:t xml:space="preserve">1 </w:t>
      </w:r>
      <w:r>
        <w:rPr>
          <w:rFonts w:cs="Times New Roman" w:hint="eastAsia"/>
          <w:sz w:val="21"/>
          <w:szCs w:val="24"/>
        </w:rPr>
        <w:t xml:space="preserve"> </w:t>
      </w:r>
      <w:r>
        <w:rPr>
          <w:rFonts w:cs="Times New Roman" w:hint="eastAsia"/>
          <w:sz w:val="21"/>
          <w:szCs w:val="24"/>
        </w:rPr>
        <w:t>自主保护原则：信息系统运营、使用单位及其主管部门应按照国家相关法规和标准，自主确定信息系统的安全保护等级，自行组织实施安全保护；</w:t>
      </w:r>
    </w:p>
    <w:p w:rsidR="005053AB" w:rsidRDefault="00844DC7">
      <w:pPr>
        <w:adjustRightInd/>
        <w:snapToGrid/>
        <w:ind w:firstLineChars="0" w:firstLine="0"/>
        <w:rPr>
          <w:rFonts w:cs="Times New Roman"/>
          <w:sz w:val="21"/>
          <w:szCs w:val="24"/>
        </w:rPr>
      </w:pPr>
      <w:r>
        <w:rPr>
          <w:rFonts w:cs="Times New Roman" w:hint="eastAsia"/>
          <w:sz w:val="21"/>
          <w:szCs w:val="24"/>
        </w:rPr>
        <w:t xml:space="preserve">  </w:t>
      </w:r>
      <w:r>
        <w:rPr>
          <w:rFonts w:cs="Times New Roman" w:hint="eastAsia"/>
          <w:b/>
          <w:bCs/>
          <w:sz w:val="21"/>
          <w:szCs w:val="24"/>
        </w:rPr>
        <w:t xml:space="preserve"> 2</w:t>
      </w:r>
      <w:r>
        <w:rPr>
          <w:rFonts w:cs="Times New Roman" w:hint="eastAsia"/>
          <w:sz w:val="21"/>
          <w:szCs w:val="24"/>
        </w:rPr>
        <w:t xml:space="preserve">  </w:t>
      </w:r>
      <w:r>
        <w:rPr>
          <w:rFonts w:cs="Times New Roman" w:hint="eastAsia"/>
          <w:sz w:val="21"/>
          <w:szCs w:val="24"/>
        </w:rPr>
        <w:t>重点保护原则：根据信息系统的重要程度、业务特点，通过划分不同安全保护等级的信息系统，实现不同强度的安全保护，应优先保护涉及核心业务或关键信息资产的信息系统；</w:t>
      </w:r>
    </w:p>
    <w:p w:rsidR="005053AB" w:rsidRDefault="00844DC7">
      <w:pPr>
        <w:adjustRightInd/>
        <w:snapToGrid/>
        <w:ind w:firstLineChars="0" w:firstLine="0"/>
        <w:rPr>
          <w:rFonts w:cs="Times New Roman"/>
          <w:sz w:val="21"/>
          <w:szCs w:val="24"/>
        </w:rPr>
      </w:pPr>
      <w:r>
        <w:rPr>
          <w:rFonts w:cs="Times New Roman" w:hint="eastAsia"/>
          <w:sz w:val="21"/>
          <w:szCs w:val="24"/>
        </w:rPr>
        <w:t xml:space="preserve">   </w:t>
      </w:r>
      <w:r>
        <w:rPr>
          <w:rFonts w:cs="Times New Roman" w:hint="eastAsia"/>
          <w:b/>
          <w:bCs/>
          <w:sz w:val="21"/>
          <w:szCs w:val="24"/>
        </w:rPr>
        <w:t>3</w:t>
      </w:r>
      <w:r>
        <w:rPr>
          <w:rFonts w:cs="Times New Roman" w:hint="eastAsia"/>
          <w:sz w:val="21"/>
          <w:szCs w:val="24"/>
        </w:rPr>
        <w:t xml:space="preserve">  </w:t>
      </w:r>
      <w:r>
        <w:rPr>
          <w:rFonts w:cs="Times New Roman" w:hint="eastAsia"/>
          <w:sz w:val="21"/>
          <w:szCs w:val="24"/>
        </w:rPr>
        <w:t>同步建设原则：信息系统在新建、改建、扩建时应同步规划和设计安全方案，保障信息安全与信息化建设相适应；</w:t>
      </w:r>
    </w:p>
    <w:p w:rsidR="005053AB" w:rsidRDefault="00844DC7">
      <w:pPr>
        <w:adjustRightInd/>
        <w:snapToGrid/>
        <w:ind w:firstLineChars="0" w:firstLine="0"/>
        <w:rPr>
          <w:rFonts w:cs="Times New Roman"/>
          <w:sz w:val="21"/>
          <w:szCs w:val="24"/>
        </w:rPr>
      </w:pPr>
      <w:r>
        <w:rPr>
          <w:rFonts w:cs="Times New Roman" w:hint="eastAsia"/>
          <w:sz w:val="21"/>
          <w:szCs w:val="24"/>
        </w:rPr>
        <w:t xml:space="preserve">  </w:t>
      </w:r>
      <w:r>
        <w:rPr>
          <w:rFonts w:cs="Times New Roman" w:hint="eastAsia"/>
          <w:b/>
          <w:bCs/>
          <w:sz w:val="21"/>
          <w:szCs w:val="24"/>
        </w:rPr>
        <w:t xml:space="preserve"> 4  </w:t>
      </w:r>
      <w:r>
        <w:rPr>
          <w:rFonts w:cs="Times New Roman" w:hint="eastAsia"/>
          <w:sz w:val="21"/>
          <w:szCs w:val="24"/>
        </w:rPr>
        <w:t>动态调整原则：要跟踪信息系统的变化情况，调整安全保护措施。由于信息系统的应用类型、范围等条件的变化及其他原因，安全保护等级需要变更的，应当根据等级保护的管理规范和技术标准的要求，重新确定信息系统的安全保护等级，根据信息系统安全保护等级的调整情况，重新实施安全保护。</w:t>
      </w:r>
    </w:p>
    <w:p w:rsidR="005053AB" w:rsidRDefault="00844DC7">
      <w:pPr>
        <w:adjustRightInd/>
        <w:snapToGrid/>
        <w:ind w:firstLineChars="0" w:firstLine="0"/>
        <w:rPr>
          <w:rFonts w:cs="Times New Roman"/>
          <w:sz w:val="21"/>
          <w:szCs w:val="24"/>
        </w:rPr>
      </w:pPr>
      <w:r>
        <w:rPr>
          <w:rFonts w:cs="Times New Roman" w:hint="eastAsia"/>
          <w:b/>
          <w:bCs/>
          <w:sz w:val="21"/>
          <w:szCs w:val="24"/>
        </w:rPr>
        <w:t xml:space="preserve">7.0.4 </w:t>
      </w:r>
      <w:r>
        <w:rPr>
          <w:rFonts w:cs="Times New Roman" w:hint="eastAsia"/>
          <w:sz w:val="21"/>
          <w:szCs w:val="24"/>
        </w:rPr>
        <w:t xml:space="preserve"> </w:t>
      </w:r>
      <w:r>
        <w:rPr>
          <w:rFonts w:cs="Times New Roman" w:hint="eastAsia"/>
          <w:sz w:val="21"/>
          <w:szCs w:val="21"/>
        </w:rPr>
        <w:t>网闸设备应符合现行国家标准《信息技术</w:t>
      </w:r>
      <w:r>
        <w:rPr>
          <w:rFonts w:cs="Times New Roman" w:hint="eastAsia"/>
          <w:sz w:val="21"/>
          <w:szCs w:val="21"/>
        </w:rPr>
        <w:t xml:space="preserve"> </w:t>
      </w:r>
      <w:r>
        <w:rPr>
          <w:rFonts w:cs="Times New Roman" w:hint="eastAsia"/>
          <w:sz w:val="21"/>
          <w:szCs w:val="21"/>
        </w:rPr>
        <w:t>安全技术</w:t>
      </w:r>
      <w:r>
        <w:rPr>
          <w:rFonts w:cs="Times New Roman" w:hint="eastAsia"/>
          <w:sz w:val="21"/>
          <w:szCs w:val="21"/>
        </w:rPr>
        <w:t xml:space="preserve"> IT</w:t>
      </w:r>
      <w:r>
        <w:rPr>
          <w:rFonts w:cs="Times New Roman" w:hint="eastAsia"/>
          <w:sz w:val="21"/>
          <w:szCs w:val="21"/>
        </w:rPr>
        <w:t>网络安全</w:t>
      </w:r>
      <w:r>
        <w:rPr>
          <w:rFonts w:cs="Times New Roman" w:hint="eastAsia"/>
          <w:sz w:val="21"/>
          <w:szCs w:val="21"/>
        </w:rPr>
        <w:t xml:space="preserve"> </w:t>
      </w:r>
      <w:r>
        <w:rPr>
          <w:rFonts w:cs="Times New Roman" w:hint="eastAsia"/>
          <w:sz w:val="21"/>
          <w:szCs w:val="21"/>
        </w:rPr>
        <w:t>第</w:t>
      </w:r>
      <w:r>
        <w:rPr>
          <w:rFonts w:cs="Times New Roman" w:hint="eastAsia"/>
          <w:sz w:val="21"/>
          <w:szCs w:val="21"/>
        </w:rPr>
        <w:t>3</w:t>
      </w:r>
      <w:r>
        <w:rPr>
          <w:rFonts w:cs="Times New Roman" w:hint="eastAsia"/>
          <w:sz w:val="21"/>
          <w:szCs w:val="21"/>
        </w:rPr>
        <w:t>部分：使用安全网关的网间通信安全保护》</w:t>
      </w:r>
      <w:r>
        <w:rPr>
          <w:rFonts w:cs="Times New Roman" w:hint="eastAsia"/>
          <w:sz w:val="21"/>
          <w:szCs w:val="21"/>
        </w:rPr>
        <w:t>GB/T</w:t>
      </w:r>
      <w:r>
        <w:rPr>
          <w:rFonts w:cs="Times New Roman"/>
          <w:sz w:val="21"/>
          <w:szCs w:val="21"/>
        </w:rPr>
        <w:t xml:space="preserve"> </w:t>
      </w:r>
      <w:r>
        <w:rPr>
          <w:rFonts w:cs="Times New Roman" w:hint="eastAsia"/>
          <w:sz w:val="21"/>
          <w:szCs w:val="21"/>
        </w:rPr>
        <w:t>25068.3</w:t>
      </w:r>
      <w:r>
        <w:rPr>
          <w:rFonts w:cs="Times New Roman" w:hint="eastAsia"/>
          <w:sz w:val="21"/>
          <w:szCs w:val="21"/>
        </w:rPr>
        <w:t>的规定；</w:t>
      </w:r>
    </w:p>
    <w:p w:rsidR="005053AB" w:rsidRDefault="005053AB">
      <w:pPr>
        <w:adjustRightInd/>
        <w:snapToGrid/>
        <w:ind w:firstLineChars="0" w:firstLine="0"/>
        <w:jc w:val="center"/>
        <w:rPr>
          <w:rFonts w:cs="Times New Roman"/>
          <w:sz w:val="21"/>
          <w:szCs w:val="24"/>
        </w:rPr>
      </w:pPr>
    </w:p>
    <w:p w:rsidR="005053AB" w:rsidRDefault="005053AB">
      <w:pPr>
        <w:adjustRightInd/>
        <w:snapToGrid/>
        <w:spacing w:line="240" w:lineRule="auto"/>
        <w:ind w:firstLineChars="0" w:firstLine="0"/>
        <w:rPr>
          <w:rFonts w:cs="Times New Roman"/>
          <w:sz w:val="21"/>
          <w:szCs w:val="24"/>
        </w:rPr>
      </w:pPr>
    </w:p>
    <w:p w:rsidR="005053AB" w:rsidRDefault="005053AB">
      <w:pPr>
        <w:ind w:firstLineChars="0" w:firstLine="0"/>
        <w:rPr>
          <w:rFonts w:cs="Times New Roman"/>
          <w:color w:val="000000"/>
          <w:sz w:val="21"/>
          <w:szCs w:val="21"/>
        </w:rPr>
      </w:pPr>
    </w:p>
    <w:sectPr w:rsidR="005053A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4DC7" w:rsidRDefault="00844DC7" w:rsidP="00E17DB9">
      <w:pPr>
        <w:spacing w:line="240" w:lineRule="auto"/>
        <w:ind w:firstLine="480"/>
      </w:pPr>
      <w:r>
        <w:separator/>
      </w:r>
    </w:p>
  </w:endnote>
  <w:endnote w:type="continuationSeparator" w:id="0">
    <w:p w:rsidR="00844DC7" w:rsidRDefault="00844DC7" w:rsidP="00E17DB9">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ì.">
    <w:altName w:val="Times New Roman"/>
    <w:charset w:val="00"/>
    <w:family w:val="auto"/>
    <w:pitch w:val="default"/>
    <w:sig w:usb0="00000000" w:usb1="00000000" w:usb2="00000000" w:usb3="00000000" w:csb0="00000001" w:csb1="00000000"/>
  </w:font>
  <w:font w:name="等线 Light">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3AB" w:rsidRDefault="00844DC7">
    <w:pPr>
      <w:pStyle w:val="a6"/>
      <w:framePr w:wrap="around" w:vAnchor="text" w:hAnchor="margin" w:xAlign="right" w:y="1"/>
      <w:ind w:firstLine="360"/>
      <w:rPr>
        <w:rStyle w:val="aa"/>
      </w:rPr>
    </w:pPr>
    <w:r>
      <w:fldChar w:fldCharType="begin"/>
    </w:r>
    <w:r>
      <w:rPr>
        <w:rStyle w:val="aa"/>
      </w:rPr>
      <w:instrText xml:space="preserve">PAGE  </w:instrText>
    </w:r>
    <w:r>
      <w:fldChar w:fldCharType="end"/>
    </w:r>
  </w:p>
  <w:p w:rsidR="005053AB" w:rsidRDefault="005053AB">
    <w:pPr>
      <w:pStyle w:val="a6"/>
      <w:ind w:right="360" w:firstLine="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3AB" w:rsidRDefault="00844DC7">
    <w:pPr>
      <w:pStyle w:val="a6"/>
      <w:ind w:firstLine="360"/>
    </w:pPr>
    <w:r>
      <w:rPr>
        <w:noProof/>
      </w:rPr>
      <mc:AlternateContent>
        <mc:Choice Requires="wps">
          <w:drawing>
            <wp:anchor distT="0" distB="0" distL="114300" distR="114300" simplePos="0" relativeHeight="251680768" behindDoc="0" locked="0" layoutInCell="1" allowOverlap="1" wp14:anchorId="27ECE1FE" wp14:editId="45A6A072">
              <wp:simplePos x="0" y="0"/>
              <wp:positionH relativeFrom="margin">
                <wp:align>center</wp:align>
              </wp:positionH>
              <wp:positionV relativeFrom="paragraph">
                <wp:posOffset>0</wp:posOffset>
              </wp:positionV>
              <wp:extent cx="1828800" cy="1828800"/>
              <wp:effectExtent l="0" t="0" r="0" b="0"/>
              <wp:wrapNone/>
              <wp:docPr id="17" name="文本框 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5053AB" w:rsidRDefault="00844DC7">
                          <w:pPr>
                            <w:pStyle w:val="a6"/>
                            <w:ind w:firstLine="360"/>
                          </w:pPr>
                          <w:r>
                            <w:rPr>
                              <w:rFonts w:hint="eastAsia"/>
                            </w:rPr>
                            <w:fldChar w:fldCharType="begin"/>
                          </w:r>
                          <w:r>
                            <w:rPr>
                              <w:rFonts w:hint="eastAsia"/>
                            </w:rPr>
                            <w:instrText xml:space="preserve"> PAGE  \* MERGEFORMAT </w:instrText>
                          </w:r>
                          <w:r>
                            <w:rPr>
                              <w:rFonts w:hint="eastAsia"/>
                            </w:rPr>
                            <w:fldChar w:fldCharType="separate"/>
                          </w:r>
                          <w:r>
                            <w:t>31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7" o:spid="_x0000_s1031" type="#_x0000_t202" style="position:absolute;left:0;text-align:left;margin-left:0;margin-top:0;width:2in;height:2in;z-index:25168076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" filled="f" stroked="f" strokeweight=".5pt">
              <v:textbox style="mso-fit-shape-to-text:t" inset="0,0,0,0">
                <w:txbxContent>
                  <w:p w:rsidR="005053AB" w:rsidRDefault="00844DC7">
                    <w:pPr>
                      <w:pStyle w:val="a6"/>
                      <w:ind w:firstLine="360"/>
                    </w:pPr>
                    <w:r>
                      <w:rPr>
                        <w:rFonts w:hint="eastAsia"/>
                      </w:rPr>
                      <w:fldChar w:fldCharType="begin"/>
                    </w:r>
                    <w:r>
                      <w:rPr>
                        <w:rFonts w:hint="eastAsia"/>
                      </w:rPr>
                      <w:instrText xml:space="preserve"> PAGE  \* MERGEFORMAT </w:instrText>
                    </w:r>
                    <w:r>
                      <w:rPr>
                        <w:rFonts w:hint="eastAsia"/>
                      </w:rPr>
                      <w:fldChar w:fldCharType="separate"/>
                    </w:r>
                    <w:r>
                      <w:t>31</w:t>
                    </w:r>
                    <w:r>
                      <w:rPr>
                        <w:rFonts w:hint="eastAsia"/>
                      </w:rPr>
                      <w:fldChar w:fldCharType="end"/>
                    </w:r>
                  </w:p>
                </w:txbxContent>
              </v:textbox>
              <w10:wrap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3AB" w:rsidRDefault="005053AB">
    <w:pPr>
      <w:pStyle w:val="a6"/>
      <w:ind w:firstLine="360"/>
      <w:jc w:val="right"/>
    </w:pPr>
  </w:p>
  <w:p w:rsidR="005053AB" w:rsidRDefault="005053AB">
    <w:pPr>
      <w:pStyle w:val="a6"/>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3AB" w:rsidRDefault="005053AB">
    <w:pPr>
      <w:pStyle w:val="a6"/>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3AB" w:rsidRDefault="005053AB">
    <w:pPr>
      <w:pStyle w:val="a6"/>
      <w:ind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3AB" w:rsidRDefault="00844DC7">
    <w:pPr>
      <w:pStyle w:val="a6"/>
      <w:ind w:firstLine="360"/>
    </w:pPr>
    <w:r>
      <w:rPr>
        <w:noProof/>
      </w:rPr>
      <mc:AlternateContent>
        <mc:Choice Requires="wps">
          <w:drawing>
            <wp:anchor distT="0" distB="0" distL="114300" distR="114300" simplePos="0" relativeHeight="251679744" behindDoc="0" locked="0" layoutInCell="1" allowOverlap="1" wp14:anchorId="218C50F6" wp14:editId="1F0AB5D3">
              <wp:simplePos x="0" y="0"/>
              <wp:positionH relativeFrom="margin">
                <wp:align>center</wp:align>
              </wp:positionH>
              <wp:positionV relativeFrom="paragraph">
                <wp:posOffset>0</wp:posOffset>
              </wp:positionV>
              <wp:extent cx="1828800" cy="174625"/>
              <wp:effectExtent l="0" t="0" r="0" b="0"/>
              <wp:wrapNone/>
              <wp:docPr id="16" name="文本框 16"/>
              <wp:cNvGraphicFramePr/>
              <a:graphic xmlns:a="http://schemas.openxmlformats.org/drawingml/2006/main">
                <a:graphicData uri="http://schemas.microsoft.com/office/word/2010/wordprocessingShape">
                  <wps:wsp>
                    <wps:cNvSpPr txBox="1"/>
                    <wps:spPr>
                      <a:xfrm>
                        <a:off x="0" y="0"/>
                        <a:ext cx="1828800" cy="17462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5053AB" w:rsidRDefault="00844DC7">
                          <w:pPr>
                            <w:pStyle w:val="a6"/>
                            <w:ind w:firstLine="360"/>
                          </w:pPr>
                          <w:r>
                            <w:rPr>
                              <w:rFonts w:hint="eastAsia"/>
                            </w:rPr>
                            <w:fldChar w:fldCharType="begin"/>
                          </w:r>
                          <w:r>
                            <w:rPr>
                              <w:rFonts w:hint="eastAsia"/>
                            </w:rPr>
                            <w:instrText xml:space="preserve"> PAGE  \* MERGEFORMAT </w:instrText>
                          </w:r>
                          <w:r>
                            <w:rPr>
                              <w:rFonts w:hint="eastAsia"/>
                            </w:rPr>
                            <w:fldChar w:fldCharType="separate"/>
                          </w:r>
                          <w:r>
                            <w:t>II</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noAutofit/>
                    </wps:bodyPr>
                  </wps:wsp>
                </a:graphicData>
              </a:graphic>
            </wp:anchor>
          </w:drawing>
        </mc:Choice>
        <mc:Fallback>
          <w:pict>
            <v:shapetype id="_x0000_t202" coordsize="21600,21600" o:spt="202" path="m,l,21600r21600,l21600,xe">
              <v:stroke joinstyle="miter"/>
              <v:path gradientshapeok="t" o:connecttype="rect"/>
            </v:shapetype>
            <v:shape id="文本框 16" o:spid="_x0000_s1026" type="#_x0000_t202" style="position:absolute;left:0;text-align:left;margin-left:0;margin-top:0;width:2in;height:13.75pt;z-index:25167974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" filled="f" stroked="f" strokeweight=".5pt">
              <v:textbox inset="0,0,0,0">
                <w:txbxContent>
                  <w:p w:rsidR="005053AB" w:rsidRDefault="00844DC7">
                    <w:pPr>
                      <w:pStyle w:val="a6"/>
                      <w:ind w:firstLine="360"/>
                    </w:pPr>
                    <w:r>
                      <w:rPr>
                        <w:rFonts w:hint="eastAsia"/>
                      </w:rPr>
                      <w:fldChar w:fldCharType="begin"/>
                    </w:r>
                    <w:r>
                      <w:rPr>
                        <w:rFonts w:hint="eastAsia"/>
                      </w:rPr>
                      <w:instrText xml:space="preserve"> PAGE  \* MERGEFORMAT </w:instrText>
                    </w:r>
                    <w:r>
                      <w:rPr>
                        <w:rFonts w:hint="eastAsia"/>
                      </w:rPr>
                      <w:fldChar w:fldCharType="separate"/>
                    </w:r>
                    <w:r>
                      <w:t>II</w:t>
                    </w:r>
                    <w:r>
                      <w:rPr>
                        <w:rFonts w:hint="eastAsia"/>
                      </w:rPr>
                      <w:fldChar w:fldCharType="end"/>
                    </w:r>
                  </w:p>
                </w:txbxContent>
              </v:textbox>
              <w10:wrap anchorx="margin"/>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3AB" w:rsidRDefault="00844DC7">
    <w:pPr>
      <w:pStyle w:val="a6"/>
      <w:ind w:firstLine="360"/>
    </w:pPr>
    <w:r>
      <w:rPr>
        <w:noProof/>
      </w:rPr>
      <mc:AlternateContent>
        <mc:Choice Requires="wps">
          <w:drawing>
            <wp:anchor distT="0" distB="0" distL="114300" distR="114300" simplePos="0" relativeHeight="251675648" behindDoc="0" locked="0" layoutInCell="1" allowOverlap="1" wp14:anchorId="314114AB" wp14:editId="28C2B8CB">
              <wp:simplePos x="0" y="0"/>
              <wp:positionH relativeFrom="margin">
                <wp:align>center</wp:align>
              </wp:positionH>
              <wp:positionV relativeFrom="paragraph">
                <wp:posOffset>0</wp:posOffset>
              </wp:positionV>
              <wp:extent cx="1828800" cy="1828800"/>
              <wp:effectExtent l="0" t="0" r="0" b="0"/>
              <wp:wrapNone/>
              <wp:docPr id="12"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5053AB" w:rsidRDefault="00844DC7">
                          <w:pPr>
                            <w:pStyle w:val="a6"/>
                            <w:ind w:firstLine="360"/>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文本框 4" o:spid="_x0000_s1027" type="#_x0000_t202" style="position:absolute;left:0;text-align:left;margin-left:0;margin-top:0;width:2in;height:2in;z-index:25167564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" filled="f" stroked="f">
              <v:textbox style="mso-fit-shape-to-text:t" inset="0,0,0,0">
                <w:txbxContent>
                  <w:p w:rsidR="005053AB" w:rsidRDefault="00844DC7">
                    <w:pPr>
                      <w:pStyle w:val="a6"/>
                      <w:ind w:firstLine="360"/>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w10:wrap anchorx="margin"/>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3AB" w:rsidRDefault="00844DC7">
    <w:pPr>
      <w:pStyle w:val="a6"/>
      <w:ind w:firstLine="360"/>
    </w:pPr>
    <w:r>
      <w:rPr>
        <w:noProof/>
      </w:rPr>
      <mc:AlternateContent>
        <mc:Choice Requires="wps">
          <w:drawing>
            <wp:anchor distT="0" distB="0" distL="114300" distR="114300" simplePos="0" relativeHeight="251699200" behindDoc="0" locked="0" layoutInCell="1" allowOverlap="1" wp14:anchorId="2CCD5126" wp14:editId="5BAEF45F">
              <wp:simplePos x="0" y="0"/>
              <wp:positionH relativeFrom="margin">
                <wp:align>center</wp:align>
              </wp:positionH>
              <wp:positionV relativeFrom="paragraph">
                <wp:posOffset>0</wp:posOffset>
              </wp:positionV>
              <wp:extent cx="1828800" cy="1828800"/>
              <wp:effectExtent l="0" t="0" r="0" b="0"/>
              <wp:wrapNone/>
              <wp:docPr id="1"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5053AB" w:rsidRDefault="00844DC7">
                          <w:pPr>
                            <w:pStyle w:val="a6"/>
                            <w:ind w:firstLine="360"/>
                          </w:pPr>
                          <w:r>
                            <w:rPr>
                              <w:rFonts w:hint="eastAsia"/>
                            </w:rPr>
                            <w:fldChar w:fldCharType="begin"/>
                          </w:r>
                          <w:r>
                            <w:rPr>
                              <w:rFonts w:hint="eastAsia"/>
                            </w:rPr>
                            <w:instrText xml:space="preserve"> PAGE  \* MERGEFORMAT </w:instrText>
                          </w:r>
                          <w:r>
                            <w:rPr>
                              <w:rFonts w:hint="eastAsia"/>
                            </w:rPr>
                            <w:fldChar w:fldCharType="separate"/>
                          </w:r>
                          <w:r>
                            <w:t>14</w:t>
                          </w:r>
                          <w:r>
                            <w:rPr>
                              <w:rFonts w:hint="eastAsia"/>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28" type="#_x0000_t202" style="position:absolute;left:0;text-align:left;margin-left:0;margin-top:0;width:2in;height:2in;z-index:25169920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" filled="f" stroked="f">
              <v:textbox style="mso-fit-shape-to-text:t" inset="0,0,0,0">
                <w:txbxContent>
                  <w:p w:rsidR="005053AB" w:rsidRDefault="00844DC7">
                    <w:pPr>
                      <w:pStyle w:val="a6"/>
                      <w:ind w:firstLine="360"/>
                    </w:pPr>
                    <w:r>
                      <w:rPr>
                        <w:rFonts w:hint="eastAsia"/>
                      </w:rPr>
                      <w:fldChar w:fldCharType="begin"/>
                    </w:r>
                    <w:r>
                      <w:rPr>
                        <w:rFonts w:hint="eastAsia"/>
                      </w:rPr>
                      <w:instrText xml:space="preserve"> PAGE  \* MERGEFORMAT </w:instrText>
                    </w:r>
                    <w:r>
                      <w:rPr>
                        <w:rFonts w:hint="eastAsia"/>
                      </w:rPr>
                      <w:fldChar w:fldCharType="separate"/>
                    </w:r>
                    <w:r>
                      <w:t>14</w:t>
                    </w:r>
                    <w:r>
                      <w:rPr>
                        <w:rFonts w:hint="eastAsia"/>
                      </w:rPr>
                      <w:fldChar w:fldCharType="end"/>
                    </w:r>
                  </w:p>
                </w:txbxContent>
              </v:textbox>
              <w10:wrap anchorx="margin"/>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3AB" w:rsidRDefault="00844DC7">
    <w:pPr>
      <w:pStyle w:val="a6"/>
      <w:ind w:firstLine="360"/>
    </w:pPr>
    <w:r>
      <w:rPr>
        <w:noProof/>
      </w:rPr>
      <mc:AlternateContent>
        <mc:Choice Requires="wps">
          <w:drawing>
            <wp:anchor distT="0" distB="0" distL="114300" distR="114300" simplePos="0" relativeHeight="251663360" behindDoc="0" locked="0" layoutInCell="1" allowOverlap="1" wp14:anchorId="03526C18" wp14:editId="0C09978F">
              <wp:simplePos x="0" y="0"/>
              <wp:positionH relativeFrom="margin">
                <wp:align>center</wp:align>
              </wp:positionH>
              <wp:positionV relativeFrom="paragraph">
                <wp:posOffset>0</wp:posOffset>
              </wp:positionV>
              <wp:extent cx="1828800" cy="1828800"/>
              <wp:effectExtent l="0" t="0" r="0" b="0"/>
              <wp:wrapNone/>
              <wp:docPr id="6"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5053AB" w:rsidRDefault="00844DC7">
                          <w:pPr>
                            <w:pStyle w:val="a6"/>
                            <w:ind w:firstLine="360"/>
                          </w:pPr>
                          <w:r>
                            <w:rPr>
                              <w:rFonts w:hint="eastAsia"/>
                            </w:rPr>
                            <w:fldChar w:fldCharType="begin"/>
                          </w:r>
                          <w:r>
                            <w:rPr>
                              <w:rFonts w:hint="eastAsia"/>
                            </w:rPr>
                            <w:instrText xml:space="preserve"> PAGE  \* MERGEFORMAT </w:instrText>
                          </w:r>
                          <w:r>
                            <w:rPr>
                              <w:rFonts w:hint="eastAsia"/>
                            </w:rPr>
                            <w:fldChar w:fldCharType="separate"/>
                          </w:r>
                          <w:r>
                            <w:t>16</w:t>
                          </w:r>
                          <w:r>
                            <w:rPr>
                              <w:rFonts w:hint="eastAsia"/>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29" type="#_x0000_t202" style="position:absolute;left:0;text-align:left;margin-left:0;margin-top:0;width:2in;height:2in;z-index:25166336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" filled="f" stroked="f">
              <v:textbox style="mso-fit-shape-to-text:t" inset="0,0,0,0">
                <w:txbxContent>
                  <w:p w:rsidR="005053AB" w:rsidRDefault="00844DC7">
                    <w:pPr>
                      <w:pStyle w:val="a6"/>
                      <w:ind w:firstLine="360"/>
                    </w:pPr>
                    <w:r>
                      <w:rPr>
                        <w:rFonts w:hint="eastAsia"/>
                      </w:rPr>
                      <w:fldChar w:fldCharType="begin"/>
                    </w:r>
                    <w:r>
                      <w:rPr>
                        <w:rFonts w:hint="eastAsia"/>
                      </w:rPr>
                      <w:instrText xml:space="preserve"> PAGE  \* MERGEFORMAT </w:instrText>
                    </w:r>
                    <w:r>
                      <w:rPr>
                        <w:rFonts w:hint="eastAsia"/>
                      </w:rPr>
                      <w:fldChar w:fldCharType="separate"/>
                    </w:r>
                    <w:r>
                      <w:t>16</w:t>
                    </w:r>
                    <w:r>
                      <w:rPr>
                        <w:rFonts w:hint="eastAsia"/>
                      </w:rPr>
                      <w:fldChar w:fldCharType="end"/>
                    </w:r>
                  </w:p>
                </w:txbxContent>
              </v:textbox>
              <w10:wrap anchorx="margin"/>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3AB" w:rsidRDefault="00844DC7">
    <w:pPr>
      <w:tabs>
        <w:tab w:val="center" w:pos="4369"/>
        <w:tab w:val="right" w:pos="8306"/>
      </w:tabs>
      <w:ind w:right="720" w:firstLine="360"/>
      <w:jc w:val="left"/>
      <w:rPr>
        <w:rFonts w:ascii="Calibri" w:hAnsi="Calibri" w:cs="Times New Roman"/>
        <w:sz w:val="18"/>
        <w:szCs w:val="18"/>
      </w:rPr>
    </w:pPr>
    <w:r>
      <w:rPr>
        <w:rFonts w:ascii="Calibri" w:hAnsi="Calibri" w:cs="Times New Roman"/>
        <w:noProof/>
        <w:sz w:val="18"/>
        <w:szCs w:val="18"/>
      </w:rPr>
      <mc:AlternateContent>
        <mc:Choice Requires="wps">
          <w:drawing>
            <wp:anchor distT="0" distB="0" distL="114300" distR="114300" simplePos="0" relativeHeight="251664384" behindDoc="0" locked="0" layoutInCell="1" allowOverlap="1" wp14:anchorId="056663E6" wp14:editId="44131EBC">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053AB" w:rsidRDefault="00844DC7">
                          <w:pPr>
                            <w:tabs>
                              <w:tab w:val="center" w:pos="4153"/>
                              <w:tab w:val="right" w:pos="8306"/>
                            </w:tabs>
                            <w:ind w:firstLine="360"/>
                            <w:jc w:val="left"/>
                            <w:rPr>
                              <w:rFonts w:ascii="Calibri" w:hAnsi="Calibri" w:cs="Times New Roman"/>
                              <w:sz w:val="18"/>
                              <w:szCs w:val="18"/>
                            </w:rPr>
                          </w:pPr>
                          <w:r>
                            <w:rPr>
                              <w:rFonts w:ascii="Calibri" w:hAnsi="Calibri" w:cs="Times New Roman" w:hint="eastAsia"/>
                              <w:sz w:val="18"/>
                              <w:szCs w:val="18"/>
                            </w:rPr>
                            <w:fldChar w:fldCharType="begin"/>
                          </w:r>
                          <w:r>
                            <w:rPr>
                              <w:rFonts w:ascii="Calibri" w:hAnsi="Calibri" w:cs="Times New Roman" w:hint="eastAsia"/>
                              <w:sz w:val="18"/>
                              <w:szCs w:val="18"/>
                            </w:rPr>
                            <w:instrText xml:space="preserve"> PAGE  \* MERGEFORMAT </w:instrText>
                          </w:r>
                          <w:r>
                            <w:rPr>
                              <w:rFonts w:ascii="Calibri" w:hAnsi="Calibri" w:cs="Times New Roman" w:hint="eastAsia"/>
                              <w:sz w:val="18"/>
                              <w:szCs w:val="18"/>
                            </w:rPr>
                            <w:fldChar w:fldCharType="separate"/>
                          </w:r>
                          <w:r>
                            <w:rPr>
                              <w:rFonts w:ascii="Calibri" w:hAnsi="Calibri" w:cs="Times New Roman"/>
                              <w:sz w:val="18"/>
                              <w:szCs w:val="18"/>
                            </w:rPr>
                            <w:t>17</w:t>
                          </w:r>
                          <w:r>
                            <w:rPr>
                              <w:rFonts w:ascii="Calibri" w:hAnsi="Calibri" w:cs="Times New Roman" w:hint="eastAsia"/>
                              <w:sz w:val="18"/>
                              <w:szCs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9" o:spid="_x0000_s1030" type="#_x0000_t202" style="position:absolute;left:0;text-align:left;margin-left:0;margin-top:0;width:2in;height:2in;z-index:25166438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" filled="f" stroked="f" strokeweight=".5pt">
              <v:textbox style="mso-fit-shape-to-text:t" inset="0,0,0,0">
                <w:txbxContent>
                  <w:p w:rsidR="005053AB" w:rsidRDefault="00844DC7">
                    <w:pPr>
                      <w:tabs>
                        <w:tab w:val="center" w:pos="4153"/>
                        <w:tab w:val="right" w:pos="8306"/>
                      </w:tabs>
                      <w:ind w:firstLine="360"/>
                      <w:jc w:val="left"/>
                      <w:rPr>
                        <w:rFonts w:ascii="Calibri" w:hAnsi="Calibri" w:cs="Times New Roman"/>
                        <w:sz w:val="18"/>
                        <w:szCs w:val="18"/>
                      </w:rPr>
                    </w:pPr>
                    <w:r>
                      <w:rPr>
                        <w:rFonts w:ascii="Calibri" w:hAnsi="Calibri" w:cs="Times New Roman" w:hint="eastAsia"/>
                        <w:sz w:val="18"/>
                        <w:szCs w:val="18"/>
                      </w:rPr>
                      <w:fldChar w:fldCharType="begin"/>
                    </w:r>
                    <w:r>
                      <w:rPr>
                        <w:rFonts w:ascii="Calibri" w:hAnsi="Calibri" w:cs="Times New Roman" w:hint="eastAsia"/>
                        <w:sz w:val="18"/>
                        <w:szCs w:val="18"/>
                      </w:rPr>
                      <w:instrText xml:space="preserve"> PAGE  \* MERGEFORMAT </w:instrText>
                    </w:r>
                    <w:r>
                      <w:rPr>
                        <w:rFonts w:ascii="Calibri" w:hAnsi="Calibri" w:cs="Times New Roman" w:hint="eastAsia"/>
                        <w:sz w:val="18"/>
                        <w:szCs w:val="18"/>
                      </w:rPr>
                      <w:fldChar w:fldCharType="separate"/>
                    </w:r>
                    <w:r>
                      <w:rPr>
                        <w:rFonts w:ascii="Calibri" w:hAnsi="Calibri" w:cs="Times New Roman"/>
                        <w:sz w:val="18"/>
                        <w:szCs w:val="18"/>
                      </w:rPr>
                      <w:t>17</w:t>
                    </w:r>
                    <w:r>
                      <w:rPr>
                        <w:rFonts w:ascii="Calibri" w:hAnsi="Calibri" w:cs="Times New Roman" w:hint="eastAsia"/>
                        <w:sz w:val="18"/>
                        <w:szCs w:val="18"/>
                      </w:rPr>
                      <w:fldChar w:fldCharType="end"/>
                    </w:r>
                  </w:p>
                </w:txbxContent>
              </v:textbox>
              <w10:wrap anchorx="margin"/>
            </v:shape>
          </w:pict>
        </mc:Fallback>
      </mc:AlternateContent>
    </w:r>
    <w:r>
      <w:rPr>
        <w:rFonts w:ascii="Calibri" w:hAnsi="Calibri" w:cs="Times New Roman"/>
        <w:sz w:val="18"/>
        <w:szCs w:val="18"/>
      </w:rPr>
      <w:t xml:space="preserve">                                           </w:t>
    </w:r>
    <w:r>
      <w:rPr>
        <w:rFonts w:ascii="Calibri" w:hAnsi="Calibri" w:cs="Times New Roman" w:hint="eastAsia"/>
        <w:sz w:val="18"/>
        <w:szCs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4DC7" w:rsidRDefault="00844DC7" w:rsidP="00E17DB9">
      <w:pPr>
        <w:spacing w:line="240" w:lineRule="auto"/>
        <w:ind w:firstLine="480"/>
      </w:pPr>
      <w:r>
        <w:separator/>
      </w:r>
    </w:p>
  </w:footnote>
  <w:footnote w:type="continuationSeparator" w:id="0">
    <w:p w:rsidR="00844DC7" w:rsidRDefault="00844DC7" w:rsidP="00E17DB9">
      <w:pPr>
        <w:spacing w:line="240" w:lineRule="auto"/>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3AB" w:rsidRDefault="005053AB">
    <w:pPr>
      <w:pStyle w:val="a7"/>
      <w:pBdr>
        <w:bottom w:val="none" w:sz="0" w:space="0" w:color="auto"/>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3AB" w:rsidRDefault="005053AB">
    <w:pPr>
      <w:pStyle w:val="a7"/>
      <w:pBdr>
        <w:bottom w:val="none" w:sz="0" w:space="0" w:color="auto"/>
      </w:pBdr>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3AB" w:rsidRDefault="00844DC7">
    <w:pPr>
      <w:pStyle w:val="a7"/>
      <w:pBdr>
        <w:bottom w:val="none" w:sz="0" w:space="1" w:color="auto"/>
      </w:pBdr>
      <w:tabs>
        <w:tab w:val="left" w:pos="4738"/>
      </w:tabs>
      <w:ind w:firstLine="360"/>
      <w:jc w:val="left"/>
    </w:pPr>
    <w:r>
      <w:rPr>
        <w:rFonts w:hint="eastAsia"/>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3AB" w:rsidRDefault="005053AB">
    <w:pPr>
      <w:tabs>
        <w:tab w:val="center" w:pos="4153"/>
        <w:tab w:val="right" w:pos="8306"/>
      </w:tabs>
      <w:ind w:firstLine="360"/>
      <w:jc w:val="center"/>
      <w:rPr>
        <w:rFonts w:ascii="Calibri" w:hAnsi="Calibri" w:cs="Times New Roman"/>
        <w:sz w:val="18"/>
        <w:szCs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trackRevisions/>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2F85"/>
    <w:rsid w:val="0000427E"/>
    <w:rsid w:val="00015F2F"/>
    <w:rsid w:val="00016D34"/>
    <w:rsid w:val="000359E3"/>
    <w:rsid w:val="00036AF0"/>
    <w:rsid w:val="00041D2D"/>
    <w:rsid w:val="0004342C"/>
    <w:rsid w:val="00044637"/>
    <w:rsid w:val="0004614D"/>
    <w:rsid w:val="00047384"/>
    <w:rsid w:val="0006023E"/>
    <w:rsid w:val="0006100E"/>
    <w:rsid w:val="000767AA"/>
    <w:rsid w:val="00093117"/>
    <w:rsid w:val="00095676"/>
    <w:rsid w:val="000A1240"/>
    <w:rsid w:val="000A221C"/>
    <w:rsid w:val="000A4A66"/>
    <w:rsid w:val="000A55F1"/>
    <w:rsid w:val="000B68D1"/>
    <w:rsid w:val="000C06B6"/>
    <w:rsid w:val="000C06B8"/>
    <w:rsid w:val="000D31F7"/>
    <w:rsid w:val="000E3467"/>
    <w:rsid w:val="000F6E32"/>
    <w:rsid w:val="0010480F"/>
    <w:rsid w:val="00110195"/>
    <w:rsid w:val="00115D86"/>
    <w:rsid w:val="00116837"/>
    <w:rsid w:val="00123FB1"/>
    <w:rsid w:val="0012468A"/>
    <w:rsid w:val="00134867"/>
    <w:rsid w:val="00137405"/>
    <w:rsid w:val="00146470"/>
    <w:rsid w:val="001471E8"/>
    <w:rsid w:val="00172A27"/>
    <w:rsid w:val="00176BAC"/>
    <w:rsid w:val="00182445"/>
    <w:rsid w:val="001839BB"/>
    <w:rsid w:val="00183F1D"/>
    <w:rsid w:val="001946E6"/>
    <w:rsid w:val="00194A05"/>
    <w:rsid w:val="00196029"/>
    <w:rsid w:val="001A1BD0"/>
    <w:rsid w:val="001A6CF5"/>
    <w:rsid w:val="001B28CD"/>
    <w:rsid w:val="001B2C77"/>
    <w:rsid w:val="001B2FE6"/>
    <w:rsid w:val="001B3150"/>
    <w:rsid w:val="001C0229"/>
    <w:rsid w:val="001C2D38"/>
    <w:rsid w:val="001C5B07"/>
    <w:rsid w:val="001D1CE7"/>
    <w:rsid w:val="001E0F44"/>
    <w:rsid w:val="001E1770"/>
    <w:rsid w:val="001E6402"/>
    <w:rsid w:val="001F2C99"/>
    <w:rsid w:val="001F578C"/>
    <w:rsid w:val="00210266"/>
    <w:rsid w:val="002133AF"/>
    <w:rsid w:val="0021398F"/>
    <w:rsid w:val="002162B2"/>
    <w:rsid w:val="002162C8"/>
    <w:rsid w:val="00225EE2"/>
    <w:rsid w:val="00227E9A"/>
    <w:rsid w:val="00232FE8"/>
    <w:rsid w:val="0023464B"/>
    <w:rsid w:val="00235390"/>
    <w:rsid w:val="00236986"/>
    <w:rsid w:val="0024392D"/>
    <w:rsid w:val="002501E7"/>
    <w:rsid w:val="002511EC"/>
    <w:rsid w:val="00264047"/>
    <w:rsid w:val="00270507"/>
    <w:rsid w:val="00272159"/>
    <w:rsid w:val="002828EB"/>
    <w:rsid w:val="00283CFF"/>
    <w:rsid w:val="0028406E"/>
    <w:rsid w:val="00285D44"/>
    <w:rsid w:val="002874AB"/>
    <w:rsid w:val="00292DE0"/>
    <w:rsid w:val="00296FD4"/>
    <w:rsid w:val="002B3E3C"/>
    <w:rsid w:val="002B61F3"/>
    <w:rsid w:val="002B680F"/>
    <w:rsid w:val="002B7614"/>
    <w:rsid w:val="002C6E34"/>
    <w:rsid w:val="002C7A37"/>
    <w:rsid w:val="002D0B7B"/>
    <w:rsid w:val="002D6E1B"/>
    <w:rsid w:val="002E4D7A"/>
    <w:rsid w:val="002F1FBD"/>
    <w:rsid w:val="002F7F0C"/>
    <w:rsid w:val="0030646C"/>
    <w:rsid w:val="00315762"/>
    <w:rsid w:val="0033053D"/>
    <w:rsid w:val="0033396B"/>
    <w:rsid w:val="00334E5D"/>
    <w:rsid w:val="00345767"/>
    <w:rsid w:val="00357E16"/>
    <w:rsid w:val="00361B5C"/>
    <w:rsid w:val="0038445B"/>
    <w:rsid w:val="00394C2F"/>
    <w:rsid w:val="00394F5E"/>
    <w:rsid w:val="00395B4F"/>
    <w:rsid w:val="003972A5"/>
    <w:rsid w:val="003A5F53"/>
    <w:rsid w:val="003B4771"/>
    <w:rsid w:val="003C3216"/>
    <w:rsid w:val="003C5E10"/>
    <w:rsid w:val="003C79EB"/>
    <w:rsid w:val="003D3A68"/>
    <w:rsid w:val="003D3EE7"/>
    <w:rsid w:val="003D5D0C"/>
    <w:rsid w:val="003D6058"/>
    <w:rsid w:val="003E3B5B"/>
    <w:rsid w:val="003F0628"/>
    <w:rsid w:val="003F57A8"/>
    <w:rsid w:val="00402C97"/>
    <w:rsid w:val="004035AA"/>
    <w:rsid w:val="0040360B"/>
    <w:rsid w:val="0040453C"/>
    <w:rsid w:val="00415899"/>
    <w:rsid w:val="00415B7C"/>
    <w:rsid w:val="00422C51"/>
    <w:rsid w:val="00430901"/>
    <w:rsid w:val="00430A8F"/>
    <w:rsid w:val="004429B2"/>
    <w:rsid w:val="00446D21"/>
    <w:rsid w:val="00452BB0"/>
    <w:rsid w:val="0045342C"/>
    <w:rsid w:val="00474F76"/>
    <w:rsid w:val="00477815"/>
    <w:rsid w:val="00481A08"/>
    <w:rsid w:val="00484279"/>
    <w:rsid w:val="00485507"/>
    <w:rsid w:val="004B00B9"/>
    <w:rsid w:val="004B123D"/>
    <w:rsid w:val="004C0FA4"/>
    <w:rsid w:val="004C7855"/>
    <w:rsid w:val="004D3991"/>
    <w:rsid w:val="004D5257"/>
    <w:rsid w:val="004D5B4F"/>
    <w:rsid w:val="004D6B4D"/>
    <w:rsid w:val="004E304F"/>
    <w:rsid w:val="004F1605"/>
    <w:rsid w:val="004F444E"/>
    <w:rsid w:val="004F5ACB"/>
    <w:rsid w:val="00500B7E"/>
    <w:rsid w:val="005053AB"/>
    <w:rsid w:val="00505E3F"/>
    <w:rsid w:val="005061D7"/>
    <w:rsid w:val="00525A03"/>
    <w:rsid w:val="0054128A"/>
    <w:rsid w:val="00547725"/>
    <w:rsid w:val="00557CE9"/>
    <w:rsid w:val="00563D52"/>
    <w:rsid w:val="005702D5"/>
    <w:rsid w:val="00584F64"/>
    <w:rsid w:val="005A4C34"/>
    <w:rsid w:val="005A60CA"/>
    <w:rsid w:val="005B2F7B"/>
    <w:rsid w:val="005B6B5E"/>
    <w:rsid w:val="005B6FB5"/>
    <w:rsid w:val="005C2130"/>
    <w:rsid w:val="005C3EF8"/>
    <w:rsid w:val="005C5498"/>
    <w:rsid w:val="005C5BE3"/>
    <w:rsid w:val="005D1321"/>
    <w:rsid w:val="005E0009"/>
    <w:rsid w:val="005E3496"/>
    <w:rsid w:val="00600A76"/>
    <w:rsid w:val="006055FD"/>
    <w:rsid w:val="00605834"/>
    <w:rsid w:val="0060702A"/>
    <w:rsid w:val="00607B34"/>
    <w:rsid w:val="00612D4C"/>
    <w:rsid w:val="00614752"/>
    <w:rsid w:val="00616D02"/>
    <w:rsid w:val="0061719D"/>
    <w:rsid w:val="00617CEB"/>
    <w:rsid w:val="00631F62"/>
    <w:rsid w:val="00633573"/>
    <w:rsid w:val="00640D65"/>
    <w:rsid w:val="00642B54"/>
    <w:rsid w:val="00644A39"/>
    <w:rsid w:val="00645E10"/>
    <w:rsid w:val="006475C7"/>
    <w:rsid w:val="0066059F"/>
    <w:rsid w:val="00662A0D"/>
    <w:rsid w:val="00666133"/>
    <w:rsid w:val="00667870"/>
    <w:rsid w:val="00672419"/>
    <w:rsid w:val="0067610B"/>
    <w:rsid w:val="00683F66"/>
    <w:rsid w:val="00690B00"/>
    <w:rsid w:val="00691CD4"/>
    <w:rsid w:val="00693D1E"/>
    <w:rsid w:val="00697781"/>
    <w:rsid w:val="006A52A1"/>
    <w:rsid w:val="006A7017"/>
    <w:rsid w:val="006B151B"/>
    <w:rsid w:val="006B323E"/>
    <w:rsid w:val="006B33F3"/>
    <w:rsid w:val="006B37B9"/>
    <w:rsid w:val="006B4BF8"/>
    <w:rsid w:val="006C643D"/>
    <w:rsid w:val="006D5283"/>
    <w:rsid w:val="006D5BE8"/>
    <w:rsid w:val="006D7D13"/>
    <w:rsid w:val="006E0ABF"/>
    <w:rsid w:val="006F2BD3"/>
    <w:rsid w:val="00700C83"/>
    <w:rsid w:val="007067E9"/>
    <w:rsid w:val="00712E4C"/>
    <w:rsid w:val="00715078"/>
    <w:rsid w:val="00715539"/>
    <w:rsid w:val="00716271"/>
    <w:rsid w:val="007222A1"/>
    <w:rsid w:val="007243DC"/>
    <w:rsid w:val="00724F24"/>
    <w:rsid w:val="00727214"/>
    <w:rsid w:val="00727B15"/>
    <w:rsid w:val="007329AE"/>
    <w:rsid w:val="00734276"/>
    <w:rsid w:val="00742871"/>
    <w:rsid w:val="007454D3"/>
    <w:rsid w:val="007573AA"/>
    <w:rsid w:val="007671F3"/>
    <w:rsid w:val="007864BC"/>
    <w:rsid w:val="0079138B"/>
    <w:rsid w:val="007A36DF"/>
    <w:rsid w:val="007A4EB4"/>
    <w:rsid w:val="007A71D1"/>
    <w:rsid w:val="007C2D07"/>
    <w:rsid w:val="007D773B"/>
    <w:rsid w:val="007E7515"/>
    <w:rsid w:val="007F4FC3"/>
    <w:rsid w:val="007F639A"/>
    <w:rsid w:val="00800EF1"/>
    <w:rsid w:val="00802FB6"/>
    <w:rsid w:val="008065A1"/>
    <w:rsid w:val="00806AA2"/>
    <w:rsid w:val="00807A25"/>
    <w:rsid w:val="00813740"/>
    <w:rsid w:val="00813C83"/>
    <w:rsid w:val="008245F9"/>
    <w:rsid w:val="0083358E"/>
    <w:rsid w:val="00835767"/>
    <w:rsid w:val="00843704"/>
    <w:rsid w:val="00844DC7"/>
    <w:rsid w:val="00854BBD"/>
    <w:rsid w:val="00857034"/>
    <w:rsid w:val="00866355"/>
    <w:rsid w:val="008707D9"/>
    <w:rsid w:val="008718D4"/>
    <w:rsid w:val="00877A59"/>
    <w:rsid w:val="00877C0F"/>
    <w:rsid w:val="00885029"/>
    <w:rsid w:val="008A6195"/>
    <w:rsid w:val="008B5FD2"/>
    <w:rsid w:val="008D4C1C"/>
    <w:rsid w:val="008E1799"/>
    <w:rsid w:val="008E43C2"/>
    <w:rsid w:val="008E7F63"/>
    <w:rsid w:val="008F4945"/>
    <w:rsid w:val="008F59DC"/>
    <w:rsid w:val="008F7609"/>
    <w:rsid w:val="00900A66"/>
    <w:rsid w:val="00901712"/>
    <w:rsid w:val="00914496"/>
    <w:rsid w:val="009200DD"/>
    <w:rsid w:val="0093688C"/>
    <w:rsid w:val="00937846"/>
    <w:rsid w:val="00937AE0"/>
    <w:rsid w:val="00940754"/>
    <w:rsid w:val="00941818"/>
    <w:rsid w:val="00945A1D"/>
    <w:rsid w:val="0095561C"/>
    <w:rsid w:val="00955C52"/>
    <w:rsid w:val="0096679B"/>
    <w:rsid w:val="00973D7D"/>
    <w:rsid w:val="00975DA8"/>
    <w:rsid w:val="0097626A"/>
    <w:rsid w:val="00977D6A"/>
    <w:rsid w:val="00981826"/>
    <w:rsid w:val="0098600A"/>
    <w:rsid w:val="00991FF5"/>
    <w:rsid w:val="009B4BF7"/>
    <w:rsid w:val="009B6870"/>
    <w:rsid w:val="009B6A41"/>
    <w:rsid w:val="009D17C3"/>
    <w:rsid w:val="009D7361"/>
    <w:rsid w:val="009E45DA"/>
    <w:rsid w:val="009E4D22"/>
    <w:rsid w:val="009F26A0"/>
    <w:rsid w:val="009F3F5A"/>
    <w:rsid w:val="009F7947"/>
    <w:rsid w:val="00A02C1A"/>
    <w:rsid w:val="00A1121F"/>
    <w:rsid w:val="00A14DCE"/>
    <w:rsid w:val="00A30052"/>
    <w:rsid w:val="00A32695"/>
    <w:rsid w:val="00A362AD"/>
    <w:rsid w:val="00A41045"/>
    <w:rsid w:val="00A42BD5"/>
    <w:rsid w:val="00A44AE4"/>
    <w:rsid w:val="00A51C15"/>
    <w:rsid w:val="00A552C9"/>
    <w:rsid w:val="00A57547"/>
    <w:rsid w:val="00A64E4F"/>
    <w:rsid w:val="00A80CCE"/>
    <w:rsid w:val="00A81906"/>
    <w:rsid w:val="00A878AD"/>
    <w:rsid w:val="00A92C74"/>
    <w:rsid w:val="00A9468D"/>
    <w:rsid w:val="00AA2DDF"/>
    <w:rsid w:val="00AB268C"/>
    <w:rsid w:val="00AB2A79"/>
    <w:rsid w:val="00AB30D3"/>
    <w:rsid w:val="00AB4167"/>
    <w:rsid w:val="00AB4A47"/>
    <w:rsid w:val="00AB7E86"/>
    <w:rsid w:val="00AD0E3D"/>
    <w:rsid w:val="00AD58C6"/>
    <w:rsid w:val="00AE7B68"/>
    <w:rsid w:val="00AF1C99"/>
    <w:rsid w:val="00AF2D00"/>
    <w:rsid w:val="00B0373D"/>
    <w:rsid w:val="00B04281"/>
    <w:rsid w:val="00B10D13"/>
    <w:rsid w:val="00B1153C"/>
    <w:rsid w:val="00B262F0"/>
    <w:rsid w:val="00B26BE2"/>
    <w:rsid w:val="00B31A26"/>
    <w:rsid w:val="00B37FF3"/>
    <w:rsid w:val="00B51226"/>
    <w:rsid w:val="00B55F1A"/>
    <w:rsid w:val="00B578BA"/>
    <w:rsid w:val="00B608ED"/>
    <w:rsid w:val="00B60E52"/>
    <w:rsid w:val="00B6367F"/>
    <w:rsid w:val="00B67F46"/>
    <w:rsid w:val="00B76051"/>
    <w:rsid w:val="00B7787B"/>
    <w:rsid w:val="00B77F97"/>
    <w:rsid w:val="00B805EF"/>
    <w:rsid w:val="00B849C4"/>
    <w:rsid w:val="00B87747"/>
    <w:rsid w:val="00BA5382"/>
    <w:rsid w:val="00BA7358"/>
    <w:rsid w:val="00BB4C6F"/>
    <w:rsid w:val="00BB5C33"/>
    <w:rsid w:val="00BC2343"/>
    <w:rsid w:val="00BE0533"/>
    <w:rsid w:val="00BE0FB7"/>
    <w:rsid w:val="00BF2D6B"/>
    <w:rsid w:val="00BF6D4A"/>
    <w:rsid w:val="00C05BE0"/>
    <w:rsid w:val="00C16773"/>
    <w:rsid w:val="00C17E77"/>
    <w:rsid w:val="00C20320"/>
    <w:rsid w:val="00C2750F"/>
    <w:rsid w:val="00C301B8"/>
    <w:rsid w:val="00C368D7"/>
    <w:rsid w:val="00C45C90"/>
    <w:rsid w:val="00C530A2"/>
    <w:rsid w:val="00C53C1B"/>
    <w:rsid w:val="00C57DA1"/>
    <w:rsid w:val="00C6603E"/>
    <w:rsid w:val="00C70FC5"/>
    <w:rsid w:val="00C81475"/>
    <w:rsid w:val="00C849E1"/>
    <w:rsid w:val="00C91652"/>
    <w:rsid w:val="00C919BA"/>
    <w:rsid w:val="00C93DF7"/>
    <w:rsid w:val="00C9514C"/>
    <w:rsid w:val="00C95880"/>
    <w:rsid w:val="00CA5FF2"/>
    <w:rsid w:val="00CB4A41"/>
    <w:rsid w:val="00CD1B90"/>
    <w:rsid w:val="00CD6399"/>
    <w:rsid w:val="00CE2311"/>
    <w:rsid w:val="00CE678F"/>
    <w:rsid w:val="00CF2315"/>
    <w:rsid w:val="00CF271C"/>
    <w:rsid w:val="00CF4586"/>
    <w:rsid w:val="00CF6CC3"/>
    <w:rsid w:val="00D03784"/>
    <w:rsid w:val="00D05C21"/>
    <w:rsid w:val="00D07BCD"/>
    <w:rsid w:val="00D10966"/>
    <w:rsid w:val="00D219C4"/>
    <w:rsid w:val="00D36185"/>
    <w:rsid w:val="00D40ED6"/>
    <w:rsid w:val="00D461DB"/>
    <w:rsid w:val="00D47EAC"/>
    <w:rsid w:val="00D52F62"/>
    <w:rsid w:val="00D55E9E"/>
    <w:rsid w:val="00D60E39"/>
    <w:rsid w:val="00D62525"/>
    <w:rsid w:val="00D76058"/>
    <w:rsid w:val="00D82B59"/>
    <w:rsid w:val="00D82D2F"/>
    <w:rsid w:val="00D91131"/>
    <w:rsid w:val="00D94566"/>
    <w:rsid w:val="00DA35B2"/>
    <w:rsid w:val="00DB0D6D"/>
    <w:rsid w:val="00DB12C2"/>
    <w:rsid w:val="00DB59C4"/>
    <w:rsid w:val="00DD4C8E"/>
    <w:rsid w:val="00DD6560"/>
    <w:rsid w:val="00DF0C30"/>
    <w:rsid w:val="00DF1357"/>
    <w:rsid w:val="00DF5249"/>
    <w:rsid w:val="00E05B2E"/>
    <w:rsid w:val="00E17DB9"/>
    <w:rsid w:val="00E25ECC"/>
    <w:rsid w:val="00E26185"/>
    <w:rsid w:val="00E314BB"/>
    <w:rsid w:val="00E33CDA"/>
    <w:rsid w:val="00E34817"/>
    <w:rsid w:val="00E35F4F"/>
    <w:rsid w:val="00E41779"/>
    <w:rsid w:val="00E42BA3"/>
    <w:rsid w:val="00E440F0"/>
    <w:rsid w:val="00E53287"/>
    <w:rsid w:val="00E67840"/>
    <w:rsid w:val="00E73D83"/>
    <w:rsid w:val="00E75CE5"/>
    <w:rsid w:val="00E77E34"/>
    <w:rsid w:val="00E8307A"/>
    <w:rsid w:val="00E830D1"/>
    <w:rsid w:val="00E94561"/>
    <w:rsid w:val="00EA6EA7"/>
    <w:rsid w:val="00EB29E5"/>
    <w:rsid w:val="00EB2A9A"/>
    <w:rsid w:val="00EB32A5"/>
    <w:rsid w:val="00EB7538"/>
    <w:rsid w:val="00ED0D57"/>
    <w:rsid w:val="00EE3B64"/>
    <w:rsid w:val="00EF1044"/>
    <w:rsid w:val="00EF249D"/>
    <w:rsid w:val="00EF4038"/>
    <w:rsid w:val="00EF512E"/>
    <w:rsid w:val="00F026C4"/>
    <w:rsid w:val="00F03E8D"/>
    <w:rsid w:val="00F13D4B"/>
    <w:rsid w:val="00F24A50"/>
    <w:rsid w:val="00F356B9"/>
    <w:rsid w:val="00F368E0"/>
    <w:rsid w:val="00F36AE1"/>
    <w:rsid w:val="00F41241"/>
    <w:rsid w:val="00F41AE8"/>
    <w:rsid w:val="00F46A4C"/>
    <w:rsid w:val="00F50315"/>
    <w:rsid w:val="00F51C16"/>
    <w:rsid w:val="00F66AB2"/>
    <w:rsid w:val="00F711EC"/>
    <w:rsid w:val="00F73A4F"/>
    <w:rsid w:val="00F83833"/>
    <w:rsid w:val="00F857DE"/>
    <w:rsid w:val="00F90367"/>
    <w:rsid w:val="00F90DC6"/>
    <w:rsid w:val="00F923D8"/>
    <w:rsid w:val="00F92D55"/>
    <w:rsid w:val="00FA01EC"/>
    <w:rsid w:val="00FA3156"/>
    <w:rsid w:val="00FB3D47"/>
    <w:rsid w:val="00FB586E"/>
    <w:rsid w:val="00FB67EB"/>
    <w:rsid w:val="00FB72F7"/>
    <w:rsid w:val="00FC19C9"/>
    <w:rsid w:val="00FC3B0A"/>
    <w:rsid w:val="00FC7D62"/>
    <w:rsid w:val="00FD15FD"/>
    <w:rsid w:val="00FD55DC"/>
    <w:rsid w:val="00FE1321"/>
    <w:rsid w:val="00FE36B2"/>
    <w:rsid w:val="00FF75BE"/>
    <w:rsid w:val="01737E6B"/>
    <w:rsid w:val="0192121F"/>
    <w:rsid w:val="03CB2F69"/>
    <w:rsid w:val="0411080F"/>
    <w:rsid w:val="04326042"/>
    <w:rsid w:val="05231508"/>
    <w:rsid w:val="0670133B"/>
    <w:rsid w:val="06CE41C3"/>
    <w:rsid w:val="06FD526A"/>
    <w:rsid w:val="096D3450"/>
    <w:rsid w:val="09AC4134"/>
    <w:rsid w:val="0B537B58"/>
    <w:rsid w:val="104F7ADC"/>
    <w:rsid w:val="11D94FBF"/>
    <w:rsid w:val="14E855D3"/>
    <w:rsid w:val="17731DC5"/>
    <w:rsid w:val="1BAC2F2B"/>
    <w:rsid w:val="1C2B72E0"/>
    <w:rsid w:val="1CFC178F"/>
    <w:rsid w:val="1DDC16F2"/>
    <w:rsid w:val="2399497E"/>
    <w:rsid w:val="24B65D6F"/>
    <w:rsid w:val="253C7254"/>
    <w:rsid w:val="25B0689B"/>
    <w:rsid w:val="28206B27"/>
    <w:rsid w:val="29CA32A9"/>
    <w:rsid w:val="2B2609C7"/>
    <w:rsid w:val="2C2855F2"/>
    <w:rsid w:val="30623407"/>
    <w:rsid w:val="32860242"/>
    <w:rsid w:val="333B5D3C"/>
    <w:rsid w:val="35003365"/>
    <w:rsid w:val="36985E82"/>
    <w:rsid w:val="3B384B21"/>
    <w:rsid w:val="3C6F4BF0"/>
    <w:rsid w:val="3CC44EBB"/>
    <w:rsid w:val="3E8C11F7"/>
    <w:rsid w:val="420363A5"/>
    <w:rsid w:val="45D054FC"/>
    <w:rsid w:val="48DD7619"/>
    <w:rsid w:val="4A1F0467"/>
    <w:rsid w:val="4BD25EBC"/>
    <w:rsid w:val="4C027D48"/>
    <w:rsid w:val="4D3A70E7"/>
    <w:rsid w:val="4E0C4339"/>
    <w:rsid w:val="4E5E6542"/>
    <w:rsid w:val="4F143806"/>
    <w:rsid w:val="54A03103"/>
    <w:rsid w:val="56B36DD3"/>
    <w:rsid w:val="57275219"/>
    <w:rsid w:val="5C9A1B15"/>
    <w:rsid w:val="5DC825F9"/>
    <w:rsid w:val="5F1A4EE5"/>
    <w:rsid w:val="61A769A2"/>
    <w:rsid w:val="62767933"/>
    <w:rsid w:val="62773841"/>
    <w:rsid w:val="6738571F"/>
    <w:rsid w:val="68274F94"/>
    <w:rsid w:val="6BC36336"/>
    <w:rsid w:val="6C073F8F"/>
    <w:rsid w:val="72573F51"/>
    <w:rsid w:val="74786CA8"/>
    <w:rsid w:val="751201C1"/>
    <w:rsid w:val="75AB0645"/>
    <w:rsid w:val="7C630B96"/>
    <w:rsid w:val="7CAE077A"/>
    <w:rsid w:val="7D7E2600"/>
    <w:rsid w:val="7FAA514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page number" w:semiHidden="0" w:unhideWhenUsed="0" w:qFormat="1"/>
    <w:lsdException w:name="Title" w:semiHidden="0" w:uiPriority="10" w:unhideWhenUsed="0" w:qFormat="1"/>
    <w:lsdException w:name="Default Paragraph Font" w:uiPriority="1" w:qFormat="1"/>
    <w:lsdException w:name="Subtitle" w:semiHidden="0" w:uiPriority="11" w:unhideWhenUsed="0" w:qFormat="1"/>
    <w:lsdException w:name="Date" w:qFormat="1"/>
    <w:lsdException w:name="Hyperlink" w:semiHidden="0" w:qFormat="1"/>
    <w:lsdException w:name="Strong" w:semiHidden="0" w:uiPriority="22" w:unhideWhenUsed="0" w:qFormat="1"/>
    <w:lsdException w:name="Emphasis" w:semiHidden="0" w:uiPriority="20" w:unhideWhenUsed="0" w:qFormat="1"/>
    <w:lsdException w:name="annotation subject" w:qFormat="1"/>
    <w:lsdException w:name="Balloon Text" w:qFormat="1"/>
    <w:lsdException w:name="Table Grid" w:semiHidden="0" w:uiPriority="0"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djustRightInd w:val="0"/>
      <w:snapToGrid w:val="0"/>
      <w:spacing w:line="360" w:lineRule="auto"/>
      <w:ind w:firstLineChars="200" w:firstLine="200"/>
      <w:jc w:val="both"/>
    </w:pPr>
    <w:rPr>
      <w:rFonts w:cstheme="minorBidi"/>
      <w:kern w:val="2"/>
      <w:sz w:val="24"/>
      <w:szCs w:val="22"/>
    </w:rPr>
  </w:style>
  <w:style w:type="paragraph" w:styleId="1">
    <w:name w:val="heading 1"/>
    <w:basedOn w:val="a"/>
    <w:next w:val="a"/>
    <w:link w:val="1Char"/>
    <w:uiPriority w:val="9"/>
    <w:qFormat/>
    <w:pPr>
      <w:keepNext/>
      <w:keepLines/>
      <w:spacing w:before="240" w:after="120"/>
      <w:ind w:firstLineChars="0" w:firstLine="0"/>
      <w:jc w:val="center"/>
      <w:outlineLvl w:val="0"/>
    </w:pPr>
    <w:rPr>
      <w:b/>
      <w:bCs/>
      <w:kern w:val="44"/>
      <w:sz w:val="30"/>
      <w:szCs w:val="44"/>
    </w:rPr>
  </w:style>
  <w:style w:type="paragraph" w:styleId="2">
    <w:name w:val="heading 2"/>
    <w:basedOn w:val="a"/>
    <w:next w:val="a"/>
    <w:link w:val="2Char"/>
    <w:uiPriority w:val="9"/>
    <w:unhideWhenUsed/>
    <w:qFormat/>
    <w:pPr>
      <w:keepNext/>
      <w:keepLines/>
      <w:spacing w:beforeLines="100" w:afterLines="50"/>
      <w:ind w:firstLineChars="0" w:firstLine="0"/>
      <w:outlineLvl w:val="1"/>
    </w:pPr>
    <w:rPr>
      <w:rFonts w:cstheme="majorBidi"/>
      <w:b/>
      <w:bCs/>
      <w:sz w:val="28"/>
      <w:szCs w:val="32"/>
    </w:rPr>
  </w:style>
  <w:style w:type="paragraph" w:styleId="3">
    <w:name w:val="heading 3"/>
    <w:basedOn w:val="a"/>
    <w:next w:val="a"/>
    <w:link w:val="3Char"/>
    <w:uiPriority w:val="9"/>
    <w:unhideWhenUsed/>
    <w:qFormat/>
    <w:pPr>
      <w:keepNext/>
      <w:keepLines/>
      <w:spacing w:beforeLines="100" w:afterLines="50"/>
      <w:ind w:firstLineChars="0" w:firstLine="0"/>
      <w:outlineLvl w:val="2"/>
    </w:pPr>
    <w:rPr>
      <w:rFonts w:cstheme="majorBidi"/>
      <w:b/>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pPr>
      <w:jc w:val="left"/>
    </w:pPr>
  </w:style>
  <w:style w:type="paragraph" w:styleId="30">
    <w:name w:val="toc 3"/>
    <w:basedOn w:val="a"/>
    <w:next w:val="a"/>
    <w:uiPriority w:val="39"/>
    <w:unhideWhenUsed/>
    <w:qFormat/>
    <w:pPr>
      <w:spacing w:after="100"/>
      <w:ind w:left="480"/>
    </w:pPr>
  </w:style>
  <w:style w:type="paragraph" w:styleId="a4">
    <w:name w:val="Date"/>
    <w:basedOn w:val="a"/>
    <w:next w:val="a"/>
    <w:link w:val="Char0"/>
    <w:uiPriority w:val="99"/>
    <w:semiHidden/>
    <w:unhideWhenUsed/>
    <w:qFormat/>
  </w:style>
  <w:style w:type="paragraph" w:styleId="a5">
    <w:name w:val="Balloon Text"/>
    <w:basedOn w:val="a"/>
    <w:link w:val="Char1"/>
    <w:uiPriority w:val="99"/>
    <w:semiHidden/>
    <w:unhideWhenUsed/>
    <w:qFormat/>
    <w:pPr>
      <w:spacing w:line="240" w:lineRule="auto"/>
    </w:pPr>
    <w:rPr>
      <w:sz w:val="18"/>
      <w:szCs w:val="18"/>
    </w:rPr>
  </w:style>
  <w:style w:type="paragraph" w:styleId="a6">
    <w:name w:val="footer"/>
    <w:basedOn w:val="a"/>
    <w:link w:val="Char2"/>
    <w:uiPriority w:val="99"/>
    <w:unhideWhenUsed/>
    <w:qFormat/>
    <w:pPr>
      <w:tabs>
        <w:tab w:val="center" w:pos="4153"/>
        <w:tab w:val="right" w:pos="8306"/>
      </w:tabs>
      <w:jc w:val="left"/>
    </w:pPr>
    <w:rPr>
      <w:sz w:val="18"/>
      <w:szCs w:val="18"/>
    </w:rPr>
  </w:style>
  <w:style w:type="paragraph" w:styleId="a7">
    <w:name w:val="header"/>
    <w:basedOn w:val="a"/>
    <w:link w:val="Char3"/>
    <w:uiPriority w:val="99"/>
    <w:unhideWhenUsed/>
    <w:qFormat/>
    <w:pPr>
      <w:pBdr>
        <w:bottom w:val="single" w:sz="6" w:space="1" w:color="auto"/>
      </w:pBdr>
      <w:tabs>
        <w:tab w:val="center" w:pos="4153"/>
        <w:tab w:val="right" w:pos="8306"/>
      </w:tabs>
      <w:jc w:val="center"/>
    </w:pPr>
    <w:rPr>
      <w:sz w:val="18"/>
      <w:szCs w:val="18"/>
    </w:rPr>
  </w:style>
  <w:style w:type="paragraph" w:styleId="10">
    <w:name w:val="toc 1"/>
    <w:basedOn w:val="a"/>
    <w:next w:val="a"/>
    <w:uiPriority w:val="39"/>
    <w:unhideWhenUsed/>
    <w:qFormat/>
    <w:pPr>
      <w:spacing w:after="100"/>
    </w:pPr>
  </w:style>
  <w:style w:type="paragraph" w:styleId="20">
    <w:name w:val="toc 2"/>
    <w:basedOn w:val="a"/>
    <w:next w:val="a"/>
    <w:uiPriority w:val="39"/>
    <w:unhideWhenUsed/>
    <w:qFormat/>
    <w:pPr>
      <w:spacing w:after="100"/>
      <w:ind w:left="240"/>
    </w:pPr>
  </w:style>
  <w:style w:type="paragraph" w:styleId="a8">
    <w:name w:val="annotation subject"/>
    <w:basedOn w:val="a3"/>
    <w:next w:val="a3"/>
    <w:link w:val="Char4"/>
    <w:uiPriority w:val="99"/>
    <w:semiHidden/>
    <w:unhideWhenUsed/>
    <w:qFormat/>
    <w:rPr>
      <w:b/>
      <w:bCs/>
    </w:rPr>
  </w:style>
  <w:style w:type="table" w:styleId="a9">
    <w:name w:val="Table Grid"/>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aa">
    <w:name w:val="page number"/>
    <w:basedOn w:val="a0"/>
    <w:uiPriority w:val="99"/>
    <w:qFormat/>
    <w:rPr>
      <w:rFonts w:cs="Times New Roman"/>
    </w:rPr>
  </w:style>
  <w:style w:type="character" w:styleId="ab">
    <w:name w:val="Hyperlink"/>
    <w:basedOn w:val="a0"/>
    <w:uiPriority w:val="99"/>
    <w:unhideWhenUsed/>
    <w:qFormat/>
    <w:rPr>
      <w:color w:val="0563C1" w:themeColor="hyperlink"/>
      <w:u w:val="single"/>
    </w:rPr>
  </w:style>
  <w:style w:type="character" w:styleId="ac">
    <w:name w:val="annotation reference"/>
    <w:basedOn w:val="a0"/>
    <w:uiPriority w:val="99"/>
    <w:semiHidden/>
    <w:unhideWhenUsed/>
    <w:qFormat/>
    <w:rPr>
      <w:sz w:val="21"/>
      <w:szCs w:val="21"/>
    </w:rPr>
  </w:style>
  <w:style w:type="character" w:customStyle="1" w:styleId="Char3">
    <w:name w:val="页眉 Char"/>
    <w:basedOn w:val="a0"/>
    <w:link w:val="a7"/>
    <w:uiPriority w:val="99"/>
    <w:qFormat/>
    <w:rPr>
      <w:sz w:val="18"/>
      <w:szCs w:val="18"/>
    </w:rPr>
  </w:style>
  <w:style w:type="character" w:customStyle="1" w:styleId="Char2">
    <w:name w:val="页脚 Char"/>
    <w:basedOn w:val="a0"/>
    <w:link w:val="a6"/>
    <w:uiPriority w:val="99"/>
    <w:qFormat/>
    <w:rPr>
      <w:sz w:val="18"/>
      <w:szCs w:val="18"/>
    </w:rPr>
  </w:style>
  <w:style w:type="character" w:customStyle="1" w:styleId="1Char">
    <w:name w:val="标题 1 Char"/>
    <w:basedOn w:val="a0"/>
    <w:link w:val="1"/>
    <w:uiPriority w:val="9"/>
    <w:qFormat/>
    <w:rPr>
      <w:rFonts w:ascii="Times New Roman" w:eastAsia="宋体" w:hAnsi="Times New Roman"/>
      <w:b/>
      <w:bCs/>
      <w:kern w:val="44"/>
      <w:sz w:val="30"/>
      <w:szCs w:val="44"/>
    </w:rPr>
  </w:style>
  <w:style w:type="character" w:customStyle="1" w:styleId="2Char">
    <w:name w:val="标题 2 Char"/>
    <w:basedOn w:val="a0"/>
    <w:link w:val="2"/>
    <w:uiPriority w:val="9"/>
    <w:qFormat/>
    <w:rPr>
      <w:rFonts w:ascii="Times New Roman" w:eastAsia="宋体" w:hAnsi="Times New Roman" w:cstheme="majorBidi"/>
      <w:b/>
      <w:bCs/>
      <w:sz w:val="28"/>
      <w:szCs w:val="32"/>
    </w:rPr>
  </w:style>
  <w:style w:type="paragraph" w:styleId="ad">
    <w:name w:val="List Paragraph"/>
    <w:basedOn w:val="a"/>
    <w:uiPriority w:val="34"/>
    <w:qFormat/>
    <w:pPr>
      <w:ind w:firstLine="420"/>
    </w:pPr>
  </w:style>
  <w:style w:type="character" w:customStyle="1" w:styleId="Char">
    <w:name w:val="批注文字 Char"/>
    <w:basedOn w:val="a0"/>
    <w:link w:val="a3"/>
    <w:uiPriority w:val="99"/>
    <w:semiHidden/>
    <w:qFormat/>
    <w:rPr>
      <w:rFonts w:ascii="Times New Roman" w:eastAsia="宋体" w:hAnsi="Times New Roman"/>
      <w:sz w:val="24"/>
    </w:rPr>
  </w:style>
  <w:style w:type="character" w:customStyle="1" w:styleId="Char4">
    <w:name w:val="批注主题 Char"/>
    <w:basedOn w:val="Char"/>
    <w:link w:val="a8"/>
    <w:uiPriority w:val="99"/>
    <w:semiHidden/>
    <w:qFormat/>
    <w:rPr>
      <w:rFonts w:ascii="Times New Roman" w:eastAsia="宋体" w:hAnsi="Times New Roman"/>
      <w:b/>
      <w:bCs/>
      <w:sz w:val="24"/>
    </w:rPr>
  </w:style>
  <w:style w:type="character" w:customStyle="1" w:styleId="Char1">
    <w:name w:val="批注框文本 Char"/>
    <w:basedOn w:val="a0"/>
    <w:link w:val="a5"/>
    <w:uiPriority w:val="99"/>
    <w:semiHidden/>
    <w:qFormat/>
    <w:rPr>
      <w:rFonts w:ascii="Times New Roman" w:eastAsia="宋体" w:hAnsi="Times New Roman"/>
      <w:sz w:val="18"/>
      <w:szCs w:val="18"/>
    </w:rPr>
  </w:style>
  <w:style w:type="paragraph" w:customStyle="1" w:styleId="Default">
    <w:name w:val="Default"/>
    <w:uiPriority w:val="99"/>
    <w:qFormat/>
    <w:pPr>
      <w:widowControl w:val="0"/>
      <w:autoSpaceDE w:val="0"/>
      <w:autoSpaceDN w:val="0"/>
      <w:adjustRightInd w:val="0"/>
      <w:spacing w:after="160" w:line="259" w:lineRule="auto"/>
    </w:pPr>
    <w:rPr>
      <w:rFonts w:ascii="..ì." w:hAnsi="..ì."/>
      <w:color w:val="000000"/>
      <w:sz w:val="24"/>
      <w:szCs w:val="22"/>
    </w:rPr>
  </w:style>
  <w:style w:type="character" w:customStyle="1" w:styleId="Char0">
    <w:name w:val="日期 Char"/>
    <w:basedOn w:val="a0"/>
    <w:link w:val="a4"/>
    <w:uiPriority w:val="99"/>
    <w:semiHidden/>
    <w:qFormat/>
    <w:rPr>
      <w:rFonts w:ascii="Times New Roman" w:eastAsia="宋体" w:hAnsi="Times New Roman"/>
      <w:sz w:val="24"/>
    </w:rPr>
  </w:style>
  <w:style w:type="paragraph" w:styleId="ae">
    <w:name w:val="No Spacing"/>
    <w:uiPriority w:val="1"/>
    <w:qFormat/>
    <w:pPr>
      <w:widowControl w:val="0"/>
      <w:adjustRightInd w:val="0"/>
      <w:snapToGrid w:val="0"/>
      <w:spacing w:line="360" w:lineRule="auto"/>
      <w:jc w:val="both"/>
    </w:pPr>
    <w:rPr>
      <w:rFonts w:cstheme="minorBidi"/>
      <w:kern w:val="2"/>
      <w:sz w:val="24"/>
      <w:szCs w:val="22"/>
    </w:rPr>
  </w:style>
  <w:style w:type="paragraph" w:customStyle="1" w:styleId="TOC1">
    <w:name w:val="TOC 标题1"/>
    <w:basedOn w:val="1"/>
    <w:next w:val="a"/>
    <w:uiPriority w:val="39"/>
    <w:unhideWhenUsed/>
    <w:qFormat/>
    <w:pPr>
      <w:widowControl/>
      <w:adjustRightInd/>
      <w:snapToGrid/>
      <w:spacing w:after="0" w:line="259" w:lineRule="auto"/>
      <w:jc w:val="left"/>
      <w:outlineLvl w:val="9"/>
    </w:pPr>
    <w:rPr>
      <w:rFonts w:asciiTheme="majorHAnsi" w:eastAsiaTheme="majorEastAsia" w:hAnsiTheme="majorHAnsi" w:cstheme="majorBidi"/>
      <w:b w:val="0"/>
      <w:bCs w:val="0"/>
      <w:color w:val="2F5496" w:themeColor="accent1" w:themeShade="BF"/>
      <w:kern w:val="0"/>
      <w:sz w:val="32"/>
      <w:szCs w:val="32"/>
    </w:rPr>
  </w:style>
  <w:style w:type="character" w:customStyle="1" w:styleId="3Char">
    <w:name w:val="标题 3 Char"/>
    <w:basedOn w:val="a0"/>
    <w:link w:val="3"/>
    <w:uiPriority w:val="9"/>
    <w:qFormat/>
    <w:rPr>
      <w:rFonts w:ascii="Times New Roman" w:eastAsia="宋体" w:hAnsi="Times New Roman" w:cstheme="majorBidi"/>
      <w:b/>
      <w:sz w:val="24"/>
      <w:szCs w:val="24"/>
    </w:rPr>
  </w:style>
  <w:style w:type="paragraph" w:customStyle="1" w:styleId="11">
    <w:name w:val="修订1"/>
    <w:hidden/>
    <w:uiPriority w:val="99"/>
    <w:unhideWhenUsed/>
    <w:qFormat/>
    <w:rPr>
      <w:rFonts w:cstheme="minorBidi"/>
      <w:kern w:val="2"/>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page number" w:semiHidden="0" w:unhideWhenUsed="0" w:qFormat="1"/>
    <w:lsdException w:name="Title" w:semiHidden="0" w:uiPriority="10" w:unhideWhenUsed="0" w:qFormat="1"/>
    <w:lsdException w:name="Default Paragraph Font" w:uiPriority="1" w:qFormat="1"/>
    <w:lsdException w:name="Subtitle" w:semiHidden="0" w:uiPriority="11" w:unhideWhenUsed="0" w:qFormat="1"/>
    <w:lsdException w:name="Date" w:qFormat="1"/>
    <w:lsdException w:name="Hyperlink" w:semiHidden="0" w:qFormat="1"/>
    <w:lsdException w:name="Strong" w:semiHidden="0" w:uiPriority="22" w:unhideWhenUsed="0" w:qFormat="1"/>
    <w:lsdException w:name="Emphasis" w:semiHidden="0" w:uiPriority="20" w:unhideWhenUsed="0" w:qFormat="1"/>
    <w:lsdException w:name="annotation subject" w:qFormat="1"/>
    <w:lsdException w:name="Balloon Text" w:qFormat="1"/>
    <w:lsdException w:name="Table Grid" w:semiHidden="0" w:uiPriority="0"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djustRightInd w:val="0"/>
      <w:snapToGrid w:val="0"/>
      <w:spacing w:line="360" w:lineRule="auto"/>
      <w:ind w:firstLineChars="200" w:firstLine="200"/>
      <w:jc w:val="both"/>
    </w:pPr>
    <w:rPr>
      <w:rFonts w:cstheme="minorBidi"/>
      <w:kern w:val="2"/>
      <w:sz w:val="24"/>
      <w:szCs w:val="22"/>
    </w:rPr>
  </w:style>
  <w:style w:type="paragraph" w:styleId="1">
    <w:name w:val="heading 1"/>
    <w:basedOn w:val="a"/>
    <w:next w:val="a"/>
    <w:link w:val="1Char"/>
    <w:uiPriority w:val="9"/>
    <w:qFormat/>
    <w:pPr>
      <w:keepNext/>
      <w:keepLines/>
      <w:spacing w:before="240" w:after="120"/>
      <w:ind w:firstLineChars="0" w:firstLine="0"/>
      <w:jc w:val="center"/>
      <w:outlineLvl w:val="0"/>
    </w:pPr>
    <w:rPr>
      <w:b/>
      <w:bCs/>
      <w:kern w:val="44"/>
      <w:sz w:val="30"/>
      <w:szCs w:val="44"/>
    </w:rPr>
  </w:style>
  <w:style w:type="paragraph" w:styleId="2">
    <w:name w:val="heading 2"/>
    <w:basedOn w:val="a"/>
    <w:next w:val="a"/>
    <w:link w:val="2Char"/>
    <w:uiPriority w:val="9"/>
    <w:unhideWhenUsed/>
    <w:qFormat/>
    <w:pPr>
      <w:keepNext/>
      <w:keepLines/>
      <w:spacing w:beforeLines="100" w:afterLines="50"/>
      <w:ind w:firstLineChars="0" w:firstLine="0"/>
      <w:outlineLvl w:val="1"/>
    </w:pPr>
    <w:rPr>
      <w:rFonts w:cstheme="majorBidi"/>
      <w:b/>
      <w:bCs/>
      <w:sz w:val="28"/>
      <w:szCs w:val="32"/>
    </w:rPr>
  </w:style>
  <w:style w:type="paragraph" w:styleId="3">
    <w:name w:val="heading 3"/>
    <w:basedOn w:val="a"/>
    <w:next w:val="a"/>
    <w:link w:val="3Char"/>
    <w:uiPriority w:val="9"/>
    <w:unhideWhenUsed/>
    <w:qFormat/>
    <w:pPr>
      <w:keepNext/>
      <w:keepLines/>
      <w:spacing w:beforeLines="100" w:afterLines="50"/>
      <w:ind w:firstLineChars="0" w:firstLine="0"/>
      <w:outlineLvl w:val="2"/>
    </w:pPr>
    <w:rPr>
      <w:rFonts w:cstheme="majorBidi"/>
      <w:b/>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pPr>
      <w:jc w:val="left"/>
    </w:pPr>
  </w:style>
  <w:style w:type="paragraph" w:styleId="30">
    <w:name w:val="toc 3"/>
    <w:basedOn w:val="a"/>
    <w:next w:val="a"/>
    <w:uiPriority w:val="39"/>
    <w:unhideWhenUsed/>
    <w:qFormat/>
    <w:pPr>
      <w:spacing w:after="100"/>
      <w:ind w:left="480"/>
    </w:pPr>
  </w:style>
  <w:style w:type="paragraph" w:styleId="a4">
    <w:name w:val="Date"/>
    <w:basedOn w:val="a"/>
    <w:next w:val="a"/>
    <w:link w:val="Char0"/>
    <w:uiPriority w:val="99"/>
    <w:semiHidden/>
    <w:unhideWhenUsed/>
    <w:qFormat/>
  </w:style>
  <w:style w:type="paragraph" w:styleId="a5">
    <w:name w:val="Balloon Text"/>
    <w:basedOn w:val="a"/>
    <w:link w:val="Char1"/>
    <w:uiPriority w:val="99"/>
    <w:semiHidden/>
    <w:unhideWhenUsed/>
    <w:qFormat/>
    <w:pPr>
      <w:spacing w:line="240" w:lineRule="auto"/>
    </w:pPr>
    <w:rPr>
      <w:sz w:val="18"/>
      <w:szCs w:val="18"/>
    </w:rPr>
  </w:style>
  <w:style w:type="paragraph" w:styleId="a6">
    <w:name w:val="footer"/>
    <w:basedOn w:val="a"/>
    <w:link w:val="Char2"/>
    <w:uiPriority w:val="99"/>
    <w:unhideWhenUsed/>
    <w:qFormat/>
    <w:pPr>
      <w:tabs>
        <w:tab w:val="center" w:pos="4153"/>
        <w:tab w:val="right" w:pos="8306"/>
      </w:tabs>
      <w:jc w:val="left"/>
    </w:pPr>
    <w:rPr>
      <w:sz w:val="18"/>
      <w:szCs w:val="18"/>
    </w:rPr>
  </w:style>
  <w:style w:type="paragraph" w:styleId="a7">
    <w:name w:val="header"/>
    <w:basedOn w:val="a"/>
    <w:link w:val="Char3"/>
    <w:uiPriority w:val="99"/>
    <w:unhideWhenUsed/>
    <w:qFormat/>
    <w:pPr>
      <w:pBdr>
        <w:bottom w:val="single" w:sz="6" w:space="1" w:color="auto"/>
      </w:pBdr>
      <w:tabs>
        <w:tab w:val="center" w:pos="4153"/>
        <w:tab w:val="right" w:pos="8306"/>
      </w:tabs>
      <w:jc w:val="center"/>
    </w:pPr>
    <w:rPr>
      <w:sz w:val="18"/>
      <w:szCs w:val="18"/>
    </w:rPr>
  </w:style>
  <w:style w:type="paragraph" w:styleId="10">
    <w:name w:val="toc 1"/>
    <w:basedOn w:val="a"/>
    <w:next w:val="a"/>
    <w:uiPriority w:val="39"/>
    <w:unhideWhenUsed/>
    <w:qFormat/>
    <w:pPr>
      <w:spacing w:after="100"/>
    </w:pPr>
  </w:style>
  <w:style w:type="paragraph" w:styleId="20">
    <w:name w:val="toc 2"/>
    <w:basedOn w:val="a"/>
    <w:next w:val="a"/>
    <w:uiPriority w:val="39"/>
    <w:unhideWhenUsed/>
    <w:qFormat/>
    <w:pPr>
      <w:spacing w:after="100"/>
      <w:ind w:left="240"/>
    </w:pPr>
  </w:style>
  <w:style w:type="paragraph" w:styleId="a8">
    <w:name w:val="annotation subject"/>
    <w:basedOn w:val="a3"/>
    <w:next w:val="a3"/>
    <w:link w:val="Char4"/>
    <w:uiPriority w:val="99"/>
    <w:semiHidden/>
    <w:unhideWhenUsed/>
    <w:qFormat/>
    <w:rPr>
      <w:b/>
      <w:bCs/>
    </w:rPr>
  </w:style>
  <w:style w:type="table" w:styleId="a9">
    <w:name w:val="Table Grid"/>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aa">
    <w:name w:val="page number"/>
    <w:basedOn w:val="a0"/>
    <w:uiPriority w:val="99"/>
    <w:qFormat/>
    <w:rPr>
      <w:rFonts w:cs="Times New Roman"/>
    </w:rPr>
  </w:style>
  <w:style w:type="character" w:styleId="ab">
    <w:name w:val="Hyperlink"/>
    <w:basedOn w:val="a0"/>
    <w:uiPriority w:val="99"/>
    <w:unhideWhenUsed/>
    <w:qFormat/>
    <w:rPr>
      <w:color w:val="0563C1" w:themeColor="hyperlink"/>
      <w:u w:val="single"/>
    </w:rPr>
  </w:style>
  <w:style w:type="character" w:styleId="ac">
    <w:name w:val="annotation reference"/>
    <w:basedOn w:val="a0"/>
    <w:uiPriority w:val="99"/>
    <w:semiHidden/>
    <w:unhideWhenUsed/>
    <w:qFormat/>
    <w:rPr>
      <w:sz w:val="21"/>
      <w:szCs w:val="21"/>
    </w:rPr>
  </w:style>
  <w:style w:type="character" w:customStyle="1" w:styleId="Char3">
    <w:name w:val="页眉 Char"/>
    <w:basedOn w:val="a0"/>
    <w:link w:val="a7"/>
    <w:uiPriority w:val="99"/>
    <w:qFormat/>
    <w:rPr>
      <w:sz w:val="18"/>
      <w:szCs w:val="18"/>
    </w:rPr>
  </w:style>
  <w:style w:type="character" w:customStyle="1" w:styleId="Char2">
    <w:name w:val="页脚 Char"/>
    <w:basedOn w:val="a0"/>
    <w:link w:val="a6"/>
    <w:uiPriority w:val="99"/>
    <w:qFormat/>
    <w:rPr>
      <w:sz w:val="18"/>
      <w:szCs w:val="18"/>
    </w:rPr>
  </w:style>
  <w:style w:type="character" w:customStyle="1" w:styleId="1Char">
    <w:name w:val="标题 1 Char"/>
    <w:basedOn w:val="a0"/>
    <w:link w:val="1"/>
    <w:uiPriority w:val="9"/>
    <w:qFormat/>
    <w:rPr>
      <w:rFonts w:ascii="Times New Roman" w:eastAsia="宋体" w:hAnsi="Times New Roman"/>
      <w:b/>
      <w:bCs/>
      <w:kern w:val="44"/>
      <w:sz w:val="30"/>
      <w:szCs w:val="44"/>
    </w:rPr>
  </w:style>
  <w:style w:type="character" w:customStyle="1" w:styleId="2Char">
    <w:name w:val="标题 2 Char"/>
    <w:basedOn w:val="a0"/>
    <w:link w:val="2"/>
    <w:uiPriority w:val="9"/>
    <w:qFormat/>
    <w:rPr>
      <w:rFonts w:ascii="Times New Roman" w:eastAsia="宋体" w:hAnsi="Times New Roman" w:cstheme="majorBidi"/>
      <w:b/>
      <w:bCs/>
      <w:sz w:val="28"/>
      <w:szCs w:val="32"/>
    </w:rPr>
  </w:style>
  <w:style w:type="paragraph" w:styleId="ad">
    <w:name w:val="List Paragraph"/>
    <w:basedOn w:val="a"/>
    <w:uiPriority w:val="34"/>
    <w:qFormat/>
    <w:pPr>
      <w:ind w:firstLine="420"/>
    </w:pPr>
  </w:style>
  <w:style w:type="character" w:customStyle="1" w:styleId="Char">
    <w:name w:val="批注文字 Char"/>
    <w:basedOn w:val="a0"/>
    <w:link w:val="a3"/>
    <w:uiPriority w:val="99"/>
    <w:semiHidden/>
    <w:qFormat/>
    <w:rPr>
      <w:rFonts w:ascii="Times New Roman" w:eastAsia="宋体" w:hAnsi="Times New Roman"/>
      <w:sz w:val="24"/>
    </w:rPr>
  </w:style>
  <w:style w:type="character" w:customStyle="1" w:styleId="Char4">
    <w:name w:val="批注主题 Char"/>
    <w:basedOn w:val="Char"/>
    <w:link w:val="a8"/>
    <w:uiPriority w:val="99"/>
    <w:semiHidden/>
    <w:qFormat/>
    <w:rPr>
      <w:rFonts w:ascii="Times New Roman" w:eastAsia="宋体" w:hAnsi="Times New Roman"/>
      <w:b/>
      <w:bCs/>
      <w:sz w:val="24"/>
    </w:rPr>
  </w:style>
  <w:style w:type="character" w:customStyle="1" w:styleId="Char1">
    <w:name w:val="批注框文本 Char"/>
    <w:basedOn w:val="a0"/>
    <w:link w:val="a5"/>
    <w:uiPriority w:val="99"/>
    <w:semiHidden/>
    <w:qFormat/>
    <w:rPr>
      <w:rFonts w:ascii="Times New Roman" w:eastAsia="宋体" w:hAnsi="Times New Roman"/>
      <w:sz w:val="18"/>
      <w:szCs w:val="18"/>
    </w:rPr>
  </w:style>
  <w:style w:type="paragraph" w:customStyle="1" w:styleId="Default">
    <w:name w:val="Default"/>
    <w:uiPriority w:val="99"/>
    <w:qFormat/>
    <w:pPr>
      <w:widowControl w:val="0"/>
      <w:autoSpaceDE w:val="0"/>
      <w:autoSpaceDN w:val="0"/>
      <w:adjustRightInd w:val="0"/>
      <w:spacing w:after="160" w:line="259" w:lineRule="auto"/>
    </w:pPr>
    <w:rPr>
      <w:rFonts w:ascii="..ì." w:hAnsi="..ì."/>
      <w:color w:val="000000"/>
      <w:sz w:val="24"/>
      <w:szCs w:val="22"/>
    </w:rPr>
  </w:style>
  <w:style w:type="character" w:customStyle="1" w:styleId="Char0">
    <w:name w:val="日期 Char"/>
    <w:basedOn w:val="a0"/>
    <w:link w:val="a4"/>
    <w:uiPriority w:val="99"/>
    <w:semiHidden/>
    <w:qFormat/>
    <w:rPr>
      <w:rFonts w:ascii="Times New Roman" w:eastAsia="宋体" w:hAnsi="Times New Roman"/>
      <w:sz w:val="24"/>
    </w:rPr>
  </w:style>
  <w:style w:type="paragraph" w:styleId="ae">
    <w:name w:val="No Spacing"/>
    <w:uiPriority w:val="1"/>
    <w:qFormat/>
    <w:pPr>
      <w:widowControl w:val="0"/>
      <w:adjustRightInd w:val="0"/>
      <w:snapToGrid w:val="0"/>
      <w:spacing w:line="360" w:lineRule="auto"/>
      <w:jc w:val="both"/>
    </w:pPr>
    <w:rPr>
      <w:rFonts w:cstheme="minorBidi"/>
      <w:kern w:val="2"/>
      <w:sz w:val="24"/>
      <w:szCs w:val="22"/>
    </w:rPr>
  </w:style>
  <w:style w:type="paragraph" w:customStyle="1" w:styleId="TOC1">
    <w:name w:val="TOC 标题1"/>
    <w:basedOn w:val="1"/>
    <w:next w:val="a"/>
    <w:uiPriority w:val="39"/>
    <w:unhideWhenUsed/>
    <w:qFormat/>
    <w:pPr>
      <w:widowControl/>
      <w:adjustRightInd/>
      <w:snapToGrid/>
      <w:spacing w:after="0" w:line="259" w:lineRule="auto"/>
      <w:jc w:val="left"/>
      <w:outlineLvl w:val="9"/>
    </w:pPr>
    <w:rPr>
      <w:rFonts w:asciiTheme="majorHAnsi" w:eastAsiaTheme="majorEastAsia" w:hAnsiTheme="majorHAnsi" w:cstheme="majorBidi"/>
      <w:b w:val="0"/>
      <w:bCs w:val="0"/>
      <w:color w:val="2F5496" w:themeColor="accent1" w:themeShade="BF"/>
      <w:kern w:val="0"/>
      <w:sz w:val="32"/>
      <w:szCs w:val="32"/>
    </w:rPr>
  </w:style>
  <w:style w:type="character" w:customStyle="1" w:styleId="3Char">
    <w:name w:val="标题 3 Char"/>
    <w:basedOn w:val="a0"/>
    <w:link w:val="3"/>
    <w:uiPriority w:val="9"/>
    <w:qFormat/>
    <w:rPr>
      <w:rFonts w:ascii="Times New Roman" w:eastAsia="宋体" w:hAnsi="Times New Roman" w:cstheme="majorBidi"/>
      <w:b/>
      <w:sz w:val="24"/>
      <w:szCs w:val="24"/>
    </w:rPr>
  </w:style>
  <w:style w:type="paragraph" w:customStyle="1" w:styleId="11">
    <w:name w:val="修订1"/>
    <w:hidden/>
    <w:uiPriority w:val="99"/>
    <w:unhideWhenUsed/>
    <w:qFormat/>
    <w:rPr>
      <w:rFonts w:cstheme="minorBidi"/>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7.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9.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6.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5.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image" Target="media/image1.emf"/><Relationship Id="rId10" Type="http://schemas.openxmlformats.org/officeDocument/2006/relationships/header" Target="header2.xml"/><Relationship Id="rId19" Type="http://schemas.openxmlformats.org/officeDocument/2006/relationships/footer" Target="footer8.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10.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E3D8B99-BBAF-4DE8-9574-A588CF9E4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8961</Words>
  <Characters>10843</Characters>
  <Application>Microsoft Office Word</Application>
  <DocSecurity>0</DocSecurity>
  <Lines>903</Lines>
  <Paragraphs>761</Paragraphs>
  <ScaleCrop>false</ScaleCrop>
  <Company>Home</Company>
  <LinksUpToDate>false</LinksUpToDate>
  <CharactersWithSpaces>19043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Yuan Huang</dc:creator>
  <cp:lastModifiedBy>未定义</cp:lastModifiedBy>
  <cp:revision>1</cp:revision>
  <cp:lastPrinted>2020-01-18T00:22:00Z</cp:lastPrinted>
  <dcterms:created xsi:type="dcterms:W3CDTF">2020-04-24T01:21:00Z</dcterms:created>
  <dcterms:modified xsi:type="dcterms:W3CDTF">2020-04-24T01:21:00Z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