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8B6A" w14:textId="77777777" w:rsidR="0001530D" w:rsidRPr="0003221B" w:rsidRDefault="00077134" w:rsidP="0003221B">
      <w:pPr>
        <w:rPr>
          <w:rFonts w:ascii="仿宋_GB2312" w:eastAsia="仿宋_GB2312" w:hAnsi="仿宋" w:cs="宋体"/>
          <w:sz w:val="32"/>
          <w:szCs w:val="44"/>
        </w:rPr>
      </w:pPr>
      <w:r w:rsidRPr="0003221B">
        <w:rPr>
          <w:rFonts w:ascii="仿宋_GB2312" w:eastAsia="仿宋_GB2312" w:hAnsi="仿宋" w:cs="宋体" w:hint="eastAsia"/>
          <w:sz w:val="32"/>
          <w:szCs w:val="44"/>
        </w:rPr>
        <w:t>附件</w:t>
      </w:r>
    </w:p>
    <w:p w14:paraId="01FB24A6" w14:textId="77777777" w:rsidR="0003221B" w:rsidRPr="0003221B" w:rsidRDefault="0003221B" w:rsidP="0003221B">
      <w:pPr>
        <w:pStyle w:val="2"/>
        <w:ind w:firstLine="640"/>
      </w:pPr>
    </w:p>
    <w:p w14:paraId="1AB99E31" w14:textId="77777777" w:rsidR="0001530D" w:rsidRPr="0003221B" w:rsidRDefault="003E7B12">
      <w:pPr>
        <w:jc w:val="center"/>
        <w:rPr>
          <w:rFonts w:ascii="方正小标宋简体" w:eastAsia="方正小标宋简体" w:hAnsi="仿宋" w:cs="Arial"/>
          <w:bCs/>
          <w:sz w:val="44"/>
          <w:szCs w:val="44"/>
        </w:rPr>
      </w:pPr>
      <w:r w:rsidRPr="0003221B">
        <w:rPr>
          <w:rFonts w:ascii="方正小标宋简体" w:eastAsia="方正小标宋简体" w:hAnsi="仿宋" w:cs="宋体" w:hint="eastAsia"/>
          <w:sz w:val="44"/>
          <w:szCs w:val="44"/>
        </w:rPr>
        <w:t>浙江省建筑工程质量安全监督规范</w:t>
      </w:r>
    </w:p>
    <w:p w14:paraId="5DF685E2" w14:textId="3E09BA75" w:rsidR="0001530D" w:rsidRPr="0003221B" w:rsidRDefault="003E7B12" w:rsidP="0003221B">
      <w:pPr>
        <w:jc w:val="center"/>
        <w:rPr>
          <w:rFonts w:ascii="方正小标宋简体" w:eastAsia="方正小标宋简体" w:hAnsi="仿宋" w:cs="宋体"/>
          <w:sz w:val="44"/>
          <w:szCs w:val="44"/>
        </w:rPr>
      </w:pPr>
      <w:r w:rsidRPr="0003221B">
        <w:rPr>
          <w:rFonts w:ascii="方正小标宋简体" w:eastAsia="方正小标宋简体" w:hAnsi="仿宋" w:cs="宋体" w:hint="eastAsia"/>
          <w:sz w:val="44"/>
          <w:szCs w:val="44"/>
        </w:rPr>
        <w:t>(征求意见稿)</w:t>
      </w:r>
    </w:p>
    <w:p w14:paraId="557B15E7" w14:textId="77777777" w:rsidR="0001530D" w:rsidRDefault="003E7B12">
      <w:pPr>
        <w:tabs>
          <w:tab w:val="center" w:pos="4153"/>
          <w:tab w:val="left" w:pos="6749"/>
        </w:tabs>
        <w:rPr>
          <w:rFonts w:ascii="仿宋" w:hAnsi="仿宋" w:cs="Arial"/>
          <w:bCs/>
          <w:sz w:val="32"/>
          <w:szCs w:val="32"/>
        </w:rPr>
      </w:pPr>
      <w:r>
        <w:rPr>
          <w:rFonts w:ascii="仿宋" w:hAnsi="仿宋" w:cs="Arial"/>
          <w:bCs/>
          <w:sz w:val="32"/>
          <w:szCs w:val="32"/>
        </w:rPr>
        <w:tab/>
      </w:r>
    </w:p>
    <w:p w14:paraId="6E0420D9" w14:textId="77777777" w:rsidR="0001530D" w:rsidRDefault="0001530D">
      <w:pPr>
        <w:rPr>
          <w:rFonts w:ascii="仿宋" w:hAnsi="仿宋" w:cs="Arial"/>
          <w:bCs/>
          <w:sz w:val="48"/>
          <w:szCs w:val="48"/>
        </w:rPr>
      </w:pPr>
    </w:p>
    <w:p w14:paraId="2F6D0E2F" w14:textId="77777777" w:rsidR="0001530D" w:rsidRDefault="0001530D">
      <w:pPr>
        <w:rPr>
          <w:rFonts w:ascii="仿宋" w:hAnsi="仿宋" w:cs="Arial"/>
          <w:bCs/>
          <w:sz w:val="48"/>
          <w:szCs w:val="48"/>
        </w:rPr>
      </w:pPr>
    </w:p>
    <w:p w14:paraId="05C5E38A" w14:textId="77777777" w:rsidR="0001530D" w:rsidRDefault="0001530D">
      <w:pPr>
        <w:rPr>
          <w:rFonts w:ascii="仿宋" w:hAnsi="仿宋" w:cs="Arial"/>
          <w:bCs/>
          <w:sz w:val="48"/>
          <w:szCs w:val="48"/>
        </w:rPr>
      </w:pPr>
    </w:p>
    <w:p w14:paraId="13B6DD08" w14:textId="77777777" w:rsidR="0001530D" w:rsidRDefault="0001530D">
      <w:pPr>
        <w:rPr>
          <w:rFonts w:ascii="仿宋" w:hAnsi="仿宋" w:cs="Arial"/>
          <w:bCs/>
          <w:sz w:val="48"/>
          <w:szCs w:val="48"/>
        </w:rPr>
      </w:pPr>
    </w:p>
    <w:p w14:paraId="694A42B6" w14:textId="77777777" w:rsidR="0001530D" w:rsidRDefault="0001530D">
      <w:pPr>
        <w:rPr>
          <w:rFonts w:ascii="仿宋" w:hAnsi="仿宋" w:cs="Arial"/>
          <w:bCs/>
          <w:sz w:val="48"/>
          <w:szCs w:val="48"/>
        </w:rPr>
      </w:pPr>
    </w:p>
    <w:p w14:paraId="60EE32E8" w14:textId="77777777" w:rsidR="0001530D" w:rsidRDefault="0001530D">
      <w:pPr>
        <w:rPr>
          <w:rFonts w:ascii="仿宋" w:hAnsi="仿宋" w:cs="Arial"/>
          <w:bCs/>
          <w:sz w:val="48"/>
          <w:szCs w:val="48"/>
        </w:rPr>
      </w:pPr>
    </w:p>
    <w:p w14:paraId="2D23D29D" w14:textId="77777777" w:rsidR="0001530D" w:rsidRDefault="0001530D">
      <w:pPr>
        <w:rPr>
          <w:rFonts w:ascii="仿宋" w:hAnsi="仿宋" w:cs="Arial"/>
          <w:bCs/>
          <w:sz w:val="48"/>
          <w:szCs w:val="48"/>
        </w:rPr>
      </w:pPr>
    </w:p>
    <w:p w14:paraId="52538CD4" w14:textId="77777777" w:rsidR="0001530D" w:rsidRDefault="0001530D">
      <w:pPr>
        <w:rPr>
          <w:rFonts w:ascii="仿宋" w:hAnsi="仿宋" w:cs="Arial"/>
          <w:bCs/>
          <w:sz w:val="48"/>
          <w:szCs w:val="48"/>
        </w:rPr>
      </w:pPr>
    </w:p>
    <w:p w14:paraId="6A4E78E7" w14:textId="77777777" w:rsidR="0001530D" w:rsidRDefault="0001530D">
      <w:pPr>
        <w:rPr>
          <w:rFonts w:ascii="仿宋" w:hAnsi="仿宋" w:cs="Arial"/>
          <w:b/>
          <w:bCs/>
          <w:sz w:val="32"/>
          <w:szCs w:val="32"/>
        </w:rPr>
      </w:pPr>
    </w:p>
    <w:p w14:paraId="5F813897" w14:textId="77777777" w:rsidR="0001530D" w:rsidRDefault="0001530D">
      <w:pPr>
        <w:rPr>
          <w:rFonts w:ascii="仿宋" w:hAnsi="仿宋" w:cs="Arial"/>
          <w:b/>
          <w:bCs/>
          <w:sz w:val="32"/>
          <w:szCs w:val="32"/>
        </w:rPr>
      </w:pPr>
    </w:p>
    <w:p w14:paraId="7B64F0AA" w14:textId="77777777" w:rsidR="0001530D" w:rsidRDefault="003E7B12">
      <w:pPr>
        <w:jc w:val="center"/>
        <w:rPr>
          <w:rFonts w:ascii="仿宋" w:hAnsi="仿宋" w:cs="Arial"/>
          <w:b/>
          <w:bCs/>
          <w:sz w:val="32"/>
          <w:szCs w:val="32"/>
        </w:rPr>
      </w:pPr>
      <w:r>
        <w:rPr>
          <w:rFonts w:ascii="仿宋" w:hAnsi="仿宋" w:cs="Arial" w:hint="eastAsia"/>
          <w:b/>
          <w:bCs/>
          <w:sz w:val="32"/>
          <w:szCs w:val="32"/>
        </w:rPr>
        <w:t>浙江省住房和城乡建设厅</w:t>
      </w:r>
    </w:p>
    <w:p w14:paraId="6A71949A" w14:textId="77777777" w:rsidR="0001530D" w:rsidRDefault="0001530D">
      <w:pPr>
        <w:pStyle w:val="TOC1"/>
        <w:tabs>
          <w:tab w:val="right" w:leader="dot" w:pos="8296"/>
        </w:tabs>
        <w:jc w:val="center"/>
        <w:rPr>
          <w:rFonts w:ascii="仿宋" w:hAnsi="仿宋"/>
        </w:rPr>
      </w:pPr>
    </w:p>
    <w:p w14:paraId="225ED90D" w14:textId="77777777" w:rsidR="0001530D" w:rsidRDefault="003E7B12">
      <w:pPr>
        <w:jc w:val="center"/>
        <w:rPr>
          <w:rFonts w:ascii="仿宋" w:hAnsi="仿宋" w:cs="Arial"/>
          <w:b/>
          <w:bCs/>
          <w:sz w:val="32"/>
          <w:szCs w:val="32"/>
        </w:rPr>
      </w:pPr>
      <w:r>
        <w:rPr>
          <w:rFonts w:ascii="仿宋" w:hAnsi="仿宋" w:cs="Arial" w:hint="eastAsia"/>
          <w:b/>
          <w:bCs/>
          <w:sz w:val="32"/>
          <w:szCs w:val="32"/>
        </w:rPr>
        <w:t>2022年12月</w:t>
      </w:r>
    </w:p>
    <w:p w14:paraId="2BB979ED" w14:textId="77777777" w:rsidR="0001530D" w:rsidRDefault="003E7B12">
      <w:pPr>
        <w:rPr>
          <w:rFonts w:ascii="仿宋" w:hAnsi="仿宋" w:cs="Arial"/>
          <w:b/>
          <w:bCs/>
          <w:sz w:val="32"/>
          <w:szCs w:val="32"/>
        </w:rPr>
      </w:pPr>
      <w:r>
        <w:rPr>
          <w:rFonts w:ascii="仿宋" w:hAnsi="仿宋" w:cs="Arial" w:hint="eastAsia"/>
          <w:b/>
          <w:bCs/>
          <w:sz w:val="32"/>
          <w:szCs w:val="32"/>
        </w:rPr>
        <w:br w:type="page"/>
      </w:r>
    </w:p>
    <w:p w14:paraId="05874767" w14:textId="77777777" w:rsidR="0001530D" w:rsidRDefault="0001530D">
      <w:pPr>
        <w:pStyle w:val="2"/>
        <w:ind w:firstLineChars="0" w:firstLine="0"/>
        <w:jc w:val="center"/>
        <w:rPr>
          <w:rFonts w:ascii="仿宋" w:hAnsi="仿宋" w:cs="Arial"/>
          <w:b/>
          <w:bCs/>
          <w:szCs w:val="32"/>
        </w:rPr>
      </w:pPr>
    </w:p>
    <w:p w14:paraId="31CAE6C7" w14:textId="77777777" w:rsidR="0001530D" w:rsidRDefault="003E7B12">
      <w:pPr>
        <w:spacing w:line="360" w:lineRule="auto"/>
        <w:jc w:val="center"/>
        <w:rPr>
          <w:rFonts w:ascii="仿宋" w:hAnsi="仿宋" w:cs="仿宋"/>
          <w:b/>
          <w:bCs/>
          <w:sz w:val="32"/>
          <w:szCs w:val="28"/>
        </w:rPr>
      </w:pPr>
      <w:r>
        <w:rPr>
          <w:rFonts w:ascii="仿宋" w:hAnsi="仿宋" w:cs="仿宋" w:hint="eastAsia"/>
          <w:b/>
          <w:bCs/>
          <w:sz w:val="32"/>
          <w:szCs w:val="28"/>
        </w:rPr>
        <w:t>前    言</w:t>
      </w:r>
    </w:p>
    <w:p w14:paraId="50042826" w14:textId="77777777" w:rsidR="00916623" w:rsidRDefault="00916623" w:rsidP="00916623">
      <w:pPr>
        <w:spacing w:line="360" w:lineRule="auto"/>
        <w:ind w:firstLineChars="200" w:firstLine="560"/>
        <w:rPr>
          <w:rFonts w:ascii="仿宋" w:hAnsi="仿宋" w:cs="仿宋"/>
          <w:sz w:val="28"/>
          <w:szCs w:val="24"/>
        </w:rPr>
      </w:pPr>
      <w:r>
        <w:rPr>
          <w:rFonts w:ascii="仿宋" w:hAnsi="仿宋" w:cs="仿宋" w:hint="eastAsia"/>
          <w:sz w:val="28"/>
          <w:szCs w:val="24"/>
        </w:rPr>
        <w:t>为贯彻落实《浙江省人民政府办公厅关于完善质量保障体系提升建筑工程品质的实施意见》（浙政发〔2020〕85号），进一步厘清质量安全监督的权力与责任，明确监督抽查重点，加强房屋市政工程质量安全监督管理，推进质量安全监督标准化，规范质量安全监督管理行为，认真总结监督实践经验，并在广泛征求意见的基础上，制定本规范。</w:t>
      </w:r>
    </w:p>
    <w:p w14:paraId="4A851B10" w14:textId="77777777" w:rsidR="0001530D" w:rsidRDefault="003E7B12">
      <w:pPr>
        <w:spacing w:line="360" w:lineRule="auto"/>
        <w:ind w:firstLineChars="200" w:firstLine="560"/>
        <w:rPr>
          <w:rFonts w:ascii="仿宋" w:hAnsi="仿宋" w:cs="仿宋"/>
          <w:sz w:val="28"/>
          <w:szCs w:val="24"/>
        </w:rPr>
      </w:pPr>
      <w:r>
        <w:rPr>
          <w:rFonts w:ascii="仿宋" w:hAnsi="仿宋" w:cs="仿宋" w:hint="eastAsia"/>
          <w:sz w:val="28"/>
          <w:szCs w:val="24"/>
        </w:rPr>
        <w:t>本规范的主要内容：1.总则；2.监督组织管理；3.质量监督；4.安全监督；5.监督文书。</w:t>
      </w:r>
    </w:p>
    <w:p w14:paraId="6F6C05CF" w14:textId="77777777" w:rsidR="0001530D" w:rsidRDefault="003E7B12">
      <w:pPr>
        <w:spacing w:line="360" w:lineRule="auto"/>
        <w:ind w:firstLineChars="200" w:firstLine="560"/>
        <w:rPr>
          <w:rFonts w:ascii="仿宋" w:hAnsi="仿宋" w:cs="仿宋"/>
          <w:sz w:val="28"/>
          <w:szCs w:val="24"/>
        </w:rPr>
      </w:pPr>
      <w:r>
        <w:rPr>
          <w:rFonts w:ascii="仿宋" w:hAnsi="仿宋" w:cs="仿宋" w:hint="eastAsia"/>
          <w:sz w:val="28"/>
          <w:szCs w:val="24"/>
        </w:rPr>
        <w:t>总则包括编制目的、编制依据、适用范围、编制说明。</w:t>
      </w:r>
    </w:p>
    <w:p w14:paraId="1E27BD9A" w14:textId="77777777" w:rsidR="0001530D" w:rsidRDefault="003E7B12">
      <w:pPr>
        <w:spacing w:line="360" w:lineRule="auto"/>
        <w:ind w:firstLineChars="200" w:firstLine="560"/>
        <w:rPr>
          <w:rFonts w:ascii="仿宋" w:hAnsi="仿宋" w:cs="仿宋"/>
          <w:sz w:val="28"/>
          <w:szCs w:val="24"/>
        </w:rPr>
      </w:pPr>
      <w:r>
        <w:rPr>
          <w:rFonts w:ascii="仿宋" w:hAnsi="仿宋" w:cs="仿宋" w:hint="eastAsia"/>
          <w:sz w:val="28"/>
          <w:szCs w:val="24"/>
        </w:rPr>
        <w:t>监督组织管理包括监督定义、监督范围、监督模式、监督程序、监督行政处置、监督权力与责任等。</w:t>
      </w:r>
    </w:p>
    <w:p w14:paraId="75A189E5" w14:textId="77777777" w:rsidR="0001530D" w:rsidRDefault="003E7B12">
      <w:pPr>
        <w:spacing w:line="360" w:lineRule="auto"/>
        <w:ind w:firstLineChars="200" w:firstLine="560"/>
        <w:rPr>
          <w:rFonts w:ascii="仿宋" w:hAnsi="仿宋" w:cs="仿宋"/>
          <w:sz w:val="28"/>
          <w:szCs w:val="24"/>
        </w:rPr>
      </w:pPr>
      <w:r>
        <w:rPr>
          <w:rFonts w:ascii="仿宋" w:hAnsi="仿宋" w:cs="仿宋" w:hint="eastAsia"/>
          <w:sz w:val="28"/>
          <w:szCs w:val="24"/>
        </w:rPr>
        <w:t>质量监督包括质量行为监督、实体质量监督（分为房屋建筑工程、市政基础设施工程和城市轨道交通工程）、质量监督检测、质量验收监督。</w:t>
      </w:r>
    </w:p>
    <w:p w14:paraId="513404EF" w14:textId="77777777" w:rsidR="0001530D" w:rsidRDefault="003E7B12">
      <w:pPr>
        <w:spacing w:line="360" w:lineRule="auto"/>
        <w:ind w:firstLineChars="200" w:firstLine="560"/>
        <w:rPr>
          <w:rFonts w:ascii="仿宋" w:hAnsi="仿宋" w:cs="仿宋"/>
          <w:sz w:val="28"/>
          <w:szCs w:val="24"/>
        </w:rPr>
      </w:pPr>
      <w:r>
        <w:rPr>
          <w:rFonts w:ascii="仿宋" w:hAnsi="仿宋" w:cs="仿宋" w:hint="eastAsia"/>
          <w:sz w:val="28"/>
          <w:szCs w:val="24"/>
        </w:rPr>
        <w:t>安全监督包括安全行为监督和现场安全状况监督。</w:t>
      </w:r>
    </w:p>
    <w:p w14:paraId="53AE30A5" w14:textId="77777777" w:rsidR="0001530D" w:rsidRDefault="003E7B12">
      <w:pPr>
        <w:spacing w:line="360" w:lineRule="auto"/>
        <w:ind w:firstLineChars="200" w:firstLine="560"/>
        <w:rPr>
          <w:rFonts w:ascii="仿宋" w:hAnsi="仿宋" w:cs="仿宋"/>
          <w:sz w:val="28"/>
          <w:szCs w:val="24"/>
        </w:rPr>
      </w:pPr>
      <w:r>
        <w:rPr>
          <w:rFonts w:ascii="仿宋" w:hAnsi="仿宋" w:cs="仿宋" w:hint="eastAsia"/>
          <w:sz w:val="28"/>
          <w:szCs w:val="24"/>
        </w:rPr>
        <w:t>监督文书主要是为了满足监督工作所需的各类用表。</w:t>
      </w:r>
    </w:p>
    <w:p w14:paraId="5C8D1264" w14:textId="77777777" w:rsidR="0001530D" w:rsidRDefault="003E7B12">
      <w:pPr>
        <w:spacing w:line="360" w:lineRule="auto"/>
        <w:ind w:firstLineChars="200" w:firstLine="560"/>
        <w:rPr>
          <w:rFonts w:ascii="仿宋" w:hAnsi="仿宋" w:cs="仿宋"/>
          <w:sz w:val="28"/>
          <w:szCs w:val="24"/>
        </w:rPr>
      </w:pPr>
      <w:r>
        <w:rPr>
          <w:rFonts w:ascii="仿宋" w:hAnsi="仿宋" w:cs="仿宋" w:hint="eastAsia"/>
          <w:sz w:val="28"/>
          <w:szCs w:val="24"/>
        </w:rPr>
        <w:t>本规范由浙江省住房和城乡建设厅负责管理，由杭州市建设工程质量安全监督总站负责具体内容解释。在执行过程中如有意见或建议，请寄送杭州市建设工程质量安全监督总站（地址：杭州市拱墅区莫干山路100号耀江国际大厦B座17楼，邮编310000）。</w:t>
      </w:r>
    </w:p>
    <w:p w14:paraId="2B07681C" w14:textId="77777777" w:rsidR="0001530D" w:rsidRDefault="003E7B12">
      <w:pPr>
        <w:spacing w:line="360" w:lineRule="auto"/>
        <w:ind w:firstLineChars="200" w:firstLine="560"/>
        <w:rPr>
          <w:rFonts w:ascii="仿宋" w:hAnsi="仿宋" w:cs="仿宋"/>
          <w:sz w:val="28"/>
          <w:szCs w:val="24"/>
        </w:rPr>
      </w:pPr>
      <w:r>
        <w:rPr>
          <w:rFonts w:ascii="仿宋" w:hAnsi="仿宋" w:cs="仿宋" w:hint="eastAsia"/>
          <w:sz w:val="28"/>
          <w:szCs w:val="24"/>
        </w:rPr>
        <w:t>本规范主编单位：杭州市建设工程质量安全监督总站</w:t>
      </w:r>
    </w:p>
    <w:p w14:paraId="5631D595" w14:textId="77777777" w:rsidR="0001530D" w:rsidRDefault="003E7B12">
      <w:pPr>
        <w:spacing w:line="360" w:lineRule="auto"/>
        <w:ind w:firstLineChars="1000" w:firstLine="2800"/>
        <w:rPr>
          <w:rFonts w:ascii="仿宋" w:hAnsi="仿宋" w:cs="仿宋"/>
          <w:sz w:val="28"/>
          <w:szCs w:val="24"/>
        </w:rPr>
      </w:pPr>
      <w:r>
        <w:rPr>
          <w:rFonts w:ascii="仿宋" w:hAnsi="仿宋" w:cs="仿宋" w:hint="eastAsia"/>
          <w:sz w:val="28"/>
          <w:szCs w:val="24"/>
        </w:rPr>
        <w:t>宁波市建设工程安全质量管理服务总站</w:t>
      </w:r>
    </w:p>
    <w:p w14:paraId="50DBA60C" w14:textId="77777777" w:rsidR="0001530D" w:rsidRDefault="002A2FBA" w:rsidP="002A2FBA">
      <w:pPr>
        <w:spacing w:line="360" w:lineRule="auto"/>
        <w:ind w:firstLineChars="200" w:firstLine="560"/>
        <w:rPr>
          <w:rFonts w:ascii="仿宋" w:hAnsi="仿宋" w:cs="仿宋"/>
          <w:sz w:val="28"/>
          <w:szCs w:val="24"/>
        </w:rPr>
      </w:pPr>
      <w:r>
        <w:rPr>
          <w:rFonts w:ascii="仿宋" w:hAnsi="仿宋" w:cs="仿宋" w:hint="eastAsia"/>
          <w:sz w:val="28"/>
          <w:szCs w:val="24"/>
        </w:rPr>
        <w:t>编制人员</w:t>
      </w:r>
      <w:r w:rsidR="003E7B12">
        <w:rPr>
          <w:rFonts w:ascii="仿宋" w:hAnsi="仿宋" w:cs="仿宋" w:hint="eastAsia"/>
          <w:sz w:val="28"/>
          <w:szCs w:val="24"/>
        </w:rPr>
        <w:t>：  ***  ***  ***</w:t>
      </w:r>
      <w:r w:rsidR="003E7B12">
        <w:rPr>
          <w:rFonts w:ascii="仿宋" w:hAnsi="仿宋" w:cs="仿宋" w:hint="eastAsia"/>
          <w:sz w:val="28"/>
          <w:szCs w:val="24"/>
        </w:rPr>
        <w:br w:type="page"/>
      </w:r>
    </w:p>
    <w:p w14:paraId="157DE9F0" w14:textId="77777777" w:rsidR="0001530D" w:rsidRDefault="003E7B12">
      <w:pPr>
        <w:jc w:val="center"/>
        <w:rPr>
          <w:rFonts w:ascii="仿宋" w:hAnsi="仿宋" w:cs="Arial"/>
          <w:b/>
          <w:bCs/>
          <w:sz w:val="32"/>
          <w:szCs w:val="32"/>
        </w:rPr>
      </w:pPr>
      <w:r>
        <w:rPr>
          <w:rFonts w:ascii="仿宋" w:hAnsi="仿宋" w:cs="Arial" w:hint="eastAsia"/>
          <w:b/>
          <w:bCs/>
          <w:sz w:val="32"/>
          <w:szCs w:val="32"/>
        </w:rPr>
        <w:lastRenderedPageBreak/>
        <w:t xml:space="preserve">目  </w:t>
      </w:r>
      <w:r w:rsidR="002E72E2">
        <w:rPr>
          <w:rFonts w:ascii="仿宋" w:hAnsi="仿宋" w:cs="Arial" w:hint="eastAsia"/>
          <w:b/>
          <w:bCs/>
          <w:sz w:val="32"/>
          <w:szCs w:val="32"/>
        </w:rPr>
        <w:t>录</w:t>
      </w:r>
    </w:p>
    <w:p w14:paraId="1A844BEB" w14:textId="77777777" w:rsidR="0001530D" w:rsidRDefault="0001530D">
      <w:pPr>
        <w:pStyle w:val="TOC2"/>
        <w:ind w:left="480"/>
      </w:pPr>
      <w:bookmarkStart w:id="0" w:name="_Toc13914"/>
    </w:p>
    <w:p w14:paraId="606144E5" w14:textId="77777777" w:rsidR="0001530D" w:rsidRDefault="003E7B12">
      <w:pPr>
        <w:pStyle w:val="TOC1"/>
        <w:tabs>
          <w:tab w:val="right" w:leader="dot" w:pos="8300"/>
        </w:tabs>
      </w:pPr>
      <w:r>
        <w:rPr>
          <w:rFonts w:hint="eastAsia"/>
          <w:szCs w:val="24"/>
        </w:rPr>
        <w:fldChar w:fldCharType="begin"/>
      </w:r>
      <w:r>
        <w:rPr>
          <w:rFonts w:hint="eastAsia"/>
          <w:szCs w:val="24"/>
        </w:rPr>
        <w:instrText xml:space="preserve">TOC \o "1-2" \h \u </w:instrText>
      </w:r>
      <w:r>
        <w:rPr>
          <w:rFonts w:hint="eastAsia"/>
          <w:szCs w:val="24"/>
        </w:rPr>
        <w:fldChar w:fldCharType="separate"/>
      </w:r>
      <w:hyperlink w:anchor="_Toc14537" w:history="1">
        <w:r>
          <w:rPr>
            <w:rFonts w:hint="eastAsia"/>
          </w:rPr>
          <w:t>1.</w:t>
        </w:r>
        <w:r>
          <w:rPr>
            <w:rFonts w:hint="eastAsia"/>
          </w:rPr>
          <w:t>总则</w:t>
        </w:r>
        <w:r>
          <w:tab/>
        </w:r>
        <w:r>
          <w:fldChar w:fldCharType="begin"/>
        </w:r>
        <w:r>
          <w:instrText xml:space="preserve"> PAGEREF _Toc14537 \h </w:instrText>
        </w:r>
        <w:r>
          <w:fldChar w:fldCharType="separate"/>
        </w:r>
        <w:r>
          <w:t>1</w:t>
        </w:r>
        <w:r>
          <w:fldChar w:fldCharType="end"/>
        </w:r>
      </w:hyperlink>
    </w:p>
    <w:p w14:paraId="0E9CECD2" w14:textId="77777777" w:rsidR="0001530D" w:rsidRDefault="00CA501E">
      <w:pPr>
        <w:pStyle w:val="TOC1"/>
        <w:tabs>
          <w:tab w:val="right" w:leader="dot" w:pos="8300"/>
        </w:tabs>
      </w:pPr>
      <w:hyperlink w:anchor="_Toc11951" w:history="1">
        <w:r w:rsidR="003E7B12">
          <w:rPr>
            <w:rFonts w:hint="eastAsia"/>
          </w:rPr>
          <w:t>2.</w:t>
        </w:r>
        <w:r w:rsidR="003E7B12">
          <w:rPr>
            <w:rFonts w:hint="eastAsia"/>
          </w:rPr>
          <w:t>监督组织管理篇</w:t>
        </w:r>
        <w:r w:rsidR="003E7B12">
          <w:tab/>
        </w:r>
        <w:r w:rsidR="003E7B12">
          <w:fldChar w:fldCharType="begin"/>
        </w:r>
        <w:r w:rsidR="003E7B12">
          <w:instrText xml:space="preserve"> PAGEREF _Toc11951 \h </w:instrText>
        </w:r>
        <w:r w:rsidR="003E7B12">
          <w:fldChar w:fldCharType="separate"/>
        </w:r>
        <w:r w:rsidR="003E7B12">
          <w:t>2</w:t>
        </w:r>
        <w:r w:rsidR="003E7B12">
          <w:fldChar w:fldCharType="end"/>
        </w:r>
      </w:hyperlink>
    </w:p>
    <w:p w14:paraId="3535EFC8" w14:textId="77777777" w:rsidR="0001530D" w:rsidRDefault="00CA501E" w:rsidP="00F63D3D">
      <w:pPr>
        <w:pStyle w:val="TOC2"/>
        <w:tabs>
          <w:tab w:val="right" w:leader="dot" w:pos="8300"/>
        </w:tabs>
        <w:ind w:left="480"/>
      </w:pPr>
      <w:hyperlink w:anchor="_Toc807" w:history="1">
        <w:r w:rsidR="003E7B12">
          <w:rPr>
            <w:rFonts w:hint="eastAsia"/>
          </w:rPr>
          <w:t>2.1</w:t>
        </w:r>
        <w:r w:rsidR="003E7B12">
          <w:rPr>
            <w:rFonts w:hint="eastAsia"/>
          </w:rPr>
          <w:t>监督的定义</w:t>
        </w:r>
        <w:r w:rsidR="003E7B12">
          <w:tab/>
        </w:r>
        <w:r w:rsidR="003E7B12">
          <w:fldChar w:fldCharType="begin"/>
        </w:r>
        <w:r w:rsidR="003E7B12">
          <w:instrText xml:space="preserve"> PAGEREF _Toc807 \h </w:instrText>
        </w:r>
        <w:r w:rsidR="003E7B12">
          <w:fldChar w:fldCharType="separate"/>
        </w:r>
        <w:r w:rsidR="003E7B12">
          <w:t>2</w:t>
        </w:r>
        <w:r w:rsidR="003E7B12">
          <w:fldChar w:fldCharType="end"/>
        </w:r>
      </w:hyperlink>
    </w:p>
    <w:p w14:paraId="713CAE09" w14:textId="77777777" w:rsidR="0001530D" w:rsidRDefault="00CA501E" w:rsidP="00F63D3D">
      <w:pPr>
        <w:pStyle w:val="TOC2"/>
        <w:tabs>
          <w:tab w:val="right" w:leader="dot" w:pos="8300"/>
        </w:tabs>
        <w:ind w:left="480"/>
      </w:pPr>
      <w:hyperlink w:anchor="_Toc8240" w:history="1">
        <w:r w:rsidR="003E7B12">
          <w:rPr>
            <w:rFonts w:hint="eastAsia"/>
          </w:rPr>
          <w:t>2.2</w:t>
        </w:r>
        <w:r w:rsidR="003E7B12">
          <w:rPr>
            <w:rFonts w:hint="eastAsia"/>
          </w:rPr>
          <w:t>监督机构及监督人员</w:t>
        </w:r>
        <w:r w:rsidR="003E7B12">
          <w:tab/>
        </w:r>
        <w:r w:rsidR="003E7B12">
          <w:fldChar w:fldCharType="begin"/>
        </w:r>
        <w:r w:rsidR="003E7B12">
          <w:instrText xml:space="preserve"> PAGEREF _Toc8240 \h </w:instrText>
        </w:r>
        <w:r w:rsidR="003E7B12">
          <w:fldChar w:fldCharType="separate"/>
        </w:r>
        <w:r w:rsidR="003E7B12">
          <w:t>2</w:t>
        </w:r>
        <w:r w:rsidR="003E7B12">
          <w:fldChar w:fldCharType="end"/>
        </w:r>
      </w:hyperlink>
    </w:p>
    <w:p w14:paraId="3FED7C11" w14:textId="77777777" w:rsidR="0001530D" w:rsidRDefault="00CA501E" w:rsidP="00F63D3D">
      <w:pPr>
        <w:pStyle w:val="TOC2"/>
        <w:tabs>
          <w:tab w:val="right" w:leader="dot" w:pos="8300"/>
        </w:tabs>
        <w:ind w:left="480"/>
      </w:pPr>
      <w:hyperlink w:anchor="_Toc756" w:history="1">
        <w:r w:rsidR="003E7B12">
          <w:rPr>
            <w:rFonts w:hint="eastAsia"/>
          </w:rPr>
          <w:t>2.3</w:t>
        </w:r>
        <w:r w:rsidR="003E7B12">
          <w:rPr>
            <w:rFonts w:hint="eastAsia"/>
          </w:rPr>
          <w:t>监督的范围</w:t>
        </w:r>
        <w:r w:rsidR="003E7B12">
          <w:tab/>
        </w:r>
        <w:r w:rsidR="003E7B12">
          <w:fldChar w:fldCharType="begin"/>
        </w:r>
        <w:r w:rsidR="003E7B12">
          <w:instrText xml:space="preserve"> PAGEREF _Toc756 \h </w:instrText>
        </w:r>
        <w:r w:rsidR="003E7B12">
          <w:fldChar w:fldCharType="separate"/>
        </w:r>
        <w:r w:rsidR="003E7B12">
          <w:t>2</w:t>
        </w:r>
        <w:r w:rsidR="003E7B12">
          <w:fldChar w:fldCharType="end"/>
        </w:r>
      </w:hyperlink>
    </w:p>
    <w:p w14:paraId="14BD6821" w14:textId="77777777" w:rsidR="0001530D" w:rsidRDefault="00CA501E" w:rsidP="00F63D3D">
      <w:pPr>
        <w:pStyle w:val="TOC2"/>
        <w:tabs>
          <w:tab w:val="right" w:leader="dot" w:pos="8300"/>
        </w:tabs>
        <w:ind w:left="480"/>
      </w:pPr>
      <w:hyperlink w:anchor="_Toc20861" w:history="1">
        <w:r w:rsidR="003E7B12">
          <w:rPr>
            <w:rFonts w:hint="eastAsia"/>
          </w:rPr>
          <w:t>2.4</w:t>
        </w:r>
        <w:r w:rsidR="003E7B12">
          <w:rPr>
            <w:rFonts w:hint="eastAsia"/>
          </w:rPr>
          <w:t>监督机构及监督人员条件要求</w:t>
        </w:r>
        <w:r w:rsidR="003E7B12">
          <w:tab/>
        </w:r>
        <w:r w:rsidR="003E7B12">
          <w:fldChar w:fldCharType="begin"/>
        </w:r>
        <w:r w:rsidR="003E7B12">
          <w:instrText xml:space="preserve"> PAGEREF _Toc20861 \h </w:instrText>
        </w:r>
        <w:r w:rsidR="003E7B12">
          <w:fldChar w:fldCharType="separate"/>
        </w:r>
        <w:r w:rsidR="003E7B12">
          <w:t>2</w:t>
        </w:r>
        <w:r w:rsidR="003E7B12">
          <w:fldChar w:fldCharType="end"/>
        </w:r>
      </w:hyperlink>
    </w:p>
    <w:p w14:paraId="41506632" w14:textId="77777777" w:rsidR="0001530D" w:rsidRDefault="00CA501E" w:rsidP="00F63D3D">
      <w:pPr>
        <w:pStyle w:val="TOC2"/>
        <w:tabs>
          <w:tab w:val="right" w:leader="dot" w:pos="8300"/>
        </w:tabs>
        <w:ind w:left="480"/>
      </w:pPr>
      <w:hyperlink w:anchor="_Toc21523" w:history="1">
        <w:r w:rsidR="003E7B12">
          <w:rPr>
            <w:rFonts w:hint="eastAsia"/>
          </w:rPr>
          <w:t>2.5</w:t>
        </w:r>
        <w:r w:rsidR="003E7B12">
          <w:rPr>
            <w:rFonts w:hint="eastAsia"/>
          </w:rPr>
          <w:t>监督的依据和内容</w:t>
        </w:r>
        <w:r w:rsidR="003E7B12">
          <w:tab/>
        </w:r>
        <w:r w:rsidR="003E7B12">
          <w:fldChar w:fldCharType="begin"/>
        </w:r>
        <w:r w:rsidR="003E7B12">
          <w:instrText xml:space="preserve"> PAGEREF _Toc21523 \h </w:instrText>
        </w:r>
        <w:r w:rsidR="003E7B12">
          <w:fldChar w:fldCharType="separate"/>
        </w:r>
        <w:r w:rsidR="003E7B12">
          <w:t>3</w:t>
        </w:r>
        <w:r w:rsidR="003E7B12">
          <w:fldChar w:fldCharType="end"/>
        </w:r>
      </w:hyperlink>
    </w:p>
    <w:p w14:paraId="446D6C72" w14:textId="77777777" w:rsidR="0001530D" w:rsidRDefault="00CA501E" w:rsidP="00F63D3D">
      <w:pPr>
        <w:pStyle w:val="TOC2"/>
        <w:tabs>
          <w:tab w:val="right" w:leader="dot" w:pos="8300"/>
        </w:tabs>
        <w:ind w:left="480"/>
      </w:pPr>
      <w:hyperlink w:anchor="_Toc18861" w:history="1">
        <w:r w:rsidR="003E7B12">
          <w:rPr>
            <w:rFonts w:hint="eastAsia"/>
          </w:rPr>
          <w:t>2.6</w:t>
        </w:r>
        <w:r w:rsidR="003E7B12">
          <w:rPr>
            <w:rFonts w:hint="eastAsia"/>
          </w:rPr>
          <w:t>监督程序</w:t>
        </w:r>
        <w:r w:rsidR="003E7B12">
          <w:tab/>
        </w:r>
        <w:r w:rsidR="003E7B12">
          <w:fldChar w:fldCharType="begin"/>
        </w:r>
        <w:r w:rsidR="003E7B12">
          <w:instrText xml:space="preserve"> PAGEREF _Toc18861 \h </w:instrText>
        </w:r>
        <w:r w:rsidR="003E7B12">
          <w:fldChar w:fldCharType="separate"/>
        </w:r>
        <w:r w:rsidR="003E7B12">
          <w:t>4</w:t>
        </w:r>
        <w:r w:rsidR="003E7B12">
          <w:fldChar w:fldCharType="end"/>
        </w:r>
      </w:hyperlink>
    </w:p>
    <w:p w14:paraId="34E63AEA" w14:textId="77777777" w:rsidR="0001530D" w:rsidRDefault="00CA501E" w:rsidP="00F63D3D">
      <w:pPr>
        <w:pStyle w:val="TOC2"/>
        <w:tabs>
          <w:tab w:val="right" w:leader="dot" w:pos="8300"/>
        </w:tabs>
        <w:ind w:left="480"/>
      </w:pPr>
      <w:hyperlink w:anchor="_Toc22779" w:history="1">
        <w:r w:rsidR="003E7B12">
          <w:rPr>
            <w:rFonts w:hint="eastAsia"/>
          </w:rPr>
          <w:t>2.7</w:t>
        </w:r>
        <w:r w:rsidR="003E7B12">
          <w:rPr>
            <w:rFonts w:hint="eastAsia"/>
          </w:rPr>
          <w:t>监督行政处置</w:t>
        </w:r>
        <w:r w:rsidR="003E7B12">
          <w:tab/>
        </w:r>
        <w:r w:rsidR="003E7B12">
          <w:fldChar w:fldCharType="begin"/>
        </w:r>
        <w:r w:rsidR="003E7B12">
          <w:instrText xml:space="preserve"> PAGEREF _Toc22779 \h </w:instrText>
        </w:r>
        <w:r w:rsidR="003E7B12">
          <w:fldChar w:fldCharType="separate"/>
        </w:r>
        <w:r w:rsidR="003E7B12">
          <w:t>6</w:t>
        </w:r>
        <w:r w:rsidR="003E7B12">
          <w:fldChar w:fldCharType="end"/>
        </w:r>
      </w:hyperlink>
    </w:p>
    <w:p w14:paraId="7F6EF341" w14:textId="77777777" w:rsidR="0001530D" w:rsidRDefault="00CA501E" w:rsidP="00F63D3D">
      <w:pPr>
        <w:pStyle w:val="TOC2"/>
        <w:tabs>
          <w:tab w:val="right" w:leader="dot" w:pos="8300"/>
        </w:tabs>
        <w:ind w:left="480"/>
      </w:pPr>
      <w:hyperlink w:anchor="_Toc25136" w:history="1">
        <w:r w:rsidR="003E7B12">
          <w:rPr>
            <w:rFonts w:hint="eastAsia"/>
          </w:rPr>
          <w:t>2.8</w:t>
        </w:r>
        <w:r w:rsidR="003E7B12">
          <w:rPr>
            <w:rFonts w:hint="eastAsia"/>
          </w:rPr>
          <w:t>特定情况的说明</w:t>
        </w:r>
        <w:r w:rsidR="003E7B12">
          <w:tab/>
        </w:r>
        <w:r w:rsidR="003E7B12">
          <w:fldChar w:fldCharType="begin"/>
        </w:r>
        <w:r w:rsidR="003E7B12">
          <w:instrText xml:space="preserve"> PAGEREF _Toc25136 \h </w:instrText>
        </w:r>
        <w:r w:rsidR="003E7B12">
          <w:fldChar w:fldCharType="separate"/>
        </w:r>
        <w:r w:rsidR="003E7B12">
          <w:t>7</w:t>
        </w:r>
        <w:r w:rsidR="003E7B12">
          <w:fldChar w:fldCharType="end"/>
        </w:r>
      </w:hyperlink>
    </w:p>
    <w:p w14:paraId="5E76F30E" w14:textId="77777777" w:rsidR="0001530D" w:rsidRDefault="00CA501E" w:rsidP="00F63D3D">
      <w:pPr>
        <w:pStyle w:val="TOC2"/>
        <w:tabs>
          <w:tab w:val="right" w:leader="dot" w:pos="8300"/>
        </w:tabs>
        <w:ind w:left="480"/>
      </w:pPr>
      <w:hyperlink w:anchor="_Toc19174" w:history="1">
        <w:r w:rsidR="003E7B12">
          <w:rPr>
            <w:rFonts w:hint="eastAsia"/>
          </w:rPr>
          <w:t>2.9</w:t>
        </w:r>
        <w:r w:rsidR="003E7B12">
          <w:rPr>
            <w:rFonts w:hint="eastAsia"/>
          </w:rPr>
          <w:t>监督人员的权力和责任</w:t>
        </w:r>
        <w:r w:rsidR="003E7B12">
          <w:tab/>
        </w:r>
        <w:r w:rsidR="003E7B12">
          <w:fldChar w:fldCharType="begin"/>
        </w:r>
        <w:r w:rsidR="003E7B12">
          <w:instrText xml:space="preserve"> PAGEREF _Toc19174 \h </w:instrText>
        </w:r>
        <w:r w:rsidR="003E7B12">
          <w:fldChar w:fldCharType="separate"/>
        </w:r>
        <w:r w:rsidR="003E7B12">
          <w:t>8</w:t>
        </w:r>
        <w:r w:rsidR="003E7B12">
          <w:fldChar w:fldCharType="end"/>
        </w:r>
      </w:hyperlink>
    </w:p>
    <w:p w14:paraId="14575667" w14:textId="77777777" w:rsidR="0001530D" w:rsidRDefault="00CA501E">
      <w:pPr>
        <w:pStyle w:val="TOC1"/>
        <w:tabs>
          <w:tab w:val="right" w:leader="dot" w:pos="8300"/>
        </w:tabs>
      </w:pPr>
      <w:hyperlink w:anchor="_Toc18104" w:history="1">
        <w:r w:rsidR="003E7B12">
          <w:rPr>
            <w:rFonts w:hint="eastAsia"/>
          </w:rPr>
          <w:t>3.</w:t>
        </w:r>
        <w:r w:rsidR="003E7B12">
          <w:rPr>
            <w:rFonts w:hint="eastAsia"/>
            <w:lang w:val="zh-CN"/>
          </w:rPr>
          <w:t>质量监督篇</w:t>
        </w:r>
        <w:r w:rsidR="003E7B12">
          <w:tab/>
        </w:r>
        <w:r w:rsidR="003E7B12">
          <w:fldChar w:fldCharType="begin"/>
        </w:r>
        <w:r w:rsidR="003E7B12">
          <w:instrText xml:space="preserve"> PAGEREF _Toc18104 \h </w:instrText>
        </w:r>
        <w:r w:rsidR="003E7B12">
          <w:fldChar w:fldCharType="separate"/>
        </w:r>
        <w:r w:rsidR="003E7B12">
          <w:t>10</w:t>
        </w:r>
        <w:r w:rsidR="003E7B12">
          <w:fldChar w:fldCharType="end"/>
        </w:r>
      </w:hyperlink>
    </w:p>
    <w:p w14:paraId="759A599F" w14:textId="77777777" w:rsidR="0001530D" w:rsidRDefault="00CA501E" w:rsidP="00F63D3D">
      <w:pPr>
        <w:pStyle w:val="TOC2"/>
        <w:tabs>
          <w:tab w:val="right" w:leader="dot" w:pos="8300"/>
        </w:tabs>
        <w:ind w:left="480"/>
      </w:pPr>
      <w:hyperlink w:anchor="_Toc10389" w:history="1">
        <w:r w:rsidR="003E7B12">
          <w:rPr>
            <w:rFonts w:hint="eastAsia"/>
          </w:rPr>
          <w:t>3.1</w:t>
        </w:r>
        <w:r w:rsidR="003E7B12">
          <w:rPr>
            <w:rFonts w:hint="eastAsia"/>
          </w:rPr>
          <w:t>质量行为监督</w:t>
        </w:r>
        <w:r w:rsidR="003E7B12">
          <w:tab/>
        </w:r>
        <w:r w:rsidR="003E7B12">
          <w:fldChar w:fldCharType="begin"/>
        </w:r>
        <w:r w:rsidR="003E7B12">
          <w:instrText xml:space="preserve"> PAGEREF _Toc10389 \h </w:instrText>
        </w:r>
        <w:r w:rsidR="003E7B12">
          <w:fldChar w:fldCharType="separate"/>
        </w:r>
        <w:r w:rsidR="003E7B12">
          <w:t>10</w:t>
        </w:r>
        <w:r w:rsidR="003E7B12">
          <w:fldChar w:fldCharType="end"/>
        </w:r>
      </w:hyperlink>
    </w:p>
    <w:p w14:paraId="3D6D2F69" w14:textId="77777777" w:rsidR="0001530D" w:rsidRDefault="00CA501E" w:rsidP="00F63D3D">
      <w:pPr>
        <w:pStyle w:val="TOC2"/>
        <w:tabs>
          <w:tab w:val="right" w:leader="dot" w:pos="8300"/>
        </w:tabs>
        <w:ind w:left="480"/>
      </w:pPr>
      <w:hyperlink w:anchor="_Toc23922" w:history="1">
        <w:r w:rsidR="003E7B12">
          <w:rPr>
            <w:rFonts w:hint="eastAsia"/>
          </w:rPr>
          <w:t>3.2</w:t>
        </w:r>
        <w:r w:rsidR="003E7B12">
          <w:rPr>
            <w:rFonts w:hint="eastAsia"/>
          </w:rPr>
          <w:t>房建工程实体质量监督</w:t>
        </w:r>
        <w:r w:rsidR="003E7B12">
          <w:tab/>
        </w:r>
        <w:r w:rsidR="003E7B12">
          <w:fldChar w:fldCharType="begin"/>
        </w:r>
        <w:r w:rsidR="003E7B12">
          <w:instrText xml:space="preserve"> PAGEREF _Toc23922 \h </w:instrText>
        </w:r>
        <w:r w:rsidR="003E7B12">
          <w:fldChar w:fldCharType="separate"/>
        </w:r>
        <w:r w:rsidR="003E7B12">
          <w:t>13</w:t>
        </w:r>
        <w:r w:rsidR="003E7B12">
          <w:fldChar w:fldCharType="end"/>
        </w:r>
      </w:hyperlink>
    </w:p>
    <w:p w14:paraId="20C0925C" w14:textId="77777777" w:rsidR="0001530D" w:rsidRDefault="00CA501E" w:rsidP="00F63D3D">
      <w:pPr>
        <w:pStyle w:val="TOC2"/>
        <w:tabs>
          <w:tab w:val="right" w:leader="dot" w:pos="8300"/>
        </w:tabs>
        <w:ind w:left="480"/>
      </w:pPr>
      <w:hyperlink w:anchor="_Toc24623" w:history="1">
        <w:r w:rsidR="003E7B12">
          <w:rPr>
            <w:rFonts w:hint="eastAsia"/>
          </w:rPr>
          <w:t>3.3</w:t>
        </w:r>
        <w:r w:rsidR="003E7B12">
          <w:rPr>
            <w:rFonts w:hint="eastAsia"/>
          </w:rPr>
          <w:t>市政基础设施工程实体质量监督</w:t>
        </w:r>
        <w:r w:rsidR="003E7B12">
          <w:tab/>
        </w:r>
        <w:r w:rsidR="003E7B12">
          <w:fldChar w:fldCharType="begin"/>
        </w:r>
        <w:r w:rsidR="003E7B12">
          <w:instrText xml:space="preserve"> PAGEREF _Toc24623 \h </w:instrText>
        </w:r>
        <w:r w:rsidR="003E7B12">
          <w:fldChar w:fldCharType="separate"/>
        </w:r>
        <w:r w:rsidR="003E7B12">
          <w:t>29</w:t>
        </w:r>
        <w:r w:rsidR="003E7B12">
          <w:fldChar w:fldCharType="end"/>
        </w:r>
      </w:hyperlink>
    </w:p>
    <w:p w14:paraId="16BB8447" w14:textId="77777777" w:rsidR="0001530D" w:rsidRDefault="00CA501E" w:rsidP="00F63D3D">
      <w:pPr>
        <w:pStyle w:val="TOC2"/>
        <w:tabs>
          <w:tab w:val="right" w:leader="dot" w:pos="8300"/>
        </w:tabs>
        <w:ind w:left="480"/>
      </w:pPr>
      <w:hyperlink w:anchor="_Toc8686" w:history="1">
        <w:r w:rsidR="003E7B12">
          <w:rPr>
            <w:rFonts w:hint="eastAsia"/>
          </w:rPr>
          <w:t>3.4</w:t>
        </w:r>
        <w:r w:rsidR="003E7B12">
          <w:rPr>
            <w:rFonts w:hint="eastAsia"/>
          </w:rPr>
          <w:t>城市轨道交通工程实体质量监督</w:t>
        </w:r>
        <w:r w:rsidR="003E7B12">
          <w:tab/>
        </w:r>
        <w:r w:rsidR="003E7B12">
          <w:fldChar w:fldCharType="begin"/>
        </w:r>
        <w:r w:rsidR="003E7B12">
          <w:instrText xml:space="preserve"> PAGEREF _Toc8686 \h </w:instrText>
        </w:r>
        <w:r w:rsidR="003E7B12">
          <w:fldChar w:fldCharType="separate"/>
        </w:r>
        <w:r w:rsidR="003E7B12">
          <w:t>45</w:t>
        </w:r>
        <w:r w:rsidR="003E7B12">
          <w:fldChar w:fldCharType="end"/>
        </w:r>
      </w:hyperlink>
    </w:p>
    <w:p w14:paraId="32CE5BC1" w14:textId="77777777" w:rsidR="0001530D" w:rsidRDefault="00CA501E" w:rsidP="00F63D3D">
      <w:pPr>
        <w:pStyle w:val="TOC2"/>
        <w:tabs>
          <w:tab w:val="right" w:leader="dot" w:pos="8300"/>
        </w:tabs>
        <w:ind w:left="480"/>
      </w:pPr>
      <w:hyperlink w:anchor="_Toc13562" w:history="1">
        <w:r w:rsidR="003E7B12">
          <w:rPr>
            <w:rFonts w:hint="eastAsia"/>
          </w:rPr>
          <w:t>3.5</w:t>
        </w:r>
        <w:r w:rsidR="003E7B12">
          <w:rPr>
            <w:rFonts w:hint="eastAsia"/>
          </w:rPr>
          <w:t>质量监督抽测</w:t>
        </w:r>
        <w:r w:rsidR="003E7B12">
          <w:tab/>
        </w:r>
        <w:r w:rsidR="003E7B12">
          <w:fldChar w:fldCharType="begin"/>
        </w:r>
        <w:r w:rsidR="003E7B12">
          <w:instrText xml:space="preserve"> PAGEREF _Toc13562 \h </w:instrText>
        </w:r>
        <w:r w:rsidR="003E7B12">
          <w:fldChar w:fldCharType="separate"/>
        </w:r>
        <w:r w:rsidR="003E7B12">
          <w:t>55</w:t>
        </w:r>
        <w:r w:rsidR="003E7B12">
          <w:fldChar w:fldCharType="end"/>
        </w:r>
      </w:hyperlink>
    </w:p>
    <w:p w14:paraId="31A2CB4A" w14:textId="77777777" w:rsidR="0001530D" w:rsidRDefault="00CA501E" w:rsidP="00F63D3D">
      <w:pPr>
        <w:pStyle w:val="TOC2"/>
        <w:tabs>
          <w:tab w:val="right" w:leader="dot" w:pos="8300"/>
        </w:tabs>
        <w:ind w:left="480"/>
      </w:pPr>
      <w:hyperlink w:anchor="_Toc4204" w:history="1">
        <w:r w:rsidR="003E7B12">
          <w:rPr>
            <w:rFonts w:hint="eastAsia"/>
          </w:rPr>
          <w:t>3.6</w:t>
        </w:r>
        <w:r w:rsidR="003E7B12">
          <w:rPr>
            <w:rFonts w:hint="eastAsia"/>
          </w:rPr>
          <w:t>质量验收监督</w:t>
        </w:r>
        <w:r w:rsidR="003E7B12">
          <w:tab/>
        </w:r>
        <w:r w:rsidR="003E7B12">
          <w:fldChar w:fldCharType="begin"/>
        </w:r>
        <w:r w:rsidR="003E7B12">
          <w:instrText xml:space="preserve"> PAGEREF _Toc4204 \h </w:instrText>
        </w:r>
        <w:r w:rsidR="003E7B12">
          <w:fldChar w:fldCharType="separate"/>
        </w:r>
        <w:r w:rsidR="003E7B12">
          <w:t>59</w:t>
        </w:r>
        <w:r w:rsidR="003E7B12">
          <w:fldChar w:fldCharType="end"/>
        </w:r>
      </w:hyperlink>
    </w:p>
    <w:p w14:paraId="4D5D96FF" w14:textId="77777777" w:rsidR="0001530D" w:rsidRDefault="00CA501E">
      <w:pPr>
        <w:pStyle w:val="TOC1"/>
        <w:tabs>
          <w:tab w:val="right" w:leader="dot" w:pos="8300"/>
        </w:tabs>
      </w:pPr>
      <w:hyperlink w:anchor="_Toc10243" w:history="1">
        <w:r w:rsidR="003E7B12">
          <w:rPr>
            <w:rFonts w:hint="eastAsia"/>
          </w:rPr>
          <w:t>4.</w:t>
        </w:r>
        <w:r w:rsidR="003E7B12">
          <w:rPr>
            <w:rFonts w:hint="eastAsia"/>
          </w:rPr>
          <w:t>安全监督篇</w:t>
        </w:r>
        <w:r w:rsidR="003E7B12">
          <w:tab/>
        </w:r>
        <w:r w:rsidR="003E7B12">
          <w:fldChar w:fldCharType="begin"/>
        </w:r>
        <w:r w:rsidR="003E7B12">
          <w:instrText xml:space="preserve"> PAGEREF _Toc10243 \h </w:instrText>
        </w:r>
        <w:r w:rsidR="003E7B12">
          <w:fldChar w:fldCharType="separate"/>
        </w:r>
        <w:r w:rsidR="003E7B12">
          <w:t>71</w:t>
        </w:r>
        <w:r w:rsidR="003E7B12">
          <w:fldChar w:fldCharType="end"/>
        </w:r>
      </w:hyperlink>
    </w:p>
    <w:p w14:paraId="1A76888F" w14:textId="77777777" w:rsidR="0001530D" w:rsidRDefault="00CA501E" w:rsidP="00F63D3D">
      <w:pPr>
        <w:pStyle w:val="TOC2"/>
        <w:tabs>
          <w:tab w:val="right" w:leader="dot" w:pos="8300"/>
        </w:tabs>
        <w:ind w:left="480"/>
      </w:pPr>
      <w:hyperlink w:anchor="_Toc27751" w:history="1">
        <w:r w:rsidR="003E7B12">
          <w:rPr>
            <w:rFonts w:hint="eastAsia"/>
          </w:rPr>
          <w:t>4.1</w:t>
        </w:r>
        <w:r w:rsidR="003E7B12">
          <w:rPr>
            <w:rFonts w:hint="eastAsia"/>
          </w:rPr>
          <w:t>安全行为监督</w:t>
        </w:r>
        <w:r w:rsidR="003E7B12">
          <w:tab/>
        </w:r>
        <w:r w:rsidR="003E7B12">
          <w:fldChar w:fldCharType="begin"/>
        </w:r>
        <w:r w:rsidR="003E7B12">
          <w:instrText xml:space="preserve"> PAGEREF _Toc27751 \h </w:instrText>
        </w:r>
        <w:r w:rsidR="003E7B12">
          <w:fldChar w:fldCharType="separate"/>
        </w:r>
        <w:r w:rsidR="003E7B12">
          <w:t>71</w:t>
        </w:r>
        <w:r w:rsidR="003E7B12">
          <w:fldChar w:fldCharType="end"/>
        </w:r>
      </w:hyperlink>
    </w:p>
    <w:p w14:paraId="50619A35" w14:textId="77777777" w:rsidR="0001530D" w:rsidRDefault="00CA501E" w:rsidP="00F63D3D">
      <w:pPr>
        <w:pStyle w:val="TOC2"/>
        <w:tabs>
          <w:tab w:val="right" w:leader="dot" w:pos="8300"/>
        </w:tabs>
        <w:ind w:left="480"/>
      </w:pPr>
      <w:hyperlink w:anchor="_Toc8949" w:history="1">
        <w:r w:rsidR="003E7B12">
          <w:rPr>
            <w:rFonts w:hint="eastAsia"/>
          </w:rPr>
          <w:t>4.2</w:t>
        </w:r>
        <w:r w:rsidR="003E7B12">
          <w:rPr>
            <w:rFonts w:hint="eastAsia"/>
          </w:rPr>
          <w:t>深基坑工程</w:t>
        </w:r>
        <w:r w:rsidR="003E7B12">
          <w:tab/>
        </w:r>
        <w:r w:rsidR="003E7B12">
          <w:fldChar w:fldCharType="begin"/>
        </w:r>
        <w:r w:rsidR="003E7B12">
          <w:instrText xml:space="preserve"> PAGEREF _Toc8949 \h </w:instrText>
        </w:r>
        <w:r w:rsidR="003E7B12">
          <w:fldChar w:fldCharType="separate"/>
        </w:r>
        <w:r w:rsidR="003E7B12">
          <w:t>73</w:t>
        </w:r>
        <w:r w:rsidR="003E7B12">
          <w:fldChar w:fldCharType="end"/>
        </w:r>
      </w:hyperlink>
    </w:p>
    <w:p w14:paraId="4B65CF4D" w14:textId="77777777" w:rsidR="0001530D" w:rsidRDefault="00CA501E" w:rsidP="00F63D3D">
      <w:pPr>
        <w:pStyle w:val="TOC2"/>
        <w:tabs>
          <w:tab w:val="right" w:leader="dot" w:pos="8300"/>
        </w:tabs>
        <w:ind w:left="480"/>
      </w:pPr>
      <w:hyperlink w:anchor="_Toc17549" w:history="1">
        <w:r w:rsidR="003E7B12">
          <w:rPr>
            <w:rFonts w:hint="eastAsia"/>
          </w:rPr>
          <w:t>4.3</w:t>
        </w:r>
        <w:r w:rsidR="003E7B12">
          <w:rPr>
            <w:rFonts w:hint="eastAsia"/>
          </w:rPr>
          <w:t>支撑脚手架</w:t>
        </w:r>
        <w:r w:rsidR="003E7B12">
          <w:tab/>
        </w:r>
        <w:r w:rsidR="003E7B12">
          <w:fldChar w:fldCharType="begin"/>
        </w:r>
        <w:r w:rsidR="003E7B12">
          <w:instrText xml:space="preserve"> PAGEREF _Toc17549 \h </w:instrText>
        </w:r>
        <w:r w:rsidR="003E7B12">
          <w:fldChar w:fldCharType="separate"/>
        </w:r>
        <w:r w:rsidR="003E7B12">
          <w:t>74</w:t>
        </w:r>
        <w:r w:rsidR="003E7B12">
          <w:fldChar w:fldCharType="end"/>
        </w:r>
      </w:hyperlink>
    </w:p>
    <w:p w14:paraId="1BCE93F8" w14:textId="77777777" w:rsidR="0001530D" w:rsidRDefault="00CA501E" w:rsidP="00F63D3D">
      <w:pPr>
        <w:pStyle w:val="TOC2"/>
        <w:tabs>
          <w:tab w:val="right" w:leader="dot" w:pos="8300"/>
        </w:tabs>
        <w:ind w:left="480"/>
      </w:pPr>
      <w:hyperlink w:anchor="_Toc24234" w:history="1">
        <w:r w:rsidR="003E7B12">
          <w:rPr>
            <w:rFonts w:hint="eastAsia"/>
          </w:rPr>
          <w:t>4.4</w:t>
        </w:r>
        <w:r w:rsidR="003E7B12">
          <w:rPr>
            <w:rFonts w:hint="eastAsia"/>
          </w:rPr>
          <w:t>作业脚手架</w:t>
        </w:r>
        <w:r w:rsidR="003E7B12">
          <w:tab/>
        </w:r>
        <w:r w:rsidR="003E7B12">
          <w:fldChar w:fldCharType="begin"/>
        </w:r>
        <w:r w:rsidR="003E7B12">
          <w:instrText xml:space="preserve"> PAGEREF _Toc24234 \h </w:instrText>
        </w:r>
        <w:r w:rsidR="003E7B12">
          <w:fldChar w:fldCharType="separate"/>
        </w:r>
        <w:r w:rsidR="003E7B12">
          <w:t>78</w:t>
        </w:r>
        <w:r w:rsidR="003E7B12">
          <w:fldChar w:fldCharType="end"/>
        </w:r>
      </w:hyperlink>
    </w:p>
    <w:p w14:paraId="5F0F4026" w14:textId="77777777" w:rsidR="0001530D" w:rsidRDefault="00CA501E" w:rsidP="00F63D3D">
      <w:pPr>
        <w:pStyle w:val="TOC2"/>
        <w:tabs>
          <w:tab w:val="right" w:leader="dot" w:pos="8300"/>
        </w:tabs>
        <w:ind w:left="480"/>
      </w:pPr>
      <w:hyperlink w:anchor="_Toc26517" w:history="1">
        <w:r w:rsidR="003E7B12">
          <w:rPr>
            <w:rFonts w:hint="eastAsia"/>
          </w:rPr>
          <w:t>4.5</w:t>
        </w:r>
        <w:r w:rsidR="003E7B12">
          <w:rPr>
            <w:rFonts w:hint="eastAsia"/>
          </w:rPr>
          <w:t>起重机械和吊装</w:t>
        </w:r>
        <w:r w:rsidR="003E7B12">
          <w:tab/>
        </w:r>
        <w:r w:rsidR="003E7B12">
          <w:fldChar w:fldCharType="begin"/>
        </w:r>
        <w:r w:rsidR="003E7B12">
          <w:instrText xml:space="preserve"> PAGEREF _Toc26517 \h </w:instrText>
        </w:r>
        <w:r w:rsidR="003E7B12">
          <w:fldChar w:fldCharType="separate"/>
        </w:r>
        <w:r w:rsidR="003E7B12">
          <w:t>80</w:t>
        </w:r>
        <w:r w:rsidR="003E7B12">
          <w:fldChar w:fldCharType="end"/>
        </w:r>
      </w:hyperlink>
    </w:p>
    <w:p w14:paraId="671CCE57" w14:textId="77777777" w:rsidR="0001530D" w:rsidRDefault="00CA501E" w:rsidP="00F63D3D">
      <w:pPr>
        <w:pStyle w:val="TOC2"/>
        <w:tabs>
          <w:tab w:val="right" w:leader="dot" w:pos="8300"/>
        </w:tabs>
        <w:ind w:left="480"/>
      </w:pPr>
      <w:hyperlink w:anchor="_Toc2875" w:history="1">
        <w:r w:rsidR="003E7B12">
          <w:rPr>
            <w:rFonts w:hint="eastAsia"/>
          </w:rPr>
          <w:t>4.6</w:t>
        </w:r>
        <w:r w:rsidR="003E7B12">
          <w:rPr>
            <w:rFonts w:hint="eastAsia"/>
          </w:rPr>
          <w:t>施工机具类</w:t>
        </w:r>
        <w:r w:rsidR="003E7B12">
          <w:tab/>
        </w:r>
        <w:r w:rsidR="003E7B12">
          <w:fldChar w:fldCharType="begin"/>
        </w:r>
        <w:r w:rsidR="003E7B12">
          <w:instrText xml:space="preserve"> PAGEREF _Toc2875 \h </w:instrText>
        </w:r>
        <w:r w:rsidR="003E7B12">
          <w:fldChar w:fldCharType="separate"/>
        </w:r>
        <w:r w:rsidR="003E7B12">
          <w:t>85</w:t>
        </w:r>
        <w:r w:rsidR="003E7B12">
          <w:fldChar w:fldCharType="end"/>
        </w:r>
      </w:hyperlink>
    </w:p>
    <w:p w14:paraId="5724C5F5" w14:textId="77777777" w:rsidR="0001530D" w:rsidRDefault="00CA501E" w:rsidP="00F63D3D">
      <w:pPr>
        <w:pStyle w:val="TOC2"/>
        <w:tabs>
          <w:tab w:val="right" w:leader="dot" w:pos="8300"/>
        </w:tabs>
        <w:ind w:left="480"/>
      </w:pPr>
      <w:hyperlink w:anchor="_Toc22663" w:history="1">
        <w:r w:rsidR="003E7B12">
          <w:rPr>
            <w:rFonts w:hint="eastAsia"/>
          </w:rPr>
          <w:t>4.7</w:t>
        </w:r>
        <w:r w:rsidR="003E7B12">
          <w:rPr>
            <w:rFonts w:hint="eastAsia"/>
          </w:rPr>
          <w:t>盾构法</w:t>
        </w:r>
        <w:r w:rsidR="003E7B12">
          <w:tab/>
        </w:r>
        <w:r w:rsidR="003E7B12">
          <w:fldChar w:fldCharType="begin"/>
        </w:r>
        <w:r w:rsidR="003E7B12">
          <w:instrText xml:space="preserve"> PAGEREF _Toc22663 \h </w:instrText>
        </w:r>
        <w:r w:rsidR="003E7B12">
          <w:fldChar w:fldCharType="separate"/>
        </w:r>
        <w:r w:rsidR="003E7B12">
          <w:t>89</w:t>
        </w:r>
        <w:r w:rsidR="003E7B12">
          <w:fldChar w:fldCharType="end"/>
        </w:r>
      </w:hyperlink>
    </w:p>
    <w:p w14:paraId="38CB267D" w14:textId="77777777" w:rsidR="0001530D" w:rsidRDefault="00CA501E" w:rsidP="00F63D3D">
      <w:pPr>
        <w:pStyle w:val="TOC2"/>
        <w:tabs>
          <w:tab w:val="right" w:leader="dot" w:pos="8300"/>
        </w:tabs>
        <w:ind w:left="480"/>
      </w:pPr>
      <w:hyperlink w:anchor="_Toc11673" w:history="1">
        <w:r w:rsidR="003E7B12">
          <w:rPr>
            <w:rFonts w:hint="eastAsia"/>
          </w:rPr>
          <w:t>4.8</w:t>
        </w:r>
        <w:r w:rsidR="003E7B12">
          <w:rPr>
            <w:rFonts w:hint="eastAsia"/>
          </w:rPr>
          <w:t>高架桥工程</w:t>
        </w:r>
        <w:r w:rsidR="003E7B12">
          <w:tab/>
        </w:r>
        <w:r w:rsidR="003E7B12">
          <w:fldChar w:fldCharType="begin"/>
        </w:r>
        <w:r w:rsidR="003E7B12">
          <w:instrText xml:space="preserve"> PAGEREF _Toc11673 \h </w:instrText>
        </w:r>
        <w:r w:rsidR="003E7B12">
          <w:fldChar w:fldCharType="separate"/>
        </w:r>
        <w:r w:rsidR="003E7B12">
          <w:t>93</w:t>
        </w:r>
        <w:r w:rsidR="003E7B12">
          <w:fldChar w:fldCharType="end"/>
        </w:r>
      </w:hyperlink>
    </w:p>
    <w:p w14:paraId="6490651F" w14:textId="77777777" w:rsidR="0001530D" w:rsidRDefault="00CA501E" w:rsidP="00F63D3D">
      <w:pPr>
        <w:pStyle w:val="TOC2"/>
        <w:tabs>
          <w:tab w:val="right" w:leader="dot" w:pos="8300"/>
        </w:tabs>
        <w:ind w:left="480"/>
      </w:pPr>
      <w:hyperlink w:anchor="_Toc1647" w:history="1">
        <w:r w:rsidR="003E7B12">
          <w:rPr>
            <w:rFonts w:hint="eastAsia"/>
          </w:rPr>
          <w:t>4.9</w:t>
        </w:r>
        <w:r w:rsidR="003E7B12">
          <w:rPr>
            <w:rFonts w:hint="eastAsia"/>
          </w:rPr>
          <w:t>顶管工程</w:t>
        </w:r>
        <w:r w:rsidR="003E7B12">
          <w:tab/>
        </w:r>
        <w:r w:rsidR="003E7B12">
          <w:fldChar w:fldCharType="begin"/>
        </w:r>
        <w:r w:rsidR="003E7B12">
          <w:instrText xml:space="preserve"> PAGEREF _Toc1647 \h </w:instrText>
        </w:r>
        <w:r w:rsidR="003E7B12">
          <w:fldChar w:fldCharType="separate"/>
        </w:r>
        <w:r w:rsidR="003E7B12">
          <w:t>94</w:t>
        </w:r>
        <w:r w:rsidR="003E7B12">
          <w:fldChar w:fldCharType="end"/>
        </w:r>
      </w:hyperlink>
    </w:p>
    <w:p w14:paraId="12843CB1" w14:textId="77777777" w:rsidR="0001530D" w:rsidRDefault="00CA501E" w:rsidP="00F63D3D">
      <w:pPr>
        <w:pStyle w:val="TOC2"/>
        <w:tabs>
          <w:tab w:val="right" w:leader="dot" w:pos="8300"/>
        </w:tabs>
        <w:ind w:left="480"/>
      </w:pPr>
      <w:hyperlink w:anchor="_Toc1787" w:history="1">
        <w:r w:rsidR="003E7B12">
          <w:rPr>
            <w:rFonts w:hint="eastAsia"/>
          </w:rPr>
          <w:t>4.10</w:t>
        </w:r>
        <w:r w:rsidR="003E7B12">
          <w:rPr>
            <w:rFonts w:hint="eastAsia"/>
          </w:rPr>
          <w:t>其它</w:t>
        </w:r>
        <w:r w:rsidR="003E7B12">
          <w:tab/>
        </w:r>
        <w:r w:rsidR="003E7B12">
          <w:fldChar w:fldCharType="begin"/>
        </w:r>
        <w:r w:rsidR="003E7B12">
          <w:instrText xml:space="preserve"> PAGEREF _Toc1787 \h </w:instrText>
        </w:r>
        <w:r w:rsidR="003E7B12">
          <w:fldChar w:fldCharType="separate"/>
        </w:r>
        <w:r w:rsidR="003E7B12">
          <w:t>95</w:t>
        </w:r>
        <w:r w:rsidR="003E7B12">
          <w:fldChar w:fldCharType="end"/>
        </w:r>
      </w:hyperlink>
    </w:p>
    <w:p w14:paraId="76191163" w14:textId="77777777" w:rsidR="0001530D" w:rsidRDefault="00CA501E">
      <w:pPr>
        <w:pStyle w:val="TOC1"/>
        <w:tabs>
          <w:tab w:val="right" w:leader="dot" w:pos="8300"/>
        </w:tabs>
      </w:pPr>
      <w:hyperlink w:anchor="_Toc27291" w:history="1">
        <w:r w:rsidR="003E7B12">
          <w:rPr>
            <w:rFonts w:hint="eastAsia"/>
          </w:rPr>
          <w:t>5.</w:t>
        </w:r>
        <w:r w:rsidR="003E7B12">
          <w:rPr>
            <w:rFonts w:hint="eastAsia"/>
          </w:rPr>
          <w:t>监督文书篇</w:t>
        </w:r>
        <w:r w:rsidR="003E7B12">
          <w:tab/>
        </w:r>
        <w:r w:rsidR="003E7B12">
          <w:fldChar w:fldCharType="begin"/>
        </w:r>
        <w:r w:rsidR="003E7B12">
          <w:instrText xml:space="preserve"> PAGEREF _Toc27291 \h </w:instrText>
        </w:r>
        <w:r w:rsidR="003E7B12">
          <w:fldChar w:fldCharType="separate"/>
        </w:r>
        <w:r w:rsidR="003E7B12">
          <w:t>99</w:t>
        </w:r>
        <w:r w:rsidR="003E7B12">
          <w:fldChar w:fldCharType="end"/>
        </w:r>
      </w:hyperlink>
    </w:p>
    <w:p w14:paraId="3ABD00EC" w14:textId="77777777" w:rsidR="0001530D" w:rsidRDefault="00CA501E" w:rsidP="00F63D3D">
      <w:pPr>
        <w:pStyle w:val="TOC2"/>
        <w:tabs>
          <w:tab w:val="right" w:leader="dot" w:pos="8300"/>
        </w:tabs>
        <w:ind w:left="480"/>
      </w:pPr>
      <w:hyperlink w:anchor="_Toc15520" w:history="1">
        <w:r w:rsidR="003E7B12">
          <w:rPr>
            <w:rFonts w:hint="eastAsia"/>
          </w:rPr>
          <w:t>5.1</w:t>
        </w:r>
        <w:r w:rsidR="003E7B12">
          <w:rPr>
            <w:rFonts w:hint="eastAsia"/>
          </w:rPr>
          <w:t>监督告知书</w:t>
        </w:r>
        <w:r w:rsidR="003E7B12">
          <w:tab/>
        </w:r>
        <w:r w:rsidR="003E7B12">
          <w:fldChar w:fldCharType="begin"/>
        </w:r>
        <w:r w:rsidR="003E7B12">
          <w:instrText xml:space="preserve"> PAGEREF _Toc15520 \h </w:instrText>
        </w:r>
        <w:r w:rsidR="003E7B12">
          <w:fldChar w:fldCharType="separate"/>
        </w:r>
        <w:r w:rsidR="003E7B12">
          <w:t>99</w:t>
        </w:r>
        <w:r w:rsidR="003E7B12">
          <w:fldChar w:fldCharType="end"/>
        </w:r>
      </w:hyperlink>
    </w:p>
    <w:p w14:paraId="7FD91E3E" w14:textId="77777777" w:rsidR="0001530D" w:rsidRDefault="00CA501E" w:rsidP="00F63D3D">
      <w:pPr>
        <w:pStyle w:val="TOC2"/>
        <w:tabs>
          <w:tab w:val="right" w:leader="dot" w:pos="8300"/>
        </w:tabs>
        <w:ind w:left="480"/>
      </w:pPr>
      <w:hyperlink w:anchor="_Toc2511" w:history="1">
        <w:r w:rsidR="003E7B12">
          <w:rPr>
            <w:rFonts w:hint="eastAsia"/>
          </w:rPr>
          <w:t>5.2</w:t>
        </w:r>
        <w:r w:rsidR="003E7B12">
          <w:rPr>
            <w:rFonts w:hint="eastAsia"/>
          </w:rPr>
          <w:t>工程监督计划书</w:t>
        </w:r>
        <w:r w:rsidR="003E7B12">
          <w:tab/>
        </w:r>
        <w:r w:rsidR="003E7B12">
          <w:fldChar w:fldCharType="begin"/>
        </w:r>
        <w:r w:rsidR="003E7B12">
          <w:instrText xml:space="preserve"> PAGEREF _Toc2511 \h </w:instrText>
        </w:r>
        <w:r w:rsidR="003E7B12">
          <w:fldChar w:fldCharType="separate"/>
        </w:r>
        <w:r w:rsidR="003E7B12">
          <w:t>100</w:t>
        </w:r>
        <w:r w:rsidR="003E7B12">
          <w:fldChar w:fldCharType="end"/>
        </w:r>
      </w:hyperlink>
    </w:p>
    <w:p w14:paraId="476A3FC9" w14:textId="77777777" w:rsidR="0001530D" w:rsidRDefault="00CA501E" w:rsidP="00F63D3D">
      <w:pPr>
        <w:pStyle w:val="TOC2"/>
        <w:tabs>
          <w:tab w:val="right" w:leader="dot" w:pos="8300"/>
        </w:tabs>
        <w:ind w:left="480"/>
      </w:pPr>
      <w:hyperlink w:anchor="_Toc27318" w:history="1">
        <w:r w:rsidR="003E7B12">
          <w:rPr>
            <w:rFonts w:hint="eastAsia"/>
          </w:rPr>
          <w:t>5.3</w:t>
        </w:r>
        <w:r w:rsidR="003E7B12">
          <w:rPr>
            <w:rFonts w:hint="eastAsia"/>
          </w:rPr>
          <w:t>监督记录</w:t>
        </w:r>
        <w:r w:rsidR="003E7B12">
          <w:tab/>
        </w:r>
        <w:r w:rsidR="003E7B12">
          <w:fldChar w:fldCharType="begin"/>
        </w:r>
        <w:r w:rsidR="003E7B12">
          <w:instrText xml:space="preserve"> PAGEREF _Toc27318 \h </w:instrText>
        </w:r>
        <w:r w:rsidR="003E7B12">
          <w:fldChar w:fldCharType="separate"/>
        </w:r>
        <w:r w:rsidR="003E7B12">
          <w:t>100</w:t>
        </w:r>
        <w:r w:rsidR="003E7B12">
          <w:fldChar w:fldCharType="end"/>
        </w:r>
      </w:hyperlink>
    </w:p>
    <w:p w14:paraId="521DE73F" w14:textId="77777777" w:rsidR="0001530D" w:rsidRDefault="00CA501E" w:rsidP="00F63D3D">
      <w:pPr>
        <w:pStyle w:val="TOC2"/>
        <w:tabs>
          <w:tab w:val="right" w:leader="dot" w:pos="8300"/>
        </w:tabs>
        <w:ind w:left="480"/>
      </w:pPr>
      <w:hyperlink w:anchor="_Toc30743" w:history="1">
        <w:r w:rsidR="003E7B12">
          <w:rPr>
            <w:rFonts w:hint="eastAsia"/>
          </w:rPr>
          <w:t>5.4</w:t>
        </w:r>
        <w:r w:rsidR="003E7B12">
          <w:rPr>
            <w:rFonts w:hint="eastAsia"/>
          </w:rPr>
          <w:t>责令改正通知书</w:t>
        </w:r>
        <w:r w:rsidR="003E7B12">
          <w:tab/>
        </w:r>
        <w:r w:rsidR="003E7B12">
          <w:fldChar w:fldCharType="begin"/>
        </w:r>
        <w:r w:rsidR="003E7B12">
          <w:instrText xml:space="preserve"> PAGEREF _Toc30743 \h </w:instrText>
        </w:r>
        <w:r w:rsidR="003E7B12">
          <w:fldChar w:fldCharType="separate"/>
        </w:r>
        <w:r w:rsidR="003E7B12">
          <w:t>105</w:t>
        </w:r>
        <w:r w:rsidR="003E7B12">
          <w:fldChar w:fldCharType="end"/>
        </w:r>
      </w:hyperlink>
    </w:p>
    <w:p w14:paraId="603D44EF" w14:textId="77777777" w:rsidR="0001530D" w:rsidRDefault="00CA501E" w:rsidP="00F63D3D">
      <w:pPr>
        <w:pStyle w:val="TOC2"/>
        <w:tabs>
          <w:tab w:val="right" w:leader="dot" w:pos="8300"/>
        </w:tabs>
        <w:ind w:left="480"/>
      </w:pPr>
      <w:hyperlink w:anchor="_Toc25445" w:history="1">
        <w:r w:rsidR="003E7B12">
          <w:rPr>
            <w:rFonts w:hint="eastAsia"/>
          </w:rPr>
          <w:t>5.5</w:t>
        </w:r>
        <w:r w:rsidR="003E7B12">
          <w:rPr>
            <w:rFonts w:hint="eastAsia"/>
          </w:rPr>
          <w:t>责令停工通知书</w:t>
        </w:r>
        <w:r w:rsidR="003E7B12">
          <w:tab/>
        </w:r>
        <w:r w:rsidR="003E7B12">
          <w:fldChar w:fldCharType="begin"/>
        </w:r>
        <w:r w:rsidR="003E7B12">
          <w:instrText xml:space="preserve"> PAGEREF _Toc25445 \h </w:instrText>
        </w:r>
        <w:r w:rsidR="003E7B12">
          <w:fldChar w:fldCharType="separate"/>
        </w:r>
        <w:r w:rsidR="003E7B12">
          <w:t>105</w:t>
        </w:r>
        <w:r w:rsidR="003E7B12">
          <w:fldChar w:fldCharType="end"/>
        </w:r>
      </w:hyperlink>
    </w:p>
    <w:p w14:paraId="298A77FE" w14:textId="77777777" w:rsidR="0001530D" w:rsidRDefault="00CA501E" w:rsidP="00F63D3D">
      <w:pPr>
        <w:pStyle w:val="TOC2"/>
        <w:tabs>
          <w:tab w:val="right" w:leader="dot" w:pos="8300"/>
        </w:tabs>
        <w:ind w:left="480"/>
      </w:pPr>
      <w:hyperlink w:anchor="_Toc15385" w:history="1">
        <w:r w:rsidR="003E7B12">
          <w:rPr>
            <w:rFonts w:hint="eastAsia"/>
          </w:rPr>
          <w:t>5.6</w:t>
        </w:r>
        <w:r w:rsidR="003E7B12">
          <w:rPr>
            <w:rFonts w:hint="eastAsia"/>
          </w:rPr>
          <w:t>建筑工程复工通知书</w:t>
        </w:r>
        <w:r w:rsidR="003E7B12">
          <w:tab/>
        </w:r>
        <w:r w:rsidR="003E7B12">
          <w:fldChar w:fldCharType="begin"/>
        </w:r>
        <w:r w:rsidR="003E7B12">
          <w:instrText xml:space="preserve"> PAGEREF _Toc15385 \h </w:instrText>
        </w:r>
        <w:r w:rsidR="003E7B12">
          <w:fldChar w:fldCharType="separate"/>
        </w:r>
        <w:r w:rsidR="003E7B12">
          <w:t>106</w:t>
        </w:r>
        <w:r w:rsidR="003E7B12">
          <w:fldChar w:fldCharType="end"/>
        </w:r>
      </w:hyperlink>
    </w:p>
    <w:p w14:paraId="402A05B8" w14:textId="77777777" w:rsidR="0001530D" w:rsidRDefault="00CA501E" w:rsidP="00F63D3D">
      <w:pPr>
        <w:pStyle w:val="TOC2"/>
        <w:tabs>
          <w:tab w:val="right" w:leader="dot" w:pos="8300"/>
        </w:tabs>
        <w:ind w:left="480"/>
      </w:pPr>
      <w:hyperlink w:anchor="_Toc9041" w:history="1">
        <w:r w:rsidR="003E7B12">
          <w:rPr>
            <w:rFonts w:hint="eastAsia"/>
          </w:rPr>
          <w:t>5.7</w:t>
        </w:r>
        <w:r w:rsidR="003E7B12">
          <w:rPr>
            <w:rFonts w:hint="eastAsia"/>
          </w:rPr>
          <w:t>竣工验收质量整改意见书</w:t>
        </w:r>
        <w:r w:rsidR="003E7B12">
          <w:tab/>
        </w:r>
        <w:r w:rsidR="003E7B12">
          <w:fldChar w:fldCharType="begin"/>
        </w:r>
        <w:r w:rsidR="003E7B12">
          <w:instrText xml:space="preserve"> PAGEREF _Toc9041 \h </w:instrText>
        </w:r>
        <w:r w:rsidR="003E7B12">
          <w:fldChar w:fldCharType="separate"/>
        </w:r>
        <w:r w:rsidR="003E7B12">
          <w:t>106</w:t>
        </w:r>
        <w:r w:rsidR="003E7B12">
          <w:fldChar w:fldCharType="end"/>
        </w:r>
      </w:hyperlink>
    </w:p>
    <w:p w14:paraId="272A3165" w14:textId="77777777" w:rsidR="0001530D" w:rsidRDefault="00CA501E" w:rsidP="00F63D3D">
      <w:pPr>
        <w:pStyle w:val="TOC2"/>
        <w:tabs>
          <w:tab w:val="right" w:leader="dot" w:pos="8300"/>
        </w:tabs>
        <w:ind w:left="480"/>
      </w:pPr>
      <w:hyperlink w:anchor="_Toc5661" w:history="1">
        <w:r w:rsidR="003E7B12">
          <w:rPr>
            <w:rFonts w:hint="eastAsia"/>
          </w:rPr>
          <w:t>5.8</w:t>
        </w:r>
        <w:r w:rsidR="003E7B12">
          <w:rPr>
            <w:rFonts w:hint="eastAsia"/>
          </w:rPr>
          <w:t>竣工验收责令改正告知书</w:t>
        </w:r>
        <w:r w:rsidR="003E7B12">
          <w:tab/>
        </w:r>
        <w:r w:rsidR="003E7B12">
          <w:fldChar w:fldCharType="begin"/>
        </w:r>
        <w:r w:rsidR="003E7B12">
          <w:instrText xml:space="preserve"> PAGEREF _Toc5661 \h </w:instrText>
        </w:r>
        <w:r w:rsidR="003E7B12">
          <w:fldChar w:fldCharType="separate"/>
        </w:r>
        <w:r w:rsidR="003E7B12">
          <w:t>107</w:t>
        </w:r>
        <w:r w:rsidR="003E7B12">
          <w:fldChar w:fldCharType="end"/>
        </w:r>
      </w:hyperlink>
    </w:p>
    <w:p w14:paraId="18B5C975" w14:textId="77777777" w:rsidR="0001530D" w:rsidRDefault="00CA501E" w:rsidP="00F63D3D">
      <w:pPr>
        <w:pStyle w:val="TOC2"/>
        <w:tabs>
          <w:tab w:val="right" w:leader="dot" w:pos="8300"/>
        </w:tabs>
        <w:ind w:left="480"/>
      </w:pPr>
      <w:hyperlink w:anchor="_Toc3857" w:history="1">
        <w:r w:rsidR="003E7B12">
          <w:rPr>
            <w:rFonts w:hint="eastAsia"/>
          </w:rPr>
          <w:t>5.9</w:t>
        </w:r>
        <w:r w:rsidR="003E7B12">
          <w:rPr>
            <w:rFonts w:hint="eastAsia"/>
          </w:rPr>
          <w:t>中止施工安全监督告知书</w:t>
        </w:r>
        <w:r w:rsidR="003E7B12">
          <w:tab/>
        </w:r>
        <w:r w:rsidR="003E7B12">
          <w:fldChar w:fldCharType="begin"/>
        </w:r>
        <w:r w:rsidR="003E7B12">
          <w:instrText xml:space="preserve"> PAGEREF _Toc3857 \h </w:instrText>
        </w:r>
        <w:r w:rsidR="003E7B12">
          <w:fldChar w:fldCharType="separate"/>
        </w:r>
        <w:r w:rsidR="003E7B12">
          <w:t>107</w:t>
        </w:r>
        <w:r w:rsidR="003E7B12">
          <w:fldChar w:fldCharType="end"/>
        </w:r>
      </w:hyperlink>
    </w:p>
    <w:p w14:paraId="10FE5836" w14:textId="77777777" w:rsidR="0001530D" w:rsidRDefault="00CA501E" w:rsidP="00F63D3D">
      <w:pPr>
        <w:pStyle w:val="TOC2"/>
        <w:tabs>
          <w:tab w:val="right" w:leader="dot" w:pos="8300"/>
        </w:tabs>
        <w:ind w:left="480"/>
      </w:pPr>
      <w:hyperlink w:anchor="_Toc4126" w:history="1">
        <w:r w:rsidR="003E7B12">
          <w:rPr>
            <w:rFonts w:hint="eastAsia"/>
          </w:rPr>
          <w:t>5.10</w:t>
        </w:r>
        <w:r w:rsidR="003E7B12">
          <w:rPr>
            <w:rFonts w:hint="eastAsia"/>
          </w:rPr>
          <w:t>恢复施工安全监督告知书</w:t>
        </w:r>
        <w:r w:rsidR="003E7B12">
          <w:tab/>
        </w:r>
        <w:r w:rsidR="003E7B12">
          <w:fldChar w:fldCharType="begin"/>
        </w:r>
        <w:r w:rsidR="003E7B12">
          <w:instrText xml:space="preserve"> PAGEREF _Toc4126 \h </w:instrText>
        </w:r>
        <w:r w:rsidR="003E7B12">
          <w:fldChar w:fldCharType="separate"/>
        </w:r>
        <w:r w:rsidR="003E7B12">
          <w:t>108</w:t>
        </w:r>
        <w:r w:rsidR="003E7B12">
          <w:fldChar w:fldCharType="end"/>
        </w:r>
      </w:hyperlink>
    </w:p>
    <w:p w14:paraId="088AC6C5" w14:textId="77777777" w:rsidR="0001530D" w:rsidRDefault="00CA501E" w:rsidP="00F63D3D">
      <w:pPr>
        <w:pStyle w:val="TOC2"/>
        <w:tabs>
          <w:tab w:val="right" w:leader="dot" w:pos="8300"/>
        </w:tabs>
        <w:ind w:left="480"/>
      </w:pPr>
      <w:hyperlink w:anchor="_Toc26985" w:history="1">
        <w:r w:rsidR="003E7B12">
          <w:rPr>
            <w:rFonts w:hint="eastAsia"/>
          </w:rPr>
          <w:t>5.11</w:t>
        </w:r>
        <w:r w:rsidR="003E7B12">
          <w:rPr>
            <w:rFonts w:hint="eastAsia"/>
          </w:rPr>
          <w:t>终止施工安全监督告知书</w:t>
        </w:r>
        <w:r w:rsidR="003E7B12">
          <w:tab/>
        </w:r>
        <w:r w:rsidR="003E7B12">
          <w:fldChar w:fldCharType="begin"/>
        </w:r>
        <w:r w:rsidR="003E7B12">
          <w:instrText xml:space="preserve"> PAGEREF _Toc26985 \h </w:instrText>
        </w:r>
        <w:r w:rsidR="003E7B12">
          <w:fldChar w:fldCharType="separate"/>
        </w:r>
        <w:r w:rsidR="003E7B12">
          <w:t>108</w:t>
        </w:r>
        <w:r w:rsidR="003E7B12">
          <w:fldChar w:fldCharType="end"/>
        </w:r>
      </w:hyperlink>
    </w:p>
    <w:p w14:paraId="4EF81B0E" w14:textId="77777777" w:rsidR="0001530D" w:rsidRDefault="00CA501E" w:rsidP="00F63D3D">
      <w:pPr>
        <w:pStyle w:val="TOC2"/>
        <w:tabs>
          <w:tab w:val="right" w:leader="dot" w:pos="8300"/>
        </w:tabs>
        <w:ind w:left="480"/>
      </w:pPr>
      <w:hyperlink w:anchor="_Toc10149" w:history="1">
        <w:r w:rsidR="003E7B12">
          <w:rPr>
            <w:rFonts w:hint="eastAsia"/>
          </w:rPr>
          <w:t>5.12</w:t>
        </w:r>
        <w:r w:rsidR="003E7B12">
          <w:rPr>
            <w:rFonts w:hint="eastAsia"/>
          </w:rPr>
          <w:t>监督文书样例</w:t>
        </w:r>
        <w:r w:rsidR="003E7B12">
          <w:tab/>
        </w:r>
        <w:r w:rsidR="003E7B12">
          <w:fldChar w:fldCharType="begin"/>
        </w:r>
        <w:r w:rsidR="003E7B12">
          <w:instrText xml:space="preserve"> PAGEREF _Toc10149 \h </w:instrText>
        </w:r>
        <w:r w:rsidR="003E7B12">
          <w:fldChar w:fldCharType="separate"/>
        </w:r>
        <w:r w:rsidR="003E7B12">
          <w:t>109</w:t>
        </w:r>
        <w:r w:rsidR="003E7B12">
          <w:fldChar w:fldCharType="end"/>
        </w:r>
      </w:hyperlink>
    </w:p>
    <w:p w14:paraId="1F32B75D" w14:textId="77777777" w:rsidR="0001530D" w:rsidRDefault="00CA501E" w:rsidP="00F63D3D">
      <w:pPr>
        <w:pStyle w:val="TOC2"/>
        <w:tabs>
          <w:tab w:val="right" w:leader="dot" w:pos="8300"/>
        </w:tabs>
        <w:ind w:left="480"/>
      </w:pPr>
      <w:hyperlink w:anchor="_Toc12361" w:history="1">
        <w:r w:rsidR="003E7B12">
          <w:rPr>
            <w:rFonts w:hint="eastAsia"/>
          </w:rPr>
          <w:t>5.13</w:t>
        </w:r>
        <w:r w:rsidR="003E7B12">
          <w:rPr>
            <w:rFonts w:hint="eastAsia"/>
          </w:rPr>
          <w:t>其他参考样例</w:t>
        </w:r>
        <w:r w:rsidR="003E7B12">
          <w:tab/>
        </w:r>
        <w:r w:rsidR="003E7B12">
          <w:fldChar w:fldCharType="begin"/>
        </w:r>
        <w:r w:rsidR="003E7B12">
          <w:instrText xml:space="preserve"> PAGEREF _Toc12361 \h </w:instrText>
        </w:r>
        <w:r w:rsidR="003E7B12">
          <w:fldChar w:fldCharType="separate"/>
        </w:r>
        <w:r w:rsidR="003E7B12">
          <w:t>137</w:t>
        </w:r>
        <w:r w:rsidR="003E7B12">
          <w:fldChar w:fldCharType="end"/>
        </w:r>
      </w:hyperlink>
    </w:p>
    <w:p w14:paraId="77B12500" w14:textId="77777777" w:rsidR="0001530D" w:rsidRDefault="003E7B12">
      <w:pPr>
        <w:pStyle w:val="TOC2"/>
        <w:spacing w:line="192" w:lineRule="auto"/>
        <w:ind w:left="480"/>
        <w:sectPr w:rsidR="0001530D">
          <w:headerReference w:type="default" r:id="rId8"/>
          <w:footerReference w:type="default" r:id="rId9"/>
          <w:pgSz w:w="11900" w:h="16840"/>
          <w:pgMar w:top="1440" w:right="1800" w:bottom="1440" w:left="1800" w:header="850" w:footer="992" w:gutter="0"/>
          <w:cols w:space="720"/>
        </w:sectPr>
      </w:pPr>
      <w:r>
        <w:rPr>
          <w:rFonts w:hint="eastAsia"/>
          <w:szCs w:val="24"/>
        </w:rPr>
        <w:fldChar w:fldCharType="end"/>
      </w:r>
    </w:p>
    <w:p w14:paraId="61E5765F" w14:textId="77777777" w:rsidR="0001530D" w:rsidRDefault="003E7B12">
      <w:pPr>
        <w:pStyle w:val="1"/>
      </w:pPr>
      <w:bookmarkStart w:id="1" w:name="_Toc689699987"/>
      <w:bookmarkStart w:id="2" w:name="_Toc14537"/>
      <w:r>
        <w:rPr>
          <w:rFonts w:hint="eastAsia"/>
        </w:rPr>
        <w:lastRenderedPageBreak/>
        <w:t>1.</w:t>
      </w:r>
      <w:r>
        <w:rPr>
          <w:rFonts w:hint="eastAsia"/>
        </w:rPr>
        <w:t>总则</w:t>
      </w:r>
      <w:bookmarkEnd w:id="0"/>
      <w:bookmarkEnd w:id="1"/>
      <w:bookmarkEnd w:id="2"/>
    </w:p>
    <w:p w14:paraId="3AFB00A4" w14:textId="77777777" w:rsidR="0001530D" w:rsidRDefault="0001530D">
      <w:pPr>
        <w:rPr>
          <w:rFonts w:ascii="仿宋" w:hAnsi="仿宋" w:cs="仿宋"/>
          <w:szCs w:val="24"/>
        </w:rPr>
      </w:pPr>
    </w:p>
    <w:p w14:paraId="4A545D28" w14:textId="77777777" w:rsidR="0001530D" w:rsidRDefault="003E7B12">
      <w:pPr>
        <w:ind w:firstLineChars="200" w:firstLine="480"/>
        <w:rPr>
          <w:rFonts w:ascii="仿宋" w:hAnsi="仿宋" w:cs="仿宋"/>
        </w:rPr>
      </w:pPr>
      <w:bookmarkStart w:id="3" w:name="_Toc8248"/>
      <w:r>
        <w:rPr>
          <w:rFonts w:ascii="仿宋" w:hAnsi="仿宋" w:cs="仿宋" w:hint="eastAsia"/>
        </w:rPr>
        <w:t>1.1</w:t>
      </w:r>
      <w:bookmarkEnd w:id="3"/>
      <w:r>
        <w:rPr>
          <w:rFonts w:ascii="仿宋" w:hAnsi="仿宋" w:cs="仿宋" w:hint="eastAsia"/>
        </w:rPr>
        <w:t xml:space="preserve">  为有效指导我省建筑工程质量安全监督工作，推进质量安全监督标准化，明确监督抽查抽测重点，厘清监督的权力与责任，</w:t>
      </w:r>
      <w:r w:rsidR="000F75F4">
        <w:rPr>
          <w:rFonts w:ascii="仿宋" w:hAnsi="仿宋" w:cs="仿宋" w:hint="eastAsia"/>
          <w:szCs w:val="24"/>
        </w:rPr>
        <w:t>规范质量安全监督管理行为，</w:t>
      </w:r>
      <w:r>
        <w:rPr>
          <w:rFonts w:ascii="仿宋" w:hAnsi="仿宋" w:cs="仿宋" w:hint="eastAsia"/>
        </w:rPr>
        <w:t>推动各参建单位落实主体责任，特制定本规范。</w:t>
      </w:r>
    </w:p>
    <w:p w14:paraId="2186AF9C" w14:textId="77777777" w:rsidR="0001530D" w:rsidRDefault="003E7B12">
      <w:pPr>
        <w:ind w:firstLineChars="200" w:firstLine="480"/>
        <w:rPr>
          <w:rFonts w:ascii="仿宋" w:hAnsi="仿宋" w:cs="仿宋"/>
        </w:rPr>
      </w:pPr>
      <w:bookmarkStart w:id="4" w:name="_Toc27182"/>
      <w:r>
        <w:rPr>
          <w:rFonts w:ascii="仿宋" w:hAnsi="仿宋" w:cs="仿宋" w:hint="eastAsia"/>
        </w:rPr>
        <w:t>1.</w:t>
      </w:r>
      <w:bookmarkEnd w:id="4"/>
      <w:r>
        <w:rPr>
          <w:rFonts w:ascii="仿宋" w:hAnsi="仿宋" w:cs="仿宋" w:hint="eastAsia"/>
        </w:rPr>
        <w:t>2  本规范适用于浙江省行政区域内新建、改建、扩建的房屋建筑工程和市政基础设施工程的质量安全监督。</w:t>
      </w:r>
    </w:p>
    <w:p w14:paraId="470BB29D" w14:textId="77777777" w:rsidR="0001530D" w:rsidRDefault="003E7B12">
      <w:pPr>
        <w:ind w:firstLineChars="200" w:firstLine="480"/>
        <w:rPr>
          <w:rFonts w:ascii="仿宋" w:hAnsi="仿宋" w:cs="仿宋"/>
        </w:rPr>
      </w:pPr>
      <w:bookmarkStart w:id="5" w:name="_Toc14834"/>
      <w:r>
        <w:rPr>
          <w:rFonts w:ascii="仿宋" w:hAnsi="仿宋" w:cs="仿宋" w:hint="eastAsia"/>
        </w:rPr>
        <w:t>1.</w:t>
      </w:r>
      <w:bookmarkEnd w:id="5"/>
      <w:r>
        <w:rPr>
          <w:rFonts w:ascii="仿宋" w:hAnsi="仿宋" w:cs="仿宋" w:hint="eastAsia"/>
        </w:rPr>
        <w:t>3  本规范列出对各责任主体的质量安全行为、工程实体质量、现场施工安全监督的重点，监督机构可根据实际情况对重点中的若干项进行抽查抽测，并可与相关标准规范配套使用。</w:t>
      </w:r>
    </w:p>
    <w:p w14:paraId="26CFFAB1" w14:textId="77777777" w:rsidR="0001530D" w:rsidRDefault="003E7B12">
      <w:pPr>
        <w:ind w:firstLineChars="200" w:firstLine="480"/>
        <w:rPr>
          <w:rFonts w:ascii="仿宋" w:hAnsi="仿宋" w:cs="仿宋"/>
        </w:rPr>
      </w:pPr>
      <w:r>
        <w:rPr>
          <w:rFonts w:ascii="仿宋" w:hAnsi="仿宋" w:cs="仿宋" w:hint="eastAsia"/>
        </w:rPr>
        <w:t>1.4  监督机构的监督，不取代参建各方主体应当承担的质量安全责任。</w:t>
      </w:r>
    </w:p>
    <w:p w14:paraId="13D120FC" w14:textId="77777777" w:rsidR="0001530D" w:rsidRDefault="003E7B12">
      <w:bookmarkStart w:id="6" w:name="_Toc14863"/>
      <w:bookmarkStart w:id="7" w:name="_Toc18710"/>
      <w:bookmarkStart w:id="8" w:name="_Toc10270"/>
      <w:bookmarkStart w:id="9" w:name="_Toc2212"/>
      <w:bookmarkStart w:id="10" w:name="_Toc6472"/>
      <w:bookmarkStart w:id="11" w:name="_Toc3457"/>
      <w:r>
        <w:rPr>
          <w:rFonts w:hint="eastAsia"/>
        </w:rPr>
        <w:br w:type="page"/>
      </w:r>
    </w:p>
    <w:p w14:paraId="58EB1E5D" w14:textId="77777777" w:rsidR="0001530D" w:rsidRDefault="003E7B12">
      <w:pPr>
        <w:pStyle w:val="1"/>
      </w:pPr>
      <w:bookmarkStart w:id="12" w:name="_Toc1444067130"/>
      <w:bookmarkStart w:id="13" w:name="_Toc11951"/>
      <w:r>
        <w:rPr>
          <w:rFonts w:hint="eastAsia"/>
        </w:rPr>
        <w:lastRenderedPageBreak/>
        <w:t>2.</w:t>
      </w:r>
      <w:r>
        <w:rPr>
          <w:rFonts w:hint="eastAsia"/>
        </w:rPr>
        <w:t>监督组织管理</w:t>
      </w:r>
      <w:bookmarkEnd w:id="6"/>
      <w:bookmarkEnd w:id="7"/>
      <w:bookmarkEnd w:id="8"/>
      <w:bookmarkEnd w:id="9"/>
      <w:bookmarkEnd w:id="10"/>
      <w:r>
        <w:rPr>
          <w:rFonts w:hint="eastAsia"/>
        </w:rPr>
        <w:t>篇</w:t>
      </w:r>
      <w:bookmarkEnd w:id="11"/>
      <w:bookmarkEnd w:id="12"/>
      <w:bookmarkEnd w:id="13"/>
    </w:p>
    <w:p w14:paraId="4EF8C62D" w14:textId="77777777" w:rsidR="0001530D" w:rsidRDefault="003E7B12">
      <w:pPr>
        <w:pStyle w:val="20"/>
        <w:spacing w:line="300" w:lineRule="auto"/>
      </w:pPr>
      <w:bookmarkStart w:id="14" w:name="_TOC_250025"/>
      <w:bookmarkStart w:id="15" w:name="_Toc1271618903"/>
      <w:bookmarkStart w:id="16" w:name="_Toc17001"/>
      <w:bookmarkStart w:id="17" w:name="_Toc27512"/>
      <w:bookmarkStart w:id="18" w:name="_Toc16872"/>
      <w:bookmarkStart w:id="19" w:name="_Toc24944"/>
      <w:bookmarkStart w:id="20" w:name="_Toc22664"/>
      <w:bookmarkStart w:id="21" w:name="_Toc25021"/>
      <w:bookmarkStart w:id="22" w:name="_Toc25091"/>
      <w:bookmarkStart w:id="23" w:name="_Toc807"/>
      <w:bookmarkEnd w:id="14"/>
      <w:r>
        <w:rPr>
          <w:rFonts w:hint="eastAsia"/>
        </w:rPr>
        <w:t>2.1</w:t>
      </w:r>
      <w:r>
        <w:rPr>
          <w:rFonts w:hint="eastAsia"/>
        </w:rPr>
        <w:t>监督的定义</w:t>
      </w:r>
      <w:bookmarkEnd w:id="15"/>
      <w:bookmarkEnd w:id="16"/>
      <w:bookmarkEnd w:id="17"/>
      <w:bookmarkEnd w:id="18"/>
      <w:bookmarkEnd w:id="19"/>
      <w:bookmarkEnd w:id="20"/>
      <w:bookmarkEnd w:id="21"/>
      <w:bookmarkEnd w:id="22"/>
      <w:bookmarkEnd w:id="23"/>
    </w:p>
    <w:p w14:paraId="38D797DF" w14:textId="77777777" w:rsidR="0001530D" w:rsidRDefault="003E7B12">
      <w:pPr>
        <w:ind w:firstLineChars="200" w:firstLine="480"/>
        <w:rPr>
          <w:rFonts w:ascii="仿宋" w:hAnsi="仿宋" w:cs="仿宋"/>
          <w:color w:val="FF0000"/>
        </w:rPr>
      </w:pPr>
      <w:r>
        <w:rPr>
          <w:rFonts w:ascii="仿宋" w:hAnsi="仿宋" w:cs="仿宋" w:hint="eastAsia"/>
          <w:color w:val="000000" w:themeColor="text1"/>
        </w:rPr>
        <w:t>建筑工程监督，</w:t>
      </w:r>
      <w:r>
        <w:rPr>
          <w:rFonts w:ascii="仿宋" w:hAnsi="仿宋" w:cs="仿宋" w:hint="eastAsia"/>
        </w:rPr>
        <w:t>包括建筑工程质量监督和建筑工程安全监督。</w:t>
      </w:r>
    </w:p>
    <w:p w14:paraId="41EA1297" w14:textId="77777777" w:rsidR="0001530D" w:rsidRDefault="003E7B12">
      <w:pPr>
        <w:ind w:firstLineChars="200" w:firstLine="480"/>
        <w:rPr>
          <w:rFonts w:ascii="仿宋" w:hAnsi="仿宋" w:cs="仿宋"/>
        </w:rPr>
      </w:pPr>
      <w:r>
        <w:rPr>
          <w:rFonts w:ascii="仿宋" w:hAnsi="仿宋" w:cs="仿宋" w:hint="eastAsia"/>
        </w:rPr>
        <w:t>建筑工程质量监督，是指监督机构依据有关法律法规和工程建设强制性标准，对涉及工程主体结构安全、主要使用功能等的工程实体质量情况，以及对工程质量责任主体和质量检测等单位履行法定质量责任和义务的情况实施监督抽查抽测的活动。</w:t>
      </w:r>
    </w:p>
    <w:p w14:paraId="4BD7F6C2" w14:textId="77777777" w:rsidR="0001530D" w:rsidRDefault="003E7B12">
      <w:pPr>
        <w:ind w:firstLineChars="200" w:firstLine="480"/>
        <w:rPr>
          <w:rFonts w:ascii="仿宋" w:hAnsi="仿宋" w:cs="仿宋"/>
        </w:rPr>
      </w:pPr>
      <w:r>
        <w:rPr>
          <w:rFonts w:ascii="仿宋" w:hAnsi="仿宋" w:cs="仿宋" w:hint="eastAsia"/>
        </w:rPr>
        <w:t>建筑工程安全监督，是指监督机构依据有关法律法规和工程建设强制性标准，对工程的参建各方责任主体履行安全生产职责，执行法律、法规、规章、制度及工程建设强制性标准、施工现场安全状况等情况实施监督抽查抽测的活动。</w:t>
      </w:r>
    </w:p>
    <w:p w14:paraId="37224A64" w14:textId="77777777" w:rsidR="0001530D" w:rsidRDefault="003E7B12">
      <w:pPr>
        <w:ind w:firstLineChars="200" w:firstLine="480"/>
        <w:rPr>
          <w:rFonts w:ascii="仿宋" w:hAnsi="仿宋" w:cs="仿宋"/>
        </w:rPr>
      </w:pPr>
      <w:r>
        <w:rPr>
          <w:rFonts w:ascii="仿宋" w:hAnsi="仿宋" w:cs="仿宋" w:hint="eastAsia"/>
        </w:rPr>
        <w:t>监督机构可采取政府购买服务的方式，委托具备条件的第三方社会力量协助进行监督。</w:t>
      </w:r>
    </w:p>
    <w:p w14:paraId="398CB6F8" w14:textId="77777777" w:rsidR="0001530D" w:rsidRDefault="003E7B12">
      <w:pPr>
        <w:pStyle w:val="20"/>
        <w:spacing w:line="300" w:lineRule="auto"/>
      </w:pPr>
      <w:bookmarkStart w:id="24" w:name="_Toc259995140"/>
      <w:bookmarkStart w:id="25" w:name="_Toc8240"/>
      <w:bookmarkStart w:id="26" w:name="_Toc16191"/>
      <w:bookmarkStart w:id="27" w:name="_Toc4264"/>
      <w:bookmarkStart w:id="28" w:name="_Toc163"/>
      <w:bookmarkStart w:id="29" w:name="_Toc5448"/>
      <w:bookmarkStart w:id="30" w:name="_Toc19721"/>
      <w:r>
        <w:rPr>
          <w:rFonts w:hint="eastAsia"/>
        </w:rPr>
        <w:t>2.2</w:t>
      </w:r>
      <w:r>
        <w:rPr>
          <w:rFonts w:hint="eastAsia"/>
        </w:rPr>
        <w:t>监督机构及监督人员</w:t>
      </w:r>
      <w:bookmarkEnd w:id="24"/>
      <w:bookmarkEnd w:id="25"/>
    </w:p>
    <w:p w14:paraId="66541D5C" w14:textId="77777777" w:rsidR="0001530D" w:rsidRDefault="003E7B12">
      <w:pPr>
        <w:ind w:firstLineChars="200" w:firstLine="480"/>
      </w:pPr>
      <w:r>
        <w:rPr>
          <w:rFonts w:hint="eastAsia"/>
        </w:rPr>
        <w:t>监督机构，是指依据法律法规和工程建设强制性标准，承担建设行政主管部门交办的对工程施工过程中参建各方责任主体和有关单位的质量安全行为及工程实体质量安全进行监督管理职责的单位或建设行政主管部门内设机构。</w:t>
      </w:r>
    </w:p>
    <w:p w14:paraId="43F74763" w14:textId="77777777" w:rsidR="0001530D" w:rsidRDefault="003E7B12">
      <w:pPr>
        <w:ind w:firstLineChars="200" w:firstLine="480"/>
      </w:pPr>
      <w:r>
        <w:rPr>
          <w:rFonts w:hint="eastAsia"/>
        </w:rPr>
        <w:t>监督人员，是指经省建设行政主管部门考核合格，具备行政执法资格，从事建筑工程质量安全监督工作的人员。</w:t>
      </w:r>
    </w:p>
    <w:p w14:paraId="007A6933" w14:textId="77777777" w:rsidR="0001530D" w:rsidRDefault="003E7B12">
      <w:pPr>
        <w:ind w:firstLineChars="200" w:firstLine="480"/>
      </w:pPr>
      <w:r>
        <w:rPr>
          <w:rFonts w:hint="eastAsia"/>
        </w:rPr>
        <w:t>辅助人员，是指监督机构聘用的，为监督机构开展建筑工程监督活动提供辅助支持的但不具备行政执法资格的人员。</w:t>
      </w:r>
    </w:p>
    <w:p w14:paraId="732280E6" w14:textId="77777777" w:rsidR="0001530D" w:rsidRDefault="003E7B12">
      <w:pPr>
        <w:pStyle w:val="20"/>
        <w:spacing w:line="300" w:lineRule="auto"/>
      </w:pPr>
      <w:bookmarkStart w:id="31" w:name="_Toc1631145223"/>
      <w:bookmarkStart w:id="32" w:name="_Toc756"/>
      <w:r>
        <w:rPr>
          <w:rFonts w:hint="eastAsia"/>
        </w:rPr>
        <w:t>2.3</w:t>
      </w:r>
      <w:r>
        <w:rPr>
          <w:rFonts w:hint="eastAsia"/>
        </w:rPr>
        <w:t>监督的范围</w:t>
      </w:r>
      <w:bookmarkEnd w:id="26"/>
      <w:bookmarkEnd w:id="27"/>
      <w:bookmarkEnd w:id="28"/>
      <w:bookmarkEnd w:id="29"/>
      <w:bookmarkEnd w:id="30"/>
      <w:bookmarkEnd w:id="31"/>
      <w:bookmarkEnd w:id="32"/>
    </w:p>
    <w:p w14:paraId="0DB7DA51" w14:textId="77777777" w:rsidR="0001530D" w:rsidRDefault="003E7B12">
      <w:pPr>
        <w:ind w:firstLineChars="200" w:firstLine="480"/>
        <w:rPr>
          <w:rFonts w:ascii="仿宋" w:hAnsi="仿宋" w:cs="仿宋"/>
        </w:rPr>
      </w:pPr>
      <w:r>
        <w:rPr>
          <w:rFonts w:ascii="仿宋" w:hAnsi="仿宋" w:cs="仿宋" w:hint="eastAsia"/>
        </w:rPr>
        <w:t>监督机构对本行政区域内已办结监督手续的新建、改建、扩建房屋建筑工程、市政基础设施工程实施质量安全监督。</w:t>
      </w:r>
    </w:p>
    <w:p w14:paraId="613EFD83" w14:textId="77777777" w:rsidR="0001530D" w:rsidRDefault="003E7B12">
      <w:pPr>
        <w:ind w:firstLineChars="200" w:firstLine="480"/>
        <w:rPr>
          <w:rFonts w:ascii="仿宋" w:hAnsi="仿宋" w:cs="仿宋"/>
        </w:rPr>
      </w:pPr>
      <w:r>
        <w:rPr>
          <w:rFonts w:ascii="仿宋" w:hAnsi="仿宋" w:cs="仿宋" w:hint="eastAsia"/>
        </w:rPr>
        <w:t>监督机构对建筑工程实施质量监督的期限：自建设单位监督手续办结开始，至工程质量竣工验收合格结束。</w:t>
      </w:r>
    </w:p>
    <w:p w14:paraId="48906B3F" w14:textId="77777777" w:rsidR="0001530D" w:rsidRDefault="003E7B12">
      <w:pPr>
        <w:ind w:firstLineChars="200" w:firstLine="480"/>
        <w:rPr>
          <w:rFonts w:ascii="仿宋" w:hAnsi="仿宋" w:cs="仿宋"/>
          <w:highlight w:val="yellow"/>
        </w:rPr>
      </w:pPr>
      <w:r>
        <w:rPr>
          <w:rFonts w:ascii="仿宋" w:hAnsi="仿宋" w:cs="仿宋" w:hint="eastAsia"/>
        </w:rPr>
        <w:t>监督机构对建筑工程实施安全监督的期限：自建设单位监督手续办结开始，至终止施工安全监督结束。</w:t>
      </w:r>
    </w:p>
    <w:p w14:paraId="676F35DD" w14:textId="77777777" w:rsidR="0001530D" w:rsidRDefault="003E7B12">
      <w:pPr>
        <w:pStyle w:val="20"/>
        <w:spacing w:line="300" w:lineRule="auto"/>
      </w:pPr>
      <w:bookmarkStart w:id="33" w:name="_Toc22527"/>
      <w:bookmarkStart w:id="34" w:name="_Toc1876405277"/>
      <w:bookmarkStart w:id="35" w:name="_Toc20861"/>
      <w:r>
        <w:rPr>
          <w:rFonts w:hint="eastAsia"/>
        </w:rPr>
        <w:t>2.4</w:t>
      </w:r>
      <w:r>
        <w:rPr>
          <w:rFonts w:hint="eastAsia"/>
        </w:rPr>
        <w:t>监督机构及监督人员条件要求</w:t>
      </w:r>
      <w:bookmarkEnd w:id="33"/>
      <w:bookmarkEnd w:id="34"/>
      <w:bookmarkEnd w:id="35"/>
    </w:p>
    <w:p w14:paraId="3072414B" w14:textId="77777777" w:rsidR="0001530D" w:rsidRDefault="003E7B12">
      <w:pPr>
        <w:rPr>
          <w:rFonts w:ascii="仿宋" w:hAnsi="仿宋" w:cs="仿宋"/>
        </w:rPr>
      </w:pPr>
      <w:bookmarkStart w:id="36" w:name="_Toc654310449"/>
      <w:bookmarkStart w:id="37" w:name="_Toc19139"/>
      <w:r>
        <w:rPr>
          <w:rStyle w:val="30"/>
          <w:rFonts w:hint="eastAsia"/>
        </w:rPr>
        <w:t>2.4.1</w:t>
      </w:r>
      <w:r>
        <w:rPr>
          <w:rStyle w:val="30"/>
          <w:rFonts w:hint="eastAsia"/>
        </w:rPr>
        <w:t>监督机构条件要求</w:t>
      </w:r>
      <w:bookmarkEnd w:id="36"/>
      <w:bookmarkEnd w:id="37"/>
      <w:r>
        <w:rPr>
          <w:rFonts w:ascii="仿宋" w:hAnsi="仿宋" w:cs="仿宋" w:hint="eastAsia"/>
        </w:rPr>
        <w:br/>
        <w:t xml:space="preserve">　　1.具有完整的组织体系，岗位职责明确；监督人员数量满足监督工作需要且专业结构合理，监督人员应当占监督机构总人数的75%以上。</w:t>
      </w:r>
      <w:r>
        <w:rPr>
          <w:rFonts w:ascii="仿宋" w:hAnsi="仿宋" w:cs="仿宋" w:hint="eastAsia"/>
        </w:rPr>
        <w:br/>
        <w:t xml:space="preserve">　　2.有固定的工作场所和满足工程质量安全监督检查工作需要的仪器、设备和工具等。</w:t>
      </w:r>
      <w:r>
        <w:rPr>
          <w:rFonts w:ascii="仿宋" w:hAnsi="仿宋" w:cs="仿宋" w:hint="eastAsia"/>
        </w:rPr>
        <w:br/>
        <w:t xml:space="preserve">　  3.有健全的质量安全监督工作制度，具备与监督工作相适应的信息化管理条</w:t>
      </w:r>
      <w:r>
        <w:rPr>
          <w:rFonts w:ascii="仿宋" w:hAnsi="仿宋" w:cs="仿宋" w:hint="eastAsia"/>
        </w:rPr>
        <w:lastRenderedPageBreak/>
        <w:t>件。</w:t>
      </w:r>
    </w:p>
    <w:p w14:paraId="2A3FA434" w14:textId="77777777" w:rsidR="0001530D" w:rsidRDefault="003E7B12">
      <w:pPr>
        <w:pStyle w:val="2"/>
        <w:ind w:firstLine="480"/>
        <w:rPr>
          <w:rFonts w:ascii="仿宋" w:hAnsi="仿宋" w:cs="仿宋"/>
          <w:highlight w:val="yellow"/>
        </w:rPr>
      </w:pPr>
      <w:bookmarkStart w:id="38" w:name="_Toc11289"/>
      <w:bookmarkStart w:id="39" w:name="_Toc1448779810"/>
      <w:r>
        <w:rPr>
          <w:rStyle w:val="30"/>
          <w:rFonts w:hint="eastAsia"/>
        </w:rPr>
        <w:t>2.4.2</w:t>
      </w:r>
      <w:r>
        <w:rPr>
          <w:rStyle w:val="30"/>
          <w:rFonts w:hint="eastAsia"/>
        </w:rPr>
        <w:t>监督人员条件要求</w:t>
      </w:r>
      <w:bookmarkEnd w:id="38"/>
      <w:bookmarkEnd w:id="39"/>
      <w:r>
        <w:rPr>
          <w:rFonts w:ascii="仿宋" w:hAnsi="仿宋" w:cs="仿宋" w:hint="eastAsia"/>
          <w:sz w:val="24"/>
          <w:szCs w:val="22"/>
        </w:rPr>
        <w:br/>
        <w:t xml:space="preserve">　　1.具有工程类专业大学专科以上学历或者工程类执业注册资格；</w:t>
      </w:r>
      <w:r>
        <w:rPr>
          <w:rFonts w:ascii="仿宋" w:hAnsi="仿宋" w:cs="仿宋" w:hint="eastAsia"/>
          <w:sz w:val="24"/>
          <w:szCs w:val="22"/>
        </w:rPr>
        <w:br/>
        <w:t xml:space="preserve">　　2.具有三年以上工程质量安全管理或者设计、施工、监理等工作经历；</w:t>
      </w:r>
      <w:r>
        <w:rPr>
          <w:rFonts w:ascii="仿宋" w:hAnsi="仿宋" w:cs="仿宋" w:hint="eastAsia"/>
          <w:sz w:val="24"/>
          <w:szCs w:val="22"/>
        </w:rPr>
        <w:br/>
        <w:t xml:space="preserve">　  3.熟悉掌握相关法律法规和工程建设强制性标准；</w:t>
      </w:r>
      <w:r>
        <w:rPr>
          <w:rFonts w:ascii="仿宋" w:hAnsi="仿宋" w:cs="仿宋" w:hint="eastAsia"/>
          <w:sz w:val="24"/>
          <w:szCs w:val="22"/>
        </w:rPr>
        <w:br/>
        <w:t xml:space="preserve">　　4.具有一定的组织协调能力和良好职业道德。</w:t>
      </w:r>
      <w:r>
        <w:rPr>
          <w:rFonts w:ascii="仿宋" w:hAnsi="仿宋" w:cs="仿宋" w:hint="eastAsia"/>
          <w:sz w:val="24"/>
          <w:szCs w:val="22"/>
        </w:rPr>
        <w:br/>
        <w:t xml:space="preserve">　　工程监督机构可以聘请中级职称以上的工程类专业技术人员辅助实施工程监督工作，但聘请人员不具备行政执法资格。</w:t>
      </w:r>
    </w:p>
    <w:p w14:paraId="668B1D14" w14:textId="77777777" w:rsidR="0001530D" w:rsidRDefault="003E7B12">
      <w:pPr>
        <w:pStyle w:val="20"/>
        <w:spacing w:line="300" w:lineRule="auto"/>
      </w:pPr>
      <w:bookmarkStart w:id="40" w:name="_TOC_250024"/>
      <w:bookmarkStart w:id="41" w:name="_Toc1670"/>
      <w:bookmarkStart w:id="42" w:name="_Toc18643"/>
      <w:bookmarkStart w:id="43" w:name="_Toc9826"/>
      <w:bookmarkStart w:id="44" w:name="_Toc2823"/>
      <w:bookmarkStart w:id="45" w:name="_Toc29556"/>
      <w:bookmarkStart w:id="46" w:name="_Toc12004"/>
      <w:bookmarkStart w:id="47" w:name="_Toc1214"/>
      <w:bookmarkStart w:id="48" w:name="_Toc1451838731"/>
      <w:bookmarkStart w:id="49" w:name="_Toc21523"/>
      <w:bookmarkEnd w:id="40"/>
      <w:r>
        <w:rPr>
          <w:rFonts w:hint="eastAsia"/>
        </w:rPr>
        <w:t>2.5</w:t>
      </w:r>
      <w:r>
        <w:rPr>
          <w:rFonts w:hint="eastAsia"/>
        </w:rPr>
        <w:t>监督的依据和内容</w:t>
      </w:r>
      <w:bookmarkEnd w:id="41"/>
      <w:bookmarkEnd w:id="42"/>
      <w:bookmarkEnd w:id="43"/>
      <w:bookmarkEnd w:id="44"/>
      <w:bookmarkEnd w:id="45"/>
      <w:bookmarkEnd w:id="46"/>
      <w:bookmarkEnd w:id="47"/>
      <w:bookmarkEnd w:id="48"/>
      <w:bookmarkEnd w:id="49"/>
    </w:p>
    <w:p w14:paraId="01E77F55" w14:textId="77777777" w:rsidR="0001530D" w:rsidRDefault="003E7B12">
      <w:pPr>
        <w:pStyle w:val="3"/>
      </w:pPr>
      <w:bookmarkStart w:id="50" w:name="_Toc2054"/>
      <w:bookmarkStart w:id="51" w:name="_Toc30478"/>
      <w:bookmarkStart w:id="52" w:name="_Toc1945"/>
      <w:bookmarkStart w:id="53" w:name="_Toc30333"/>
      <w:bookmarkStart w:id="54" w:name="_Toc19235"/>
      <w:bookmarkStart w:id="55" w:name="_Toc556173179"/>
      <w:r>
        <w:rPr>
          <w:rFonts w:hint="eastAsia"/>
        </w:rPr>
        <w:t>2.5.1</w:t>
      </w:r>
      <w:r>
        <w:rPr>
          <w:rFonts w:hint="eastAsia"/>
        </w:rPr>
        <w:t>监督依据</w:t>
      </w:r>
      <w:bookmarkEnd w:id="50"/>
      <w:bookmarkEnd w:id="51"/>
      <w:bookmarkEnd w:id="52"/>
      <w:bookmarkEnd w:id="53"/>
      <w:bookmarkEnd w:id="54"/>
      <w:bookmarkEnd w:id="55"/>
    </w:p>
    <w:p w14:paraId="290C850C" w14:textId="77777777" w:rsidR="0001530D" w:rsidRDefault="003E7B12">
      <w:pPr>
        <w:ind w:firstLineChars="200" w:firstLine="480"/>
        <w:rPr>
          <w:rFonts w:ascii="仿宋" w:hAnsi="仿宋" w:cs="仿宋"/>
        </w:rPr>
      </w:pPr>
      <w:r>
        <w:rPr>
          <w:rFonts w:ascii="仿宋" w:hAnsi="仿宋" w:cs="仿宋" w:hint="eastAsia"/>
        </w:rPr>
        <w:t>监督机构实施监督工作的依据：</w:t>
      </w:r>
    </w:p>
    <w:p w14:paraId="6058D46F" w14:textId="77777777" w:rsidR="0001530D" w:rsidRDefault="003E7B12">
      <w:pPr>
        <w:ind w:firstLineChars="200" w:firstLine="480"/>
        <w:rPr>
          <w:rFonts w:ascii="仿宋" w:hAnsi="仿宋" w:cs="仿宋"/>
        </w:rPr>
      </w:pPr>
      <w:r>
        <w:rPr>
          <w:rFonts w:ascii="仿宋" w:hAnsi="仿宋" w:cs="仿宋" w:hint="eastAsia"/>
        </w:rPr>
        <w:t>1.《中华人民共和国建筑法》《中华人民共和国安全生产法》《中华人民共和国民法典》《建设工程质量管理条例》《建设工程安全生产管理条例》等法律法规；</w:t>
      </w:r>
    </w:p>
    <w:p w14:paraId="4ADA8436" w14:textId="77777777" w:rsidR="0001530D" w:rsidRDefault="003E7B12">
      <w:pPr>
        <w:ind w:firstLineChars="200" w:firstLine="480"/>
        <w:rPr>
          <w:rFonts w:ascii="仿宋" w:hAnsi="仿宋" w:cs="仿宋"/>
        </w:rPr>
      </w:pPr>
      <w:r>
        <w:rPr>
          <w:rFonts w:ascii="仿宋" w:hAnsi="仿宋" w:cs="仿宋" w:hint="eastAsia"/>
        </w:rPr>
        <w:t>2.《房屋建筑和市政基础设施工程质量监督管理规定》《危险性较大的分部分项工程安全管理规定》《建筑起重机械安全监督管理规定》等部门规章；</w:t>
      </w:r>
    </w:p>
    <w:p w14:paraId="3C0ED5F2" w14:textId="77777777" w:rsidR="0001530D" w:rsidRDefault="003E7B12">
      <w:pPr>
        <w:ind w:firstLineChars="200" w:firstLine="480"/>
        <w:rPr>
          <w:rFonts w:ascii="仿宋" w:hAnsi="仿宋" w:cs="仿宋"/>
        </w:rPr>
      </w:pPr>
      <w:r>
        <w:rPr>
          <w:rFonts w:ascii="仿宋" w:hAnsi="仿宋" w:cs="仿宋" w:hint="eastAsia"/>
        </w:rPr>
        <w:t>3.《房屋建筑和市政基础设施工程施工安全监督规定》（建质〔2014〕153号）《房屋市政工程生产安全重大事故隐患判定标准》（建质规〔2022〕2号）等有关规范性文件和技术规范、标准。</w:t>
      </w:r>
    </w:p>
    <w:p w14:paraId="203285F3" w14:textId="77777777" w:rsidR="0001530D" w:rsidRDefault="003E7B12">
      <w:pPr>
        <w:ind w:firstLineChars="200" w:firstLine="480"/>
        <w:rPr>
          <w:rFonts w:ascii="仿宋" w:hAnsi="仿宋" w:cs="仿宋"/>
        </w:rPr>
      </w:pPr>
      <w:r>
        <w:rPr>
          <w:rFonts w:ascii="仿宋" w:hAnsi="仿宋" w:cs="仿宋" w:hint="eastAsia"/>
        </w:rPr>
        <w:t>4.合规有效的施工图设计文件。</w:t>
      </w:r>
    </w:p>
    <w:p w14:paraId="4D49775F" w14:textId="77777777" w:rsidR="0001530D" w:rsidRDefault="003E7B12">
      <w:pPr>
        <w:pStyle w:val="3"/>
      </w:pPr>
      <w:bookmarkStart w:id="56" w:name="_Toc789224226"/>
      <w:bookmarkStart w:id="57" w:name="_Toc7711"/>
      <w:bookmarkStart w:id="58" w:name="_Toc9076"/>
      <w:bookmarkStart w:id="59" w:name="_Toc32362"/>
      <w:bookmarkStart w:id="60" w:name="_Toc27766"/>
      <w:bookmarkStart w:id="61" w:name="_Toc21510"/>
      <w:r>
        <w:rPr>
          <w:rFonts w:hint="eastAsia"/>
        </w:rPr>
        <w:t>2.5.2</w:t>
      </w:r>
      <w:r>
        <w:rPr>
          <w:rFonts w:hint="eastAsia"/>
        </w:rPr>
        <w:t>监督方式</w:t>
      </w:r>
      <w:bookmarkEnd w:id="56"/>
    </w:p>
    <w:p w14:paraId="167544EA" w14:textId="77777777" w:rsidR="0001530D" w:rsidRDefault="003E7B12">
      <w:pPr>
        <w:ind w:firstLineChars="200" w:firstLine="480"/>
        <w:rPr>
          <w:rFonts w:ascii="仿宋" w:hAnsi="仿宋" w:cs="仿宋"/>
        </w:rPr>
      </w:pPr>
      <w:r>
        <w:rPr>
          <w:rFonts w:ascii="仿宋" w:hAnsi="仿宋" w:cs="仿宋" w:hint="eastAsia"/>
        </w:rPr>
        <w:t>监督方式，分为监督抽查和监督抽测。</w:t>
      </w:r>
    </w:p>
    <w:p w14:paraId="2BE190D6" w14:textId="77777777" w:rsidR="0001530D" w:rsidRDefault="003E7B12">
      <w:pPr>
        <w:ind w:firstLineChars="200" w:firstLine="480"/>
        <w:rPr>
          <w:rFonts w:ascii="仿宋" w:hAnsi="仿宋" w:cs="仿宋"/>
        </w:rPr>
      </w:pPr>
      <w:r>
        <w:rPr>
          <w:rFonts w:ascii="仿宋" w:hAnsi="仿宋" w:cs="仿宋" w:hint="eastAsia"/>
        </w:rPr>
        <w:t>监督抽查是指由监督机构对施工现场安全质量管理情况进行的定期、不定期的检查。</w:t>
      </w:r>
    </w:p>
    <w:p w14:paraId="077E34B1" w14:textId="77777777" w:rsidR="0001530D" w:rsidRDefault="003E7B12">
      <w:pPr>
        <w:ind w:firstLineChars="200" w:firstLine="480"/>
        <w:rPr>
          <w:rFonts w:ascii="仿宋" w:hAnsi="仿宋" w:cs="仿宋"/>
        </w:rPr>
      </w:pPr>
      <w:r>
        <w:rPr>
          <w:rFonts w:ascii="仿宋" w:hAnsi="仿宋" w:cs="仿宋" w:hint="eastAsia"/>
        </w:rPr>
        <w:t>监督抽测是指由监督机构委托有资质的第三方对建设工程实体质量、建筑材料、设施设备等进行的随机抽样检测。</w:t>
      </w:r>
    </w:p>
    <w:p w14:paraId="0FB820B4" w14:textId="77777777" w:rsidR="0001530D" w:rsidRDefault="003E7B12">
      <w:pPr>
        <w:pStyle w:val="3"/>
      </w:pPr>
      <w:bookmarkStart w:id="62" w:name="_Toc2023996850"/>
      <w:r>
        <w:rPr>
          <w:rFonts w:hint="eastAsia"/>
        </w:rPr>
        <w:t>2.5.3</w:t>
      </w:r>
      <w:r>
        <w:rPr>
          <w:rFonts w:hint="eastAsia"/>
        </w:rPr>
        <w:t>监督抽查内容</w:t>
      </w:r>
      <w:bookmarkEnd w:id="57"/>
      <w:bookmarkEnd w:id="58"/>
      <w:bookmarkEnd w:id="59"/>
      <w:bookmarkEnd w:id="60"/>
      <w:bookmarkEnd w:id="61"/>
      <w:bookmarkEnd w:id="62"/>
    </w:p>
    <w:p w14:paraId="25CB47EC" w14:textId="77777777" w:rsidR="0001530D" w:rsidRDefault="003E7B12">
      <w:pPr>
        <w:ind w:firstLineChars="200" w:firstLine="480"/>
        <w:rPr>
          <w:rFonts w:ascii="仿宋" w:hAnsi="仿宋" w:cs="仿宋"/>
        </w:rPr>
      </w:pPr>
      <w:r>
        <w:rPr>
          <w:rFonts w:ascii="仿宋" w:hAnsi="仿宋" w:cs="仿宋" w:hint="eastAsia"/>
        </w:rPr>
        <w:t>质量安全监督的抽查内容包括对工程建设参与各方质量安全行为、工程实体质量、施工现场安全状况等三个方面。</w:t>
      </w:r>
    </w:p>
    <w:p w14:paraId="0292FADC" w14:textId="77777777" w:rsidR="0001530D" w:rsidRDefault="003E7B12">
      <w:pPr>
        <w:ind w:firstLineChars="200" w:firstLine="482"/>
        <w:rPr>
          <w:rFonts w:ascii="仿宋" w:hAnsi="仿宋" w:cs="仿宋"/>
          <w:b/>
          <w:bCs/>
        </w:rPr>
      </w:pPr>
      <w:r>
        <w:rPr>
          <w:rFonts w:ascii="仿宋" w:hAnsi="仿宋" w:cs="仿宋" w:hint="eastAsia"/>
          <w:b/>
          <w:bCs/>
        </w:rPr>
        <w:t>1.质量安全行为监督抽查的内容</w:t>
      </w:r>
    </w:p>
    <w:p w14:paraId="5BAE8065" w14:textId="77777777" w:rsidR="0001530D" w:rsidRDefault="003E7B12">
      <w:pPr>
        <w:ind w:firstLineChars="200" w:firstLine="480"/>
        <w:rPr>
          <w:rFonts w:ascii="仿宋" w:hAnsi="仿宋" w:cs="仿宋"/>
        </w:rPr>
      </w:pPr>
      <w:r>
        <w:rPr>
          <w:rFonts w:ascii="仿宋" w:hAnsi="仿宋" w:cs="仿宋" w:hint="eastAsia"/>
        </w:rPr>
        <w:t>工程建设、勘察、设计、施工、监理和检测等单位履行基本建设程序等法定质量安全责任和义务的情况是否符合法律法规和工程建设强制性标准的要求。</w:t>
      </w:r>
    </w:p>
    <w:p w14:paraId="50807E8E" w14:textId="77777777" w:rsidR="0001530D" w:rsidRDefault="003E7B12">
      <w:pPr>
        <w:ind w:firstLineChars="200" w:firstLine="480"/>
        <w:rPr>
          <w:rFonts w:ascii="仿宋" w:hAnsi="仿宋" w:cs="仿宋"/>
        </w:rPr>
      </w:pPr>
      <w:r>
        <w:rPr>
          <w:rFonts w:ascii="仿宋" w:hAnsi="仿宋" w:cs="仿宋" w:hint="eastAsia"/>
        </w:rPr>
        <w:t>质量行为监督抽查的重点见质量监督篇，安全行为监督抽查的重点见安全监督篇。</w:t>
      </w:r>
    </w:p>
    <w:p w14:paraId="6C83F296" w14:textId="77777777" w:rsidR="0001530D" w:rsidRDefault="003E7B12">
      <w:pPr>
        <w:ind w:firstLineChars="200" w:firstLine="482"/>
        <w:rPr>
          <w:rFonts w:ascii="仿宋" w:hAnsi="仿宋" w:cs="仿宋"/>
          <w:b/>
          <w:bCs/>
        </w:rPr>
      </w:pPr>
      <w:r>
        <w:rPr>
          <w:rFonts w:ascii="仿宋" w:hAnsi="仿宋" w:cs="仿宋" w:hint="eastAsia"/>
          <w:b/>
          <w:bCs/>
        </w:rPr>
        <w:lastRenderedPageBreak/>
        <w:t>2.建筑工程实体质量监督抽查的内容</w:t>
      </w:r>
    </w:p>
    <w:p w14:paraId="1CFE5F01" w14:textId="77777777" w:rsidR="0001530D" w:rsidRDefault="003E7B12">
      <w:pPr>
        <w:ind w:firstLineChars="200" w:firstLine="480"/>
        <w:rPr>
          <w:rFonts w:ascii="仿宋" w:hAnsi="仿宋" w:cs="仿宋"/>
        </w:rPr>
      </w:pPr>
      <w:r>
        <w:rPr>
          <w:rFonts w:ascii="仿宋" w:hAnsi="仿宋" w:cs="仿宋" w:hint="eastAsia"/>
        </w:rPr>
        <w:t>涉及工程主体结构安全、主要使用功能的工程实体质量情况是否符合工程建设强制性标准的要求。</w:t>
      </w:r>
    </w:p>
    <w:p w14:paraId="658F5C3D" w14:textId="77777777" w:rsidR="0001530D" w:rsidRDefault="003E7B12">
      <w:pPr>
        <w:ind w:firstLineChars="200" w:firstLine="480"/>
        <w:rPr>
          <w:rFonts w:ascii="仿宋" w:hAnsi="仿宋" w:cs="仿宋"/>
        </w:rPr>
      </w:pPr>
      <w:r>
        <w:rPr>
          <w:rFonts w:ascii="仿宋" w:hAnsi="仿宋" w:cs="仿宋" w:hint="eastAsia"/>
        </w:rPr>
        <w:t>工程主体结构安全的实体质量，应根据工程类型和结构类型具体设定检查内容，包括地基基础和主体结构质量等；主要使用功能的实体质量，应根据工程类型具体设定检查内容，如房屋建筑包括建筑防水、建筑节能、建筑安装等。</w:t>
      </w:r>
    </w:p>
    <w:p w14:paraId="47D276D0" w14:textId="77777777" w:rsidR="0001530D" w:rsidRDefault="003E7B12">
      <w:pPr>
        <w:ind w:firstLineChars="200" w:firstLine="480"/>
        <w:rPr>
          <w:rFonts w:ascii="仿宋" w:hAnsi="仿宋" w:cs="仿宋"/>
        </w:rPr>
      </w:pPr>
      <w:r>
        <w:rPr>
          <w:rFonts w:ascii="仿宋" w:hAnsi="仿宋" w:cs="仿宋" w:hint="eastAsia"/>
        </w:rPr>
        <w:t>实体质量监督抽查的重点见质量监督篇。</w:t>
      </w:r>
    </w:p>
    <w:p w14:paraId="7024DD8E" w14:textId="77777777" w:rsidR="0001530D" w:rsidRDefault="003E7B12">
      <w:pPr>
        <w:ind w:firstLineChars="200" w:firstLine="482"/>
        <w:rPr>
          <w:rFonts w:ascii="仿宋" w:hAnsi="仿宋" w:cs="仿宋"/>
          <w:b/>
          <w:bCs/>
        </w:rPr>
      </w:pPr>
      <w:r>
        <w:rPr>
          <w:rFonts w:ascii="仿宋" w:hAnsi="仿宋" w:cs="仿宋" w:hint="eastAsia"/>
          <w:b/>
          <w:bCs/>
        </w:rPr>
        <w:t>3.现场施工安全监督抽查的内容</w:t>
      </w:r>
    </w:p>
    <w:p w14:paraId="5154822D" w14:textId="77777777" w:rsidR="0001530D" w:rsidRDefault="003E7B12">
      <w:pPr>
        <w:ind w:firstLineChars="200" w:firstLine="480"/>
        <w:rPr>
          <w:rFonts w:ascii="仿宋" w:hAnsi="仿宋" w:cs="仿宋"/>
        </w:rPr>
      </w:pPr>
      <w:r>
        <w:rPr>
          <w:rFonts w:ascii="仿宋" w:hAnsi="仿宋" w:cs="仿宋" w:hint="eastAsia"/>
        </w:rPr>
        <w:t>工程施工过程中的现场安全生产条件及安全生产状况是否符合法律法规和工程建设强制性标准要求。</w:t>
      </w:r>
    </w:p>
    <w:p w14:paraId="3212E046" w14:textId="77777777" w:rsidR="0001530D" w:rsidRDefault="003E7B12">
      <w:pPr>
        <w:ind w:firstLineChars="200" w:firstLine="480"/>
        <w:rPr>
          <w:rFonts w:ascii="仿宋" w:hAnsi="仿宋" w:cs="仿宋"/>
        </w:rPr>
      </w:pPr>
      <w:r>
        <w:rPr>
          <w:rFonts w:ascii="仿宋" w:hAnsi="仿宋" w:cs="仿宋" w:hint="eastAsia"/>
        </w:rPr>
        <w:t>施工现场安全监督抽查的要点见安全监督篇。</w:t>
      </w:r>
    </w:p>
    <w:p w14:paraId="1932B4CC" w14:textId="77777777" w:rsidR="0001530D" w:rsidRDefault="003E7B12">
      <w:pPr>
        <w:pStyle w:val="3"/>
      </w:pPr>
      <w:bookmarkStart w:id="63" w:name="_Toc13188"/>
      <w:bookmarkStart w:id="64" w:name="_Toc628062681"/>
      <w:r>
        <w:rPr>
          <w:rFonts w:hint="eastAsia"/>
        </w:rPr>
        <w:t>2.5.4</w:t>
      </w:r>
      <w:r>
        <w:rPr>
          <w:rFonts w:hint="eastAsia"/>
        </w:rPr>
        <w:t>监督抽查频次</w:t>
      </w:r>
      <w:bookmarkEnd w:id="63"/>
      <w:bookmarkEnd w:id="64"/>
    </w:p>
    <w:p w14:paraId="494EC801" w14:textId="77777777" w:rsidR="0001530D" w:rsidRDefault="003E7B12">
      <w:pPr>
        <w:ind w:firstLineChars="200" w:firstLine="480"/>
        <w:rPr>
          <w:rFonts w:ascii="仿宋" w:hAnsi="仿宋" w:cs="仿宋"/>
        </w:rPr>
      </w:pPr>
      <w:r>
        <w:rPr>
          <w:rFonts w:ascii="仿宋" w:hAnsi="仿宋" w:cs="仿宋" w:hint="eastAsia"/>
        </w:rPr>
        <w:t>（1）每个受监工程，质量监督抽查平均每季度不少于1次；安全监督抽查平均每季度不少于1次。</w:t>
      </w:r>
    </w:p>
    <w:p w14:paraId="6E5BBCA8" w14:textId="77777777" w:rsidR="0001530D" w:rsidRDefault="003E7B12">
      <w:pPr>
        <w:ind w:firstLineChars="200" w:firstLine="480"/>
        <w:rPr>
          <w:rFonts w:ascii="仿宋" w:hAnsi="仿宋" w:cs="仿宋"/>
        </w:rPr>
      </w:pPr>
      <w:r>
        <w:rPr>
          <w:rFonts w:ascii="仿宋" w:hAnsi="仿宋" w:cs="仿宋" w:hint="eastAsia"/>
        </w:rPr>
        <w:t>（2）每个受监工程，对参建主体质量行为、主体结构分部工程实体质量的监督抽查，原则上均不少于1次。</w:t>
      </w:r>
    </w:p>
    <w:p w14:paraId="50616141" w14:textId="77777777" w:rsidR="0001530D" w:rsidRDefault="003E7B12">
      <w:pPr>
        <w:ind w:firstLineChars="200" w:firstLine="480"/>
        <w:rPr>
          <w:rFonts w:ascii="仿宋" w:hAnsi="仿宋" w:cs="仿宋"/>
        </w:rPr>
      </w:pPr>
      <w:r>
        <w:rPr>
          <w:rFonts w:ascii="仿宋" w:hAnsi="仿宋" w:cs="仿宋" w:hint="eastAsia"/>
        </w:rPr>
        <w:t>（3）每个受监工程，对参建主体安全行为的监督抽查原则上不少于2次。</w:t>
      </w:r>
    </w:p>
    <w:p w14:paraId="42DCEDEE" w14:textId="77777777" w:rsidR="0001530D" w:rsidRDefault="003E7B12">
      <w:pPr>
        <w:ind w:firstLineChars="200" w:firstLine="480"/>
        <w:rPr>
          <w:rFonts w:ascii="仿宋" w:hAnsi="仿宋" w:cs="仿宋"/>
        </w:rPr>
      </w:pPr>
      <w:r>
        <w:rPr>
          <w:rFonts w:ascii="仿宋" w:hAnsi="仿宋" w:cs="仿宋" w:hint="eastAsia"/>
        </w:rPr>
        <w:t>（4）对于发生过生产安全事故、质量事故的工程，以及检查中发现质量安全隐患较多的工程，应适当增加抽查频次。</w:t>
      </w:r>
    </w:p>
    <w:p w14:paraId="30A08BD8" w14:textId="77777777" w:rsidR="0001530D" w:rsidRDefault="003E7B12">
      <w:pPr>
        <w:ind w:firstLineChars="200" w:firstLine="480"/>
        <w:rPr>
          <w:rFonts w:ascii="仿宋" w:hAnsi="仿宋" w:cs="仿宋"/>
        </w:rPr>
      </w:pPr>
      <w:r>
        <w:rPr>
          <w:rFonts w:ascii="仿宋" w:hAnsi="仿宋" w:cs="仿宋" w:hint="eastAsia"/>
        </w:rPr>
        <w:t>（5）对企业信用状况良好、现场质量安全管理优良的工程，可适当降低抽查频次。</w:t>
      </w:r>
    </w:p>
    <w:p w14:paraId="1A21A2C8" w14:textId="77777777" w:rsidR="0001530D" w:rsidRDefault="003E7B12">
      <w:pPr>
        <w:ind w:firstLineChars="200" w:firstLine="480"/>
        <w:rPr>
          <w:rFonts w:ascii="仿宋" w:hAnsi="仿宋" w:cs="仿宋"/>
        </w:rPr>
      </w:pPr>
      <w:r>
        <w:rPr>
          <w:rFonts w:ascii="仿宋" w:hAnsi="仿宋" w:cs="仿宋" w:hint="eastAsia"/>
        </w:rPr>
        <w:t>（6）对人均监督面积超过全省人均监督面积50%及以上的监督机构，可根据实际情况降低监督抽查频次。</w:t>
      </w:r>
    </w:p>
    <w:p w14:paraId="176E86CF" w14:textId="77777777" w:rsidR="0001530D" w:rsidRDefault="003E7B12">
      <w:pPr>
        <w:ind w:firstLineChars="200" w:firstLine="480"/>
        <w:rPr>
          <w:rFonts w:ascii="仿宋" w:hAnsi="仿宋" w:cs="仿宋"/>
        </w:rPr>
      </w:pPr>
      <w:r>
        <w:rPr>
          <w:rFonts w:ascii="仿宋" w:hAnsi="仿宋" w:cs="仿宋" w:hint="eastAsia"/>
        </w:rPr>
        <w:t>（7）对于已基本完成施工总承包合同约定的各项施工内容的，可不进行监督抽查。</w:t>
      </w:r>
    </w:p>
    <w:p w14:paraId="063676DD" w14:textId="77777777" w:rsidR="0001530D" w:rsidRDefault="003E7B12">
      <w:pPr>
        <w:pStyle w:val="3"/>
      </w:pPr>
      <w:r>
        <w:rPr>
          <w:rFonts w:hint="eastAsia"/>
        </w:rPr>
        <w:t>2.5.5</w:t>
      </w:r>
      <w:r>
        <w:rPr>
          <w:rFonts w:hint="eastAsia"/>
        </w:rPr>
        <w:t>监督抽测内容</w:t>
      </w:r>
    </w:p>
    <w:p w14:paraId="727AB095" w14:textId="77777777" w:rsidR="0001530D" w:rsidRDefault="003E7B12">
      <w:pPr>
        <w:ind w:firstLineChars="200" w:firstLine="480"/>
        <w:rPr>
          <w:rFonts w:ascii="仿宋" w:hAnsi="仿宋" w:cs="仿宋"/>
        </w:rPr>
      </w:pPr>
      <w:r>
        <w:rPr>
          <w:rFonts w:ascii="仿宋" w:hAnsi="仿宋" w:cs="仿宋" w:hint="eastAsia"/>
        </w:rPr>
        <w:t>质量安全监督的抽测内容包括涉及主体结构安全和主要使用功能的建设工程实体质量、施工现场的主要的建筑原材料、预制构配件以及建筑预制构件厂、预拌混凝土（砂浆）生产厂的产品及原材料、安全防护用品、周转性材料和必要的设施设备等。</w:t>
      </w:r>
    </w:p>
    <w:p w14:paraId="67D53C16" w14:textId="77777777" w:rsidR="0001530D" w:rsidRDefault="003E7B12">
      <w:pPr>
        <w:pStyle w:val="20"/>
        <w:spacing w:line="300" w:lineRule="auto"/>
      </w:pPr>
      <w:bookmarkStart w:id="65" w:name="_TOC_250023"/>
      <w:bookmarkStart w:id="66" w:name="_Toc22151"/>
      <w:bookmarkStart w:id="67" w:name="_Toc6950"/>
      <w:bookmarkStart w:id="68" w:name="_Toc1301108674"/>
      <w:bookmarkStart w:id="69" w:name="_Toc21607"/>
      <w:bookmarkStart w:id="70" w:name="_Toc22426"/>
      <w:bookmarkStart w:id="71" w:name="_Toc18009"/>
      <w:bookmarkStart w:id="72" w:name="_Toc21049"/>
      <w:bookmarkStart w:id="73" w:name="_Toc25495"/>
      <w:bookmarkStart w:id="74" w:name="_Toc18861"/>
      <w:bookmarkEnd w:id="65"/>
      <w:r>
        <w:rPr>
          <w:rFonts w:hint="eastAsia"/>
        </w:rPr>
        <w:t>2.6</w:t>
      </w:r>
      <w:r>
        <w:rPr>
          <w:rFonts w:hint="eastAsia"/>
        </w:rPr>
        <w:t>监督程序</w:t>
      </w:r>
      <w:bookmarkEnd w:id="66"/>
      <w:bookmarkEnd w:id="67"/>
      <w:bookmarkEnd w:id="68"/>
      <w:bookmarkEnd w:id="69"/>
      <w:bookmarkEnd w:id="70"/>
      <w:bookmarkEnd w:id="71"/>
      <w:bookmarkEnd w:id="72"/>
      <w:bookmarkEnd w:id="73"/>
      <w:bookmarkEnd w:id="74"/>
    </w:p>
    <w:p w14:paraId="7A6F10D9" w14:textId="77777777" w:rsidR="0001530D" w:rsidRDefault="003E7B12">
      <w:pPr>
        <w:pStyle w:val="3"/>
      </w:pPr>
      <w:bookmarkStart w:id="75" w:name="_Toc1884613340"/>
      <w:bookmarkStart w:id="76" w:name="_Toc11792"/>
      <w:bookmarkStart w:id="77" w:name="_Toc11787"/>
      <w:bookmarkStart w:id="78" w:name="_Toc20447"/>
      <w:bookmarkStart w:id="79" w:name="_Toc24983"/>
      <w:bookmarkStart w:id="80" w:name="_Toc8700"/>
      <w:r>
        <w:rPr>
          <w:rFonts w:hint="eastAsia"/>
        </w:rPr>
        <w:t>2.6.1</w:t>
      </w:r>
      <w:r>
        <w:rPr>
          <w:rFonts w:hint="eastAsia"/>
        </w:rPr>
        <w:t>监督准备工作</w:t>
      </w:r>
      <w:bookmarkEnd w:id="75"/>
      <w:bookmarkEnd w:id="76"/>
      <w:bookmarkEnd w:id="77"/>
      <w:bookmarkEnd w:id="78"/>
      <w:bookmarkEnd w:id="79"/>
      <w:bookmarkEnd w:id="80"/>
    </w:p>
    <w:p w14:paraId="11E65483" w14:textId="77777777" w:rsidR="0001530D" w:rsidRDefault="003E7B12">
      <w:pPr>
        <w:ind w:firstLineChars="200" w:firstLine="480"/>
        <w:rPr>
          <w:rFonts w:ascii="仿宋" w:hAnsi="仿宋" w:cs="仿宋"/>
        </w:rPr>
      </w:pPr>
      <w:r>
        <w:rPr>
          <w:rFonts w:ascii="仿宋" w:hAnsi="仿宋" w:cs="仿宋" w:hint="eastAsia"/>
        </w:rPr>
        <w:t>1.确定监督人员</w:t>
      </w:r>
    </w:p>
    <w:p w14:paraId="4C44ECD9" w14:textId="77777777" w:rsidR="0001530D" w:rsidRDefault="003E7B12">
      <w:pPr>
        <w:ind w:firstLineChars="200" w:firstLine="480"/>
        <w:rPr>
          <w:rFonts w:ascii="仿宋" w:hAnsi="仿宋" w:cs="仿宋"/>
        </w:rPr>
      </w:pPr>
      <w:r>
        <w:rPr>
          <w:rFonts w:ascii="仿宋" w:hAnsi="仿宋" w:cs="仿宋" w:hint="eastAsia"/>
        </w:rPr>
        <w:t>在建设单位办结监督手续之后，监督机构应明确2名及以上监督人员成立项</w:t>
      </w:r>
      <w:r>
        <w:rPr>
          <w:rFonts w:ascii="仿宋" w:hAnsi="仿宋" w:cs="仿宋" w:hint="eastAsia"/>
        </w:rPr>
        <w:lastRenderedPageBreak/>
        <w:t>目监督组，并确定其中1人为监督联系人。</w:t>
      </w:r>
    </w:p>
    <w:p w14:paraId="0B3F10B6" w14:textId="77777777" w:rsidR="0001530D" w:rsidRDefault="003E7B12">
      <w:pPr>
        <w:ind w:firstLineChars="200" w:firstLine="480"/>
        <w:rPr>
          <w:rFonts w:ascii="仿宋" w:hAnsi="仿宋" w:cs="仿宋"/>
        </w:rPr>
      </w:pPr>
      <w:r>
        <w:rPr>
          <w:rFonts w:ascii="仿宋" w:hAnsi="仿宋" w:cs="仿宋" w:hint="eastAsia"/>
        </w:rPr>
        <w:t>2.编制《浙江省建筑工程质量安全监督告知书》，相关要求详见文书篇。</w:t>
      </w:r>
    </w:p>
    <w:p w14:paraId="0D70BB5C" w14:textId="77777777" w:rsidR="0001530D" w:rsidRDefault="003E7B12">
      <w:pPr>
        <w:ind w:firstLineChars="200" w:firstLine="480"/>
        <w:rPr>
          <w:rFonts w:ascii="仿宋" w:hAnsi="仿宋" w:cs="仿宋"/>
        </w:rPr>
      </w:pPr>
      <w:r>
        <w:rPr>
          <w:rFonts w:ascii="仿宋" w:hAnsi="仿宋" w:cs="仿宋" w:hint="eastAsia"/>
        </w:rPr>
        <w:t>3.编制《工程质量监督工作计划》《工程安全监督工作计划》，相关要求详见文书篇。</w:t>
      </w:r>
    </w:p>
    <w:p w14:paraId="38D07677" w14:textId="77777777" w:rsidR="0001530D" w:rsidRDefault="003E7B12">
      <w:pPr>
        <w:pStyle w:val="3"/>
      </w:pPr>
      <w:bookmarkStart w:id="81" w:name="_Toc795073381"/>
      <w:bookmarkStart w:id="82" w:name="_Toc13560"/>
      <w:bookmarkStart w:id="83" w:name="_Toc23720"/>
      <w:bookmarkStart w:id="84" w:name="_Toc3247"/>
      <w:bookmarkStart w:id="85" w:name="_Toc27824"/>
      <w:bookmarkStart w:id="86" w:name="_Toc5966"/>
      <w:r>
        <w:rPr>
          <w:rFonts w:hint="eastAsia"/>
        </w:rPr>
        <w:t>2.6.2</w:t>
      </w:r>
      <w:r>
        <w:rPr>
          <w:rFonts w:hint="eastAsia"/>
        </w:rPr>
        <w:t>监督工作开展</w:t>
      </w:r>
      <w:bookmarkEnd w:id="81"/>
    </w:p>
    <w:p w14:paraId="305D75FE" w14:textId="77777777" w:rsidR="0001530D" w:rsidRDefault="003E7B12">
      <w:pPr>
        <w:ind w:firstLineChars="200" w:firstLine="482"/>
        <w:rPr>
          <w:rFonts w:ascii="仿宋" w:hAnsi="仿宋" w:cs="仿宋"/>
        </w:rPr>
      </w:pPr>
      <w:r>
        <w:rPr>
          <w:rFonts w:ascii="仿宋" w:hAnsi="仿宋" w:cs="仿宋" w:hint="eastAsia"/>
          <w:b/>
          <w:bCs/>
        </w:rPr>
        <w:t>1.监督交底</w:t>
      </w:r>
    </w:p>
    <w:p w14:paraId="0C84650C" w14:textId="77777777" w:rsidR="0001530D" w:rsidRDefault="003E7B12">
      <w:pPr>
        <w:ind w:firstLineChars="200" w:firstLine="480"/>
        <w:rPr>
          <w:rFonts w:ascii="仿宋" w:hAnsi="仿宋" w:cs="仿宋"/>
        </w:rPr>
      </w:pPr>
      <w:r>
        <w:rPr>
          <w:rFonts w:ascii="仿宋" w:hAnsi="仿宋" w:cs="仿宋" w:hint="eastAsia"/>
        </w:rPr>
        <w:t>监督机构应在建设单位办结监督手续后，与建设单位约定监督交底时间，参加交底人员应包括建设、施工、监理等参建责任主体项目负责人。监督交底会议上，监督机构应介绍负责本项目的质量安全监督人员，发放《浙江省建筑工程质量安全监督告知书》。</w:t>
      </w:r>
    </w:p>
    <w:p w14:paraId="4E2533AF" w14:textId="77777777" w:rsidR="0001530D" w:rsidRDefault="003E7B12">
      <w:pPr>
        <w:ind w:firstLineChars="200" w:firstLine="480"/>
        <w:rPr>
          <w:rFonts w:ascii="仿宋" w:hAnsi="仿宋" w:cs="仿宋"/>
        </w:rPr>
      </w:pPr>
      <w:r>
        <w:rPr>
          <w:rFonts w:ascii="仿宋" w:hAnsi="仿宋" w:cs="仿宋" w:hint="eastAsia"/>
        </w:rPr>
        <w:t>监督交底采用互动形式，监督人员介绍监督重点，各参建单位介绍工程施工重难点和相关工作计划。</w:t>
      </w:r>
    </w:p>
    <w:p w14:paraId="043C8E81" w14:textId="77777777" w:rsidR="0001530D" w:rsidRDefault="003E7B12">
      <w:pPr>
        <w:ind w:firstLineChars="200" w:firstLine="480"/>
        <w:rPr>
          <w:rFonts w:ascii="仿宋" w:hAnsi="仿宋" w:cs="仿宋"/>
          <w:color w:val="000000" w:themeColor="text1"/>
        </w:rPr>
      </w:pPr>
      <w:r>
        <w:rPr>
          <w:rFonts w:ascii="仿宋" w:hAnsi="仿宋" w:cs="仿宋" w:hint="eastAsia"/>
          <w:color w:val="000000" w:themeColor="text1"/>
        </w:rPr>
        <w:t>针对以承诺方式容缺办理施工许可证的项目，监督交底时应进行开工条件监督检查，主要检查承诺事项是否已兑现。</w:t>
      </w:r>
    </w:p>
    <w:p w14:paraId="22339ABF" w14:textId="77777777" w:rsidR="0001530D" w:rsidRDefault="003E7B12">
      <w:pPr>
        <w:ind w:firstLineChars="200" w:firstLine="482"/>
        <w:rPr>
          <w:rFonts w:ascii="仿宋" w:hAnsi="仿宋" w:cs="仿宋"/>
          <w:b/>
          <w:bCs/>
        </w:rPr>
      </w:pPr>
      <w:r>
        <w:rPr>
          <w:rFonts w:ascii="仿宋" w:hAnsi="仿宋" w:cs="仿宋" w:hint="eastAsia"/>
          <w:b/>
          <w:bCs/>
        </w:rPr>
        <w:t>2.过程监督</w:t>
      </w:r>
    </w:p>
    <w:p w14:paraId="30C4477C" w14:textId="77777777" w:rsidR="0001530D" w:rsidRDefault="003E7B12">
      <w:pPr>
        <w:ind w:firstLineChars="200" w:firstLine="480"/>
        <w:rPr>
          <w:rFonts w:ascii="仿宋" w:hAnsi="仿宋" w:cs="仿宋"/>
        </w:rPr>
      </w:pPr>
      <w:r>
        <w:rPr>
          <w:rFonts w:ascii="仿宋" w:hAnsi="仿宋" w:cs="仿宋" w:hint="eastAsia"/>
        </w:rPr>
        <w:t>建筑工程施工过程中，监督机构对施工现场实施监督。监督人员应做好监督前的准备，了解建筑工程进展和参建各方的基本情况，同时备好所需设备、资料和文书等。</w:t>
      </w:r>
    </w:p>
    <w:p w14:paraId="74F73F6D" w14:textId="77777777" w:rsidR="0001530D" w:rsidRDefault="003E7B12">
      <w:pPr>
        <w:ind w:firstLineChars="200" w:firstLine="480"/>
        <w:rPr>
          <w:rFonts w:ascii="仿宋" w:hAnsi="仿宋" w:cs="仿宋"/>
        </w:rPr>
      </w:pPr>
      <w:r>
        <w:rPr>
          <w:rFonts w:ascii="仿宋" w:hAnsi="仿宋" w:cs="仿宋" w:hint="eastAsia"/>
        </w:rPr>
        <w:t>进入工地现场后，监督人员应按以下要求实施监督：</w:t>
      </w:r>
    </w:p>
    <w:p w14:paraId="4C494191" w14:textId="77777777" w:rsidR="0001530D" w:rsidRDefault="003E7B12">
      <w:pPr>
        <w:ind w:firstLineChars="200" w:firstLine="480"/>
        <w:rPr>
          <w:rFonts w:ascii="仿宋" w:hAnsi="仿宋" w:cs="仿宋"/>
        </w:rPr>
      </w:pPr>
      <w:r>
        <w:rPr>
          <w:rFonts w:ascii="仿宋" w:hAnsi="仿宋" w:cs="仿宋" w:hint="eastAsia"/>
        </w:rPr>
        <w:t>（1）根据建筑工程的施工进度、工程建设参与各方报告的工程状况，综合考虑前期的监督情况，随机确定监督抽查部位、范围和内容；</w:t>
      </w:r>
    </w:p>
    <w:p w14:paraId="31653304" w14:textId="77777777" w:rsidR="0001530D" w:rsidRDefault="003E7B12">
      <w:pPr>
        <w:ind w:firstLineChars="200" w:firstLine="480"/>
        <w:rPr>
          <w:rFonts w:ascii="仿宋" w:hAnsi="仿宋" w:cs="仿宋"/>
        </w:rPr>
      </w:pPr>
      <w:r>
        <w:rPr>
          <w:rFonts w:ascii="仿宋" w:hAnsi="仿宋" w:cs="仿宋" w:hint="eastAsia"/>
        </w:rPr>
        <w:t>（2）对建筑工程责任主体质量安全行为、实体质量、施工现场安全状况实施抽查；</w:t>
      </w:r>
    </w:p>
    <w:p w14:paraId="1262E40B" w14:textId="77777777" w:rsidR="0001530D" w:rsidRDefault="003E7B12">
      <w:pPr>
        <w:ind w:firstLineChars="200" w:firstLine="480"/>
        <w:rPr>
          <w:rFonts w:ascii="仿宋" w:hAnsi="仿宋" w:cs="仿宋"/>
        </w:rPr>
      </w:pPr>
      <w:r>
        <w:rPr>
          <w:rFonts w:ascii="仿宋" w:hAnsi="仿宋" w:cs="仿宋" w:hint="eastAsia"/>
        </w:rPr>
        <w:t>（3）根据需要对现场工程实体质量、建筑原材料、构配件和设施设备等进行监督抽测；</w:t>
      </w:r>
    </w:p>
    <w:p w14:paraId="76D32753" w14:textId="77777777" w:rsidR="0001530D" w:rsidRDefault="003E7B12">
      <w:pPr>
        <w:ind w:firstLineChars="200" w:firstLine="480"/>
        <w:rPr>
          <w:rFonts w:ascii="仿宋" w:hAnsi="仿宋" w:cs="仿宋"/>
        </w:rPr>
      </w:pPr>
      <w:r>
        <w:rPr>
          <w:rFonts w:ascii="仿宋" w:hAnsi="仿宋" w:cs="仿宋" w:hint="eastAsia"/>
        </w:rPr>
        <w:t>（4）对发现的问题及时做好监督处理工作，并要求各方责任主体对发现的问题进行全面自查与整改；</w:t>
      </w:r>
    </w:p>
    <w:p w14:paraId="1D98973C" w14:textId="77777777" w:rsidR="0001530D" w:rsidRDefault="003E7B12">
      <w:pPr>
        <w:ind w:firstLineChars="200" w:firstLine="480"/>
        <w:rPr>
          <w:rFonts w:ascii="仿宋" w:hAnsi="仿宋" w:cs="仿宋"/>
        </w:rPr>
      </w:pPr>
      <w:r>
        <w:rPr>
          <w:rFonts w:ascii="仿宋" w:hAnsi="仿宋" w:cs="仿宋" w:hint="eastAsia"/>
        </w:rPr>
        <w:t>（5）每次抽查完毕后，监督人员应当对现场监督情况形成监督记录。监督记录包括时间、范围、部位、内容、结果等。</w:t>
      </w:r>
    </w:p>
    <w:p w14:paraId="01EEAAD9" w14:textId="77777777" w:rsidR="0001530D" w:rsidRDefault="003E7B12">
      <w:pPr>
        <w:ind w:firstLineChars="200" w:firstLine="482"/>
        <w:rPr>
          <w:rFonts w:ascii="仿宋" w:hAnsi="仿宋" w:cs="仿宋"/>
          <w:b/>
          <w:bCs/>
        </w:rPr>
      </w:pPr>
      <w:r>
        <w:rPr>
          <w:rFonts w:ascii="仿宋" w:hAnsi="仿宋" w:cs="仿宋" w:hint="eastAsia"/>
          <w:b/>
          <w:bCs/>
        </w:rPr>
        <w:t>3.终止安全监督手续</w:t>
      </w:r>
    </w:p>
    <w:p w14:paraId="3C1CF656" w14:textId="77777777" w:rsidR="0001530D" w:rsidRDefault="003E7B12">
      <w:pPr>
        <w:ind w:firstLineChars="200" w:firstLine="480"/>
        <w:rPr>
          <w:rFonts w:ascii="仿宋" w:hAnsi="仿宋" w:cs="仿宋"/>
        </w:rPr>
      </w:pPr>
      <w:r>
        <w:rPr>
          <w:rFonts w:ascii="仿宋" w:hAnsi="仿宋" w:cs="仿宋" w:hint="eastAsia"/>
        </w:rPr>
        <w:t>完成施工总承包合同约定的各项施工内容后，建设单位应当向监督机构提交《终止施工安全监督申请书》，申请办理终止施工安全监督手续，并提交经建设、监理、施工单位确认的工程施工结束确认表。</w:t>
      </w:r>
    </w:p>
    <w:p w14:paraId="3E23213A" w14:textId="77777777" w:rsidR="0001530D" w:rsidRDefault="003E7B12">
      <w:pPr>
        <w:ind w:firstLineChars="200" w:firstLine="480"/>
        <w:rPr>
          <w:rFonts w:ascii="仿宋" w:hAnsi="仿宋" w:cs="仿宋"/>
        </w:rPr>
      </w:pPr>
      <w:r>
        <w:rPr>
          <w:rFonts w:ascii="仿宋" w:hAnsi="仿宋" w:cs="仿宋" w:hint="eastAsia"/>
        </w:rPr>
        <w:t>监督机构在收到建设单位提交的资料后，经查验符合要求的，应及时向建设单位发放《终止施工安全监督告知书》，同时终止对工程项目的施工安全监督，</w:t>
      </w:r>
      <w:r>
        <w:rPr>
          <w:rFonts w:ascii="仿宋" w:hAnsi="仿宋" w:cs="仿宋" w:hint="eastAsia"/>
        </w:rPr>
        <w:lastRenderedPageBreak/>
        <w:t>不再承担安全监督责任。</w:t>
      </w:r>
    </w:p>
    <w:p w14:paraId="64BE92B2" w14:textId="77777777" w:rsidR="0001530D" w:rsidRDefault="003E7B12">
      <w:pPr>
        <w:ind w:firstLineChars="200" w:firstLine="482"/>
        <w:rPr>
          <w:rFonts w:ascii="仿宋" w:hAnsi="仿宋" w:cs="仿宋"/>
          <w:b/>
          <w:bCs/>
        </w:rPr>
      </w:pPr>
      <w:r>
        <w:rPr>
          <w:rFonts w:ascii="仿宋" w:hAnsi="仿宋" w:cs="仿宋" w:hint="eastAsia"/>
          <w:b/>
          <w:bCs/>
        </w:rPr>
        <w:t>4.质量竣工验收监督</w:t>
      </w:r>
    </w:p>
    <w:p w14:paraId="7E0EB4B1" w14:textId="77777777" w:rsidR="0001530D" w:rsidRDefault="003E7B12">
      <w:pPr>
        <w:ind w:firstLineChars="200" w:firstLine="480"/>
        <w:rPr>
          <w:rFonts w:ascii="仿宋" w:hAnsi="仿宋" w:cs="仿宋"/>
        </w:rPr>
      </w:pPr>
      <w:r>
        <w:rPr>
          <w:rFonts w:ascii="仿宋" w:hAnsi="仿宋" w:cs="仿宋" w:hint="eastAsia"/>
        </w:rPr>
        <w:t>监督机构应严格按照《房屋建筑和市政基础设施工程竣工验收规定》（建质﹝2013﹞171 号）的要求对工程竣工验收的情况进行现场监督，详见质量监督篇。</w:t>
      </w:r>
    </w:p>
    <w:p w14:paraId="1536D813" w14:textId="77777777" w:rsidR="0001530D" w:rsidRDefault="003E7B12">
      <w:pPr>
        <w:ind w:firstLineChars="200" w:firstLine="482"/>
        <w:rPr>
          <w:rFonts w:ascii="仿宋" w:hAnsi="仿宋" w:cs="仿宋"/>
          <w:b/>
          <w:bCs/>
        </w:rPr>
      </w:pPr>
      <w:r>
        <w:rPr>
          <w:rFonts w:ascii="仿宋" w:hAnsi="仿宋" w:cs="仿宋" w:hint="eastAsia"/>
          <w:b/>
          <w:bCs/>
        </w:rPr>
        <w:t>5.监督档案管理</w:t>
      </w:r>
    </w:p>
    <w:p w14:paraId="740C086C" w14:textId="77777777" w:rsidR="0001530D" w:rsidRDefault="003E7B12">
      <w:pPr>
        <w:ind w:firstLineChars="200" w:firstLine="480"/>
      </w:pPr>
      <w:r>
        <w:rPr>
          <w:rFonts w:ascii="仿宋" w:hAnsi="仿宋" w:cs="仿宋" w:hint="eastAsia"/>
        </w:rPr>
        <w:t>监督人员应在工程竣工验收之日起5日内形成质量监督报告，并应及时整理监督资料，形成监督档案。工程质量监督档案保管期限为15年，安全监督档案保管期限为3年，自归档之日起计算。</w:t>
      </w:r>
    </w:p>
    <w:p w14:paraId="0CAC07EE" w14:textId="77777777" w:rsidR="0001530D" w:rsidRDefault="003E7B12">
      <w:pPr>
        <w:pStyle w:val="20"/>
        <w:spacing w:line="300" w:lineRule="auto"/>
      </w:pPr>
      <w:bookmarkStart w:id="87" w:name="_TOC_250022"/>
      <w:bookmarkStart w:id="88" w:name="_Toc456214874"/>
      <w:bookmarkStart w:id="89" w:name="_Toc25349"/>
      <w:bookmarkStart w:id="90" w:name="_Toc13271"/>
      <w:bookmarkStart w:id="91" w:name="_Toc12182"/>
      <w:bookmarkStart w:id="92" w:name="_Toc30778"/>
      <w:bookmarkStart w:id="93" w:name="_Toc648"/>
      <w:bookmarkStart w:id="94" w:name="_Toc4485"/>
      <w:bookmarkStart w:id="95" w:name="_Toc10071"/>
      <w:bookmarkStart w:id="96" w:name="_Toc22779"/>
      <w:bookmarkEnd w:id="82"/>
      <w:bookmarkEnd w:id="83"/>
      <w:bookmarkEnd w:id="84"/>
      <w:bookmarkEnd w:id="85"/>
      <w:bookmarkEnd w:id="86"/>
      <w:bookmarkEnd w:id="87"/>
      <w:r>
        <w:rPr>
          <w:rFonts w:hint="eastAsia"/>
        </w:rPr>
        <w:t>2.7</w:t>
      </w:r>
      <w:r>
        <w:rPr>
          <w:rFonts w:hint="eastAsia"/>
        </w:rPr>
        <w:t>监督行政处置</w:t>
      </w:r>
      <w:bookmarkEnd w:id="88"/>
      <w:bookmarkEnd w:id="89"/>
      <w:bookmarkEnd w:id="90"/>
      <w:bookmarkEnd w:id="91"/>
      <w:bookmarkEnd w:id="92"/>
      <w:bookmarkEnd w:id="93"/>
      <w:bookmarkEnd w:id="94"/>
      <w:bookmarkEnd w:id="95"/>
      <w:bookmarkEnd w:id="96"/>
    </w:p>
    <w:p w14:paraId="3EB8F021" w14:textId="77777777" w:rsidR="0001530D" w:rsidRDefault="003E7B12">
      <w:pPr>
        <w:ind w:firstLineChars="200" w:firstLine="482"/>
        <w:rPr>
          <w:rFonts w:ascii="仿宋" w:hAnsi="仿宋" w:cs="仿宋"/>
          <w:b/>
          <w:bCs/>
        </w:rPr>
      </w:pPr>
      <w:r>
        <w:rPr>
          <w:rFonts w:ascii="仿宋" w:hAnsi="仿宋" w:cs="仿宋" w:hint="eastAsia"/>
          <w:b/>
          <w:bCs/>
        </w:rPr>
        <w:t>1.责令改正</w:t>
      </w:r>
    </w:p>
    <w:p w14:paraId="57E10471" w14:textId="77777777" w:rsidR="0001530D" w:rsidRDefault="003E7B12">
      <w:pPr>
        <w:ind w:firstLineChars="200" w:firstLine="480"/>
        <w:rPr>
          <w:rFonts w:ascii="仿宋" w:hAnsi="仿宋" w:cs="仿宋"/>
        </w:rPr>
      </w:pPr>
      <w:r>
        <w:rPr>
          <w:rFonts w:ascii="仿宋" w:hAnsi="仿宋" w:cs="仿宋" w:hint="eastAsia"/>
        </w:rPr>
        <w:t>在监督抽查中发现现场存在质量安全隐患问题的，应当签发《责令改正通知书》。施工、监理、建设单位的项目负责人对整改情况进行核查，确认后分别签字盖章共同向监督机构回复。建设、施工、监理单位对问题整改情况的真实性、完整性负责。</w:t>
      </w:r>
    </w:p>
    <w:p w14:paraId="6E7456D0" w14:textId="77777777" w:rsidR="0001530D" w:rsidRDefault="003E7B12">
      <w:pPr>
        <w:ind w:firstLineChars="200" w:firstLine="482"/>
        <w:rPr>
          <w:rFonts w:ascii="仿宋" w:hAnsi="仿宋" w:cs="仿宋"/>
          <w:b/>
          <w:bCs/>
        </w:rPr>
      </w:pPr>
      <w:r>
        <w:rPr>
          <w:rFonts w:ascii="仿宋" w:hAnsi="仿宋" w:cs="仿宋" w:hint="eastAsia"/>
          <w:b/>
          <w:bCs/>
        </w:rPr>
        <w:t>2.约谈</w:t>
      </w:r>
    </w:p>
    <w:p w14:paraId="00335BC2" w14:textId="77777777" w:rsidR="0001530D" w:rsidRDefault="003E7B12">
      <w:pPr>
        <w:ind w:firstLineChars="200" w:firstLine="480"/>
        <w:rPr>
          <w:rFonts w:ascii="仿宋" w:hAnsi="仿宋" w:cs="仿宋"/>
        </w:rPr>
      </w:pPr>
      <w:r>
        <w:rPr>
          <w:rFonts w:ascii="仿宋" w:hAnsi="仿宋" w:cs="仿宋" w:hint="eastAsia"/>
        </w:rPr>
        <w:t>在监督抽查中发现现场反复存在同类违法行为和隐患的，监督机构可对责任主体、从业人员进行约谈。</w:t>
      </w:r>
    </w:p>
    <w:p w14:paraId="4D53CE0F" w14:textId="77777777" w:rsidR="0001530D" w:rsidRDefault="003E7B12">
      <w:pPr>
        <w:ind w:firstLineChars="200" w:firstLine="482"/>
        <w:rPr>
          <w:rFonts w:ascii="仿宋" w:hAnsi="仿宋" w:cs="仿宋"/>
          <w:b/>
          <w:bCs/>
        </w:rPr>
      </w:pPr>
      <w:r>
        <w:rPr>
          <w:rFonts w:ascii="仿宋" w:hAnsi="仿宋" w:cs="仿宋" w:hint="eastAsia"/>
          <w:b/>
          <w:bCs/>
        </w:rPr>
        <w:t>3.责令停工</w:t>
      </w:r>
    </w:p>
    <w:p w14:paraId="2314F237" w14:textId="77777777" w:rsidR="0001530D" w:rsidRDefault="003E7B12">
      <w:pPr>
        <w:ind w:firstLineChars="200" w:firstLine="480"/>
        <w:rPr>
          <w:rFonts w:ascii="仿宋" w:hAnsi="仿宋" w:cs="仿宋"/>
          <w:szCs w:val="24"/>
        </w:rPr>
      </w:pPr>
      <w:r>
        <w:rPr>
          <w:rFonts w:ascii="仿宋" w:hAnsi="仿宋" w:cs="仿宋" w:hint="eastAsia"/>
          <w:szCs w:val="24"/>
        </w:rPr>
        <w:t>对于以下情况，可签发《责令停工通知书》。</w:t>
      </w:r>
    </w:p>
    <w:p w14:paraId="759CE4E5" w14:textId="77777777" w:rsidR="0001530D" w:rsidRDefault="003E7B12">
      <w:pPr>
        <w:ind w:firstLineChars="200" w:firstLine="480"/>
        <w:rPr>
          <w:rFonts w:ascii="仿宋" w:hAnsi="仿宋" w:cs="仿宋"/>
          <w:szCs w:val="24"/>
        </w:rPr>
      </w:pPr>
      <w:r>
        <w:rPr>
          <w:rFonts w:ascii="仿宋" w:hAnsi="仿宋" w:cs="仿宋" w:hint="eastAsia"/>
          <w:szCs w:val="24"/>
        </w:rPr>
        <w:t>（1）监督过程中已发出《责令改正通知书》，在规定整改期限内责任主体未整改或非客观原因整改不到位的；</w:t>
      </w:r>
    </w:p>
    <w:p w14:paraId="1F0618E2" w14:textId="77777777" w:rsidR="0001530D" w:rsidRDefault="003E7B12">
      <w:pPr>
        <w:ind w:firstLineChars="200" w:firstLine="480"/>
        <w:rPr>
          <w:rFonts w:ascii="仿宋" w:hAnsi="仿宋" w:cs="仿宋"/>
          <w:szCs w:val="24"/>
        </w:rPr>
      </w:pPr>
      <w:r>
        <w:rPr>
          <w:rFonts w:ascii="仿宋" w:hAnsi="仿宋" w:cs="仿宋" w:hint="eastAsia"/>
          <w:szCs w:val="24"/>
        </w:rPr>
        <w:t>（2）发生生产安全事故或工程质量事故的；</w:t>
      </w:r>
    </w:p>
    <w:p w14:paraId="47F55AF6" w14:textId="77777777" w:rsidR="0001530D" w:rsidRDefault="003E7B12">
      <w:pPr>
        <w:ind w:firstLineChars="200" w:firstLine="480"/>
        <w:rPr>
          <w:rFonts w:ascii="仿宋" w:hAnsi="仿宋" w:cs="仿宋"/>
          <w:szCs w:val="24"/>
        </w:rPr>
      </w:pPr>
      <w:r>
        <w:rPr>
          <w:rFonts w:ascii="仿宋" w:hAnsi="仿宋" w:cs="仿宋" w:hint="eastAsia"/>
          <w:szCs w:val="24"/>
        </w:rPr>
        <w:t>（3）发生造成重大社会影响事件的；</w:t>
      </w:r>
    </w:p>
    <w:p w14:paraId="2AAF666F" w14:textId="77777777" w:rsidR="0001530D" w:rsidRDefault="003E7B12">
      <w:pPr>
        <w:ind w:firstLineChars="200" w:firstLine="480"/>
        <w:rPr>
          <w:rFonts w:ascii="仿宋" w:hAnsi="仿宋" w:cs="仿宋"/>
          <w:szCs w:val="24"/>
        </w:rPr>
      </w:pPr>
      <w:r>
        <w:rPr>
          <w:rFonts w:ascii="仿宋" w:hAnsi="仿宋" w:cs="仿宋" w:hint="eastAsia"/>
          <w:szCs w:val="24"/>
        </w:rPr>
        <w:t>（4）存在重大施工安全隐患，无法保证安全的；</w:t>
      </w:r>
    </w:p>
    <w:p w14:paraId="25F98CB6" w14:textId="77777777" w:rsidR="0001530D" w:rsidRDefault="003E7B12">
      <w:pPr>
        <w:ind w:firstLineChars="200" w:firstLine="480"/>
        <w:rPr>
          <w:rFonts w:ascii="仿宋" w:hAnsi="仿宋" w:cs="仿宋"/>
          <w:szCs w:val="24"/>
        </w:rPr>
      </w:pPr>
      <w:r>
        <w:rPr>
          <w:rFonts w:ascii="仿宋" w:hAnsi="仿宋" w:cs="仿宋" w:hint="eastAsia"/>
          <w:szCs w:val="24"/>
        </w:rPr>
        <w:t>（5）使用不合格建筑材料、建筑构配件和设备导致主体结构存在严重质量隐患的；</w:t>
      </w:r>
    </w:p>
    <w:p w14:paraId="7197FA88" w14:textId="77777777" w:rsidR="0001530D" w:rsidRDefault="003E7B12">
      <w:pPr>
        <w:ind w:firstLineChars="200" w:firstLine="480"/>
        <w:rPr>
          <w:rFonts w:ascii="仿宋" w:hAnsi="仿宋" w:cs="仿宋"/>
          <w:szCs w:val="24"/>
        </w:rPr>
      </w:pPr>
      <w:r>
        <w:rPr>
          <w:rFonts w:ascii="仿宋" w:hAnsi="仿宋" w:cs="仿宋" w:hint="eastAsia"/>
          <w:szCs w:val="24"/>
        </w:rPr>
        <w:t>（6）承重构件的混凝土实体强度不符合设计要求导致主体结构存在严重质量隐患的；</w:t>
      </w:r>
    </w:p>
    <w:p w14:paraId="6E731A21" w14:textId="77777777" w:rsidR="0001530D" w:rsidRDefault="003E7B12">
      <w:pPr>
        <w:ind w:firstLineChars="200" w:firstLine="480"/>
        <w:rPr>
          <w:rFonts w:ascii="仿宋" w:hAnsi="仿宋" w:cs="仿宋"/>
          <w:szCs w:val="24"/>
        </w:rPr>
      </w:pPr>
      <w:r>
        <w:rPr>
          <w:rFonts w:ascii="仿宋" w:hAnsi="仿宋" w:cs="仿宋" w:hint="eastAsia"/>
          <w:szCs w:val="24"/>
        </w:rPr>
        <w:t>（7）弄虚作假、降低工程质量，将不合格工程按照合格工程验收的（含住宅工程分户验收）；</w:t>
      </w:r>
    </w:p>
    <w:p w14:paraId="50BE6564" w14:textId="77777777" w:rsidR="0001530D" w:rsidRDefault="003E7B12">
      <w:pPr>
        <w:ind w:firstLineChars="200" w:firstLine="480"/>
        <w:rPr>
          <w:rFonts w:ascii="仿宋" w:hAnsi="仿宋" w:cs="仿宋"/>
          <w:szCs w:val="24"/>
        </w:rPr>
      </w:pPr>
      <w:r>
        <w:rPr>
          <w:rFonts w:ascii="仿宋" w:hAnsi="仿宋" w:cs="仿宋" w:hint="eastAsia"/>
          <w:szCs w:val="24"/>
        </w:rPr>
        <w:t>（8）住宅工程墙面、屋面、地下室存在大面积渗漏需要返修等严重质量问题的；</w:t>
      </w:r>
    </w:p>
    <w:p w14:paraId="33447B7B" w14:textId="77777777" w:rsidR="0001530D" w:rsidRDefault="003E7B12">
      <w:pPr>
        <w:ind w:firstLineChars="200" w:firstLine="480"/>
        <w:rPr>
          <w:rFonts w:ascii="仿宋" w:hAnsi="仿宋" w:cs="仿宋"/>
          <w:szCs w:val="24"/>
        </w:rPr>
      </w:pPr>
      <w:r>
        <w:rPr>
          <w:rFonts w:ascii="仿宋" w:hAnsi="仿宋" w:cs="仿宋" w:hint="eastAsia"/>
          <w:szCs w:val="24"/>
        </w:rPr>
        <w:t>（9）隐蔽工程隐蔽前未按规定组织验收擅自进入下道工序施工的；</w:t>
      </w:r>
    </w:p>
    <w:p w14:paraId="6541E277" w14:textId="77777777" w:rsidR="0001530D" w:rsidRDefault="003E7B12">
      <w:pPr>
        <w:ind w:firstLineChars="200" w:firstLine="480"/>
        <w:rPr>
          <w:rFonts w:ascii="仿宋" w:hAnsi="仿宋" w:cs="仿宋"/>
          <w:szCs w:val="24"/>
        </w:rPr>
      </w:pPr>
      <w:r>
        <w:rPr>
          <w:rFonts w:ascii="仿宋" w:hAnsi="仿宋" w:cs="仿宋" w:hint="eastAsia"/>
          <w:szCs w:val="24"/>
        </w:rPr>
        <w:t>（10）其它违反安全质量管理规定，按照法律、法规等需作出停工处理的情形 。</w:t>
      </w:r>
    </w:p>
    <w:p w14:paraId="2B99E5B2" w14:textId="77777777" w:rsidR="0001530D" w:rsidRDefault="003E7B12">
      <w:pPr>
        <w:ind w:firstLineChars="200" w:firstLine="480"/>
        <w:rPr>
          <w:rFonts w:ascii="仿宋" w:hAnsi="仿宋" w:cs="仿宋"/>
          <w:szCs w:val="24"/>
        </w:rPr>
      </w:pPr>
      <w:r>
        <w:rPr>
          <w:rFonts w:ascii="仿宋" w:hAnsi="仿宋" w:cs="仿宋" w:hint="eastAsia"/>
          <w:szCs w:val="24"/>
        </w:rPr>
        <w:lastRenderedPageBreak/>
        <w:t>由建设单位牵头组织问题整改，整改完成后形成整改报告和复工申请报告，报告经建设、施工、监理单位项目负责人签字并加盖单位公章，提交至监督机构。建设、施工、监理单位对问题整改情况的真实性、完整性负责。</w:t>
      </w:r>
    </w:p>
    <w:p w14:paraId="4A0D97CF" w14:textId="77777777" w:rsidR="0001530D" w:rsidRDefault="003E7B12">
      <w:pPr>
        <w:ind w:firstLineChars="200" w:firstLine="480"/>
        <w:rPr>
          <w:rFonts w:ascii="仿宋" w:hAnsi="仿宋" w:cs="仿宋"/>
          <w:b/>
          <w:szCs w:val="24"/>
        </w:rPr>
      </w:pPr>
      <w:r>
        <w:rPr>
          <w:rFonts w:ascii="仿宋" w:hAnsi="仿宋" w:cs="仿宋" w:hint="eastAsia"/>
          <w:szCs w:val="24"/>
        </w:rPr>
        <w:t>监督机构对整改报告及复工申请报告进行查验，必要时进行现场监督抽查。符合复工条件的，监督机构应开具《复工通知单》。</w:t>
      </w:r>
    </w:p>
    <w:p w14:paraId="0685B83E" w14:textId="77777777" w:rsidR="0001530D" w:rsidRDefault="003E7B12">
      <w:pPr>
        <w:ind w:firstLineChars="200" w:firstLine="482"/>
        <w:rPr>
          <w:rFonts w:ascii="仿宋" w:hAnsi="仿宋" w:cs="仿宋"/>
          <w:b/>
          <w:bCs/>
        </w:rPr>
      </w:pPr>
      <w:bookmarkStart w:id="97" w:name="_TOC_250020"/>
      <w:bookmarkStart w:id="98" w:name="_TOC_250021"/>
      <w:bookmarkStart w:id="99" w:name="_Toc26795"/>
      <w:bookmarkStart w:id="100" w:name="_Toc14365"/>
      <w:bookmarkStart w:id="101" w:name="_Toc13178"/>
      <w:bookmarkStart w:id="102" w:name="_Toc29612"/>
      <w:bookmarkStart w:id="103" w:name="_Toc2172"/>
      <w:bookmarkStart w:id="104" w:name="_Toc29381"/>
      <w:bookmarkEnd w:id="97"/>
      <w:bookmarkEnd w:id="98"/>
      <w:r>
        <w:rPr>
          <w:rFonts w:ascii="仿宋" w:hAnsi="仿宋" w:cs="仿宋" w:hint="eastAsia"/>
          <w:b/>
          <w:bCs/>
        </w:rPr>
        <w:t>4.不良信息扣分</w:t>
      </w:r>
    </w:p>
    <w:p w14:paraId="52F9E668" w14:textId="77777777" w:rsidR="0001530D" w:rsidRDefault="003E7B12">
      <w:pPr>
        <w:ind w:firstLineChars="200" w:firstLine="480"/>
        <w:rPr>
          <w:rFonts w:ascii="仿宋" w:hAnsi="仿宋" w:cs="仿宋"/>
          <w:szCs w:val="24"/>
        </w:rPr>
      </w:pPr>
      <w:r>
        <w:rPr>
          <w:rFonts w:ascii="仿宋" w:hAnsi="仿宋" w:cs="仿宋" w:hint="eastAsia"/>
          <w:szCs w:val="24"/>
        </w:rPr>
        <w:t>对于违反建筑市场信用管理规定的，按规定对责任主体进行不良信息扣分。</w:t>
      </w:r>
    </w:p>
    <w:p w14:paraId="58091359" w14:textId="77777777" w:rsidR="0001530D" w:rsidRDefault="003E7B12">
      <w:pPr>
        <w:ind w:firstLineChars="200" w:firstLine="482"/>
        <w:rPr>
          <w:rFonts w:ascii="仿宋" w:hAnsi="仿宋" w:cs="仿宋"/>
          <w:b/>
          <w:bCs/>
        </w:rPr>
      </w:pPr>
      <w:bookmarkStart w:id="105" w:name="_Toc16739"/>
      <w:bookmarkStart w:id="106" w:name="_Toc18135"/>
      <w:bookmarkStart w:id="107" w:name="_Toc16784"/>
      <w:bookmarkStart w:id="108" w:name="_Toc20777"/>
      <w:r>
        <w:rPr>
          <w:rFonts w:ascii="仿宋" w:hAnsi="仿宋" w:cs="仿宋" w:hint="eastAsia"/>
          <w:b/>
          <w:bCs/>
        </w:rPr>
        <w:t>5.行政处罚</w:t>
      </w:r>
      <w:bookmarkEnd w:id="105"/>
      <w:bookmarkEnd w:id="106"/>
      <w:bookmarkEnd w:id="107"/>
      <w:bookmarkEnd w:id="108"/>
    </w:p>
    <w:p w14:paraId="6F3828ED" w14:textId="77777777" w:rsidR="0001530D" w:rsidRDefault="003E7B12">
      <w:pPr>
        <w:ind w:firstLineChars="200" w:firstLine="480"/>
        <w:rPr>
          <w:rFonts w:ascii="仿宋" w:hAnsi="仿宋" w:cs="仿宋"/>
        </w:rPr>
      </w:pPr>
      <w:r>
        <w:rPr>
          <w:rFonts w:ascii="仿宋" w:hAnsi="仿宋" w:cs="仿宋" w:hint="eastAsia"/>
        </w:rPr>
        <w:t>对于</w:t>
      </w:r>
      <w:r>
        <w:rPr>
          <w:rFonts w:ascii="仿宋" w:hAnsi="仿宋" w:cs="仿宋" w:hint="eastAsia"/>
          <w:szCs w:val="24"/>
        </w:rPr>
        <w:t>违反法律法规、规章和工程建设强制性标准的质量安全问题，</w:t>
      </w:r>
      <w:r>
        <w:rPr>
          <w:rFonts w:ascii="仿宋" w:hAnsi="仿宋" w:cs="仿宋" w:hint="eastAsia"/>
        </w:rPr>
        <w:t>监督机构发现后应将线索上报建设行政主管部门，由建设行政主管部门依职责实施行政处罚或移交相关部门实施行政处罚。</w:t>
      </w:r>
    </w:p>
    <w:p w14:paraId="58870601" w14:textId="77777777" w:rsidR="0001530D" w:rsidRDefault="003E7B12">
      <w:pPr>
        <w:ind w:firstLineChars="200" w:firstLine="482"/>
        <w:rPr>
          <w:rFonts w:ascii="仿宋" w:hAnsi="仿宋" w:cs="仿宋"/>
          <w:b/>
          <w:bCs/>
        </w:rPr>
      </w:pPr>
      <w:r>
        <w:rPr>
          <w:rFonts w:ascii="仿宋" w:hAnsi="仿宋" w:cs="仿宋" w:hint="eastAsia"/>
          <w:b/>
          <w:bCs/>
        </w:rPr>
        <w:t>6.行刑衔接</w:t>
      </w:r>
    </w:p>
    <w:p w14:paraId="4EFE4295" w14:textId="77777777" w:rsidR="0001530D" w:rsidRDefault="003E7B12">
      <w:pPr>
        <w:ind w:firstLineChars="200" w:firstLine="480"/>
        <w:rPr>
          <w:rFonts w:ascii="仿宋" w:hAnsi="仿宋" w:cs="仿宋"/>
        </w:rPr>
      </w:pPr>
      <w:r>
        <w:rPr>
          <w:rFonts w:ascii="仿宋" w:hAnsi="仿宋" w:cs="仿宋" w:hint="eastAsia"/>
        </w:rPr>
        <w:t>根据《刑法修正案(十一)》，在生产、作业中违反有关安全管理的规定，有下列情形之一，具有发生重大伤亡事故或者其他严重后果的现实危险的，对于达到移送标准的，可向有关部门移送线索：</w:t>
      </w:r>
    </w:p>
    <w:p w14:paraId="0B4D2F64" w14:textId="77777777" w:rsidR="0001530D" w:rsidRDefault="003E7B12">
      <w:pPr>
        <w:ind w:firstLineChars="200" w:firstLine="480"/>
        <w:rPr>
          <w:rFonts w:ascii="仿宋" w:hAnsi="仿宋" w:cs="仿宋"/>
        </w:rPr>
      </w:pPr>
      <w:r>
        <w:rPr>
          <w:rFonts w:ascii="仿宋" w:hAnsi="仿宋" w:cs="仿宋" w:hint="eastAsia"/>
        </w:rPr>
        <w:t>（1）关闭、破坏直接关系生产安全的监控、报警、防护、救生设备、设施，或者篡改、隐瞒、销毁其相关数据、信息的。</w:t>
      </w:r>
    </w:p>
    <w:p w14:paraId="2B1FB9F7" w14:textId="77777777" w:rsidR="0001530D" w:rsidRDefault="003E7B12">
      <w:pPr>
        <w:ind w:firstLineChars="200" w:firstLine="480"/>
        <w:rPr>
          <w:rFonts w:ascii="仿宋" w:hAnsi="仿宋" w:cs="仿宋"/>
        </w:rPr>
      </w:pPr>
      <w:r>
        <w:rPr>
          <w:rFonts w:ascii="仿宋" w:hAnsi="仿宋" w:cs="仿宋" w:hint="eastAsia"/>
        </w:rPr>
        <w:t>（2）因存在重大事故隐患被依法责令停产停业、停止施工、停止使用有关设备、设施、场所或者立即采取排除危险的整改措施，而拒不执行的。</w:t>
      </w:r>
    </w:p>
    <w:p w14:paraId="7B2DF9C4" w14:textId="77777777" w:rsidR="0001530D" w:rsidRDefault="003E7B12">
      <w:pPr>
        <w:ind w:firstLineChars="200" w:firstLine="480"/>
        <w:rPr>
          <w:rFonts w:ascii="仿宋" w:hAnsi="仿宋" w:cs="仿宋"/>
        </w:rPr>
      </w:pPr>
      <w:r>
        <w:rPr>
          <w:rFonts w:ascii="仿宋" w:hAnsi="仿宋" w:cs="仿宋" w:hint="eastAsia"/>
        </w:rPr>
        <w:t>（3）涉及安全生产的事项未经依法批准或者许可，擅自从事建筑施工的。</w:t>
      </w:r>
    </w:p>
    <w:p w14:paraId="2DD3C785" w14:textId="77777777" w:rsidR="0001530D" w:rsidRDefault="003E7B12">
      <w:pPr>
        <w:pStyle w:val="20"/>
        <w:spacing w:line="300" w:lineRule="auto"/>
      </w:pPr>
      <w:bookmarkStart w:id="109" w:name="_Toc1913784428"/>
      <w:bookmarkStart w:id="110" w:name="_Toc18898"/>
      <w:bookmarkStart w:id="111" w:name="_Toc25136"/>
      <w:r>
        <w:rPr>
          <w:rFonts w:hint="eastAsia"/>
        </w:rPr>
        <w:t>2.8</w:t>
      </w:r>
      <w:r>
        <w:rPr>
          <w:rFonts w:hint="eastAsia"/>
        </w:rPr>
        <w:t>特定情况的说明</w:t>
      </w:r>
      <w:bookmarkEnd w:id="109"/>
      <w:bookmarkEnd w:id="110"/>
      <w:bookmarkEnd w:id="111"/>
    </w:p>
    <w:p w14:paraId="309A01C6" w14:textId="77777777" w:rsidR="0001530D" w:rsidRDefault="003E7B12">
      <w:pPr>
        <w:pStyle w:val="3"/>
      </w:pPr>
      <w:bookmarkStart w:id="112" w:name="_Toc456638196"/>
      <w:bookmarkStart w:id="113" w:name="_Toc8893"/>
      <w:r>
        <w:rPr>
          <w:rFonts w:hint="eastAsia"/>
        </w:rPr>
        <w:t>2.8.1</w:t>
      </w:r>
      <w:r>
        <w:rPr>
          <w:rFonts w:hint="eastAsia"/>
        </w:rPr>
        <w:t>未办结监督手续已施工</w:t>
      </w:r>
      <w:bookmarkEnd w:id="112"/>
      <w:bookmarkEnd w:id="113"/>
    </w:p>
    <w:p w14:paraId="1F42D536" w14:textId="77777777" w:rsidR="0001530D" w:rsidRDefault="003E7B12">
      <w:pPr>
        <w:ind w:firstLineChars="200" w:firstLine="480"/>
        <w:rPr>
          <w:rFonts w:ascii="仿宋" w:hAnsi="仿宋" w:cs="仿宋"/>
        </w:rPr>
      </w:pPr>
      <w:r>
        <w:rPr>
          <w:rFonts w:ascii="仿宋" w:hAnsi="仿宋" w:cs="仿宋" w:hint="eastAsia"/>
        </w:rPr>
        <w:t>监督人员在监督抽查中发现建筑工程在未办结工程质量安全监督手续情况下已施工的，应将线索上报建设行政主管部门。</w:t>
      </w:r>
    </w:p>
    <w:p w14:paraId="61FA28A5" w14:textId="77777777" w:rsidR="0001530D" w:rsidRDefault="003E7B12">
      <w:pPr>
        <w:ind w:firstLineChars="200" w:firstLine="480"/>
        <w:rPr>
          <w:rFonts w:ascii="仿宋" w:hAnsi="仿宋" w:cs="仿宋"/>
        </w:rPr>
      </w:pPr>
      <w:r>
        <w:rPr>
          <w:rFonts w:ascii="仿宋" w:hAnsi="仿宋" w:cs="仿宋" w:hint="eastAsia"/>
        </w:rPr>
        <w:t>对于未办结监督手续已施工的部分，监督人员应督促建设单位委托有资质的第三方检测机构对该部分工程进行质量检测，检测方案应经设计单位确认，并由建设、勘察、设计、施工、监理明确质量验收意见。</w:t>
      </w:r>
    </w:p>
    <w:p w14:paraId="54F62C57" w14:textId="77777777" w:rsidR="0001530D" w:rsidRDefault="003E7B12">
      <w:pPr>
        <w:pStyle w:val="3"/>
      </w:pPr>
      <w:bookmarkStart w:id="114" w:name="_Toc2115652709"/>
      <w:bookmarkStart w:id="115" w:name="_Toc11483"/>
      <w:r>
        <w:rPr>
          <w:rFonts w:hint="eastAsia"/>
        </w:rPr>
        <w:t>2.8.2</w:t>
      </w:r>
      <w:r>
        <w:rPr>
          <w:rFonts w:hint="eastAsia"/>
        </w:rPr>
        <w:t>中止施工安全监督</w:t>
      </w:r>
      <w:bookmarkEnd w:id="114"/>
      <w:bookmarkEnd w:id="115"/>
    </w:p>
    <w:p w14:paraId="030FDCC0" w14:textId="77777777" w:rsidR="0001530D" w:rsidRDefault="003E7B12">
      <w:pPr>
        <w:ind w:firstLineChars="200" w:firstLine="482"/>
        <w:rPr>
          <w:rFonts w:ascii="仿宋" w:hAnsi="仿宋" w:cs="仿宋"/>
          <w:b/>
          <w:bCs/>
        </w:rPr>
      </w:pPr>
      <w:r>
        <w:rPr>
          <w:rFonts w:ascii="仿宋" w:hAnsi="仿宋" w:cs="仿宋" w:hint="eastAsia"/>
          <w:b/>
          <w:bCs/>
        </w:rPr>
        <w:t>1.中止施工的标准和条件</w:t>
      </w:r>
    </w:p>
    <w:p w14:paraId="12946EBF" w14:textId="77777777" w:rsidR="0001530D" w:rsidRDefault="003E7B12">
      <w:pPr>
        <w:rPr>
          <w:rFonts w:ascii="仿宋" w:hAnsi="仿宋" w:cs="仿宋"/>
        </w:rPr>
      </w:pPr>
      <w:r>
        <w:rPr>
          <w:rFonts w:ascii="仿宋" w:hAnsi="仿宋" w:cs="仿宋" w:hint="eastAsia"/>
        </w:rPr>
        <w:t xml:space="preserve">    因工程款纠纷，地震、洪水等不可抗力，以及宏观调控压缩基建规模、停建缓建建设工程等，工程项目可能将中止施工1个月以上的。</w:t>
      </w:r>
    </w:p>
    <w:p w14:paraId="63694351" w14:textId="77777777" w:rsidR="0001530D" w:rsidRDefault="003E7B12">
      <w:pPr>
        <w:ind w:firstLineChars="200" w:firstLine="482"/>
        <w:rPr>
          <w:rFonts w:ascii="仿宋" w:hAnsi="仿宋" w:cs="仿宋"/>
          <w:b/>
          <w:bCs/>
        </w:rPr>
      </w:pPr>
      <w:r>
        <w:rPr>
          <w:rFonts w:ascii="仿宋" w:hAnsi="仿宋" w:cs="仿宋" w:hint="eastAsia"/>
          <w:b/>
          <w:bCs/>
        </w:rPr>
        <w:t>2.中止施工安全监督确认</w:t>
      </w:r>
    </w:p>
    <w:p w14:paraId="58487887" w14:textId="77777777" w:rsidR="0001530D" w:rsidRDefault="003E7B12">
      <w:pPr>
        <w:ind w:firstLineChars="200" w:firstLine="480"/>
        <w:rPr>
          <w:rFonts w:ascii="仿宋" w:hAnsi="仿宋" w:cs="仿宋"/>
        </w:rPr>
      </w:pPr>
      <w:r>
        <w:rPr>
          <w:rFonts w:ascii="仿宋" w:hAnsi="仿宋" w:cs="仿宋" w:hint="eastAsia"/>
        </w:rPr>
        <w:t>工程项目因故中止施工的，建设单位应申请办理中止施工安全监督，提交《中止施工安全监督申请表》，并附中止施工的时间、原因、在施部位，中止施工期间安全保障措施等有关资料。</w:t>
      </w:r>
    </w:p>
    <w:p w14:paraId="6F44C7C7" w14:textId="77777777" w:rsidR="0001530D" w:rsidRDefault="003E7B12">
      <w:pPr>
        <w:ind w:firstLineChars="200" w:firstLine="480"/>
        <w:rPr>
          <w:rFonts w:ascii="仿宋" w:hAnsi="仿宋" w:cs="仿宋"/>
        </w:rPr>
      </w:pPr>
      <w:r>
        <w:rPr>
          <w:rFonts w:ascii="仿宋" w:hAnsi="仿宋" w:cs="仿宋" w:hint="eastAsia"/>
        </w:rPr>
        <w:lastRenderedPageBreak/>
        <w:t>监督机构收到建设单位提交的资料后，应及时向建设单位发放《中止施工安全监督告知书》。</w:t>
      </w:r>
    </w:p>
    <w:p w14:paraId="3CB11D59" w14:textId="77777777" w:rsidR="0001530D" w:rsidRDefault="003E7B12">
      <w:pPr>
        <w:ind w:firstLineChars="200" w:firstLine="480"/>
        <w:rPr>
          <w:rFonts w:ascii="仿宋" w:hAnsi="仿宋" w:cs="仿宋"/>
          <w:szCs w:val="24"/>
        </w:rPr>
      </w:pPr>
      <w:r>
        <w:rPr>
          <w:rFonts w:ascii="仿宋" w:hAnsi="仿宋" w:cs="仿宋" w:hint="eastAsia"/>
          <w:szCs w:val="24"/>
        </w:rPr>
        <w:t>工程项目已符合上述中止施工标准（如已实际中止施工1个月以上），但建设单位不主动办理中止施工安全监督手续的，监督机构可向建设单位发放《中止施工安全监督告知书》。建设单位拒绝签收的，监督机构可参照《中华人民共和国民事诉讼法》的有关规定，将告知书送达当事人。</w:t>
      </w:r>
    </w:p>
    <w:p w14:paraId="71BFA324" w14:textId="77777777" w:rsidR="0001530D" w:rsidRDefault="003E7B12">
      <w:pPr>
        <w:ind w:firstLineChars="200" w:firstLine="482"/>
        <w:rPr>
          <w:rFonts w:ascii="仿宋" w:hAnsi="仿宋" w:cs="仿宋"/>
          <w:b/>
          <w:bCs/>
        </w:rPr>
      </w:pPr>
      <w:r>
        <w:rPr>
          <w:rFonts w:ascii="仿宋" w:hAnsi="仿宋" w:cs="仿宋" w:hint="eastAsia"/>
          <w:b/>
          <w:bCs/>
        </w:rPr>
        <w:t>3.恢复施工的监督</w:t>
      </w:r>
    </w:p>
    <w:p w14:paraId="5FE284AD" w14:textId="77777777" w:rsidR="0001530D" w:rsidRDefault="003E7B12">
      <w:pPr>
        <w:ind w:firstLineChars="200" w:firstLine="480"/>
        <w:rPr>
          <w:rFonts w:ascii="仿宋" w:hAnsi="仿宋" w:cs="仿宋"/>
        </w:rPr>
      </w:pPr>
      <w:r>
        <w:rPr>
          <w:rFonts w:ascii="仿宋" w:hAnsi="仿宋" w:cs="仿宋" w:hint="eastAsia"/>
        </w:rPr>
        <w:t>中止施工的工程项目恢复施工，建设单位应向监督机构申请办理恢复施工安全监督手续，提交《恢复施工安全监督申请表》及经建设、监理、施工单位项目负责人签字并加盖单位公章的复工条件验收报告。</w:t>
      </w:r>
    </w:p>
    <w:p w14:paraId="1008D092" w14:textId="77777777" w:rsidR="0001530D" w:rsidRDefault="003E7B12">
      <w:pPr>
        <w:ind w:firstLineChars="200" w:firstLine="480"/>
        <w:rPr>
          <w:rFonts w:ascii="仿宋" w:hAnsi="仿宋" w:cs="仿宋"/>
        </w:rPr>
      </w:pPr>
      <w:r>
        <w:rPr>
          <w:rFonts w:ascii="仿宋" w:hAnsi="仿宋" w:cs="仿宋" w:hint="eastAsia"/>
        </w:rPr>
        <w:t>监督机构收到建设单位提交的复工申请资料后，经查验符合复工条件的，应及时向建设单位发放《恢复施工安全监督告知书》，对工程项目恢复实施施工安全监督。</w:t>
      </w:r>
    </w:p>
    <w:p w14:paraId="3D361DD9" w14:textId="77777777" w:rsidR="0001530D" w:rsidRDefault="003E7B12">
      <w:pPr>
        <w:rPr>
          <w:rFonts w:ascii="仿宋" w:hAnsi="仿宋" w:cs="仿宋"/>
        </w:rPr>
      </w:pPr>
      <w:bookmarkStart w:id="116" w:name="_Toc1455663801"/>
      <w:bookmarkStart w:id="117" w:name="_Toc24465"/>
      <w:r>
        <w:rPr>
          <w:rStyle w:val="30"/>
          <w:rFonts w:hint="eastAsia"/>
        </w:rPr>
        <w:t>2.8.3</w:t>
      </w:r>
      <w:r>
        <w:rPr>
          <w:rStyle w:val="30"/>
          <w:rFonts w:hint="eastAsia"/>
        </w:rPr>
        <w:t>终止施工安全监督</w:t>
      </w:r>
      <w:bookmarkEnd w:id="116"/>
      <w:bookmarkEnd w:id="117"/>
    </w:p>
    <w:p w14:paraId="6023D922" w14:textId="77777777" w:rsidR="0001530D" w:rsidRDefault="003E7B12">
      <w:pPr>
        <w:ind w:firstLineChars="200" w:firstLine="482"/>
        <w:rPr>
          <w:rFonts w:ascii="仿宋" w:hAnsi="仿宋" w:cs="仿宋"/>
          <w:b/>
          <w:bCs/>
        </w:rPr>
      </w:pPr>
      <w:r>
        <w:rPr>
          <w:rFonts w:ascii="仿宋" w:hAnsi="仿宋" w:cs="仿宋" w:hint="eastAsia"/>
          <w:b/>
          <w:bCs/>
        </w:rPr>
        <w:t>1.终止施工安全监督的标准和条件</w:t>
      </w:r>
    </w:p>
    <w:p w14:paraId="5A4DDC3F" w14:textId="77777777" w:rsidR="0001530D" w:rsidRDefault="003E7B12">
      <w:pPr>
        <w:ind w:firstLineChars="200" w:firstLine="480"/>
        <w:rPr>
          <w:rFonts w:ascii="仿宋" w:hAnsi="仿宋" w:cs="仿宋"/>
        </w:rPr>
      </w:pPr>
      <w:r>
        <w:rPr>
          <w:rFonts w:ascii="仿宋" w:hAnsi="仿宋" w:cs="仿宋" w:hint="eastAsia"/>
        </w:rPr>
        <w:t>（1）根据《建筑工程施工许可管理办法》，办理施工许可手续后3个月内未开工，又未申请施工许可延期或超过延期次数、时限的，施工许可证自行废止，同步自行终止施工安全监督；</w:t>
      </w:r>
    </w:p>
    <w:p w14:paraId="78073021" w14:textId="77777777" w:rsidR="0001530D" w:rsidRDefault="003E7B12">
      <w:pPr>
        <w:ind w:firstLineChars="200" w:firstLine="480"/>
        <w:rPr>
          <w:rFonts w:ascii="仿宋" w:hAnsi="仿宋" w:cs="仿宋"/>
        </w:rPr>
      </w:pPr>
      <w:r>
        <w:rPr>
          <w:rFonts w:ascii="仿宋" w:hAnsi="仿宋" w:cs="仿宋" w:hint="eastAsia"/>
        </w:rPr>
        <w:t>（2）完成施工总承包合同约定的各项施工内容。</w:t>
      </w:r>
    </w:p>
    <w:p w14:paraId="46CE5A9F" w14:textId="77777777" w:rsidR="0001530D" w:rsidRDefault="003E7B12">
      <w:pPr>
        <w:ind w:firstLineChars="200" w:firstLine="482"/>
        <w:rPr>
          <w:rFonts w:ascii="仿宋" w:hAnsi="仿宋" w:cs="仿宋"/>
          <w:b/>
          <w:bCs/>
        </w:rPr>
      </w:pPr>
      <w:r>
        <w:rPr>
          <w:rFonts w:ascii="仿宋" w:hAnsi="仿宋" w:cs="仿宋" w:hint="eastAsia"/>
          <w:b/>
          <w:bCs/>
        </w:rPr>
        <w:t>2.完工项目终止施工安全监督确认</w:t>
      </w:r>
    </w:p>
    <w:p w14:paraId="757770AE" w14:textId="77777777" w:rsidR="0001530D" w:rsidRDefault="003E7B12">
      <w:pPr>
        <w:ind w:firstLineChars="200" w:firstLine="480"/>
        <w:rPr>
          <w:rFonts w:ascii="仿宋" w:hAnsi="仿宋" w:cs="仿宋"/>
        </w:rPr>
      </w:pPr>
      <w:r>
        <w:rPr>
          <w:rFonts w:ascii="仿宋" w:hAnsi="仿宋" w:cs="仿宋" w:hint="eastAsia"/>
        </w:rPr>
        <w:t>完工项目办理终止施工安全监督手续的流程如前2.6.2所述。</w:t>
      </w:r>
    </w:p>
    <w:p w14:paraId="022ACB23" w14:textId="77777777" w:rsidR="0001530D" w:rsidRDefault="003E7B12">
      <w:pPr>
        <w:ind w:firstLineChars="200" w:firstLine="480"/>
        <w:rPr>
          <w:rFonts w:ascii="仿宋" w:hAnsi="仿宋" w:cs="仿宋"/>
        </w:rPr>
      </w:pPr>
      <w:r>
        <w:rPr>
          <w:rFonts w:ascii="仿宋" w:hAnsi="仿宋" w:cs="仿宋" w:hint="eastAsia"/>
        </w:rPr>
        <w:t>工程项目已完成施工总承包合同约定的各项施工内容，但建设单位不主动办理终止施工安全监督手续的，监督机构可向建设单位发放《终止施工安全监督告知书》。建设单位拒绝签收的，监督机构可参照《中华人民共和国民事诉讼法》的有关规定，将告知书送达当事人。</w:t>
      </w:r>
    </w:p>
    <w:p w14:paraId="3EBF9E02" w14:textId="77777777" w:rsidR="0001530D" w:rsidRDefault="003E7B12">
      <w:pPr>
        <w:pStyle w:val="3"/>
      </w:pPr>
      <w:bookmarkStart w:id="118" w:name="_Toc1253679551"/>
      <w:r>
        <w:rPr>
          <w:rFonts w:hint="eastAsia"/>
        </w:rPr>
        <w:t xml:space="preserve">2.8.4 </w:t>
      </w:r>
      <w:r>
        <w:rPr>
          <w:rFonts w:hint="eastAsia"/>
        </w:rPr>
        <w:t>送达</w:t>
      </w:r>
      <w:bookmarkEnd w:id="118"/>
    </w:p>
    <w:p w14:paraId="581D9795" w14:textId="77777777" w:rsidR="0001530D" w:rsidRDefault="003E7B12">
      <w:pPr>
        <w:ind w:firstLineChars="200" w:firstLine="480"/>
        <w:rPr>
          <w:rFonts w:ascii="仿宋" w:hAnsi="仿宋" w:cs="仿宋"/>
        </w:rPr>
      </w:pPr>
      <w:bookmarkStart w:id="119" w:name="_Toc25903"/>
      <w:r>
        <w:rPr>
          <w:rFonts w:ascii="仿宋" w:hAnsi="仿宋" w:cs="仿宋" w:hint="eastAsia"/>
        </w:rPr>
        <w:t>责任主体拒绝签收《责令改正通知书》《责令停工通知书》等文书的，监督机构可参照《中华人民共和国民事诉讼法》的有关规定，将相关文书送达当事人。</w:t>
      </w:r>
    </w:p>
    <w:p w14:paraId="024D0C58" w14:textId="77777777" w:rsidR="0001530D" w:rsidRDefault="003E7B12">
      <w:pPr>
        <w:pStyle w:val="20"/>
        <w:spacing w:line="300" w:lineRule="auto"/>
      </w:pPr>
      <w:bookmarkStart w:id="120" w:name="_Toc1512791961"/>
      <w:bookmarkStart w:id="121" w:name="_Toc19174"/>
      <w:r>
        <w:rPr>
          <w:rFonts w:hint="eastAsia"/>
        </w:rPr>
        <w:t>2.9</w:t>
      </w:r>
      <w:r>
        <w:rPr>
          <w:rFonts w:hint="eastAsia"/>
        </w:rPr>
        <w:t>监督人员的权力和责任</w:t>
      </w:r>
      <w:bookmarkEnd w:id="99"/>
      <w:bookmarkEnd w:id="100"/>
      <w:bookmarkEnd w:id="101"/>
      <w:bookmarkEnd w:id="102"/>
      <w:bookmarkEnd w:id="103"/>
      <w:bookmarkEnd w:id="104"/>
      <w:bookmarkEnd w:id="119"/>
      <w:bookmarkEnd w:id="120"/>
      <w:bookmarkEnd w:id="121"/>
    </w:p>
    <w:p w14:paraId="60DF3DF2" w14:textId="77777777" w:rsidR="0001530D" w:rsidRDefault="003E7B12">
      <w:pPr>
        <w:pStyle w:val="3"/>
      </w:pPr>
      <w:bookmarkStart w:id="122" w:name="_Toc377551152"/>
      <w:bookmarkStart w:id="123" w:name="_Toc2113"/>
      <w:bookmarkStart w:id="124" w:name="_Toc3291"/>
      <w:bookmarkStart w:id="125" w:name="_Toc10115"/>
      <w:bookmarkStart w:id="126" w:name="_Toc7131"/>
      <w:bookmarkStart w:id="127" w:name="_Toc12477"/>
      <w:r>
        <w:rPr>
          <w:rFonts w:hint="eastAsia"/>
        </w:rPr>
        <w:t>2.9.1</w:t>
      </w:r>
      <w:r>
        <w:rPr>
          <w:rFonts w:hint="eastAsia"/>
        </w:rPr>
        <w:t>监督人员的权力</w:t>
      </w:r>
      <w:bookmarkEnd w:id="122"/>
      <w:bookmarkEnd w:id="123"/>
      <w:bookmarkEnd w:id="124"/>
      <w:bookmarkEnd w:id="125"/>
      <w:bookmarkEnd w:id="126"/>
      <w:bookmarkEnd w:id="127"/>
    </w:p>
    <w:p w14:paraId="6F584CAC" w14:textId="77777777" w:rsidR="0001530D" w:rsidRDefault="003E7B12">
      <w:pPr>
        <w:ind w:firstLineChars="200" w:firstLine="480"/>
        <w:rPr>
          <w:rFonts w:ascii="仿宋" w:hAnsi="仿宋" w:cs="仿宋"/>
        </w:rPr>
      </w:pPr>
      <w:r>
        <w:rPr>
          <w:rFonts w:ascii="仿宋" w:hAnsi="仿宋" w:cs="仿宋" w:hint="eastAsia"/>
        </w:rPr>
        <w:t>监督人员实施监督抽查抽测时，有权采取下列措施：</w:t>
      </w:r>
    </w:p>
    <w:p w14:paraId="29825893" w14:textId="77777777" w:rsidR="0001530D" w:rsidRDefault="003E7B12">
      <w:pPr>
        <w:rPr>
          <w:rFonts w:ascii="仿宋" w:hAnsi="仿宋" w:cs="仿宋"/>
          <w:color w:val="000000"/>
        </w:rPr>
      </w:pPr>
      <w:r>
        <w:rPr>
          <w:rFonts w:ascii="仿宋" w:hAnsi="仿宋" w:cs="仿宋" w:hint="eastAsia"/>
          <w:color w:val="000000"/>
        </w:rPr>
        <w:t xml:space="preserve">　　1.要求工程建设责任主体提供有关工程质量安全的文件和资料；</w:t>
      </w:r>
    </w:p>
    <w:p w14:paraId="088CBD12" w14:textId="77777777" w:rsidR="0001530D" w:rsidRDefault="003E7B12">
      <w:pPr>
        <w:rPr>
          <w:rFonts w:ascii="仿宋" w:hAnsi="仿宋" w:cs="仿宋"/>
          <w:color w:val="000000"/>
        </w:rPr>
      </w:pPr>
      <w:r>
        <w:rPr>
          <w:rFonts w:ascii="仿宋" w:hAnsi="仿宋" w:cs="仿宋" w:hint="eastAsia"/>
          <w:color w:val="000000"/>
        </w:rPr>
        <w:t xml:space="preserve">　　2.进入工程施工现场进行质量安全监督抽查；</w:t>
      </w:r>
    </w:p>
    <w:p w14:paraId="1A3E21D3" w14:textId="77777777" w:rsidR="0001530D" w:rsidRDefault="003E7B12">
      <w:pPr>
        <w:rPr>
          <w:rFonts w:ascii="仿宋" w:hAnsi="仿宋" w:cs="仿宋"/>
          <w:color w:val="000000"/>
        </w:rPr>
      </w:pPr>
      <w:r>
        <w:rPr>
          <w:rFonts w:ascii="仿宋" w:hAnsi="仿宋" w:cs="仿宋" w:hint="eastAsia"/>
          <w:color w:val="000000"/>
        </w:rPr>
        <w:t xml:space="preserve">　  3.发现质量问题、安全隐患，责令限期改正或责令停止施工；</w:t>
      </w:r>
    </w:p>
    <w:p w14:paraId="5CA45DAA" w14:textId="77777777" w:rsidR="0001530D" w:rsidRDefault="003E7B12">
      <w:pPr>
        <w:ind w:firstLine="480"/>
        <w:rPr>
          <w:rFonts w:ascii="仿宋" w:hAnsi="仿宋" w:cs="仿宋"/>
          <w:color w:val="000000"/>
        </w:rPr>
      </w:pPr>
      <w:r>
        <w:rPr>
          <w:rFonts w:ascii="仿宋" w:hAnsi="仿宋" w:cs="仿宋" w:hint="eastAsia"/>
          <w:color w:val="000000"/>
        </w:rPr>
        <w:lastRenderedPageBreak/>
        <w:t>4.发现违法违规行为，按权限实施行政处罚或移交有关部门处理；</w:t>
      </w:r>
    </w:p>
    <w:p w14:paraId="28AA1D93" w14:textId="77777777" w:rsidR="0001530D" w:rsidRDefault="003E7B12">
      <w:pPr>
        <w:ind w:firstLine="480"/>
        <w:rPr>
          <w:rFonts w:ascii="仿宋" w:hAnsi="仿宋" w:cs="仿宋"/>
          <w:color w:val="000000"/>
        </w:rPr>
      </w:pPr>
      <w:r>
        <w:rPr>
          <w:rFonts w:ascii="仿宋" w:hAnsi="仿宋" w:cs="仿宋" w:hint="eastAsia"/>
          <w:color w:val="000000"/>
        </w:rPr>
        <w:t>5.法律法规赋予的其他权力。</w:t>
      </w:r>
    </w:p>
    <w:p w14:paraId="213D4993" w14:textId="77777777" w:rsidR="0001530D" w:rsidRDefault="003E7B12">
      <w:pPr>
        <w:pStyle w:val="3"/>
      </w:pPr>
      <w:bookmarkStart w:id="128" w:name="_Toc26901"/>
      <w:bookmarkStart w:id="129" w:name="_Toc638021731"/>
      <w:bookmarkStart w:id="130" w:name="_Toc28283"/>
      <w:bookmarkStart w:id="131" w:name="_Toc14373"/>
      <w:bookmarkStart w:id="132" w:name="_Toc6792"/>
      <w:bookmarkStart w:id="133" w:name="_Toc7098"/>
      <w:r>
        <w:rPr>
          <w:rFonts w:hint="eastAsia"/>
        </w:rPr>
        <w:t>2.9.2</w:t>
      </w:r>
      <w:r>
        <w:rPr>
          <w:rFonts w:hint="eastAsia"/>
        </w:rPr>
        <w:t>监督人员的责任</w:t>
      </w:r>
      <w:bookmarkEnd w:id="128"/>
      <w:bookmarkEnd w:id="129"/>
      <w:bookmarkEnd w:id="130"/>
      <w:bookmarkEnd w:id="131"/>
      <w:bookmarkEnd w:id="132"/>
      <w:bookmarkEnd w:id="133"/>
    </w:p>
    <w:p w14:paraId="473C5695" w14:textId="77777777" w:rsidR="0001530D" w:rsidRDefault="003E7B12">
      <w:pPr>
        <w:ind w:firstLineChars="200" w:firstLine="480"/>
        <w:rPr>
          <w:rFonts w:ascii="仿宋" w:hAnsi="仿宋" w:cs="仿宋"/>
        </w:rPr>
      </w:pPr>
      <w:r>
        <w:rPr>
          <w:rFonts w:ascii="仿宋" w:hAnsi="仿宋" w:cs="仿宋" w:hint="eastAsia"/>
        </w:rPr>
        <w:t xml:space="preserve">1.监督人员在工程监督过程中应依法履责，按本规范开展监督工作，对监督工作质量承担责任。 </w:t>
      </w:r>
    </w:p>
    <w:p w14:paraId="70D26539" w14:textId="77777777" w:rsidR="0001530D" w:rsidRDefault="003E7B12">
      <w:pPr>
        <w:ind w:firstLineChars="200" w:firstLine="480"/>
        <w:rPr>
          <w:rFonts w:ascii="仿宋" w:hAnsi="仿宋" w:cs="仿宋"/>
        </w:rPr>
      </w:pPr>
      <w:r>
        <w:rPr>
          <w:rFonts w:ascii="仿宋" w:hAnsi="仿宋" w:cs="仿宋" w:hint="eastAsia"/>
        </w:rPr>
        <w:t>2.监督人员若有下列玩忽职守、滥用职权、徇私舞弊情形之一，造成严重后果的，给予行政处分；构成犯罪的，依法追究刑事责任：</w:t>
      </w:r>
    </w:p>
    <w:p w14:paraId="52822667" w14:textId="77777777" w:rsidR="0001530D" w:rsidRDefault="003E7B12">
      <w:pPr>
        <w:ind w:firstLineChars="200" w:firstLine="480"/>
        <w:rPr>
          <w:rFonts w:ascii="仿宋" w:hAnsi="仿宋" w:cs="仿宋"/>
        </w:rPr>
      </w:pPr>
      <w:r>
        <w:rPr>
          <w:rFonts w:ascii="仿宋" w:hAnsi="仿宋" w:cs="仿宋" w:hint="eastAsia"/>
        </w:rPr>
        <w:t>（1）发现施工质量安全违法违规行为不予查处的；</w:t>
      </w:r>
    </w:p>
    <w:p w14:paraId="6608306E" w14:textId="77777777" w:rsidR="0001530D" w:rsidRDefault="003E7B12">
      <w:pPr>
        <w:ind w:firstLineChars="200" w:firstLine="480"/>
        <w:rPr>
          <w:rFonts w:ascii="仿宋" w:hAnsi="仿宋" w:cs="仿宋"/>
        </w:rPr>
      </w:pPr>
      <w:r>
        <w:rPr>
          <w:rFonts w:ascii="仿宋" w:hAnsi="仿宋" w:cs="仿宋" w:hint="eastAsia"/>
        </w:rPr>
        <w:t>（2）在监督过程中，索取或接受他人财物，或者谋取其他利益的；</w:t>
      </w:r>
    </w:p>
    <w:p w14:paraId="6336E531" w14:textId="77777777" w:rsidR="0001530D" w:rsidRDefault="003E7B12">
      <w:pPr>
        <w:ind w:firstLineChars="200" w:firstLine="480"/>
        <w:rPr>
          <w:rFonts w:ascii="仿宋" w:hAnsi="仿宋" w:cs="仿宋"/>
        </w:rPr>
      </w:pPr>
      <w:r>
        <w:rPr>
          <w:rFonts w:ascii="仿宋" w:hAnsi="仿宋" w:cs="仿宋" w:hint="eastAsia"/>
        </w:rPr>
        <w:t>（3）对涉及施工质量安全的举报、投诉不处理的。</w:t>
      </w:r>
    </w:p>
    <w:p w14:paraId="4C0384F5" w14:textId="77777777" w:rsidR="0001530D" w:rsidRDefault="003E7B12">
      <w:pPr>
        <w:ind w:firstLineChars="200" w:firstLine="482"/>
        <w:rPr>
          <w:rFonts w:ascii="仿宋" w:hAnsi="仿宋" w:cs="仿宋"/>
        </w:rPr>
      </w:pPr>
      <w:r>
        <w:rPr>
          <w:rFonts w:ascii="仿宋" w:hAnsi="仿宋" w:cs="仿宋" w:hint="eastAsia"/>
          <w:b/>
          <w:bCs/>
        </w:rPr>
        <w:t>3.有下列情形之一的，监督机构和监督人员不承担责任</w:t>
      </w:r>
      <w:r>
        <w:rPr>
          <w:rFonts w:ascii="仿宋" w:hAnsi="仿宋" w:cs="仿宋" w:hint="eastAsia"/>
        </w:rPr>
        <w:t>：</w:t>
      </w:r>
    </w:p>
    <w:p w14:paraId="3E108405" w14:textId="77777777" w:rsidR="0001530D" w:rsidRDefault="003E7B12">
      <w:pPr>
        <w:ind w:firstLineChars="200" w:firstLine="480"/>
        <w:rPr>
          <w:rFonts w:ascii="仿宋" w:hAnsi="仿宋" w:cs="仿宋"/>
        </w:rPr>
      </w:pPr>
      <w:r>
        <w:rPr>
          <w:rFonts w:ascii="仿宋" w:hAnsi="仿宋" w:cs="仿宋" w:hint="eastAsia"/>
        </w:rPr>
        <w:t>（1）按照工程项目监督工作计划已经履行监督职责的;</w:t>
      </w:r>
    </w:p>
    <w:p w14:paraId="1AA58591" w14:textId="77777777" w:rsidR="0001530D" w:rsidRDefault="003E7B12">
      <w:pPr>
        <w:ind w:firstLineChars="200" w:firstLine="480"/>
        <w:rPr>
          <w:rFonts w:ascii="仿宋" w:hAnsi="仿宋" w:cs="仿宋"/>
        </w:rPr>
      </w:pPr>
      <w:r>
        <w:rPr>
          <w:rFonts w:ascii="仿宋" w:hAnsi="仿宋" w:cs="仿宋" w:hint="eastAsia"/>
        </w:rPr>
        <w:t>（2）因自然灾害等不可抗力导致质量安全事故的；</w:t>
      </w:r>
    </w:p>
    <w:p w14:paraId="5B01C5AB" w14:textId="77777777" w:rsidR="0001530D" w:rsidRDefault="003E7B12">
      <w:pPr>
        <w:ind w:firstLineChars="200" w:firstLine="480"/>
        <w:rPr>
          <w:rFonts w:ascii="仿宋" w:hAnsi="仿宋" w:cs="仿宋"/>
        </w:rPr>
      </w:pPr>
      <w:r>
        <w:rPr>
          <w:rFonts w:ascii="仿宋" w:hAnsi="仿宋" w:cs="仿宋" w:hint="eastAsia"/>
        </w:rPr>
        <w:t>（3）因勘察深度达不到规定要求，设计文件不符合工程安全规程和技术规范，造成质量安全事故的；</w:t>
      </w:r>
    </w:p>
    <w:p w14:paraId="6E092196" w14:textId="77777777" w:rsidR="0001530D" w:rsidRDefault="003E7B12">
      <w:pPr>
        <w:ind w:firstLineChars="200" w:firstLine="480"/>
        <w:rPr>
          <w:rFonts w:ascii="仿宋" w:hAnsi="仿宋" w:cs="仿宋"/>
        </w:rPr>
      </w:pPr>
      <w:r>
        <w:rPr>
          <w:rFonts w:ascii="仿宋" w:hAnsi="仿宋" w:cs="仿宋" w:hint="eastAsia"/>
        </w:rPr>
        <w:t>（4）经征求行业专家意见，因水文地质条件复杂（如不良地质作用强烈发育，岩土种类多、很不均匀、性质变化大，有影响工程的多层地下水，或其他水文地质条件复杂）、施工工艺自身风险较大等非人力可控因素造成质量安全事故的；</w:t>
      </w:r>
    </w:p>
    <w:p w14:paraId="6F5A69FB" w14:textId="77777777" w:rsidR="0001530D" w:rsidRDefault="003E7B12">
      <w:pPr>
        <w:ind w:firstLineChars="200" w:firstLine="480"/>
        <w:rPr>
          <w:rFonts w:ascii="仿宋" w:hAnsi="仿宋" w:cs="仿宋"/>
        </w:rPr>
      </w:pPr>
      <w:r>
        <w:rPr>
          <w:rFonts w:ascii="仿宋" w:hAnsi="仿宋" w:cs="仿宋" w:hint="eastAsia"/>
        </w:rPr>
        <w:t>（5）为贯彻落实上级决策部署，积极作为、勇于担当，对工程项目进行技术指导服务，因工程建设责任主体履责不到位等原因发生质量安全事故的；</w:t>
      </w:r>
    </w:p>
    <w:p w14:paraId="7AA0B100" w14:textId="77777777" w:rsidR="0001530D" w:rsidRDefault="003E7B12">
      <w:pPr>
        <w:ind w:firstLineChars="200" w:firstLine="480"/>
        <w:rPr>
          <w:rFonts w:ascii="仿宋" w:hAnsi="仿宋" w:cs="仿宋"/>
        </w:rPr>
      </w:pPr>
      <w:r>
        <w:rPr>
          <w:rFonts w:ascii="仿宋" w:hAnsi="仿宋" w:cs="仿宋" w:hint="eastAsia"/>
        </w:rPr>
        <w:t>（6）工程项目中止施工安全监督期间或终止施工安全监督后，发生安全事故的；</w:t>
      </w:r>
    </w:p>
    <w:p w14:paraId="01B33FB8" w14:textId="77777777" w:rsidR="0001530D" w:rsidRDefault="003E7B12">
      <w:pPr>
        <w:ind w:firstLineChars="200" w:firstLine="480"/>
        <w:rPr>
          <w:rFonts w:ascii="仿宋" w:hAnsi="仿宋" w:cs="仿宋"/>
        </w:rPr>
      </w:pPr>
      <w:r>
        <w:rPr>
          <w:rFonts w:ascii="仿宋" w:hAnsi="仿宋" w:cs="仿宋" w:hint="eastAsia"/>
        </w:rPr>
        <w:t>（7）对发现的施工质量安全违法行为和隐患已经依法责令改正，工程建设责任主体未按要求及时对违法行为和隐患进行改正，发生质量安全事故的；</w:t>
      </w:r>
    </w:p>
    <w:p w14:paraId="54A02CEA" w14:textId="77777777" w:rsidR="0001530D" w:rsidRDefault="003E7B12">
      <w:pPr>
        <w:ind w:firstLineChars="200" w:firstLine="480"/>
        <w:rPr>
          <w:rFonts w:ascii="仿宋" w:hAnsi="仿宋" w:cs="仿宋"/>
        </w:rPr>
      </w:pPr>
      <w:r>
        <w:rPr>
          <w:rFonts w:ascii="仿宋" w:hAnsi="仿宋" w:cs="仿宋" w:hint="eastAsia"/>
        </w:rPr>
        <w:t>（8）对发现的施工质量安全违法行为和隐患已经依法责令改正，工程建设责任主体虽已按要求进行改正，但责任主体未吸取教训，未举一反三严格排查治理问题，因现场存在同类违法行为和隐患导致发生质量安全事故的；</w:t>
      </w:r>
    </w:p>
    <w:p w14:paraId="1FE7FA42" w14:textId="77777777" w:rsidR="0001530D" w:rsidRDefault="003E7B12">
      <w:pPr>
        <w:ind w:firstLineChars="200" w:firstLine="480"/>
        <w:rPr>
          <w:rFonts w:ascii="仿宋" w:hAnsi="仿宋" w:cs="仿宋"/>
        </w:rPr>
      </w:pPr>
      <w:r>
        <w:rPr>
          <w:rFonts w:ascii="仿宋" w:hAnsi="仿宋" w:cs="仿宋" w:hint="eastAsia"/>
        </w:rPr>
        <w:t>（9）因工程建设责任主体弄虚作假，对监督机构指出的违法行为和隐患未真实、完整改正，或提供的检测、检验、鉴定报告等与工程实际不符，或针对监督机构部署的各类质量安全隐患自查流于形式，隐患排查不彻底，或不如实向监督机构反映现场存在的质量安全隐患，致使监督机构和监督人员无法发现实际存在的问题；</w:t>
      </w:r>
    </w:p>
    <w:p w14:paraId="21787A03" w14:textId="77777777" w:rsidR="0001530D" w:rsidRDefault="003E7B12">
      <w:pPr>
        <w:ind w:firstLineChars="200" w:firstLine="480"/>
        <w:rPr>
          <w:rFonts w:ascii="仿宋" w:hAnsi="仿宋" w:cs="仿宋"/>
        </w:rPr>
      </w:pPr>
      <w:r>
        <w:rPr>
          <w:rFonts w:ascii="仿宋" w:hAnsi="仿宋" w:cs="仿宋" w:hint="eastAsia"/>
        </w:rPr>
        <w:t>（10）</w:t>
      </w:r>
      <w:r>
        <w:rPr>
          <w:rFonts w:ascii="仿宋" w:hAnsi="仿宋" w:hint="eastAsia"/>
          <w:szCs w:val="32"/>
        </w:rPr>
        <w:t>其它法律法规规定可不承担责任的情形</w:t>
      </w:r>
      <w:r>
        <w:rPr>
          <w:rFonts w:ascii="仿宋" w:hAnsi="仿宋" w:cs="仿宋" w:hint="eastAsia"/>
        </w:rPr>
        <w:t>。</w:t>
      </w:r>
    </w:p>
    <w:p w14:paraId="25ED9C3C" w14:textId="77777777" w:rsidR="0001530D" w:rsidRDefault="0001530D">
      <w:pPr>
        <w:rPr>
          <w:rFonts w:ascii="仿宋" w:hAnsi="仿宋" w:cs="仿宋"/>
          <w:sz w:val="18"/>
          <w:szCs w:val="18"/>
        </w:rPr>
      </w:pPr>
    </w:p>
    <w:p w14:paraId="278F66CA" w14:textId="77777777" w:rsidR="0001530D" w:rsidRDefault="0001530D">
      <w:pPr>
        <w:pStyle w:val="1"/>
      </w:pPr>
      <w:bookmarkStart w:id="134" w:name="_Toc28291"/>
      <w:bookmarkStart w:id="135" w:name="_Toc32535"/>
      <w:bookmarkStart w:id="136" w:name="_Toc10927"/>
      <w:bookmarkStart w:id="137" w:name="_Toc7434"/>
      <w:bookmarkStart w:id="138" w:name="_Toc31156"/>
    </w:p>
    <w:p w14:paraId="436727AD" w14:textId="77777777" w:rsidR="0001530D" w:rsidRDefault="003E7B12">
      <w:pPr>
        <w:pStyle w:val="1"/>
        <w:rPr>
          <w:lang w:val="zh-CN"/>
        </w:rPr>
      </w:pPr>
      <w:bookmarkStart w:id="139" w:name="_Toc1398176201"/>
      <w:bookmarkStart w:id="140" w:name="_Toc18104"/>
      <w:r>
        <w:rPr>
          <w:rFonts w:hint="eastAsia"/>
        </w:rPr>
        <w:t>3.</w:t>
      </w:r>
      <w:r>
        <w:rPr>
          <w:rFonts w:hint="eastAsia"/>
          <w:lang w:val="zh-CN"/>
        </w:rPr>
        <w:t>质量监督篇</w:t>
      </w:r>
      <w:bookmarkEnd w:id="134"/>
      <w:bookmarkEnd w:id="135"/>
      <w:bookmarkEnd w:id="136"/>
      <w:bookmarkEnd w:id="137"/>
      <w:bookmarkEnd w:id="138"/>
      <w:bookmarkEnd w:id="139"/>
      <w:bookmarkEnd w:id="140"/>
    </w:p>
    <w:p w14:paraId="6769FEF2" w14:textId="77777777" w:rsidR="0001530D" w:rsidRDefault="003E7B12">
      <w:pPr>
        <w:pStyle w:val="20"/>
      </w:pPr>
      <w:bookmarkStart w:id="141" w:name="_TOC_250002"/>
      <w:bookmarkStart w:id="142" w:name="_Toc477291574"/>
      <w:bookmarkStart w:id="143" w:name="_Toc29017"/>
      <w:bookmarkStart w:id="144" w:name="_Toc13448"/>
      <w:bookmarkStart w:id="145" w:name="_Toc10389"/>
      <w:bookmarkEnd w:id="141"/>
      <w:r>
        <w:rPr>
          <w:rFonts w:hint="eastAsia"/>
        </w:rPr>
        <w:t>3.1</w:t>
      </w:r>
      <w:r>
        <w:rPr>
          <w:rFonts w:hint="eastAsia"/>
        </w:rPr>
        <w:t>质量行为监督</w:t>
      </w:r>
      <w:bookmarkEnd w:id="142"/>
      <w:bookmarkEnd w:id="143"/>
      <w:bookmarkEnd w:id="144"/>
      <w:bookmarkEnd w:id="145"/>
    </w:p>
    <w:p w14:paraId="686687B7" w14:textId="77777777" w:rsidR="0001530D" w:rsidRDefault="003E7B12">
      <w:pPr>
        <w:pStyle w:val="3"/>
        <w:rPr>
          <w:lang w:val="zh-CN"/>
        </w:rPr>
      </w:pPr>
      <w:bookmarkStart w:id="146" w:name="_Toc1323877946"/>
      <w:bookmarkStart w:id="147" w:name="_Toc14443"/>
      <w:bookmarkStart w:id="148" w:name="_Toc27755"/>
      <w:r>
        <w:rPr>
          <w:rFonts w:hint="eastAsia"/>
        </w:rPr>
        <w:t>3.1.1</w:t>
      </w:r>
      <w:r>
        <w:rPr>
          <w:rFonts w:hint="eastAsia"/>
          <w:lang w:val="zh-CN"/>
        </w:rPr>
        <w:t>监督抽查主要依据</w:t>
      </w:r>
      <w:bookmarkEnd w:id="146"/>
      <w:bookmarkEnd w:id="147"/>
      <w:bookmarkEnd w:id="148"/>
    </w:p>
    <w:p w14:paraId="407176B6" w14:textId="77777777" w:rsidR="0001530D" w:rsidRDefault="003E7B12">
      <w:pPr>
        <w:rPr>
          <w:rFonts w:ascii="仿宋" w:hAnsi="仿宋" w:cs="仿宋"/>
          <w:szCs w:val="24"/>
          <w:lang w:val="zh-CN"/>
        </w:rPr>
      </w:pPr>
      <w:r>
        <w:rPr>
          <w:rFonts w:ascii="仿宋" w:hAnsi="仿宋" w:cs="仿宋" w:hint="eastAsia"/>
          <w:szCs w:val="24"/>
          <w:lang w:val="zh-CN"/>
        </w:rPr>
        <w:t>《中华人民共和国建筑法》</w:t>
      </w:r>
    </w:p>
    <w:p w14:paraId="5BE3E7ED" w14:textId="77777777" w:rsidR="0001530D" w:rsidRDefault="003E7B12">
      <w:pPr>
        <w:rPr>
          <w:rFonts w:ascii="仿宋" w:hAnsi="仿宋" w:cs="仿宋"/>
          <w:szCs w:val="24"/>
          <w:lang w:val="zh-CN"/>
        </w:rPr>
      </w:pPr>
      <w:r>
        <w:rPr>
          <w:rFonts w:ascii="仿宋" w:hAnsi="仿宋" w:cs="仿宋" w:hint="eastAsia"/>
          <w:szCs w:val="24"/>
          <w:lang w:val="zh-CN"/>
        </w:rPr>
        <w:t>《建设工程质量管理条例》</w:t>
      </w:r>
    </w:p>
    <w:p w14:paraId="514557B2" w14:textId="77777777" w:rsidR="0001530D" w:rsidRDefault="003E7B12">
      <w:pPr>
        <w:rPr>
          <w:rFonts w:ascii="仿宋" w:hAnsi="仿宋" w:cs="仿宋"/>
          <w:szCs w:val="24"/>
          <w:lang w:val="zh-CN"/>
        </w:rPr>
      </w:pPr>
      <w:r>
        <w:rPr>
          <w:rFonts w:ascii="仿宋" w:hAnsi="仿宋" w:cs="仿宋" w:hint="eastAsia"/>
          <w:szCs w:val="24"/>
          <w:lang w:val="zh-CN"/>
        </w:rPr>
        <w:t>《浙江省建设工程质量管理条例》</w:t>
      </w:r>
    </w:p>
    <w:p w14:paraId="6C423761" w14:textId="77777777" w:rsidR="0001530D" w:rsidRDefault="003E7B12">
      <w:pPr>
        <w:pStyle w:val="3"/>
      </w:pPr>
      <w:bookmarkStart w:id="149" w:name="_Toc1852456212"/>
      <w:bookmarkStart w:id="150" w:name="_Toc30925"/>
      <w:bookmarkStart w:id="151" w:name="_Toc8625"/>
      <w:r>
        <w:rPr>
          <w:rFonts w:hint="eastAsia"/>
        </w:rPr>
        <w:t>3.1.2</w:t>
      </w:r>
      <w:r>
        <w:rPr>
          <w:rFonts w:hint="eastAsia"/>
        </w:rPr>
        <w:t>建设单位监督</w:t>
      </w:r>
      <w:r>
        <w:rPr>
          <w:rFonts w:hint="eastAsia"/>
          <w:lang w:val="zh-CN"/>
        </w:rPr>
        <w:t>抽查</w:t>
      </w:r>
      <w:r>
        <w:rPr>
          <w:rFonts w:hint="eastAsia"/>
        </w:rPr>
        <w:t>重点</w:t>
      </w:r>
      <w:bookmarkEnd w:id="149"/>
      <w:bookmarkEnd w:id="150"/>
      <w:bookmarkEnd w:id="151"/>
    </w:p>
    <w:tbl>
      <w:tblPr>
        <w:tblStyle w:val="ac"/>
        <w:tblW w:w="0" w:type="auto"/>
        <w:tblLook w:val="04A0" w:firstRow="1" w:lastRow="0" w:firstColumn="1" w:lastColumn="0" w:noHBand="0" w:noVBand="1"/>
      </w:tblPr>
      <w:tblGrid>
        <w:gridCol w:w="661"/>
        <w:gridCol w:w="3955"/>
        <w:gridCol w:w="3900"/>
      </w:tblGrid>
      <w:tr w:rsidR="0001530D" w14:paraId="126F0BB2" w14:textId="77777777">
        <w:tc>
          <w:tcPr>
            <w:tcW w:w="661" w:type="dxa"/>
            <w:vAlign w:val="center"/>
          </w:tcPr>
          <w:p w14:paraId="43537DC6" w14:textId="77777777" w:rsidR="0001530D" w:rsidRDefault="003E7B12">
            <w:pPr>
              <w:jc w:val="center"/>
              <w:rPr>
                <w:rFonts w:ascii="仿宋" w:hAnsi="仿宋" w:cs="仿宋"/>
                <w:b/>
                <w:bCs/>
                <w:sz w:val="21"/>
                <w:szCs w:val="21"/>
              </w:rPr>
            </w:pPr>
            <w:r>
              <w:rPr>
                <w:rFonts w:ascii="仿宋" w:hAnsi="仿宋" w:cs="仿宋" w:hint="eastAsia"/>
                <w:b/>
                <w:bCs/>
                <w:sz w:val="21"/>
                <w:szCs w:val="21"/>
                <w:lang w:val="zh-CN"/>
              </w:rPr>
              <w:t>序号</w:t>
            </w:r>
          </w:p>
        </w:tc>
        <w:tc>
          <w:tcPr>
            <w:tcW w:w="3955" w:type="dxa"/>
            <w:vAlign w:val="center"/>
          </w:tcPr>
          <w:p w14:paraId="750CE061" w14:textId="77777777" w:rsidR="0001530D" w:rsidRDefault="003E7B12">
            <w:pPr>
              <w:jc w:val="center"/>
              <w:rPr>
                <w:rFonts w:ascii="仿宋" w:hAnsi="仿宋" w:cs="仿宋"/>
                <w:b/>
                <w:bCs/>
                <w:sz w:val="21"/>
                <w:szCs w:val="21"/>
              </w:rPr>
            </w:pPr>
            <w:r>
              <w:rPr>
                <w:rFonts w:ascii="仿宋" w:hAnsi="仿宋" w:cs="仿宋" w:hint="eastAsia"/>
                <w:b/>
                <w:bCs/>
                <w:sz w:val="21"/>
                <w:szCs w:val="21"/>
                <w:lang w:val="zh-CN"/>
              </w:rPr>
              <w:t>质量行为</w:t>
            </w:r>
          </w:p>
        </w:tc>
        <w:tc>
          <w:tcPr>
            <w:tcW w:w="3900" w:type="dxa"/>
            <w:vAlign w:val="center"/>
          </w:tcPr>
          <w:p w14:paraId="0A08E613" w14:textId="77777777" w:rsidR="0001530D" w:rsidRDefault="003E7B12">
            <w:pPr>
              <w:jc w:val="center"/>
              <w:rPr>
                <w:rFonts w:ascii="仿宋" w:hAnsi="仿宋" w:cs="仿宋"/>
                <w:b/>
                <w:bCs/>
                <w:sz w:val="21"/>
                <w:szCs w:val="21"/>
              </w:rPr>
            </w:pPr>
            <w:r>
              <w:rPr>
                <w:rFonts w:ascii="仿宋" w:hAnsi="仿宋" w:cs="仿宋" w:hint="eastAsia"/>
                <w:b/>
                <w:bCs/>
                <w:sz w:val="21"/>
                <w:szCs w:val="21"/>
              </w:rPr>
              <w:t>监督抽</w:t>
            </w:r>
            <w:r>
              <w:rPr>
                <w:rFonts w:ascii="仿宋" w:hAnsi="仿宋" w:cs="仿宋" w:hint="eastAsia"/>
                <w:b/>
                <w:bCs/>
                <w:sz w:val="21"/>
                <w:szCs w:val="21"/>
                <w:lang w:val="zh-CN"/>
              </w:rPr>
              <w:t>查</w:t>
            </w:r>
            <w:r>
              <w:rPr>
                <w:rFonts w:ascii="仿宋" w:hAnsi="仿宋" w:cs="仿宋" w:hint="eastAsia"/>
                <w:b/>
                <w:bCs/>
                <w:sz w:val="21"/>
                <w:szCs w:val="21"/>
              </w:rPr>
              <w:t>重</w:t>
            </w:r>
            <w:r>
              <w:rPr>
                <w:rFonts w:ascii="仿宋" w:hAnsi="仿宋" w:cs="仿宋" w:hint="eastAsia"/>
                <w:b/>
                <w:bCs/>
                <w:sz w:val="21"/>
                <w:szCs w:val="21"/>
                <w:lang w:val="zh-CN"/>
              </w:rPr>
              <w:t>点</w:t>
            </w:r>
          </w:p>
        </w:tc>
      </w:tr>
      <w:tr w:rsidR="0001530D" w14:paraId="6220FA90" w14:textId="77777777">
        <w:tc>
          <w:tcPr>
            <w:tcW w:w="661" w:type="dxa"/>
            <w:vAlign w:val="center"/>
          </w:tcPr>
          <w:p w14:paraId="49206642"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3955" w:type="dxa"/>
            <w:vAlign w:val="center"/>
          </w:tcPr>
          <w:p w14:paraId="7AFFCD76" w14:textId="77777777" w:rsidR="0001530D" w:rsidRDefault="003E7B12">
            <w:pPr>
              <w:rPr>
                <w:rFonts w:ascii="仿宋" w:hAnsi="仿宋" w:cs="仿宋"/>
                <w:sz w:val="21"/>
                <w:szCs w:val="21"/>
              </w:rPr>
            </w:pPr>
            <w:r>
              <w:rPr>
                <w:rFonts w:ascii="仿宋" w:hAnsi="仿宋" w:cs="仿宋" w:hint="eastAsia"/>
                <w:sz w:val="21"/>
                <w:szCs w:val="21"/>
              </w:rPr>
              <w:t>是否严格执行</w:t>
            </w:r>
            <w:hyperlink r:id="rId10" w:tgtFrame="/home/user/Documentsx/_blank" w:history="1">
              <w:r>
                <w:rPr>
                  <w:rFonts w:ascii="仿宋" w:hAnsi="仿宋" w:cs="仿宋" w:hint="eastAsia"/>
                  <w:sz w:val="21"/>
                  <w:szCs w:val="21"/>
                </w:rPr>
                <w:t>基本建设程序</w:t>
              </w:r>
            </w:hyperlink>
            <w:r>
              <w:rPr>
                <w:rFonts w:ascii="仿宋" w:hAnsi="仿宋" w:cs="仿宋" w:hint="eastAsia"/>
                <w:sz w:val="21"/>
                <w:szCs w:val="21"/>
              </w:rPr>
              <w:t>要求，完成建筑工程项目审批手续</w:t>
            </w:r>
          </w:p>
        </w:tc>
        <w:tc>
          <w:tcPr>
            <w:tcW w:w="3900" w:type="dxa"/>
            <w:vAlign w:val="center"/>
          </w:tcPr>
          <w:p w14:paraId="427A1FC1" w14:textId="77777777" w:rsidR="0001530D" w:rsidRDefault="003E7B12">
            <w:pPr>
              <w:rPr>
                <w:rFonts w:ascii="仿宋" w:hAnsi="仿宋" w:cs="仿宋"/>
                <w:sz w:val="21"/>
                <w:szCs w:val="21"/>
              </w:rPr>
            </w:pPr>
            <w:r>
              <w:rPr>
                <w:rFonts w:ascii="仿宋" w:hAnsi="仿宋" w:cs="仿宋" w:hint="eastAsia"/>
                <w:sz w:val="21"/>
                <w:szCs w:val="21"/>
                <w:lang w:val="zh-CN"/>
              </w:rPr>
              <w:t>核查施工许可证、质量安全监督手续等</w:t>
            </w:r>
          </w:p>
        </w:tc>
      </w:tr>
      <w:tr w:rsidR="0001530D" w14:paraId="07C5430F" w14:textId="77777777">
        <w:tc>
          <w:tcPr>
            <w:tcW w:w="661" w:type="dxa"/>
            <w:vAlign w:val="center"/>
          </w:tcPr>
          <w:p w14:paraId="26396325"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3955" w:type="dxa"/>
            <w:vAlign w:val="center"/>
          </w:tcPr>
          <w:p w14:paraId="029D4D73" w14:textId="77777777" w:rsidR="0001530D" w:rsidRDefault="003E7B12">
            <w:pPr>
              <w:rPr>
                <w:rFonts w:ascii="仿宋" w:hAnsi="仿宋" w:cs="仿宋"/>
                <w:sz w:val="21"/>
                <w:szCs w:val="21"/>
              </w:rPr>
            </w:pPr>
            <w:r>
              <w:rPr>
                <w:rFonts w:ascii="仿宋" w:hAnsi="仿宋" w:cs="仿宋" w:hint="eastAsia"/>
                <w:sz w:val="21"/>
                <w:szCs w:val="21"/>
              </w:rPr>
              <w:t>是否及时组织监理和施工单位召开图纸会审会议，并整理形成会审问题清单提交设计单位</w:t>
            </w:r>
          </w:p>
        </w:tc>
        <w:tc>
          <w:tcPr>
            <w:tcW w:w="3900" w:type="dxa"/>
            <w:vAlign w:val="center"/>
          </w:tcPr>
          <w:p w14:paraId="67B0E16F" w14:textId="77777777" w:rsidR="0001530D" w:rsidRDefault="003E7B12">
            <w:pPr>
              <w:rPr>
                <w:rFonts w:ascii="仿宋" w:hAnsi="仿宋" w:cs="仿宋"/>
                <w:sz w:val="21"/>
                <w:szCs w:val="21"/>
              </w:rPr>
            </w:pPr>
            <w:r>
              <w:rPr>
                <w:rFonts w:ascii="仿宋" w:hAnsi="仿宋" w:cs="仿宋" w:hint="eastAsia"/>
                <w:sz w:val="21"/>
                <w:szCs w:val="21"/>
                <w:lang w:val="zh-CN"/>
              </w:rPr>
              <w:t>查看图纸会审纪要</w:t>
            </w:r>
          </w:p>
        </w:tc>
      </w:tr>
      <w:tr w:rsidR="0001530D" w14:paraId="5C0B1AF1" w14:textId="77777777">
        <w:tc>
          <w:tcPr>
            <w:tcW w:w="661" w:type="dxa"/>
            <w:vAlign w:val="center"/>
          </w:tcPr>
          <w:p w14:paraId="35AA57DD"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3955" w:type="dxa"/>
            <w:vAlign w:val="center"/>
          </w:tcPr>
          <w:p w14:paraId="62F982B7" w14:textId="77777777" w:rsidR="0001530D" w:rsidRDefault="003E7B12">
            <w:pPr>
              <w:rPr>
                <w:rFonts w:ascii="仿宋" w:hAnsi="仿宋" w:cs="仿宋"/>
                <w:sz w:val="21"/>
                <w:szCs w:val="21"/>
              </w:rPr>
            </w:pPr>
            <w:r>
              <w:rPr>
                <w:rFonts w:ascii="仿宋" w:hAnsi="仿宋" w:cs="仿宋" w:hint="eastAsia"/>
                <w:sz w:val="21"/>
                <w:szCs w:val="21"/>
                <w:lang w:val="zh-CN"/>
              </w:rPr>
              <w:t>项目负责人情况</w:t>
            </w:r>
          </w:p>
        </w:tc>
        <w:tc>
          <w:tcPr>
            <w:tcW w:w="3900" w:type="dxa"/>
            <w:vAlign w:val="center"/>
          </w:tcPr>
          <w:p w14:paraId="1918809F" w14:textId="77777777" w:rsidR="0001530D" w:rsidRDefault="003E7B12">
            <w:pPr>
              <w:rPr>
                <w:rFonts w:ascii="仿宋" w:hAnsi="仿宋" w:cs="仿宋"/>
                <w:sz w:val="21"/>
                <w:szCs w:val="21"/>
              </w:rPr>
            </w:pPr>
            <w:r>
              <w:rPr>
                <w:rFonts w:ascii="仿宋" w:hAnsi="仿宋" w:cs="仿宋" w:hint="eastAsia"/>
                <w:sz w:val="21"/>
                <w:szCs w:val="21"/>
                <w:lang w:val="zh-CN"/>
              </w:rPr>
              <w:t>查看授权书、质量终身承诺书</w:t>
            </w:r>
          </w:p>
        </w:tc>
      </w:tr>
      <w:tr w:rsidR="0001530D" w14:paraId="429C048B" w14:textId="77777777">
        <w:tc>
          <w:tcPr>
            <w:tcW w:w="661" w:type="dxa"/>
            <w:vAlign w:val="center"/>
          </w:tcPr>
          <w:p w14:paraId="31157ED2"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3955" w:type="dxa"/>
            <w:vAlign w:val="center"/>
          </w:tcPr>
          <w:p w14:paraId="20AF0E04" w14:textId="77777777" w:rsidR="0001530D" w:rsidRDefault="003E7B12">
            <w:pPr>
              <w:rPr>
                <w:rFonts w:ascii="仿宋" w:hAnsi="仿宋" w:cs="仿宋"/>
                <w:sz w:val="21"/>
                <w:szCs w:val="21"/>
              </w:rPr>
            </w:pPr>
            <w:r>
              <w:rPr>
                <w:rFonts w:ascii="仿宋" w:hAnsi="仿宋" w:cs="仿宋" w:hint="eastAsia"/>
                <w:sz w:val="21"/>
                <w:szCs w:val="21"/>
              </w:rPr>
              <w:t>是否依法组织建筑工程竣工验收</w:t>
            </w:r>
          </w:p>
        </w:tc>
        <w:tc>
          <w:tcPr>
            <w:tcW w:w="3900" w:type="dxa"/>
            <w:vAlign w:val="center"/>
          </w:tcPr>
          <w:p w14:paraId="76B96D1E" w14:textId="77777777" w:rsidR="0001530D" w:rsidRDefault="003E7B12">
            <w:pPr>
              <w:rPr>
                <w:rFonts w:ascii="仿宋" w:hAnsi="仿宋" w:cs="仿宋"/>
                <w:sz w:val="21"/>
                <w:szCs w:val="21"/>
              </w:rPr>
            </w:pPr>
            <w:r>
              <w:rPr>
                <w:rFonts w:ascii="仿宋" w:hAnsi="仿宋" w:cs="仿宋" w:hint="eastAsia"/>
                <w:sz w:val="21"/>
                <w:szCs w:val="21"/>
                <w:lang w:val="zh-CN"/>
              </w:rPr>
              <w:t>监督建设单位组织竣工验收的程序、内容、执行标准、人员组成等情况</w:t>
            </w:r>
          </w:p>
        </w:tc>
      </w:tr>
    </w:tbl>
    <w:p w14:paraId="76673105" w14:textId="77777777" w:rsidR="0001530D" w:rsidRDefault="0001530D">
      <w:pPr>
        <w:rPr>
          <w:rFonts w:ascii="仿宋" w:hAnsi="仿宋" w:cs="仿宋"/>
          <w:sz w:val="18"/>
          <w:szCs w:val="18"/>
        </w:rPr>
      </w:pPr>
    </w:p>
    <w:p w14:paraId="6FD07590" w14:textId="77777777" w:rsidR="0001530D" w:rsidRDefault="003E7B12">
      <w:pPr>
        <w:pStyle w:val="3"/>
      </w:pPr>
      <w:bookmarkStart w:id="152" w:name="_Toc1710248452"/>
      <w:bookmarkStart w:id="153" w:name="_Toc4954"/>
      <w:bookmarkStart w:id="154" w:name="_Toc26994"/>
      <w:r>
        <w:rPr>
          <w:rFonts w:hint="eastAsia"/>
        </w:rPr>
        <w:t>3.1.3</w:t>
      </w:r>
      <w:r>
        <w:rPr>
          <w:rFonts w:hint="eastAsia"/>
        </w:rPr>
        <w:t>勘察设计单位监督抽查重点</w:t>
      </w:r>
      <w:bookmarkEnd w:id="152"/>
      <w:bookmarkEnd w:id="153"/>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967"/>
        <w:gridCol w:w="3901"/>
      </w:tblGrid>
      <w:tr w:rsidR="0001530D" w14:paraId="47AC2A95" w14:textId="77777777">
        <w:tc>
          <w:tcPr>
            <w:tcW w:w="648" w:type="dxa"/>
            <w:vAlign w:val="center"/>
          </w:tcPr>
          <w:p w14:paraId="2B3B131E" w14:textId="77777777" w:rsidR="0001530D" w:rsidRDefault="003E7B12">
            <w:pPr>
              <w:jc w:val="center"/>
              <w:rPr>
                <w:rFonts w:ascii="仿宋" w:hAnsi="仿宋" w:cs="仿宋"/>
                <w:b/>
                <w:bCs/>
                <w:sz w:val="21"/>
                <w:szCs w:val="21"/>
              </w:rPr>
            </w:pPr>
            <w:r>
              <w:rPr>
                <w:rFonts w:ascii="仿宋" w:hAnsi="仿宋" w:cs="仿宋" w:hint="eastAsia"/>
                <w:b/>
                <w:bCs/>
                <w:sz w:val="21"/>
                <w:szCs w:val="21"/>
                <w:lang w:val="zh-CN"/>
              </w:rPr>
              <w:t>序号</w:t>
            </w:r>
          </w:p>
        </w:tc>
        <w:tc>
          <w:tcPr>
            <w:tcW w:w="3967" w:type="dxa"/>
            <w:vAlign w:val="center"/>
          </w:tcPr>
          <w:p w14:paraId="14593ED7" w14:textId="77777777" w:rsidR="0001530D" w:rsidRDefault="003E7B12">
            <w:pPr>
              <w:jc w:val="center"/>
              <w:rPr>
                <w:rFonts w:ascii="仿宋" w:hAnsi="仿宋" w:cs="仿宋"/>
                <w:b/>
                <w:bCs/>
                <w:sz w:val="21"/>
                <w:szCs w:val="21"/>
              </w:rPr>
            </w:pPr>
            <w:r>
              <w:rPr>
                <w:rFonts w:ascii="仿宋" w:hAnsi="仿宋" w:cs="仿宋" w:hint="eastAsia"/>
                <w:b/>
                <w:bCs/>
                <w:sz w:val="21"/>
                <w:szCs w:val="21"/>
                <w:lang w:val="zh-CN"/>
              </w:rPr>
              <w:t>质量行为</w:t>
            </w:r>
          </w:p>
        </w:tc>
        <w:tc>
          <w:tcPr>
            <w:tcW w:w="3901" w:type="dxa"/>
            <w:vAlign w:val="center"/>
          </w:tcPr>
          <w:p w14:paraId="3ECC88E2" w14:textId="77777777" w:rsidR="0001530D" w:rsidRDefault="003E7B12">
            <w:pPr>
              <w:jc w:val="center"/>
              <w:rPr>
                <w:rFonts w:ascii="仿宋" w:hAnsi="仿宋" w:cs="仿宋"/>
                <w:b/>
                <w:bCs/>
                <w:sz w:val="21"/>
                <w:szCs w:val="21"/>
              </w:rPr>
            </w:pPr>
            <w:r>
              <w:rPr>
                <w:rFonts w:ascii="仿宋" w:hAnsi="仿宋" w:cs="仿宋" w:hint="eastAsia"/>
                <w:b/>
                <w:bCs/>
                <w:sz w:val="21"/>
                <w:szCs w:val="21"/>
              </w:rPr>
              <w:t>监督抽</w:t>
            </w:r>
            <w:r>
              <w:rPr>
                <w:rFonts w:ascii="仿宋" w:hAnsi="仿宋" w:cs="仿宋" w:hint="eastAsia"/>
                <w:b/>
                <w:bCs/>
                <w:sz w:val="21"/>
                <w:szCs w:val="21"/>
                <w:lang w:val="zh-CN"/>
              </w:rPr>
              <w:t>查</w:t>
            </w:r>
            <w:r>
              <w:rPr>
                <w:rFonts w:ascii="仿宋" w:hAnsi="仿宋" w:cs="仿宋" w:hint="eastAsia"/>
                <w:b/>
                <w:bCs/>
                <w:sz w:val="21"/>
                <w:szCs w:val="21"/>
              </w:rPr>
              <w:t>重</w:t>
            </w:r>
            <w:r>
              <w:rPr>
                <w:rFonts w:ascii="仿宋" w:hAnsi="仿宋" w:cs="仿宋" w:hint="eastAsia"/>
                <w:b/>
                <w:bCs/>
                <w:sz w:val="21"/>
                <w:szCs w:val="21"/>
                <w:lang w:val="zh-CN"/>
              </w:rPr>
              <w:t>点</w:t>
            </w:r>
          </w:p>
        </w:tc>
      </w:tr>
      <w:tr w:rsidR="0001530D" w14:paraId="208BCFDA" w14:textId="77777777">
        <w:tc>
          <w:tcPr>
            <w:tcW w:w="648" w:type="dxa"/>
            <w:vAlign w:val="center"/>
          </w:tcPr>
          <w:p w14:paraId="32EA5FDC" w14:textId="77777777" w:rsidR="0001530D" w:rsidRDefault="003E7B12">
            <w:pPr>
              <w:jc w:val="center"/>
              <w:rPr>
                <w:rFonts w:ascii="仿宋" w:hAnsi="仿宋" w:cs="仿宋"/>
                <w:sz w:val="21"/>
                <w:szCs w:val="21"/>
              </w:rPr>
            </w:pPr>
            <w:r>
              <w:rPr>
                <w:rFonts w:ascii="仿宋" w:hAnsi="仿宋" w:cs="仿宋" w:hint="eastAsia"/>
                <w:sz w:val="21"/>
                <w:szCs w:val="21"/>
                <w:lang w:val="zh-CN"/>
              </w:rPr>
              <w:t>1</w:t>
            </w:r>
          </w:p>
        </w:tc>
        <w:tc>
          <w:tcPr>
            <w:tcW w:w="3967" w:type="dxa"/>
            <w:vAlign w:val="center"/>
          </w:tcPr>
          <w:p w14:paraId="646C4A92" w14:textId="77777777" w:rsidR="0001530D" w:rsidRDefault="003E7B12">
            <w:pPr>
              <w:rPr>
                <w:rFonts w:ascii="仿宋" w:hAnsi="仿宋" w:cs="仿宋"/>
                <w:sz w:val="21"/>
                <w:szCs w:val="21"/>
              </w:rPr>
            </w:pPr>
            <w:r>
              <w:rPr>
                <w:rFonts w:ascii="仿宋" w:hAnsi="仿宋" w:cs="仿宋" w:hint="eastAsia"/>
                <w:sz w:val="21"/>
                <w:szCs w:val="21"/>
                <w:lang w:val="zh-CN"/>
              </w:rPr>
              <w:t>项目负责人情况</w:t>
            </w:r>
          </w:p>
        </w:tc>
        <w:tc>
          <w:tcPr>
            <w:tcW w:w="3901" w:type="dxa"/>
            <w:vAlign w:val="center"/>
          </w:tcPr>
          <w:p w14:paraId="2975A01A" w14:textId="77777777" w:rsidR="0001530D" w:rsidRDefault="003E7B12">
            <w:pPr>
              <w:rPr>
                <w:rFonts w:ascii="仿宋" w:hAnsi="仿宋" w:cs="仿宋"/>
                <w:sz w:val="21"/>
                <w:szCs w:val="21"/>
              </w:rPr>
            </w:pPr>
            <w:r>
              <w:rPr>
                <w:rFonts w:ascii="仿宋" w:hAnsi="仿宋" w:cs="仿宋" w:hint="eastAsia"/>
                <w:sz w:val="21"/>
                <w:szCs w:val="21"/>
                <w:lang w:val="zh-CN"/>
              </w:rPr>
              <w:t>查看授权书、质量终身承诺书</w:t>
            </w:r>
          </w:p>
        </w:tc>
      </w:tr>
      <w:tr w:rsidR="0001530D" w14:paraId="098EAA70" w14:textId="77777777">
        <w:tc>
          <w:tcPr>
            <w:tcW w:w="648" w:type="dxa"/>
            <w:vAlign w:val="center"/>
          </w:tcPr>
          <w:p w14:paraId="2EB19FD5" w14:textId="77777777" w:rsidR="0001530D" w:rsidRDefault="003E7B12">
            <w:pPr>
              <w:jc w:val="center"/>
              <w:rPr>
                <w:rFonts w:ascii="仿宋" w:hAnsi="仿宋" w:cs="仿宋"/>
                <w:sz w:val="21"/>
                <w:szCs w:val="21"/>
              </w:rPr>
            </w:pPr>
            <w:r>
              <w:rPr>
                <w:rFonts w:ascii="仿宋" w:hAnsi="仿宋" w:cs="仿宋" w:hint="eastAsia"/>
                <w:sz w:val="21"/>
                <w:szCs w:val="21"/>
                <w:lang w:val="zh-CN"/>
              </w:rPr>
              <w:t>2</w:t>
            </w:r>
          </w:p>
        </w:tc>
        <w:tc>
          <w:tcPr>
            <w:tcW w:w="3967" w:type="dxa"/>
            <w:vAlign w:val="center"/>
          </w:tcPr>
          <w:p w14:paraId="6F4D8CB6" w14:textId="77777777" w:rsidR="0001530D" w:rsidRDefault="003E7B12">
            <w:pPr>
              <w:rPr>
                <w:rFonts w:ascii="仿宋" w:hAnsi="仿宋" w:cs="仿宋"/>
                <w:sz w:val="21"/>
                <w:szCs w:val="21"/>
              </w:rPr>
            </w:pPr>
            <w:r>
              <w:rPr>
                <w:rFonts w:ascii="仿宋" w:hAnsi="仿宋" w:cs="仿宋" w:hint="eastAsia"/>
                <w:sz w:val="21"/>
                <w:szCs w:val="21"/>
              </w:rPr>
              <w:t>是否就施工图设计文件向建设单位和施工单位进行技术交底或详细说明</w:t>
            </w:r>
          </w:p>
        </w:tc>
        <w:tc>
          <w:tcPr>
            <w:tcW w:w="3901" w:type="dxa"/>
            <w:vAlign w:val="center"/>
          </w:tcPr>
          <w:p w14:paraId="0D1C1642" w14:textId="77777777" w:rsidR="0001530D" w:rsidRDefault="003E7B12">
            <w:pPr>
              <w:rPr>
                <w:rFonts w:ascii="仿宋" w:hAnsi="仿宋" w:cs="仿宋"/>
                <w:sz w:val="21"/>
                <w:szCs w:val="21"/>
              </w:rPr>
            </w:pPr>
            <w:r>
              <w:rPr>
                <w:rFonts w:ascii="仿宋" w:hAnsi="仿宋" w:cs="仿宋" w:hint="eastAsia"/>
                <w:sz w:val="21"/>
                <w:szCs w:val="21"/>
                <w:lang w:val="zh-CN"/>
              </w:rPr>
              <w:t>查看交底记录</w:t>
            </w:r>
          </w:p>
        </w:tc>
      </w:tr>
      <w:tr w:rsidR="0001530D" w14:paraId="54498DB8" w14:textId="77777777">
        <w:tc>
          <w:tcPr>
            <w:tcW w:w="648" w:type="dxa"/>
            <w:vAlign w:val="center"/>
          </w:tcPr>
          <w:p w14:paraId="412D309A" w14:textId="77777777" w:rsidR="0001530D" w:rsidRDefault="003E7B12">
            <w:pPr>
              <w:jc w:val="center"/>
              <w:rPr>
                <w:rFonts w:ascii="仿宋" w:hAnsi="仿宋" w:cs="仿宋"/>
                <w:sz w:val="21"/>
                <w:szCs w:val="21"/>
              </w:rPr>
            </w:pPr>
            <w:r>
              <w:rPr>
                <w:rFonts w:ascii="仿宋" w:hAnsi="仿宋" w:cs="仿宋" w:hint="eastAsia"/>
                <w:sz w:val="21"/>
                <w:szCs w:val="21"/>
                <w:lang w:val="zh-CN"/>
              </w:rPr>
              <w:t>3</w:t>
            </w:r>
          </w:p>
        </w:tc>
        <w:tc>
          <w:tcPr>
            <w:tcW w:w="3967" w:type="dxa"/>
            <w:vAlign w:val="center"/>
          </w:tcPr>
          <w:p w14:paraId="7DAE5A56" w14:textId="77777777" w:rsidR="0001530D" w:rsidRDefault="003E7B12">
            <w:pPr>
              <w:rPr>
                <w:rFonts w:ascii="仿宋" w:hAnsi="仿宋" w:cs="仿宋"/>
                <w:sz w:val="21"/>
                <w:szCs w:val="21"/>
              </w:rPr>
            </w:pPr>
            <w:r>
              <w:rPr>
                <w:rFonts w:ascii="仿宋" w:hAnsi="仿宋" w:cs="仿宋" w:hint="eastAsia"/>
                <w:sz w:val="21"/>
                <w:szCs w:val="21"/>
                <w:lang w:val="zh-CN"/>
              </w:rPr>
              <w:t>签发设计变更、技术核定是否合法</w:t>
            </w:r>
          </w:p>
        </w:tc>
        <w:tc>
          <w:tcPr>
            <w:tcW w:w="3901" w:type="dxa"/>
            <w:vAlign w:val="center"/>
          </w:tcPr>
          <w:p w14:paraId="24CC7FA4" w14:textId="77777777" w:rsidR="0001530D" w:rsidRDefault="003E7B12">
            <w:pPr>
              <w:rPr>
                <w:rFonts w:ascii="仿宋" w:hAnsi="仿宋" w:cs="仿宋"/>
                <w:sz w:val="21"/>
                <w:szCs w:val="21"/>
              </w:rPr>
            </w:pPr>
            <w:r>
              <w:rPr>
                <w:rFonts w:ascii="仿宋" w:hAnsi="仿宋" w:cs="仿宋" w:hint="eastAsia"/>
                <w:sz w:val="21"/>
                <w:szCs w:val="21"/>
                <w:lang w:val="zh-CN"/>
              </w:rPr>
              <w:t>查看设计变更、技术核定文件</w:t>
            </w:r>
          </w:p>
        </w:tc>
      </w:tr>
      <w:tr w:rsidR="0001530D" w14:paraId="65BFF9C4" w14:textId="77777777">
        <w:tc>
          <w:tcPr>
            <w:tcW w:w="648" w:type="dxa"/>
            <w:vAlign w:val="center"/>
          </w:tcPr>
          <w:p w14:paraId="24CEAF33" w14:textId="77777777" w:rsidR="0001530D" w:rsidRDefault="003E7B12">
            <w:pPr>
              <w:jc w:val="center"/>
              <w:rPr>
                <w:rFonts w:ascii="仿宋" w:hAnsi="仿宋" w:cs="仿宋"/>
                <w:sz w:val="21"/>
                <w:szCs w:val="21"/>
              </w:rPr>
            </w:pPr>
            <w:r>
              <w:rPr>
                <w:rFonts w:ascii="仿宋" w:hAnsi="仿宋" w:cs="仿宋" w:hint="eastAsia"/>
                <w:sz w:val="21"/>
                <w:szCs w:val="21"/>
                <w:lang w:val="zh-CN"/>
              </w:rPr>
              <w:t>4</w:t>
            </w:r>
          </w:p>
        </w:tc>
        <w:tc>
          <w:tcPr>
            <w:tcW w:w="3967" w:type="dxa"/>
            <w:vAlign w:val="center"/>
          </w:tcPr>
          <w:p w14:paraId="28240BD3" w14:textId="77777777" w:rsidR="0001530D" w:rsidRDefault="003E7B12">
            <w:pPr>
              <w:rPr>
                <w:rFonts w:ascii="仿宋" w:hAnsi="仿宋" w:cs="仿宋"/>
                <w:sz w:val="21"/>
                <w:szCs w:val="21"/>
              </w:rPr>
            </w:pPr>
            <w:r>
              <w:rPr>
                <w:rFonts w:ascii="仿宋" w:hAnsi="仿宋" w:cs="仿宋" w:hint="eastAsia"/>
                <w:sz w:val="21"/>
                <w:szCs w:val="21"/>
                <w:lang w:val="zh-CN"/>
              </w:rPr>
              <w:t>参与工程质量事故分析，对质量事故提出处理方案</w:t>
            </w:r>
          </w:p>
        </w:tc>
        <w:tc>
          <w:tcPr>
            <w:tcW w:w="3901" w:type="dxa"/>
            <w:vAlign w:val="center"/>
          </w:tcPr>
          <w:p w14:paraId="09E65E65" w14:textId="77777777" w:rsidR="0001530D" w:rsidRDefault="003E7B12">
            <w:pPr>
              <w:rPr>
                <w:rFonts w:ascii="仿宋" w:hAnsi="仿宋" w:cs="仿宋"/>
                <w:sz w:val="21"/>
                <w:szCs w:val="21"/>
              </w:rPr>
            </w:pPr>
            <w:r>
              <w:rPr>
                <w:rFonts w:ascii="仿宋" w:hAnsi="仿宋" w:cs="仿宋" w:hint="eastAsia"/>
                <w:sz w:val="21"/>
                <w:szCs w:val="21"/>
                <w:lang w:val="zh-CN"/>
              </w:rPr>
              <w:t>查看工程质量事故的相关记录</w:t>
            </w:r>
          </w:p>
        </w:tc>
      </w:tr>
    </w:tbl>
    <w:p w14:paraId="10DDD36F" w14:textId="77777777" w:rsidR="0001530D" w:rsidRDefault="0001530D">
      <w:pPr>
        <w:rPr>
          <w:rFonts w:ascii="仿宋" w:hAnsi="仿宋" w:cs="仿宋"/>
          <w:sz w:val="18"/>
          <w:szCs w:val="18"/>
        </w:rPr>
      </w:pPr>
    </w:p>
    <w:p w14:paraId="29050D23" w14:textId="77777777" w:rsidR="0001530D" w:rsidRDefault="003E7B12">
      <w:pPr>
        <w:pStyle w:val="3"/>
      </w:pPr>
      <w:bookmarkStart w:id="155" w:name="_Toc85"/>
      <w:bookmarkStart w:id="156" w:name="_Toc1851331134"/>
      <w:bookmarkStart w:id="157" w:name="_Toc15138"/>
      <w:r>
        <w:rPr>
          <w:rFonts w:hint="eastAsia"/>
        </w:rPr>
        <w:t>3.1.4</w:t>
      </w:r>
      <w:r>
        <w:rPr>
          <w:rFonts w:hint="eastAsia"/>
          <w:lang w:val="zh-CN"/>
        </w:rPr>
        <w:t>施工单位</w:t>
      </w:r>
      <w:r>
        <w:rPr>
          <w:rFonts w:hint="eastAsia"/>
        </w:rPr>
        <w:t>监督抽查重点</w:t>
      </w:r>
      <w:bookmarkEnd w:id="155"/>
      <w:bookmarkEnd w:id="156"/>
      <w:bookmarkEnd w:id="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972"/>
        <w:gridCol w:w="3901"/>
      </w:tblGrid>
      <w:tr w:rsidR="0001530D" w14:paraId="7C349380" w14:textId="77777777">
        <w:tc>
          <w:tcPr>
            <w:tcW w:w="643" w:type="dxa"/>
            <w:vAlign w:val="center"/>
          </w:tcPr>
          <w:p w14:paraId="41D5B9F4" w14:textId="77777777" w:rsidR="0001530D" w:rsidRDefault="003E7B12">
            <w:pPr>
              <w:jc w:val="center"/>
              <w:rPr>
                <w:rFonts w:ascii="仿宋" w:hAnsi="仿宋" w:cs="仿宋"/>
                <w:b/>
                <w:bCs/>
                <w:sz w:val="21"/>
                <w:szCs w:val="21"/>
              </w:rPr>
            </w:pPr>
            <w:r>
              <w:rPr>
                <w:rFonts w:ascii="仿宋" w:hAnsi="仿宋" w:cs="仿宋" w:hint="eastAsia"/>
                <w:b/>
                <w:bCs/>
                <w:sz w:val="21"/>
                <w:szCs w:val="21"/>
                <w:lang w:val="zh-CN"/>
              </w:rPr>
              <w:t>序号</w:t>
            </w:r>
          </w:p>
        </w:tc>
        <w:tc>
          <w:tcPr>
            <w:tcW w:w="3972" w:type="dxa"/>
            <w:vAlign w:val="center"/>
          </w:tcPr>
          <w:p w14:paraId="3F4B8EFF" w14:textId="77777777" w:rsidR="0001530D" w:rsidRDefault="003E7B12">
            <w:pPr>
              <w:jc w:val="center"/>
              <w:rPr>
                <w:rFonts w:ascii="仿宋" w:hAnsi="仿宋" w:cs="仿宋"/>
                <w:b/>
                <w:bCs/>
                <w:sz w:val="21"/>
                <w:szCs w:val="21"/>
              </w:rPr>
            </w:pPr>
            <w:r>
              <w:rPr>
                <w:rFonts w:ascii="仿宋" w:hAnsi="仿宋" w:cs="仿宋" w:hint="eastAsia"/>
                <w:b/>
                <w:bCs/>
                <w:sz w:val="21"/>
                <w:szCs w:val="21"/>
                <w:lang w:val="zh-CN"/>
              </w:rPr>
              <w:t>质量行为</w:t>
            </w:r>
          </w:p>
        </w:tc>
        <w:tc>
          <w:tcPr>
            <w:tcW w:w="3901" w:type="dxa"/>
            <w:vAlign w:val="center"/>
          </w:tcPr>
          <w:p w14:paraId="50B99FCE" w14:textId="77777777" w:rsidR="0001530D" w:rsidRDefault="003E7B12">
            <w:pPr>
              <w:jc w:val="center"/>
              <w:rPr>
                <w:rFonts w:ascii="仿宋" w:hAnsi="仿宋" w:cs="仿宋"/>
                <w:b/>
                <w:bCs/>
                <w:sz w:val="21"/>
                <w:szCs w:val="21"/>
              </w:rPr>
            </w:pPr>
            <w:r>
              <w:rPr>
                <w:rFonts w:ascii="仿宋" w:hAnsi="仿宋" w:cs="仿宋" w:hint="eastAsia"/>
                <w:b/>
                <w:bCs/>
                <w:sz w:val="21"/>
                <w:szCs w:val="21"/>
              </w:rPr>
              <w:t>监督抽</w:t>
            </w:r>
            <w:r>
              <w:rPr>
                <w:rFonts w:ascii="仿宋" w:hAnsi="仿宋" w:cs="仿宋" w:hint="eastAsia"/>
                <w:b/>
                <w:bCs/>
                <w:sz w:val="21"/>
                <w:szCs w:val="21"/>
                <w:lang w:val="zh-CN"/>
              </w:rPr>
              <w:t>查</w:t>
            </w:r>
            <w:r>
              <w:rPr>
                <w:rFonts w:ascii="仿宋" w:hAnsi="仿宋" w:cs="仿宋" w:hint="eastAsia"/>
                <w:b/>
                <w:bCs/>
                <w:sz w:val="21"/>
                <w:szCs w:val="21"/>
              </w:rPr>
              <w:t>重</w:t>
            </w:r>
            <w:r>
              <w:rPr>
                <w:rFonts w:ascii="仿宋" w:hAnsi="仿宋" w:cs="仿宋" w:hint="eastAsia"/>
                <w:b/>
                <w:bCs/>
                <w:sz w:val="21"/>
                <w:szCs w:val="21"/>
                <w:lang w:val="zh-CN"/>
              </w:rPr>
              <w:t>点</w:t>
            </w:r>
          </w:p>
        </w:tc>
      </w:tr>
      <w:tr w:rsidR="0001530D" w14:paraId="64DB6946" w14:textId="77777777">
        <w:tc>
          <w:tcPr>
            <w:tcW w:w="643" w:type="dxa"/>
            <w:vAlign w:val="center"/>
          </w:tcPr>
          <w:p w14:paraId="080B8466" w14:textId="77777777" w:rsidR="0001530D" w:rsidRDefault="003E7B12">
            <w:pPr>
              <w:jc w:val="center"/>
              <w:rPr>
                <w:rFonts w:ascii="仿宋" w:hAnsi="仿宋" w:cs="仿宋"/>
                <w:sz w:val="21"/>
                <w:szCs w:val="21"/>
              </w:rPr>
            </w:pPr>
            <w:r>
              <w:rPr>
                <w:rFonts w:ascii="仿宋" w:hAnsi="仿宋" w:cs="仿宋" w:hint="eastAsia"/>
                <w:sz w:val="21"/>
                <w:szCs w:val="21"/>
                <w:lang w:val="zh-CN"/>
              </w:rPr>
              <w:t>1</w:t>
            </w:r>
          </w:p>
        </w:tc>
        <w:tc>
          <w:tcPr>
            <w:tcW w:w="3972" w:type="dxa"/>
            <w:vAlign w:val="center"/>
          </w:tcPr>
          <w:p w14:paraId="3CE2E9F0" w14:textId="77777777" w:rsidR="0001530D" w:rsidRDefault="003E7B12">
            <w:pPr>
              <w:rPr>
                <w:rFonts w:ascii="仿宋" w:hAnsi="仿宋" w:cs="仿宋"/>
                <w:sz w:val="21"/>
                <w:szCs w:val="21"/>
              </w:rPr>
            </w:pPr>
            <w:r>
              <w:rPr>
                <w:rFonts w:ascii="仿宋" w:hAnsi="仿宋" w:cs="仿宋" w:hint="eastAsia"/>
                <w:sz w:val="21"/>
                <w:szCs w:val="21"/>
              </w:rPr>
              <w:t>是否建立完善的质量管理体系和质量责任制度，项目负责人、专业技术人员和特殊工种作业人员等是否按工程要求配备并持证到岗履职</w:t>
            </w:r>
          </w:p>
        </w:tc>
        <w:tc>
          <w:tcPr>
            <w:tcW w:w="3901" w:type="dxa"/>
            <w:vAlign w:val="center"/>
          </w:tcPr>
          <w:p w14:paraId="68356E75" w14:textId="77777777" w:rsidR="0001530D" w:rsidRDefault="003E7B12">
            <w:pPr>
              <w:rPr>
                <w:rFonts w:ascii="仿宋" w:hAnsi="仿宋" w:cs="仿宋"/>
                <w:sz w:val="21"/>
                <w:szCs w:val="21"/>
              </w:rPr>
            </w:pPr>
            <w:r>
              <w:rPr>
                <w:rFonts w:ascii="仿宋" w:hAnsi="仿宋" w:cs="仿宋" w:hint="eastAsia"/>
                <w:sz w:val="21"/>
                <w:szCs w:val="21"/>
                <w:lang w:val="zh-CN"/>
              </w:rPr>
              <w:t>查看质量管理体系和质量责任制台账；抽查现场项目经理授权书和质量终身责任承诺书，抽查现场关键岗位管理人员和特种作业人员名单，资格证书</w:t>
            </w:r>
          </w:p>
        </w:tc>
      </w:tr>
      <w:tr w:rsidR="0001530D" w14:paraId="08F0F817" w14:textId="77777777">
        <w:tc>
          <w:tcPr>
            <w:tcW w:w="643" w:type="dxa"/>
            <w:vAlign w:val="center"/>
          </w:tcPr>
          <w:p w14:paraId="50629C6A" w14:textId="77777777" w:rsidR="0001530D" w:rsidRDefault="003E7B12">
            <w:pPr>
              <w:jc w:val="center"/>
              <w:rPr>
                <w:rFonts w:ascii="仿宋" w:hAnsi="仿宋" w:cs="仿宋"/>
                <w:sz w:val="21"/>
                <w:szCs w:val="21"/>
              </w:rPr>
            </w:pPr>
            <w:r>
              <w:rPr>
                <w:rFonts w:ascii="仿宋" w:hAnsi="仿宋" w:cs="仿宋" w:hint="eastAsia"/>
                <w:sz w:val="21"/>
                <w:szCs w:val="21"/>
                <w:lang w:val="zh-CN"/>
              </w:rPr>
              <w:t>2</w:t>
            </w:r>
          </w:p>
        </w:tc>
        <w:tc>
          <w:tcPr>
            <w:tcW w:w="3972" w:type="dxa"/>
            <w:vAlign w:val="center"/>
          </w:tcPr>
          <w:p w14:paraId="72175D41" w14:textId="77777777" w:rsidR="0001530D" w:rsidRDefault="003E7B12">
            <w:pPr>
              <w:rPr>
                <w:rFonts w:ascii="仿宋" w:hAnsi="仿宋" w:cs="仿宋"/>
                <w:sz w:val="21"/>
                <w:szCs w:val="21"/>
              </w:rPr>
            </w:pPr>
            <w:r>
              <w:rPr>
                <w:rFonts w:ascii="仿宋" w:hAnsi="仿宋" w:cs="仿宋" w:hint="eastAsia"/>
                <w:sz w:val="21"/>
                <w:szCs w:val="21"/>
              </w:rPr>
              <w:t>是否按照合规有效的施工图设计文件及工程建设强制性标准进行现场施工</w:t>
            </w:r>
          </w:p>
        </w:tc>
        <w:tc>
          <w:tcPr>
            <w:tcW w:w="3901" w:type="dxa"/>
            <w:vAlign w:val="center"/>
          </w:tcPr>
          <w:p w14:paraId="05618326" w14:textId="77777777" w:rsidR="0001530D" w:rsidRDefault="003E7B12">
            <w:pPr>
              <w:rPr>
                <w:rFonts w:ascii="仿宋" w:hAnsi="仿宋" w:cs="仿宋"/>
                <w:sz w:val="21"/>
                <w:szCs w:val="21"/>
              </w:rPr>
            </w:pPr>
            <w:r>
              <w:rPr>
                <w:rFonts w:ascii="仿宋" w:hAnsi="仿宋" w:cs="仿宋" w:hint="eastAsia"/>
                <w:sz w:val="21"/>
                <w:szCs w:val="21"/>
                <w:lang w:val="zh-CN"/>
              </w:rPr>
              <w:t>按照设计文件和技术标准抽查实体质量和施工技术资料</w:t>
            </w:r>
          </w:p>
        </w:tc>
      </w:tr>
      <w:tr w:rsidR="0001530D" w14:paraId="5C6420D0" w14:textId="77777777">
        <w:tc>
          <w:tcPr>
            <w:tcW w:w="643" w:type="dxa"/>
            <w:vAlign w:val="center"/>
          </w:tcPr>
          <w:p w14:paraId="1F6A2F13" w14:textId="77777777" w:rsidR="0001530D" w:rsidRDefault="003E7B12">
            <w:pPr>
              <w:jc w:val="center"/>
              <w:rPr>
                <w:rFonts w:ascii="仿宋" w:hAnsi="仿宋" w:cs="仿宋"/>
                <w:sz w:val="21"/>
                <w:szCs w:val="21"/>
              </w:rPr>
            </w:pPr>
            <w:r>
              <w:rPr>
                <w:rFonts w:ascii="仿宋" w:hAnsi="仿宋" w:cs="仿宋" w:hint="eastAsia"/>
                <w:sz w:val="21"/>
                <w:szCs w:val="21"/>
                <w:lang w:val="zh-CN"/>
              </w:rPr>
              <w:lastRenderedPageBreak/>
              <w:t>3</w:t>
            </w:r>
          </w:p>
        </w:tc>
        <w:tc>
          <w:tcPr>
            <w:tcW w:w="3972" w:type="dxa"/>
            <w:vAlign w:val="center"/>
          </w:tcPr>
          <w:p w14:paraId="479C9F87" w14:textId="77777777" w:rsidR="0001530D" w:rsidRDefault="003E7B12">
            <w:pPr>
              <w:rPr>
                <w:rFonts w:ascii="仿宋" w:hAnsi="仿宋" w:cs="仿宋"/>
                <w:sz w:val="21"/>
                <w:szCs w:val="21"/>
              </w:rPr>
            </w:pPr>
            <w:r>
              <w:rPr>
                <w:rFonts w:ascii="仿宋" w:hAnsi="仿宋" w:cs="仿宋" w:hint="eastAsia"/>
                <w:sz w:val="21"/>
                <w:szCs w:val="21"/>
              </w:rPr>
              <w:t>是否按照建筑工程设计文件、施工技术标准和规范，根据现场实际情况编制合理、完善的施工组织设计和专项施工方案，完成审批后严格遵照实施</w:t>
            </w:r>
          </w:p>
        </w:tc>
        <w:tc>
          <w:tcPr>
            <w:tcW w:w="3901" w:type="dxa"/>
            <w:vAlign w:val="center"/>
          </w:tcPr>
          <w:p w14:paraId="5EA0DDA6" w14:textId="77777777" w:rsidR="0001530D" w:rsidRDefault="003E7B12">
            <w:pPr>
              <w:rPr>
                <w:rFonts w:ascii="仿宋" w:hAnsi="仿宋" w:cs="仿宋"/>
                <w:sz w:val="21"/>
                <w:szCs w:val="21"/>
              </w:rPr>
            </w:pPr>
            <w:r>
              <w:rPr>
                <w:rFonts w:ascii="仿宋" w:hAnsi="仿宋" w:cs="仿宋" w:hint="eastAsia"/>
                <w:sz w:val="21"/>
                <w:szCs w:val="21"/>
              </w:rPr>
              <w:t>查看施工组织设计、专项施工方案的编制审批情况</w:t>
            </w:r>
          </w:p>
        </w:tc>
      </w:tr>
      <w:tr w:rsidR="0001530D" w14:paraId="7B2BE906" w14:textId="77777777">
        <w:tc>
          <w:tcPr>
            <w:tcW w:w="643" w:type="dxa"/>
            <w:vAlign w:val="center"/>
          </w:tcPr>
          <w:p w14:paraId="084BC0E7" w14:textId="77777777" w:rsidR="0001530D" w:rsidRDefault="003E7B12">
            <w:pPr>
              <w:jc w:val="center"/>
              <w:rPr>
                <w:rFonts w:ascii="仿宋" w:hAnsi="仿宋" w:cs="仿宋"/>
                <w:sz w:val="21"/>
                <w:szCs w:val="21"/>
              </w:rPr>
            </w:pPr>
            <w:r>
              <w:rPr>
                <w:rFonts w:ascii="仿宋" w:hAnsi="仿宋" w:cs="仿宋" w:hint="eastAsia"/>
                <w:sz w:val="21"/>
                <w:szCs w:val="21"/>
                <w:lang w:val="zh-CN"/>
              </w:rPr>
              <w:t>4</w:t>
            </w:r>
          </w:p>
        </w:tc>
        <w:tc>
          <w:tcPr>
            <w:tcW w:w="3972" w:type="dxa"/>
            <w:vAlign w:val="center"/>
          </w:tcPr>
          <w:p w14:paraId="5D3422A0" w14:textId="77777777" w:rsidR="0001530D" w:rsidRDefault="003E7B12">
            <w:pPr>
              <w:rPr>
                <w:rFonts w:ascii="仿宋" w:hAnsi="仿宋" w:cs="仿宋"/>
                <w:sz w:val="21"/>
                <w:szCs w:val="21"/>
              </w:rPr>
            </w:pPr>
            <w:r>
              <w:rPr>
                <w:rFonts w:ascii="仿宋" w:hAnsi="仿宋" w:cs="仿宋" w:hint="eastAsia"/>
                <w:sz w:val="21"/>
                <w:szCs w:val="21"/>
              </w:rPr>
              <w:t>是否按照工程设计要求、施工技术标准和合同约定采购和使用检验合格的建筑材料、设备、构配件和</w:t>
            </w:r>
            <w:hyperlink r:id="rId11" w:tgtFrame="/home/user/Documentsx/_blank" w:history="1">
              <w:r>
                <w:rPr>
                  <w:rFonts w:ascii="仿宋" w:hAnsi="仿宋" w:cs="仿宋" w:hint="eastAsia"/>
                  <w:sz w:val="21"/>
                  <w:szCs w:val="21"/>
                </w:rPr>
                <w:t>预拌混凝土</w:t>
              </w:r>
            </w:hyperlink>
          </w:p>
        </w:tc>
        <w:tc>
          <w:tcPr>
            <w:tcW w:w="3901" w:type="dxa"/>
            <w:vAlign w:val="center"/>
          </w:tcPr>
          <w:p w14:paraId="3421439F" w14:textId="77777777" w:rsidR="0001530D" w:rsidRDefault="003E7B12">
            <w:pPr>
              <w:rPr>
                <w:rFonts w:ascii="仿宋" w:hAnsi="仿宋" w:cs="仿宋"/>
                <w:sz w:val="21"/>
                <w:szCs w:val="21"/>
              </w:rPr>
            </w:pPr>
            <w:r>
              <w:rPr>
                <w:rFonts w:ascii="仿宋" w:hAnsi="仿宋" w:cs="仿宋" w:hint="eastAsia"/>
                <w:sz w:val="21"/>
                <w:szCs w:val="21"/>
                <w:lang w:val="zh-CN"/>
              </w:rPr>
              <w:t>抽查施工现场材料台账及报审资料</w:t>
            </w:r>
          </w:p>
        </w:tc>
      </w:tr>
      <w:tr w:rsidR="0001530D" w14:paraId="0AB54292" w14:textId="77777777">
        <w:tc>
          <w:tcPr>
            <w:tcW w:w="643" w:type="dxa"/>
            <w:vAlign w:val="center"/>
          </w:tcPr>
          <w:p w14:paraId="5E978935" w14:textId="77777777" w:rsidR="0001530D" w:rsidRDefault="003E7B12">
            <w:pPr>
              <w:jc w:val="center"/>
              <w:rPr>
                <w:rFonts w:ascii="仿宋" w:hAnsi="仿宋" w:cs="仿宋"/>
                <w:sz w:val="21"/>
                <w:szCs w:val="21"/>
              </w:rPr>
            </w:pPr>
            <w:r>
              <w:rPr>
                <w:rFonts w:ascii="仿宋" w:hAnsi="仿宋" w:cs="仿宋" w:hint="eastAsia"/>
                <w:sz w:val="21"/>
                <w:szCs w:val="21"/>
                <w:lang w:val="zh-CN"/>
              </w:rPr>
              <w:t>5</w:t>
            </w:r>
          </w:p>
        </w:tc>
        <w:tc>
          <w:tcPr>
            <w:tcW w:w="3972" w:type="dxa"/>
            <w:vAlign w:val="center"/>
          </w:tcPr>
          <w:p w14:paraId="7677A42C" w14:textId="77777777" w:rsidR="0001530D" w:rsidRDefault="003E7B12">
            <w:pPr>
              <w:rPr>
                <w:rFonts w:ascii="仿宋" w:hAnsi="仿宋" w:cs="仿宋"/>
                <w:sz w:val="21"/>
                <w:szCs w:val="21"/>
              </w:rPr>
            </w:pPr>
            <w:r>
              <w:rPr>
                <w:rFonts w:ascii="仿宋" w:hAnsi="仿宋" w:cs="仿宋" w:hint="eastAsia"/>
                <w:sz w:val="21"/>
                <w:szCs w:val="21"/>
              </w:rPr>
              <w:t>是否对涉及结构安全的试块、试件以及有关材料，在建设单位或者监理单位监督下现场取样，并送具有相应资质等级的检测单位进行检测</w:t>
            </w:r>
          </w:p>
        </w:tc>
        <w:tc>
          <w:tcPr>
            <w:tcW w:w="3901" w:type="dxa"/>
            <w:vAlign w:val="center"/>
          </w:tcPr>
          <w:p w14:paraId="66E217BB" w14:textId="77777777" w:rsidR="0001530D" w:rsidRDefault="003E7B12">
            <w:pPr>
              <w:rPr>
                <w:rFonts w:ascii="仿宋" w:hAnsi="仿宋" w:cs="仿宋"/>
                <w:sz w:val="21"/>
                <w:szCs w:val="21"/>
              </w:rPr>
            </w:pPr>
            <w:r>
              <w:rPr>
                <w:rFonts w:ascii="仿宋" w:hAnsi="仿宋" w:cs="仿宋" w:hint="eastAsia"/>
                <w:sz w:val="21"/>
                <w:szCs w:val="21"/>
                <w:lang w:val="zh-CN"/>
              </w:rPr>
              <w:t>查看材料送检计划，抽查材料、试件送检台账</w:t>
            </w:r>
          </w:p>
        </w:tc>
      </w:tr>
      <w:tr w:rsidR="0001530D" w14:paraId="460672B9" w14:textId="77777777">
        <w:tc>
          <w:tcPr>
            <w:tcW w:w="643" w:type="dxa"/>
            <w:vAlign w:val="center"/>
          </w:tcPr>
          <w:p w14:paraId="66C78226" w14:textId="77777777" w:rsidR="0001530D" w:rsidRDefault="003E7B12">
            <w:pPr>
              <w:jc w:val="center"/>
              <w:rPr>
                <w:rFonts w:ascii="仿宋" w:hAnsi="仿宋" w:cs="仿宋"/>
                <w:sz w:val="21"/>
                <w:szCs w:val="21"/>
              </w:rPr>
            </w:pPr>
            <w:r>
              <w:rPr>
                <w:rFonts w:ascii="仿宋" w:hAnsi="仿宋" w:cs="仿宋" w:hint="eastAsia"/>
                <w:sz w:val="21"/>
                <w:szCs w:val="21"/>
                <w:lang w:val="zh-CN"/>
              </w:rPr>
              <w:t>6</w:t>
            </w:r>
          </w:p>
        </w:tc>
        <w:tc>
          <w:tcPr>
            <w:tcW w:w="3972" w:type="dxa"/>
            <w:vAlign w:val="center"/>
          </w:tcPr>
          <w:p w14:paraId="0ED8E4F8" w14:textId="77777777" w:rsidR="0001530D" w:rsidRDefault="003E7B12">
            <w:pPr>
              <w:rPr>
                <w:rFonts w:ascii="仿宋" w:hAnsi="仿宋" w:cs="仿宋"/>
                <w:sz w:val="21"/>
                <w:szCs w:val="21"/>
              </w:rPr>
            </w:pPr>
            <w:r>
              <w:rPr>
                <w:rFonts w:ascii="仿宋" w:hAnsi="仿宋" w:cs="仿宋" w:hint="eastAsia"/>
                <w:sz w:val="21"/>
                <w:szCs w:val="21"/>
              </w:rPr>
              <w:t>是否建立、健全施工质量的检验制度，严格工序管理，作好隐蔽工程的质量检查和验收记录</w:t>
            </w:r>
          </w:p>
        </w:tc>
        <w:tc>
          <w:tcPr>
            <w:tcW w:w="3901" w:type="dxa"/>
            <w:vAlign w:val="center"/>
          </w:tcPr>
          <w:p w14:paraId="31D4A68E" w14:textId="77777777" w:rsidR="0001530D" w:rsidRDefault="003E7B12">
            <w:pPr>
              <w:rPr>
                <w:rFonts w:ascii="仿宋" w:hAnsi="仿宋" w:cs="仿宋"/>
                <w:sz w:val="21"/>
                <w:szCs w:val="21"/>
              </w:rPr>
            </w:pPr>
            <w:r>
              <w:rPr>
                <w:rFonts w:ascii="仿宋" w:hAnsi="仿宋" w:cs="仿宋" w:hint="eastAsia"/>
                <w:sz w:val="21"/>
                <w:szCs w:val="21"/>
                <w:lang w:val="zh-CN"/>
              </w:rPr>
              <w:t>抽查施工质量验收记录、隐蔽工程验收记录等</w:t>
            </w:r>
          </w:p>
        </w:tc>
      </w:tr>
      <w:tr w:rsidR="0001530D" w14:paraId="622F3162" w14:textId="77777777">
        <w:tc>
          <w:tcPr>
            <w:tcW w:w="643" w:type="dxa"/>
            <w:vAlign w:val="center"/>
          </w:tcPr>
          <w:p w14:paraId="006BF495" w14:textId="77777777" w:rsidR="0001530D" w:rsidRDefault="003E7B12">
            <w:pPr>
              <w:jc w:val="center"/>
              <w:rPr>
                <w:rFonts w:ascii="仿宋" w:hAnsi="仿宋" w:cs="仿宋"/>
                <w:sz w:val="21"/>
                <w:szCs w:val="21"/>
              </w:rPr>
            </w:pPr>
            <w:r>
              <w:rPr>
                <w:rFonts w:ascii="仿宋" w:hAnsi="仿宋" w:cs="仿宋" w:hint="eastAsia"/>
                <w:sz w:val="21"/>
                <w:szCs w:val="21"/>
                <w:lang w:val="zh-CN"/>
              </w:rPr>
              <w:t>7</w:t>
            </w:r>
          </w:p>
        </w:tc>
        <w:tc>
          <w:tcPr>
            <w:tcW w:w="3972" w:type="dxa"/>
            <w:vAlign w:val="center"/>
          </w:tcPr>
          <w:p w14:paraId="4892B5A5" w14:textId="77777777" w:rsidR="0001530D" w:rsidRDefault="003E7B12">
            <w:pPr>
              <w:rPr>
                <w:rFonts w:ascii="仿宋" w:hAnsi="仿宋" w:cs="仿宋"/>
                <w:sz w:val="21"/>
                <w:szCs w:val="21"/>
                <w:lang w:val="zh-CN"/>
              </w:rPr>
            </w:pPr>
            <w:r>
              <w:rPr>
                <w:rFonts w:ascii="仿宋" w:hAnsi="仿宋" w:cs="仿宋" w:hint="eastAsia"/>
                <w:sz w:val="21"/>
                <w:szCs w:val="21"/>
              </w:rPr>
              <w:t>是否建立、健全教育培训制度，加强对作业人员的岗前培训和施工质量技术交底</w:t>
            </w:r>
          </w:p>
        </w:tc>
        <w:tc>
          <w:tcPr>
            <w:tcW w:w="3901" w:type="dxa"/>
            <w:vAlign w:val="center"/>
          </w:tcPr>
          <w:p w14:paraId="3F4F59A7" w14:textId="77777777" w:rsidR="0001530D" w:rsidRDefault="003E7B12">
            <w:pPr>
              <w:rPr>
                <w:rFonts w:ascii="仿宋" w:hAnsi="仿宋" w:cs="仿宋"/>
                <w:sz w:val="21"/>
                <w:szCs w:val="21"/>
                <w:lang w:val="zh-CN"/>
              </w:rPr>
            </w:pPr>
            <w:r>
              <w:rPr>
                <w:rFonts w:ascii="仿宋" w:hAnsi="仿宋" w:cs="仿宋" w:hint="eastAsia"/>
                <w:sz w:val="21"/>
                <w:szCs w:val="21"/>
                <w:lang w:val="zh-CN"/>
              </w:rPr>
              <w:t>抽查管理人员资格证书、总包（分包）管理人员和特殊工种台账，抽查现场作业人员花名册、岗前培训、施工质量技术交底等情况</w:t>
            </w:r>
          </w:p>
        </w:tc>
      </w:tr>
      <w:tr w:rsidR="0001530D" w14:paraId="7C180688" w14:textId="77777777">
        <w:tc>
          <w:tcPr>
            <w:tcW w:w="643" w:type="dxa"/>
            <w:vAlign w:val="center"/>
          </w:tcPr>
          <w:p w14:paraId="47867503" w14:textId="77777777" w:rsidR="0001530D" w:rsidRDefault="003E7B12">
            <w:pPr>
              <w:jc w:val="center"/>
              <w:rPr>
                <w:rFonts w:ascii="仿宋" w:hAnsi="仿宋" w:cs="仿宋"/>
                <w:sz w:val="21"/>
                <w:szCs w:val="21"/>
              </w:rPr>
            </w:pPr>
            <w:r>
              <w:rPr>
                <w:rFonts w:ascii="仿宋" w:hAnsi="仿宋" w:cs="仿宋" w:hint="eastAsia"/>
                <w:sz w:val="21"/>
                <w:szCs w:val="21"/>
                <w:lang w:val="zh-CN"/>
              </w:rPr>
              <w:t>8</w:t>
            </w:r>
          </w:p>
        </w:tc>
        <w:tc>
          <w:tcPr>
            <w:tcW w:w="3972" w:type="dxa"/>
            <w:vAlign w:val="center"/>
          </w:tcPr>
          <w:p w14:paraId="0C43C9F6" w14:textId="77777777" w:rsidR="0001530D" w:rsidRDefault="003E7B12">
            <w:pPr>
              <w:rPr>
                <w:rFonts w:ascii="仿宋" w:hAnsi="仿宋" w:cs="仿宋"/>
                <w:sz w:val="21"/>
                <w:szCs w:val="21"/>
                <w:lang w:val="zh-CN"/>
              </w:rPr>
            </w:pPr>
            <w:r>
              <w:rPr>
                <w:rFonts w:ascii="仿宋" w:hAnsi="仿宋" w:cs="仿宋" w:hint="eastAsia"/>
                <w:sz w:val="21"/>
                <w:szCs w:val="21"/>
              </w:rPr>
              <w:t>是否严格执行质量整改、返修及质量事故的处理</w:t>
            </w:r>
          </w:p>
        </w:tc>
        <w:tc>
          <w:tcPr>
            <w:tcW w:w="3901" w:type="dxa"/>
            <w:vAlign w:val="center"/>
          </w:tcPr>
          <w:p w14:paraId="1FA79BFD" w14:textId="77777777" w:rsidR="0001530D" w:rsidRDefault="003E7B12">
            <w:pPr>
              <w:rPr>
                <w:rFonts w:ascii="仿宋" w:hAnsi="仿宋" w:cs="仿宋"/>
                <w:sz w:val="21"/>
                <w:szCs w:val="21"/>
                <w:lang w:val="zh-CN"/>
              </w:rPr>
            </w:pPr>
            <w:r>
              <w:rPr>
                <w:rFonts w:ascii="仿宋" w:hAnsi="仿宋" w:cs="仿宋" w:hint="eastAsia"/>
                <w:sz w:val="21"/>
                <w:szCs w:val="21"/>
                <w:lang w:val="zh-CN"/>
              </w:rPr>
              <w:t>抽查施工企业自查和监理通知书整改回复情况，查看工程质量事故的相关记录</w:t>
            </w:r>
          </w:p>
        </w:tc>
      </w:tr>
    </w:tbl>
    <w:p w14:paraId="40BF9681" w14:textId="77777777" w:rsidR="0001530D" w:rsidRDefault="0001530D">
      <w:pPr>
        <w:rPr>
          <w:rFonts w:ascii="仿宋" w:hAnsi="仿宋" w:cs="仿宋"/>
          <w:sz w:val="18"/>
          <w:szCs w:val="18"/>
        </w:rPr>
      </w:pPr>
    </w:p>
    <w:p w14:paraId="10FD9986" w14:textId="77777777" w:rsidR="0001530D" w:rsidRDefault="003E7B12">
      <w:pPr>
        <w:pStyle w:val="3"/>
      </w:pPr>
      <w:bookmarkStart w:id="158" w:name="_Toc31224"/>
      <w:bookmarkStart w:id="159" w:name="_Toc18086"/>
      <w:bookmarkStart w:id="160" w:name="_Toc394672552"/>
      <w:r>
        <w:rPr>
          <w:rFonts w:hint="eastAsia"/>
        </w:rPr>
        <w:t>3.1.5</w:t>
      </w:r>
      <w:r>
        <w:rPr>
          <w:rFonts w:hint="eastAsia"/>
        </w:rPr>
        <w:t>监理单位监督抽查重点</w:t>
      </w:r>
      <w:bookmarkEnd w:id="158"/>
      <w:bookmarkEnd w:id="159"/>
      <w:bookmarkEnd w:id="1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977"/>
        <w:gridCol w:w="3896"/>
      </w:tblGrid>
      <w:tr w:rsidR="0001530D" w14:paraId="3F963B0F" w14:textId="77777777">
        <w:tc>
          <w:tcPr>
            <w:tcW w:w="643" w:type="dxa"/>
            <w:vAlign w:val="center"/>
          </w:tcPr>
          <w:p w14:paraId="6BF7682B" w14:textId="77777777" w:rsidR="0001530D" w:rsidRDefault="003E7B12">
            <w:pPr>
              <w:jc w:val="center"/>
              <w:rPr>
                <w:rFonts w:ascii="仿宋" w:hAnsi="仿宋" w:cs="仿宋"/>
                <w:b/>
                <w:bCs/>
                <w:sz w:val="21"/>
                <w:szCs w:val="21"/>
              </w:rPr>
            </w:pPr>
            <w:r>
              <w:rPr>
                <w:rFonts w:ascii="仿宋" w:hAnsi="仿宋" w:cs="仿宋" w:hint="eastAsia"/>
                <w:b/>
                <w:bCs/>
                <w:sz w:val="21"/>
                <w:szCs w:val="21"/>
                <w:lang w:val="zh-CN"/>
              </w:rPr>
              <w:t>序号</w:t>
            </w:r>
          </w:p>
        </w:tc>
        <w:tc>
          <w:tcPr>
            <w:tcW w:w="3977" w:type="dxa"/>
            <w:vAlign w:val="center"/>
          </w:tcPr>
          <w:p w14:paraId="0D642632" w14:textId="77777777" w:rsidR="0001530D" w:rsidRDefault="003E7B12">
            <w:pPr>
              <w:jc w:val="center"/>
              <w:rPr>
                <w:rFonts w:ascii="仿宋" w:hAnsi="仿宋" w:cs="仿宋"/>
                <w:b/>
                <w:bCs/>
                <w:sz w:val="21"/>
                <w:szCs w:val="21"/>
              </w:rPr>
            </w:pPr>
            <w:r>
              <w:rPr>
                <w:rFonts w:ascii="仿宋" w:hAnsi="仿宋" w:cs="仿宋" w:hint="eastAsia"/>
                <w:b/>
                <w:bCs/>
                <w:sz w:val="21"/>
                <w:szCs w:val="21"/>
                <w:lang w:val="zh-CN"/>
              </w:rPr>
              <w:t>质量行为</w:t>
            </w:r>
          </w:p>
        </w:tc>
        <w:tc>
          <w:tcPr>
            <w:tcW w:w="3896" w:type="dxa"/>
            <w:vAlign w:val="center"/>
          </w:tcPr>
          <w:p w14:paraId="561A0748" w14:textId="77777777" w:rsidR="0001530D" w:rsidRDefault="003E7B12">
            <w:pPr>
              <w:jc w:val="center"/>
              <w:rPr>
                <w:rFonts w:ascii="仿宋" w:hAnsi="仿宋" w:cs="仿宋"/>
                <w:b/>
                <w:bCs/>
                <w:sz w:val="21"/>
                <w:szCs w:val="21"/>
              </w:rPr>
            </w:pPr>
            <w:r>
              <w:rPr>
                <w:rFonts w:ascii="仿宋" w:hAnsi="仿宋" w:cs="仿宋" w:hint="eastAsia"/>
                <w:b/>
                <w:bCs/>
                <w:sz w:val="21"/>
                <w:szCs w:val="21"/>
              </w:rPr>
              <w:t>监督抽</w:t>
            </w:r>
            <w:r>
              <w:rPr>
                <w:rFonts w:ascii="仿宋" w:hAnsi="仿宋" w:cs="仿宋" w:hint="eastAsia"/>
                <w:b/>
                <w:bCs/>
                <w:sz w:val="21"/>
                <w:szCs w:val="21"/>
                <w:lang w:val="zh-CN"/>
              </w:rPr>
              <w:t>查</w:t>
            </w:r>
            <w:r>
              <w:rPr>
                <w:rFonts w:ascii="仿宋" w:hAnsi="仿宋" w:cs="仿宋" w:hint="eastAsia"/>
                <w:b/>
                <w:bCs/>
                <w:sz w:val="21"/>
                <w:szCs w:val="21"/>
              </w:rPr>
              <w:t>重</w:t>
            </w:r>
            <w:r>
              <w:rPr>
                <w:rFonts w:ascii="仿宋" w:hAnsi="仿宋" w:cs="仿宋" w:hint="eastAsia"/>
                <w:b/>
                <w:bCs/>
                <w:sz w:val="21"/>
                <w:szCs w:val="21"/>
                <w:lang w:val="zh-CN"/>
              </w:rPr>
              <w:t>点</w:t>
            </w:r>
          </w:p>
        </w:tc>
      </w:tr>
      <w:tr w:rsidR="0001530D" w14:paraId="6960C3CA" w14:textId="77777777">
        <w:tc>
          <w:tcPr>
            <w:tcW w:w="643" w:type="dxa"/>
            <w:vAlign w:val="center"/>
          </w:tcPr>
          <w:p w14:paraId="0164897E" w14:textId="77777777" w:rsidR="0001530D" w:rsidRDefault="003E7B12">
            <w:pPr>
              <w:jc w:val="center"/>
              <w:rPr>
                <w:rFonts w:ascii="仿宋" w:hAnsi="仿宋" w:cs="仿宋"/>
                <w:sz w:val="21"/>
                <w:szCs w:val="21"/>
              </w:rPr>
            </w:pPr>
            <w:r>
              <w:rPr>
                <w:rFonts w:ascii="仿宋" w:hAnsi="仿宋" w:cs="仿宋" w:hint="eastAsia"/>
                <w:sz w:val="21"/>
                <w:szCs w:val="21"/>
                <w:lang w:val="zh-CN"/>
              </w:rPr>
              <w:t>1</w:t>
            </w:r>
          </w:p>
        </w:tc>
        <w:tc>
          <w:tcPr>
            <w:tcW w:w="3977" w:type="dxa"/>
            <w:vAlign w:val="center"/>
          </w:tcPr>
          <w:p w14:paraId="08FB4E7D" w14:textId="77777777" w:rsidR="0001530D" w:rsidRDefault="003E7B12">
            <w:pPr>
              <w:rPr>
                <w:rFonts w:ascii="仿宋" w:hAnsi="仿宋" w:cs="仿宋"/>
                <w:sz w:val="21"/>
                <w:szCs w:val="21"/>
              </w:rPr>
            </w:pPr>
            <w:r>
              <w:rPr>
                <w:rFonts w:ascii="仿宋" w:hAnsi="仿宋" w:cs="仿宋" w:hint="eastAsia"/>
                <w:sz w:val="21"/>
                <w:szCs w:val="21"/>
              </w:rPr>
              <w:t>是否建立完善的监理组织架构，总监理工程师、专业监理工程师是否按工程和合同约定要求配备并持证到岗履职</w:t>
            </w:r>
          </w:p>
        </w:tc>
        <w:tc>
          <w:tcPr>
            <w:tcW w:w="3896" w:type="dxa"/>
            <w:vAlign w:val="center"/>
          </w:tcPr>
          <w:p w14:paraId="2BFECF3B" w14:textId="77777777" w:rsidR="0001530D" w:rsidRDefault="003E7B12">
            <w:pPr>
              <w:rPr>
                <w:rFonts w:ascii="仿宋" w:hAnsi="仿宋" w:cs="仿宋"/>
                <w:sz w:val="21"/>
                <w:szCs w:val="21"/>
              </w:rPr>
            </w:pPr>
            <w:r>
              <w:rPr>
                <w:rFonts w:ascii="仿宋" w:hAnsi="仿宋" w:cs="仿宋" w:hint="eastAsia"/>
                <w:sz w:val="21"/>
                <w:szCs w:val="21"/>
                <w:lang w:val="zh-CN"/>
              </w:rPr>
              <w:t>抽查现场总监理工程师授权书和质量终身责任承诺书，抽查现场主要监理人员名单，资格证书</w:t>
            </w:r>
          </w:p>
        </w:tc>
      </w:tr>
      <w:tr w:rsidR="0001530D" w14:paraId="5DCD5855" w14:textId="77777777">
        <w:tc>
          <w:tcPr>
            <w:tcW w:w="643" w:type="dxa"/>
            <w:vAlign w:val="center"/>
          </w:tcPr>
          <w:p w14:paraId="40440B2A"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3977" w:type="dxa"/>
            <w:vAlign w:val="center"/>
          </w:tcPr>
          <w:p w14:paraId="0D6D2646" w14:textId="77777777" w:rsidR="0001530D" w:rsidRDefault="003E7B12">
            <w:pPr>
              <w:rPr>
                <w:rFonts w:ascii="仿宋" w:hAnsi="仿宋" w:cs="仿宋"/>
                <w:sz w:val="21"/>
                <w:szCs w:val="21"/>
              </w:rPr>
            </w:pPr>
            <w:r>
              <w:rPr>
                <w:rFonts w:ascii="仿宋" w:hAnsi="仿宋" w:cs="仿宋" w:hint="eastAsia"/>
                <w:sz w:val="21"/>
                <w:szCs w:val="21"/>
              </w:rPr>
              <w:t>是否依照法律、法规、设计文件、相关监理规范和监理合同，对施工质量实施旁站、巡视和平行检验，并对施工质量承担监理责任</w:t>
            </w:r>
          </w:p>
        </w:tc>
        <w:tc>
          <w:tcPr>
            <w:tcW w:w="3896" w:type="dxa"/>
            <w:vAlign w:val="center"/>
          </w:tcPr>
          <w:p w14:paraId="2F620101" w14:textId="77777777" w:rsidR="0001530D" w:rsidRDefault="003E7B12">
            <w:pPr>
              <w:rPr>
                <w:rFonts w:ascii="仿宋" w:hAnsi="仿宋" w:cs="仿宋"/>
                <w:sz w:val="21"/>
                <w:szCs w:val="21"/>
              </w:rPr>
            </w:pPr>
            <w:r>
              <w:rPr>
                <w:rFonts w:ascii="仿宋" w:hAnsi="仿宋" w:cs="仿宋" w:hint="eastAsia"/>
                <w:sz w:val="21"/>
                <w:szCs w:val="21"/>
                <w:lang w:val="zh-CN"/>
              </w:rPr>
              <w:t>抽查监理旁站、巡视、平行检验记录和监理日志，监理整改通知（停工通知）和相应回复，以及施工质量验收记录等</w:t>
            </w:r>
          </w:p>
        </w:tc>
      </w:tr>
      <w:tr w:rsidR="0001530D" w14:paraId="4726A32B" w14:textId="77777777">
        <w:tc>
          <w:tcPr>
            <w:tcW w:w="643" w:type="dxa"/>
            <w:vAlign w:val="center"/>
          </w:tcPr>
          <w:p w14:paraId="29C28DF8" w14:textId="77777777" w:rsidR="0001530D" w:rsidRDefault="003E7B12">
            <w:pPr>
              <w:jc w:val="center"/>
              <w:rPr>
                <w:rFonts w:ascii="仿宋" w:hAnsi="仿宋" w:cs="仿宋"/>
                <w:sz w:val="21"/>
                <w:szCs w:val="21"/>
              </w:rPr>
            </w:pPr>
            <w:r>
              <w:rPr>
                <w:rFonts w:ascii="仿宋" w:hAnsi="仿宋" w:cs="仿宋" w:hint="eastAsia"/>
                <w:sz w:val="21"/>
                <w:szCs w:val="21"/>
                <w:lang w:val="zh-CN"/>
              </w:rPr>
              <w:t>3</w:t>
            </w:r>
          </w:p>
        </w:tc>
        <w:tc>
          <w:tcPr>
            <w:tcW w:w="3977" w:type="dxa"/>
            <w:vAlign w:val="center"/>
          </w:tcPr>
          <w:p w14:paraId="27CD3BD0" w14:textId="77777777" w:rsidR="0001530D" w:rsidRDefault="003E7B12">
            <w:pPr>
              <w:rPr>
                <w:rFonts w:ascii="仿宋" w:hAnsi="仿宋" w:cs="仿宋"/>
                <w:sz w:val="21"/>
                <w:szCs w:val="21"/>
              </w:rPr>
            </w:pPr>
            <w:r>
              <w:rPr>
                <w:rFonts w:ascii="仿宋" w:hAnsi="仿宋" w:cs="仿宋" w:hint="eastAsia"/>
                <w:sz w:val="21"/>
                <w:szCs w:val="21"/>
              </w:rPr>
              <w:t>是否按照建筑工程设计文件、监理规范，根据现场实际情况编制合理、完善的监理规划、旁站方案和实施细则，完成审批后严格遵照实施</w:t>
            </w:r>
          </w:p>
        </w:tc>
        <w:tc>
          <w:tcPr>
            <w:tcW w:w="3896" w:type="dxa"/>
            <w:vAlign w:val="center"/>
          </w:tcPr>
          <w:p w14:paraId="077C5071" w14:textId="77777777" w:rsidR="0001530D" w:rsidRDefault="003E7B12">
            <w:pPr>
              <w:rPr>
                <w:rFonts w:ascii="仿宋" w:hAnsi="仿宋" w:cs="仿宋"/>
                <w:sz w:val="21"/>
                <w:szCs w:val="21"/>
              </w:rPr>
            </w:pPr>
            <w:r>
              <w:rPr>
                <w:rFonts w:ascii="仿宋" w:hAnsi="仿宋" w:cs="仿宋" w:hint="eastAsia"/>
                <w:sz w:val="21"/>
                <w:szCs w:val="21"/>
                <w:lang w:val="zh-CN"/>
              </w:rPr>
              <w:t>查看监理规划、旁站方案和实施细则编制审批情况</w:t>
            </w:r>
          </w:p>
        </w:tc>
      </w:tr>
      <w:tr w:rsidR="0001530D" w14:paraId="3653E945" w14:textId="77777777">
        <w:tc>
          <w:tcPr>
            <w:tcW w:w="643" w:type="dxa"/>
            <w:vAlign w:val="center"/>
          </w:tcPr>
          <w:p w14:paraId="304E713A" w14:textId="77777777" w:rsidR="0001530D" w:rsidRDefault="003E7B12">
            <w:pPr>
              <w:jc w:val="center"/>
              <w:rPr>
                <w:rFonts w:ascii="仿宋" w:hAnsi="仿宋" w:cs="仿宋"/>
                <w:sz w:val="21"/>
                <w:szCs w:val="21"/>
              </w:rPr>
            </w:pPr>
            <w:r>
              <w:rPr>
                <w:rFonts w:ascii="仿宋" w:hAnsi="仿宋" w:cs="仿宋" w:hint="eastAsia"/>
                <w:sz w:val="21"/>
                <w:szCs w:val="21"/>
                <w:lang w:val="zh-CN"/>
              </w:rPr>
              <w:t>4</w:t>
            </w:r>
          </w:p>
        </w:tc>
        <w:tc>
          <w:tcPr>
            <w:tcW w:w="3977" w:type="dxa"/>
            <w:vAlign w:val="center"/>
          </w:tcPr>
          <w:p w14:paraId="4C5A9849" w14:textId="77777777" w:rsidR="0001530D" w:rsidRDefault="003E7B12">
            <w:pPr>
              <w:rPr>
                <w:rFonts w:ascii="仿宋" w:hAnsi="仿宋" w:cs="仿宋"/>
                <w:sz w:val="21"/>
                <w:szCs w:val="21"/>
              </w:rPr>
            </w:pPr>
            <w:r>
              <w:rPr>
                <w:rFonts w:ascii="仿宋" w:hAnsi="仿宋" w:cs="仿宋" w:hint="eastAsia"/>
                <w:sz w:val="21"/>
                <w:szCs w:val="21"/>
                <w:lang w:val="zh-CN"/>
              </w:rPr>
              <w:t>是否将不合格的建筑材料、构配件和设备按照合格签字的情况</w:t>
            </w:r>
          </w:p>
        </w:tc>
        <w:tc>
          <w:tcPr>
            <w:tcW w:w="3896" w:type="dxa"/>
            <w:vAlign w:val="center"/>
          </w:tcPr>
          <w:p w14:paraId="4A90F6AB" w14:textId="77777777" w:rsidR="0001530D" w:rsidRDefault="003E7B12">
            <w:pPr>
              <w:rPr>
                <w:rFonts w:ascii="仿宋" w:hAnsi="仿宋" w:cs="仿宋"/>
                <w:sz w:val="21"/>
                <w:szCs w:val="21"/>
              </w:rPr>
            </w:pPr>
            <w:r>
              <w:rPr>
                <w:rFonts w:ascii="仿宋" w:hAnsi="仿宋" w:cs="仿宋" w:hint="eastAsia"/>
                <w:sz w:val="21"/>
                <w:szCs w:val="21"/>
                <w:lang w:val="zh-CN"/>
              </w:rPr>
              <w:t>抽查材料、构配件、设备报审资料和复试报告</w:t>
            </w:r>
          </w:p>
        </w:tc>
      </w:tr>
      <w:tr w:rsidR="0001530D" w14:paraId="3B8DEEC6" w14:textId="77777777">
        <w:tc>
          <w:tcPr>
            <w:tcW w:w="643" w:type="dxa"/>
            <w:vAlign w:val="center"/>
          </w:tcPr>
          <w:p w14:paraId="4C28CC2A" w14:textId="77777777" w:rsidR="0001530D" w:rsidRDefault="003E7B12">
            <w:pPr>
              <w:jc w:val="center"/>
              <w:rPr>
                <w:rFonts w:ascii="仿宋" w:hAnsi="仿宋" w:cs="仿宋"/>
                <w:sz w:val="21"/>
                <w:szCs w:val="21"/>
              </w:rPr>
            </w:pPr>
            <w:r>
              <w:rPr>
                <w:rFonts w:ascii="仿宋" w:hAnsi="仿宋" w:cs="仿宋" w:hint="eastAsia"/>
                <w:sz w:val="21"/>
                <w:szCs w:val="21"/>
                <w:lang w:val="zh-CN"/>
              </w:rPr>
              <w:t>5</w:t>
            </w:r>
          </w:p>
        </w:tc>
        <w:tc>
          <w:tcPr>
            <w:tcW w:w="3977" w:type="dxa"/>
            <w:vAlign w:val="center"/>
          </w:tcPr>
          <w:p w14:paraId="542D47C4" w14:textId="77777777" w:rsidR="0001530D" w:rsidRDefault="003E7B12">
            <w:pPr>
              <w:rPr>
                <w:rFonts w:ascii="仿宋" w:hAnsi="仿宋" w:cs="仿宋"/>
                <w:sz w:val="21"/>
                <w:szCs w:val="21"/>
              </w:rPr>
            </w:pPr>
            <w:r>
              <w:rPr>
                <w:rFonts w:ascii="仿宋" w:hAnsi="仿宋" w:cs="仿宋" w:hint="eastAsia"/>
                <w:sz w:val="21"/>
                <w:szCs w:val="21"/>
              </w:rPr>
              <w:t>是否编制完善的材料、试块、试件、构配件和设备见证取样送检计划，完成审批后严格遵照实施</w:t>
            </w:r>
          </w:p>
        </w:tc>
        <w:tc>
          <w:tcPr>
            <w:tcW w:w="3896" w:type="dxa"/>
            <w:vAlign w:val="center"/>
          </w:tcPr>
          <w:p w14:paraId="6827023E" w14:textId="77777777" w:rsidR="0001530D" w:rsidRDefault="003E7B12">
            <w:pPr>
              <w:rPr>
                <w:rFonts w:ascii="仿宋" w:hAnsi="仿宋" w:cs="仿宋"/>
                <w:sz w:val="21"/>
                <w:szCs w:val="21"/>
              </w:rPr>
            </w:pPr>
            <w:r>
              <w:rPr>
                <w:rFonts w:ascii="仿宋" w:hAnsi="仿宋" w:cs="仿宋" w:hint="eastAsia"/>
                <w:sz w:val="21"/>
                <w:szCs w:val="21"/>
                <w:lang w:val="zh-CN"/>
              </w:rPr>
              <w:t>查阅监理见证取样送检计划和送检台账</w:t>
            </w:r>
          </w:p>
        </w:tc>
      </w:tr>
      <w:tr w:rsidR="0001530D" w14:paraId="3156816F" w14:textId="77777777">
        <w:tc>
          <w:tcPr>
            <w:tcW w:w="643" w:type="dxa"/>
            <w:vAlign w:val="center"/>
          </w:tcPr>
          <w:p w14:paraId="4F0DEB22" w14:textId="77777777" w:rsidR="0001530D" w:rsidRDefault="003E7B12">
            <w:pPr>
              <w:jc w:val="center"/>
              <w:rPr>
                <w:rFonts w:ascii="仿宋" w:hAnsi="仿宋" w:cs="仿宋"/>
                <w:sz w:val="21"/>
                <w:szCs w:val="21"/>
              </w:rPr>
            </w:pPr>
            <w:r>
              <w:rPr>
                <w:rFonts w:ascii="仿宋" w:hAnsi="仿宋" w:cs="仿宋" w:hint="eastAsia"/>
                <w:sz w:val="21"/>
                <w:szCs w:val="21"/>
                <w:lang w:val="zh-CN"/>
              </w:rPr>
              <w:t>6</w:t>
            </w:r>
          </w:p>
        </w:tc>
        <w:tc>
          <w:tcPr>
            <w:tcW w:w="3977" w:type="dxa"/>
            <w:vAlign w:val="center"/>
          </w:tcPr>
          <w:p w14:paraId="640262F2" w14:textId="77777777" w:rsidR="0001530D" w:rsidRDefault="003E7B12">
            <w:pPr>
              <w:rPr>
                <w:rFonts w:ascii="仿宋" w:hAnsi="仿宋" w:cs="仿宋"/>
                <w:sz w:val="21"/>
                <w:szCs w:val="21"/>
              </w:rPr>
            </w:pPr>
            <w:r>
              <w:rPr>
                <w:rFonts w:ascii="仿宋" w:hAnsi="仿宋" w:cs="仿宋" w:hint="eastAsia"/>
                <w:sz w:val="21"/>
                <w:szCs w:val="21"/>
              </w:rPr>
              <w:t>工程质量事故的处理及上报制度是否落</w:t>
            </w:r>
            <w:r>
              <w:rPr>
                <w:rFonts w:ascii="仿宋" w:hAnsi="仿宋" w:cs="仿宋" w:hint="eastAsia"/>
                <w:sz w:val="21"/>
                <w:szCs w:val="21"/>
              </w:rPr>
              <w:lastRenderedPageBreak/>
              <w:t>实</w:t>
            </w:r>
          </w:p>
        </w:tc>
        <w:tc>
          <w:tcPr>
            <w:tcW w:w="3896" w:type="dxa"/>
            <w:vAlign w:val="center"/>
          </w:tcPr>
          <w:p w14:paraId="4A9AD7D2" w14:textId="77777777" w:rsidR="0001530D" w:rsidRDefault="003E7B12">
            <w:pPr>
              <w:rPr>
                <w:rFonts w:ascii="仿宋" w:hAnsi="仿宋" w:cs="仿宋"/>
                <w:sz w:val="21"/>
                <w:szCs w:val="21"/>
              </w:rPr>
            </w:pPr>
            <w:r>
              <w:rPr>
                <w:rFonts w:ascii="仿宋" w:hAnsi="仿宋" w:cs="仿宋" w:hint="eastAsia"/>
                <w:sz w:val="21"/>
                <w:szCs w:val="21"/>
                <w:lang w:val="zh-CN"/>
              </w:rPr>
              <w:lastRenderedPageBreak/>
              <w:t>查看工程质量事故的相关记录</w:t>
            </w:r>
          </w:p>
        </w:tc>
      </w:tr>
    </w:tbl>
    <w:p w14:paraId="5EB0599C" w14:textId="77777777" w:rsidR="0001530D" w:rsidRDefault="0001530D">
      <w:pPr>
        <w:rPr>
          <w:rFonts w:ascii="仿宋" w:hAnsi="仿宋" w:cs="仿宋"/>
          <w:sz w:val="18"/>
          <w:szCs w:val="18"/>
        </w:rPr>
      </w:pPr>
    </w:p>
    <w:p w14:paraId="2E6AB128" w14:textId="77777777" w:rsidR="0001530D" w:rsidRDefault="003E7B12">
      <w:pPr>
        <w:pStyle w:val="3"/>
      </w:pPr>
      <w:bookmarkStart w:id="161" w:name="_Toc21911"/>
      <w:bookmarkStart w:id="162" w:name="_Toc17017"/>
      <w:bookmarkStart w:id="163" w:name="_Toc1006831934"/>
      <w:r>
        <w:rPr>
          <w:rFonts w:hint="eastAsia"/>
        </w:rPr>
        <w:t>3.1.6</w:t>
      </w:r>
      <w:r>
        <w:rPr>
          <w:rFonts w:hint="eastAsia"/>
        </w:rPr>
        <w:t>质量检测单位监督抽查重点</w:t>
      </w:r>
      <w:bookmarkEnd w:id="161"/>
      <w:bookmarkEnd w:id="162"/>
      <w:bookmarkEnd w:id="1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963"/>
        <w:gridCol w:w="3896"/>
      </w:tblGrid>
      <w:tr w:rsidR="0001530D" w14:paraId="7F0AEA66" w14:textId="77777777">
        <w:tc>
          <w:tcPr>
            <w:tcW w:w="667" w:type="dxa"/>
            <w:vAlign w:val="center"/>
          </w:tcPr>
          <w:p w14:paraId="4E1B0C32" w14:textId="77777777" w:rsidR="0001530D" w:rsidRDefault="003E7B12">
            <w:pPr>
              <w:jc w:val="center"/>
              <w:rPr>
                <w:rFonts w:ascii="仿宋" w:hAnsi="仿宋" w:cs="仿宋"/>
                <w:b/>
                <w:bCs/>
                <w:sz w:val="21"/>
                <w:szCs w:val="21"/>
              </w:rPr>
            </w:pPr>
            <w:r>
              <w:rPr>
                <w:rFonts w:ascii="仿宋" w:hAnsi="仿宋" w:cs="仿宋" w:hint="eastAsia"/>
                <w:b/>
                <w:bCs/>
                <w:sz w:val="21"/>
                <w:szCs w:val="21"/>
                <w:lang w:val="zh-CN"/>
              </w:rPr>
              <w:t>序号</w:t>
            </w:r>
          </w:p>
        </w:tc>
        <w:tc>
          <w:tcPr>
            <w:tcW w:w="4105" w:type="dxa"/>
            <w:vAlign w:val="center"/>
          </w:tcPr>
          <w:p w14:paraId="7EAFAAA2" w14:textId="77777777" w:rsidR="0001530D" w:rsidRDefault="003E7B12">
            <w:pPr>
              <w:jc w:val="center"/>
              <w:rPr>
                <w:rFonts w:ascii="仿宋" w:hAnsi="仿宋" w:cs="仿宋"/>
                <w:b/>
                <w:bCs/>
                <w:sz w:val="21"/>
                <w:szCs w:val="21"/>
              </w:rPr>
            </w:pPr>
            <w:r>
              <w:rPr>
                <w:rFonts w:ascii="仿宋" w:hAnsi="仿宋" w:cs="仿宋" w:hint="eastAsia"/>
                <w:b/>
                <w:bCs/>
                <w:sz w:val="21"/>
                <w:szCs w:val="21"/>
                <w:lang w:val="zh-CN"/>
              </w:rPr>
              <w:t>质量行为</w:t>
            </w:r>
          </w:p>
        </w:tc>
        <w:tc>
          <w:tcPr>
            <w:tcW w:w="4044" w:type="dxa"/>
            <w:vAlign w:val="center"/>
          </w:tcPr>
          <w:p w14:paraId="34320C34" w14:textId="77777777" w:rsidR="0001530D" w:rsidRDefault="003E7B12">
            <w:pPr>
              <w:jc w:val="center"/>
              <w:rPr>
                <w:rFonts w:ascii="仿宋" w:hAnsi="仿宋" w:cs="仿宋"/>
                <w:b/>
                <w:bCs/>
                <w:sz w:val="21"/>
                <w:szCs w:val="21"/>
              </w:rPr>
            </w:pPr>
            <w:r>
              <w:rPr>
                <w:rFonts w:ascii="仿宋" w:hAnsi="仿宋" w:cs="仿宋" w:hint="eastAsia"/>
                <w:b/>
                <w:bCs/>
                <w:sz w:val="21"/>
                <w:szCs w:val="21"/>
              </w:rPr>
              <w:t>监督抽</w:t>
            </w:r>
            <w:r>
              <w:rPr>
                <w:rFonts w:ascii="仿宋" w:hAnsi="仿宋" w:cs="仿宋" w:hint="eastAsia"/>
                <w:b/>
                <w:bCs/>
                <w:sz w:val="21"/>
                <w:szCs w:val="21"/>
                <w:lang w:val="zh-CN"/>
              </w:rPr>
              <w:t>查</w:t>
            </w:r>
            <w:r>
              <w:rPr>
                <w:rFonts w:ascii="仿宋" w:hAnsi="仿宋" w:cs="仿宋" w:hint="eastAsia"/>
                <w:b/>
                <w:bCs/>
                <w:sz w:val="21"/>
                <w:szCs w:val="21"/>
              </w:rPr>
              <w:t>重</w:t>
            </w:r>
            <w:r>
              <w:rPr>
                <w:rFonts w:ascii="仿宋" w:hAnsi="仿宋" w:cs="仿宋" w:hint="eastAsia"/>
                <w:b/>
                <w:bCs/>
                <w:sz w:val="21"/>
                <w:szCs w:val="21"/>
                <w:lang w:val="zh-CN"/>
              </w:rPr>
              <w:t>点</w:t>
            </w:r>
          </w:p>
        </w:tc>
      </w:tr>
      <w:tr w:rsidR="0001530D" w14:paraId="0B407069" w14:textId="77777777">
        <w:tc>
          <w:tcPr>
            <w:tcW w:w="667" w:type="dxa"/>
            <w:vAlign w:val="center"/>
          </w:tcPr>
          <w:p w14:paraId="60CF3E25" w14:textId="77777777" w:rsidR="0001530D" w:rsidRDefault="003E7B12">
            <w:pPr>
              <w:jc w:val="center"/>
              <w:rPr>
                <w:rFonts w:ascii="仿宋" w:hAnsi="仿宋" w:cs="仿宋"/>
                <w:sz w:val="21"/>
                <w:szCs w:val="21"/>
              </w:rPr>
            </w:pPr>
            <w:r>
              <w:rPr>
                <w:rFonts w:ascii="仿宋" w:hAnsi="仿宋" w:cs="仿宋" w:hint="eastAsia"/>
                <w:sz w:val="21"/>
                <w:szCs w:val="21"/>
                <w:lang w:val="zh-CN"/>
              </w:rPr>
              <w:t>1</w:t>
            </w:r>
          </w:p>
        </w:tc>
        <w:tc>
          <w:tcPr>
            <w:tcW w:w="4105" w:type="dxa"/>
            <w:vAlign w:val="center"/>
          </w:tcPr>
          <w:p w14:paraId="098FEB49" w14:textId="77777777" w:rsidR="0001530D" w:rsidRDefault="003E7B12">
            <w:pPr>
              <w:rPr>
                <w:rFonts w:ascii="仿宋" w:hAnsi="仿宋" w:cs="仿宋"/>
                <w:sz w:val="21"/>
                <w:szCs w:val="21"/>
              </w:rPr>
            </w:pPr>
            <w:r>
              <w:rPr>
                <w:rFonts w:ascii="仿宋" w:hAnsi="仿宋" w:cs="仿宋" w:hint="eastAsia"/>
                <w:sz w:val="21"/>
                <w:szCs w:val="21"/>
              </w:rPr>
              <w:t>是否取得相应资质等级并在其资质等级范围内从事</w:t>
            </w:r>
            <w:hyperlink r:id="rId12" w:tgtFrame="/home/user/Documentsx/_blank" w:history="1">
              <w:r>
                <w:rPr>
                  <w:rFonts w:ascii="仿宋" w:hAnsi="仿宋" w:cs="仿宋" w:hint="eastAsia"/>
                  <w:sz w:val="21"/>
                  <w:szCs w:val="21"/>
                </w:rPr>
                <w:t>建筑工程质量检测</w:t>
              </w:r>
            </w:hyperlink>
            <w:r>
              <w:rPr>
                <w:rFonts w:ascii="仿宋" w:hAnsi="仿宋" w:cs="仿宋" w:hint="eastAsia"/>
                <w:sz w:val="21"/>
                <w:szCs w:val="21"/>
              </w:rPr>
              <w:t>活动</w:t>
            </w:r>
          </w:p>
        </w:tc>
        <w:tc>
          <w:tcPr>
            <w:tcW w:w="4044" w:type="dxa"/>
            <w:vAlign w:val="center"/>
          </w:tcPr>
          <w:p w14:paraId="7141FAD3" w14:textId="77777777" w:rsidR="0001530D" w:rsidRDefault="003E7B12">
            <w:pPr>
              <w:rPr>
                <w:rFonts w:ascii="仿宋" w:hAnsi="仿宋" w:cs="仿宋"/>
                <w:sz w:val="21"/>
                <w:szCs w:val="21"/>
              </w:rPr>
            </w:pPr>
            <w:r>
              <w:rPr>
                <w:rFonts w:ascii="仿宋" w:hAnsi="仿宋" w:cs="仿宋" w:hint="eastAsia"/>
                <w:sz w:val="21"/>
                <w:szCs w:val="21"/>
                <w:lang w:val="zh-CN"/>
              </w:rPr>
              <w:t>核对检测合同和检测单位的相关资质</w:t>
            </w:r>
          </w:p>
        </w:tc>
      </w:tr>
      <w:tr w:rsidR="0001530D" w14:paraId="29BFD27B" w14:textId="77777777">
        <w:tc>
          <w:tcPr>
            <w:tcW w:w="667" w:type="dxa"/>
            <w:vAlign w:val="center"/>
          </w:tcPr>
          <w:p w14:paraId="42251415" w14:textId="77777777" w:rsidR="0001530D" w:rsidRDefault="003E7B12">
            <w:pPr>
              <w:jc w:val="center"/>
              <w:rPr>
                <w:rFonts w:ascii="仿宋" w:hAnsi="仿宋" w:cs="仿宋"/>
                <w:sz w:val="21"/>
                <w:szCs w:val="21"/>
              </w:rPr>
            </w:pPr>
            <w:r>
              <w:rPr>
                <w:rFonts w:ascii="仿宋" w:hAnsi="仿宋" w:cs="仿宋" w:hint="eastAsia"/>
                <w:sz w:val="21"/>
                <w:szCs w:val="21"/>
                <w:lang w:val="zh-CN"/>
              </w:rPr>
              <w:t>2</w:t>
            </w:r>
          </w:p>
        </w:tc>
        <w:tc>
          <w:tcPr>
            <w:tcW w:w="4105" w:type="dxa"/>
            <w:vAlign w:val="center"/>
          </w:tcPr>
          <w:p w14:paraId="23803C5A" w14:textId="77777777" w:rsidR="0001530D" w:rsidRDefault="003E7B12">
            <w:pPr>
              <w:rPr>
                <w:rFonts w:ascii="仿宋" w:hAnsi="仿宋" w:cs="仿宋"/>
                <w:sz w:val="21"/>
                <w:szCs w:val="21"/>
              </w:rPr>
            </w:pPr>
            <w:r>
              <w:rPr>
                <w:rFonts w:ascii="仿宋" w:hAnsi="仿宋" w:cs="仿宋" w:hint="eastAsia"/>
                <w:sz w:val="21"/>
                <w:szCs w:val="21"/>
              </w:rPr>
              <w:t>出具的检测报告签发程序、检测数据及结论是否规范、准确及真实</w:t>
            </w:r>
          </w:p>
        </w:tc>
        <w:tc>
          <w:tcPr>
            <w:tcW w:w="4044" w:type="dxa"/>
            <w:vAlign w:val="center"/>
          </w:tcPr>
          <w:p w14:paraId="0998108E" w14:textId="77777777" w:rsidR="0001530D" w:rsidRDefault="003E7B12">
            <w:pPr>
              <w:rPr>
                <w:rFonts w:ascii="仿宋" w:hAnsi="仿宋" w:cs="仿宋"/>
                <w:sz w:val="21"/>
                <w:szCs w:val="21"/>
              </w:rPr>
            </w:pPr>
            <w:r>
              <w:rPr>
                <w:rFonts w:ascii="仿宋" w:hAnsi="仿宋" w:cs="仿宋" w:hint="eastAsia"/>
                <w:sz w:val="21"/>
                <w:szCs w:val="21"/>
                <w:lang w:val="zh-CN"/>
              </w:rPr>
              <w:t>查看检测报告</w:t>
            </w:r>
          </w:p>
        </w:tc>
      </w:tr>
      <w:tr w:rsidR="0001530D" w14:paraId="5ACFD04A" w14:textId="77777777">
        <w:tc>
          <w:tcPr>
            <w:tcW w:w="667" w:type="dxa"/>
            <w:vAlign w:val="center"/>
          </w:tcPr>
          <w:p w14:paraId="3EFA89AE" w14:textId="77777777" w:rsidR="0001530D" w:rsidRDefault="003E7B12">
            <w:pPr>
              <w:jc w:val="center"/>
              <w:rPr>
                <w:rFonts w:ascii="仿宋" w:hAnsi="仿宋" w:cs="仿宋"/>
                <w:sz w:val="21"/>
                <w:szCs w:val="21"/>
              </w:rPr>
            </w:pPr>
            <w:r>
              <w:rPr>
                <w:rFonts w:ascii="仿宋" w:hAnsi="仿宋" w:cs="仿宋" w:hint="eastAsia"/>
                <w:sz w:val="21"/>
                <w:szCs w:val="21"/>
                <w:lang w:val="zh-CN"/>
              </w:rPr>
              <w:t>3</w:t>
            </w:r>
          </w:p>
        </w:tc>
        <w:tc>
          <w:tcPr>
            <w:tcW w:w="4105" w:type="dxa"/>
            <w:vAlign w:val="center"/>
          </w:tcPr>
          <w:p w14:paraId="2C80BF9D" w14:textId="77777777" w:rsidR="0001530D" w:rsidRDefault="003E7B12">
            <w:pPr>
              <w:rPr>
                <w:rFonts w:ascii="仿宋" w:hAnsi="仿宋" w:cs="仿宋"/>
                <w:sz w:val="21"/>
                <w:szCs w:val="21"/>
              </w:rPr>
            </w:pPr>
            <w:r>
              <w:rPr>
                <w:rFonts w:ascii="仿宋" w:hAnsi="仿宋" w:cs="仿宋" w:hint="eastAsia"/>
                <w:sz w:val="21"/>
                <w:szCs w:val="21"/>
              </w:rPr>
              <w:t>在检测过程中发现有涉及影响结构安全的情况，是否按规定及时向建设行政主管部门或工程质量监督机构报告</w:t>
            </w:r>
          </w:p>
        </w:tc>
        <w:tc>
          <w:tcPr>
            <w:tcW w:w="4044" w:type="dxa"/>
            <w:vAlign w:val="center"/>
          </w:tcPr>
          <w:p w14:paraId="6243B6FC" w14:textId="77777777" w:rsidR="0001530D" w:rsidRDefault="003E7B12">
            <w:pPr>
              <w:rPr>
                <w:rFonts w:ascii="仿宋" w:hAnsi="仿宋" w:cs="仿宋"/>
                <w:sz w:val="21"/>
                <w:szCs w:val="21"/>
              </w:rPr>
            </w:pPr>
            <w:r>
              <w:rPr>
                <w:rFonts w:ascii="仿宋" w:hAnsi="仿宋" w:cs="仿宋" w:hint="eastAsia"/>
                <w:sz w:val="21"/>
                <w:szCs w:val="21"/>
                <w:lang w:val="zh-CN"/>
              </w:rPr>
              <w:t>查看联网检测数据</w:t>
            </w:r>
          </w:p>
        </w:tc>
      </w:tr>
    </w:tbl>
    <w:p w14:paraId="7176928D" w14:textId="77777777" w:rsidR="0001530D" w:rsidRDefault="0001530D">
      <w:pPr>
        <w:rPr>
          <w:rFonts w:ascii="仿宋" w:hAnsi="仿宋" w:cs="仿宋"/>
          <w:sz w:val="18"/>
          <w:szCs w:val="18"/>
        </w:rPr>
      </w:pPr>
    </w:p>
    <w:p w14:paraId="6CE12C19" w14:textId="77777777" w:rsidR="0001530D" w:rsidRDefault="0001530D">
      <w:pPr>
        <w:rPr>
          <w:rFonts w:ascii="仿宋" w:hAnsi="仿宋" w:cs="仿宋"/>
          <w:sz w:val="18"/>
          <w:szCs w:val="18"/>
        </w:rPr>
      </w:pPr>
    </w:p>
    <w:p w14:paraId="1565A51C" w14:textId="77777777" w:rsidR="0001530D" w:rsidRDefault="0001530D">
      <w:pPr>
        <w:rPr>
          <w:rFonts w:ascii="仿宋" w:hAnsi="仿宋" w:cs="仿宋"/>
          <w:sz w:val="18"/>
          <w:szCs w:val="18"/>
        </w:rPr>
      </w:pPr>
    </w:p>
    <w:p w14:paraId="777BD78B" w14:textId="77777777" w:rsidR="0001530D" w:rsidRDefault="003E7B12">
      <w:pPr>
        <w:rPr>
          <w:rFonts w:ascii="仿宋" w:hAnsi="仿宋" w:cs="仿宋"/>
          <w:sz w:val="18"/>
          <w:szCs w:val="18"/>
        </w:rPr>
      </w:pPr>
      <w:r>
        <w:rPr>
          <w:rFonts w:ascii="仿宋" w:hAnsi="仿宋" w:cs="仿宋" w:hint="eastAsia"/>
          <w:sz w:val="18"/>
          <w:szCs w:val="18"/>
        </w:rPr>
        <w:br w:type="page"/>
      </w:r>
    </w:p>
    <w:p w14:paraId="6508EE6C" w14:textId="77777777" w:rsidR="0001530D" w:rsidRDefault="0001530D">
      <w:pPr>
        <w:rPr>
          <w:rFonts w:ascii="仿宋" w:hAnsi="仿宋" w:cs="仿宋"/>
          <w:sz w:val="18"/>
          <w:szCs w:val="18"/>
          <w:lang w:val="zh-CN"/>
        </w:rPr>
      </w:pPr>
    </w:p>
    <w:p w14:paraId="22AF9A0D" w14:textId="77777777" w:rsidR="0001530D" w:rsidRDefault="003E7B12">
      <w:pPr>
        <w:pStyle w:val="20"/>
        <w:rPr>
          <w:rFonts w:eastAsia="黑体"/>
          <w:color w:val="FF0000"/>
        </w:rPr>
      </w:pPr>
      <w:bookmarkStart w:id="164" w:name="_Toc31364"/>
      <w:bookmarkStart w:id="165" w:name="_Toc975466389"/>
      <w:bookmarkStart w:id="166" w:name="_Toc28458"/>
      <w:bookmarkStart w:id="167" w:name="_Toc4659"/>
      <w:bookmarkStart w:id="168" w:name="_Toc2625"/>
      <w:bookmarkStart w:id="169" w:name="_Toc21403"/>
      <w:bookmarkStart w:id="170" w:name="_Toc23922"/>
      <w:r>
        <w:rPr>
          <w:rFonts w:hint="eastAsia"/>
        </w:rPr>
        <w:t>3.2</w:t>
      </w:r>
      <w:r>
        <w:rPr>
          <w:rFonts w:hint="eastAsia"/>
        </w:rPr>
        <w:t>房建工程实体质量监督</w:t>
      </w:r>
      <w:bookmarkEnd w:id="164"/>
      <w:bookmarkEnd w:id="165"/>
      <w:bookmarkEnd w:id="166"/>
      <w:bookmarkEnd w:id="167"/>
      <w:bookmarkEnd w:id="168"/>
      <w:bookmarkEnd w:id="169"/>
      <w:bookmarkEnd w:id="170"/>
    </w:p>
    <w:p w14:paraId="45B59F04" w14:textId="77777777" w:rsidR="0001530D" w:rsidRDefault="003E7B12">
      <w:pPr>
        <w:pStyle w:val="3"/>
      </w:pPr>
      <w:bookmarkStart w:id="171" w:name="_Toc654667692"/>
      <w:bookmarkStart w:id="172" w:name="_Toc9395"/>
      <w:bookmarkStart w:id="173" w:name="_Toc14189"/>
      <w:bookmarkStart w:id="174" w:name="_Toc17384"/>
      <w:bookmarkStart w:id="175" w:name="_Toc10884"/>
      <w:bookmarkStart w:id="176" w:name="_Toc13729"/>
      <w:bookmarkStart w:id="177" w:name="_Toc9696"/>
      <w:bookmarkStart w:id="178" w:name="_Toc32663"/>
      <w:r>
        <w:rPr>
          <w:rFonts w:hint="eastAsia"/>
        </w:rPr>
        <w:t xml:space="preserve">3.2.1 </w:t>
      </w:r>
      <w:r>
        <w:rPr>
          <w:rFonts w:hint="eastAsia"/>
        </w:rPr>
        <w:t>桩基工程</w:t>
      </w:r>
      <w:bookmarkEnd w:id="171"/>
      <w:bookmarkEnd w:id="172"/>
      <w:bookmarkEnd w:id="173"/>
    </w:p>
    <w:tbl>
      <w:tblPr>
        <w:tblW w:w="828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29"/>
        <w:gridCol w:w="4124"/>
        <w:gridCol w:w="2318"/>
      </w:tblGrid>
      <w:tr w:rsidR="0001530D" w14:paraId="644318B4" w14:textId="77777777">
        <w:trPr>
          <w:trHeight w:val="455"/>
        </w:trPr>
        <w:tc>
          <w:tcPr>
            <w:tcW w:w="709" w:type="dxa"/>
            <w:vAlign w:val="center"/>
          </w:tcPr>
          <w:p w14:paraId="63A2426E"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129" w:type="dxa"/>
            <w:vAlign w:val="center"/>
          </w:tcPr>
          <w:p w14:paraId="62DB57F7"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124" w:type="dxa"/>
            <w:vAlign w:val="center"/>
          </w:tcPr>
          <w:p w14:paraId="13CA8F0D"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318" w:type="dxa"/>
            <w:vAlign w:val="center"/>
          </w:tcPr>
          <w:p w14:paraId="5CDEA3E9"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1C3BE7CF" w14:textId="77777777">
        <w:trPr>
          <w:trHeight w:val="1118"/>
        </w:trPr>
        <w:tc>
          <w:tcPr>
            <w:tcW w:w="709" w:type="dxa"/>
            <w:vAlign w:val="center"/>
          </w:tcPr>
          <w:p w14:paraId="7D17A347" w14:textId="77777777" w:rsidR="0001530D" w:rsidRDefault="003E7B12">
            <w:pPr>
              <w:jc w:val="center"/>
              <w:rPr>
                <w:rFonts w:ascii="仿宋" w:hAnsi="仿宋" w:cs="仿宋"/>
                <w:sz w:val="21"/>
                <w:szCs w:val="21"/>
                <w:lang w:val="zh-CN"/>
              </w:rPr>
            </w:pPr>
            <w:r>
              <w:rPr>
                <w:rFonts w:ascii="仿宋" w:hAnsi="仿宋" w:cs="仿宋" w:hint="eastAsia"/>
                <w:sz w:val="21"/>
                <w:szCs w:val="21"/>
              </w:rPr>
              <w:t>1</w:t>
            </w:r>
          </w:p>
        </w:tc>
        <w:tc>
          <w:tcPr>
            <w:tcW w:w="1129" w:type="dxa"/>
            <w:vMerge w:val="restart"/>
            <w:vAlign w:val="center"/>
          </w:tcPr>
          <w:p w14:paraId="0EDFDE98"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4124" w:type="dxa"/>
            <w:vAlign w:val="center"/>
          </w:tcPr>
          <w:p w14:paraId="3D6B342D" w14:textId="77777777" w:rsidR="0001530D" w:rsidRDefault="003E7B12">
            <w:pPr>
              <w:rPr>
                <w:rFonts w:ascii="仿宋" w:hAnsi="仿宋" w:cs="仿宋"/>
                <w:sz w:val="21"/>
                <w:szCs w:val="21"/>
              </w:rPr>
            </w:pPr>
            <w:r>
              <w:rPr>
                <w:rFonts w:ascii="仿宋" w:hAnsi="仿宋" w:cs="仿宋" w:hint="eastAsia"/>
                <w:sz w:val="21"/>
                <w:szCs w:val="21"/>
              </w:rPr>
              <w:t>打（压）入桩</w:t>
            </w:r>
          </w:p>
          <w:p w14:paraId="54BD7CB6" w14:textId="77777777" w:rsidR="0001530D" w:rsidRDefault="003E7B12">
            <w:pPr>
              <w:rPr>
                <w:rFonts w:ascii="仿宋" w:hAnsi="仿宋" w:cs="仿宋"/>
                <w:sz w:val="21"/>
                <w:szCs w:val="21"/>
                <w:lang w:val="zh-CN"/>
              </w:rPr>
            </w:pPr>
            <w:r>
              <w:rPr>
                <w:rFonts w:ascii="仿宋" w:hAnsi="仿宋" w:cs="仿宋" w:hint="eastAsia"/>
                <w:sz w:val="21"/>
                <w:szCs w:val="21"/>
              </w:rPr>
              <w:t>抽查成品桩、接桩材料产品合格证；抽查成品桩型式检验报告；抽查沉桩施工记录（包括沉桩过程情况、桩顶（尖）标高值、贯入度值等）</w:t>
            </w:r>
          </w:p>
        </w:tc>
        <w:tc>
          <w:tcPr>
            <w:tcW w:w="2318" w:type="dxa"/>
            <w:vMerge w:val="restart"/>
            <w:vAlign w:val="center"/>
          </w:tcPr>
          <w:p w14:paraId="04662E35" w14:textId="77777777" w:rsidR="0001530D" w:rsidRDefault="003E7B12">
            <w:pPr>
              <w:rPr>
                <w:rFonts w:ascii="仿宋" w:hAnsi="仿宋" w:cs="仿宋"/>
                <w:sz w:val="21"/>
                <w:szCs w:val="21"/>
              </w:rPr>
            </w:pPr>
            <w:r>
              <w:rPr>
                <w:rFonts w:ascii="仿宋" w:hAnsi="仿宋" w:cs="仿宋" w:hint="eastAsia"/>
                <w:sz w:val="21"/>
                <w:szCs w:val="21"/>
              </w:rPr>
              <w:t xml:space="preserve">《建筑地基基础设计规范》GB 50007 </w:t>
            </w:r>
          </w:p>
          <w:p w14:paraId="5F0763CB" w14:textId="77777777" w:rsidR="0001530D" w:rsidRDefault="003E7B12">
            <w:pPr>
              <w:rPr>
                <w:rFonts w:ascii="仿宋" w:hAnsi="仿宋" w:cs="仿宋"/>
                <w:sz w:val="21"/>
                <w:szCs w:val="21"/>
              </w:rPr>
            </w:pPr>
            <w:r>
              <w:rPr>
                <w:rFonts w:ascii="仿宋" w:hAnsi="仿宋" w:cs="仿宋" w:hint="eastAsia"/>
                <w:sz w:val="21"/>
                <w:szCs w:val="21"/>
              </w:rPr>
              <w:t xml:space="preserve">《建筑地基基础工程施工质量验收规范》GB 50202 </w:t>
            </w:r>
          </w:p>
          <w:p w14:paraId="398C59F5" w14:textId="77777777" w:rsidR="0001530D" w:rsidRDefault="003E7B12">
            <w:pPr>
              <w:rPr>
                <w:rFonts w:ascii="仿宋" w:hAnsi="仿宋" w:cs="仿宋"/>
                <w:sz w:val="21"/>
                <w:szCs w:val="21"/>
              </w:rPr>
            </w:pPr>
            <w:r>
              <w:rPr>
                <w:rFonts w:ascii="仿宋" w:hAnsi="仿宋" w:cs="仿宋" w:hint="eastAsia"/>
                <w:sz w:val="21"/>
                <w:szCs w:val="21"/>
              </w:rPr>
              <w:t xml:space="preserve">《混凝土结构工程施工规范》GB 50666 </w:t>
            </w:r>
          </w:p>
          <w:p w14:paraId="5863E578" w14:textId="77777777" w:rsidR="0001530D" w:rsidRDefault="003E7B12">
            <w:pPr>
              <w:rPr>
                <w:rFonts w:ascii="仿宋" w:hAnsi="仿宋" w:cs="仿宋"/>
                <w:sz w:val="21"/>
                <w:szCs w:val="21"/>
              </w:rPr>
            </w:pPr>
            <w:r>
              <w:rPr>
                <w:rFonts w:ascii="仿宋" w:hAnsi="仿宋" w:cs="仿宋" w:hint="eastAsia"/>
                <w:sz w:val="21"/>
                <w:szCs w:val="21"/>
              </w:rPr>
              <w:t xml:space="preserve">《钢筋焊接及验收规范》JGJ18 </w:t>
            </w:r>
          </w:p>
          <w:p w14:paraId="0B6701CA" w14:textId="77777777" w:rsidR="0001530D" w:rsidRDefault="003E7B12">
            <w:pPr>
              <w:rPr>
                <w:rFonts w:ascii="仿宋" w:hAnsi="仿宋" w:cs="仿宋"/>
                <w:sz w:val="21"/>
                <w:szCs w:val="21"/>
              </w:rPr>
            </w:pPr>
            <w:r>
              <w:rPr>
                <w:rFonts w:ascii="仿宋" w:hAnsi="仿宋" w:cs="仿宋" w:hint="eastAsia"/>
                <w:sz w:val="21"/>
                <w:szCs w:val="21"/>
              </w:rPr>
              <w:t xml:space="preserve">《钢筋机械连接技术规程》JGJ107 </w:t>
            </w:r>
          </w:p>
          <w:p w14:paraId="09BC6A05" w14:textId="77777777" w:rsidR="0001530D" w:rsidRDefault="0001530D">
            <w:pPr>
              <w:rPr>
                <w:rFonts w:ascii="仿宋" w:hAnsi="仿宋" w:cs="仿宋"/>
                <w:sz w:val="21"/>
                <w:szCs w:val="21"/>
              </w:rPr>
            </w:pPr>
          </w:p>
        </w:tc>
      </w:tr>
      <w:tr w:rsidR="0001530D" w14:paraId="4E5AD0EB" w14:textId="77777777">
        <w:trPr>
          <w:trHeight w:val="1374"/>
        </w:trPr>
        <w:tc>
          <w:tcPr>
            <w:tcW w:w="709" w:type="dxa"/>
            <w:vAlign w:val="center"/>
          </w:tcPr>
          <w:p w14:paraId="4138A732"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129" w:type="dxa"/>
            <w:vMerge/>
            <w:vAlign w:val="center"/>
          </w:tcPr>
          <w:p w14:paraId="35730F71" w14:textId="77777777" w:rsidR="0001530D" w:rsidRDefault="0001530D">
            <w:pPr>
              <w:rPr>
                <w:rFonts w:ascii="仿宋" w:hAnsi="仿宋" w:cs="仿宋"/>
                <w:sz w:val="21"/>
                <w:szCs w:val="21"/>
              </w:rPr>
            </w:pPr>
          </w:p>
        </w:tc>
        <w:tc>
          <w:tcPr>
            <w:tcW w:w="4124" w:type="dxa"/>
            <w:vAlign w:val="center"/>
          </w:tcPr>
          <w:p w14:paraId="1A243992" w14:textId="77777777" w:rsidR="0001530D" w:rsidRDefault="003E7B12">
            <w:pPr>
              <w:rPr>
                <w:rFonts w:ascii="仿宋" w:hAnsi="仿宋" w:cs="仿宋"/>
                <w:sz w:val="21"/>
                <w:szCs w:val="21"/>
              </w:rPr>
            </w:pPr>
            <w:r>
              <w:rPr>
                <w:rFonts w:ascii="仿宋" w:hAnsi="仿宋" w:cs="仿宋" w:hint="eastAsia"/>
                <w:sz w:val="21"/>
                <w:szCs w:val="21"/>
              </w:rPr>
              <w:t>混凝土灌注桩</w:t>
            </w:r>
          </w:p>
          <w:p w14:paraId="7AC14F81" w14:textId="77777777" w:rsidR="0001530D" w:rsidRDefault="003E7B12">
            <w:pPr>
              <w:rPr>
                <w:rFonts w:ascii="仿宋" w:hAnsi="仿宋" w:cs="仿宋"/>
                <w:sz w:val="21"/>
                <w:szCs w:val="21"/>
              </w:rPr>
            </w:pPr>
            <w:r>
              <w:rPr>
                <w:rFonts w:ascii="仿宋" w:hAnsi="仿宋" w:cs="仿宋" w:hint="eastAsia"/>
                <w:sz w:val="21"/>
                <w:szCs w:val="21"/>
              </w:rPr>
              <w:t>抽查混凝土进场验收资料、混凝土施工记录、试块报告及强度评定，抽查钢筋质量证明文件、复试报告、钢筋接头试验报告（工艺试验），抽查成孔记录、控桩条件记录。</w:t>
            </w:r>
          </w:p>
        </w:tc>
        <w:tc>
          <w:tcPr>
            <w:tcW w:w="2318" w:type="dxa"/>
            <w:vMerge/>
            <w:vAlign w:val="center"/>
          </w:tcPr>
          <w:p w14:paraId="65141447" w14:textId="77777777" w:rsidR="0001530D" w:rsidRDefault="0001530D">
            <w:pPr>
              <w:rPr>
                <w:rFonts w:ascii="仿宋" w:hAnsi="仿宋" w:cs="仿宋"/>
                <w:sz w:val="18"/>
                <w:szCs w:val="18"/>
              </w:rPr>
            </w:pPr>
          </w:p>
        </w:tc>
      </w:tr>
      <w:tr w:rsidR="0001530D" w14:paraId="55B6B093" w14:textId="77777777">
        <w:trPr>
          <w:trHeight w:val="54"/>
        </w:trPr>
        <w:tc>
          <w:tcPr>
            <w:tcW w:w="709" w:type="dxa"/>
            <w:vAlign w:val="center"/>
          </w:tcPr>
          <w:p w14:paraId="0D0D9B25"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129" w:type="dxa"/>
            <w:vMerge/>
            <w:vAlign w:val="center"/>
          </w:tcPr>
          <w:p w14:paraId="5E0590C3" w14:textId="77777777" w:rsidR="0001530D" w:rsidRDefault="0001530D">
            <w:pPr>
              <w:rPr>
                <w:rFonts w:ascii="仿宋" w:hAnsi="仿宋" w:cs="仿宋"/>
                <w:sz w:val="21"/>
                <w:szCs w:val="21"/>
              </w:rPr>
            </w:pPr>
          </w:p>
        </w:tc>
        <w:tc>
          <w:tcPr>
            <w:tcW w:w="4124" w:type="dxa"/>
            <w:vAlign w:val="center"/>
          </w:tcPr>
          <w:p w14:paraId="168F7D22" w14:textId="77777777" w:rsidR="0001530D" w:rsidRDefault="003E7B12">
            <w:pPr>
              <w:rPr>
                <w:rFonts w:ascii="仿宋" w:hAnsi="仿宋" w:cs="仿宋"/>
                <w:sz w:val="21"/>
                <w:szCs w:val="21"/>
              </w:rPr>
            </w:pPr>
            <w:r>
              <w:rPr>
                <w:rFonts w:ascii="仿宋" w:hAnsi="仿宋" w:cs="仿宋" w:hint="eastAsia"/>
                <w:sz w:val="21"/>
                <w:szCs w:val="21"/>
              </w:rPr>
              <w:t>工程桩检测</w:t>
            </w:r>
          </w:p>
          <w:p w14:paraId="19C0313C" w14:textId="77777777" w:rsidR="0001530D" w:rsidRDefault="003E7B12">
            <w:pPr>
              <w:rPr>
                <w:rFonts w:ascii="仿宋" w:hAnsi="仿宋" w:cs="仿宋"/>
                <w:sz w:val="21"/>
                <w:szCs w:val="21"/>
              </w:rPr>
            </w:pPr>
            <w:r>
              <w:rPr>
                <w:rFonts w:ascii="仿宋" w:hAnsi="仿宋" w:cs="仿宋" w:hint="eastAsia"/>
                <w:sz w:val="21"/>
                <w:szCs w:val="21"/>
              </w:rPr>
              <w:t>抽查承载力和桩身完整性检测报告。</w:t>
            </w:r>
          </w:p>
        </w:tc>
        <w:tc>
          <w:tcPr>
            <w:tcW w:w="2318" w:type="dxa"/>
            <w:vMerge/>
            <w:vAlign w:val="center"/>
          </w:tcPr>
          <w:p w14:paraId="7D2D80E4" w14:textId="77777777" w:rsidR="0001530D" w:rsidRDefault="0001530D">
            <w:pPr>
              <w:rPr>
                <w:rFonts w:ascii="仿宋" w:hAnsi="仿宋" w:cs="仿宋"/>
                <w:sz w:val="18"/>
                <w:szCs w:val="18"/>
              </w:rPr>
            </w:pPr>
          </w:p>
        </w:tc>
      </w:tr>
      <w:tr w:rsidR="0001530D" w14:paraId="0D33CA1C" w14:textId="77777777">
        <w:trPr>
          <w:trHeight w:val="60"/>
        </w:trPr>
        <w:tc>
          <w:tcPr>
            <w:tcW w:w="709" w:type="dxa"/>
            <w:vAlign w:val="center"/>
          </w:tcPr>
          <w:p w14:paraId="5CA0DA15"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129" w:type="dxa"/>
            <w:vMerge/>
            <w:vAlign w:val="center"/>
          </w:tcPr>
          <w:p w14:paraId="21DB39F0" w14:textId="77777777" w:rsidR="0001530D" w:rsidRDefault="0001530D">
            <w:pPr>
              <w:rPr>
                <w:rFonts w:ascii="仿宋" w:hAnsi="仿宋" w:cs="仿宋"/>
                <w:sz w:val="21"/>
                <w:szCs w:val="21"/>
              </w:rPr>
            </w:pPr>
          </w:p>
        </w:tc>
        <w:tc>
          <w:tcPr>
            <w:tcW w:w="4124" w:type="dxa"/>
            <w:vAlign w:val="center"/>
          </w:tcPr>
          <w:p w14:paraId="724A6BA6" w14:textId="77777777" w:rsidR="0001530D" w:rsidRDefault="003E7B12">
            <w:pPr>
              <w:rPr>
                <w:rFonts w:ascii="仿宋" w:hAnsi="仿宋" w:cs="仿宋"/>
                <w:sz w:val="21"/>
                <w:szCs w:val="21"/>
              </w:rPr>
            </w:pPr>
            <w:r>
              <w:rPr>
                <w:rFonts w:ascii="仿宋" w:hAnsi="仿宋" w:cs="仿宋" w:hint="eastAsia"/>
                <w:sz w:val="21"/>
                <w:szCs w:val="21"/>
              </w:rPr>
              <w:t>桩位偏差</w:t>
            </w:r>
          </w:p>
          <w:p w14:paraId="2C10B9BD" w14:textId="77777777" w:rsidR="0001530D" w:rsidRDefault="003E7B12">
            <w:pPr>
              <w:rPr>
                <w:rFonts w:ascii="仿宋" w:hAnsi="仿宋" w:cs="仿宋"/>
                <w:sz w:val="21"/>
                <w:szCs w:val="21"/>
              </w:rPr>
            </w:pPr>
            <w:r>
              <w:rPr>
                <w:rFonts w:ascii="仿宋" w:hAnsi="仿宋" w:cs="仿宋" w:hint="eastAsia"/>
                <w:sz w:val="21"/>
                <w:szCs w:val="21"/>
              </w:rPr>
              <w:t>抽查桩位竣工图，抽查桩位水平位移和标高偏差处理情况</w:t>
            </w:r>
          </w:p>
        </w:tc>
        <w:tc>
          <w:tcPr>
            <w:tcW w:w="2318" w:type="dxa"/>
            <w:vMerge/>
            <w:vAlign w:val="center"/>
          </w:tcPr>
          <w:p w14:paraId="18B25A02" w14:textId="77777777" w:rsidR="0001530D" w:rsidRDefault="0001530D">
            <w:pPr>
              <w:rPr>
                <w:rFonts w:ascii="仿宋" w:hAnsi="仿宋" w:cs="仿宋"/>
                <w:sz w:val="18"/>
                <w:szCs w:val="18"/>
              </w:rPr>
            </w:pPr>
          </w:p>
        </w:tc>
      </w:tr>
      <w:tr w:rsidR="0001530D" w14:paraId="5A892098" w14:textId="77777777">
        <w:trPr>
          <w:trHeight w:val="455"/>
        </w:trPr>
        <w:tc>
          <w:tcPr>
            <w:tcW w:w="709" w:type="dxa"/>
            <w:vAlign w:val="center"/>
          </w:tcPr>
          <w:p w14:paraId="16DD3D4F"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129" w:type="dxa"/>
            <w:vMerge w:val="restart"/>
            <w:vAlign w:val="center"/>
          </w:tcPr>
          <w:p w14:paraId="4085CED3"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4124" w:type="dxa"/>
            <w:vAlign w:val="center"/>
          </w:tcPr>
          <w:p w14:paraId="685C474C" w14:textId="77777777" w:rsidR="0001530D" w:rsidRDefault="003E7B12">
            <w:pPr>
              <w:rPr>
                <w:rFonts w:ascii="仿宋" w:hAnsi="仿宋" w:cs="仿宋"/>
                <w:sz w:val="21"/>
                <w:szCs w:val="21"/>
              </w:rPr>
            </w:pPr>
            <w:r>
              <w:rPr>
                <w:rFonts w:ascii="仿宋" w:hAnsi="仿宋" w:cs="仿宋" w:hint="eastAsia"/>
                <w:sz w:val="21"/>
                <w:szCs w:val="21"/>
              </w:rPr>
              <w:t>原材料、成品、半成品</w:t>
            </w:r>
          </w:p>
          <w:p w14:paraId="372815DD" w14:textId="77777777" w:rsidR="0001530D" w:rsidRDefault="003E7B12">
            <w:pPr>
              <w:rPr>
                <w:rFonts w:ascii="仿宋" w:hAnsi="仿宋" w:cs="仿宋"/>
                <w:sz w:val="21"/>
                <w:szCs w:val="21"/>
                <w:lang w:val="zh-CN"/>
              </w:rPr>
            </w:pPr>
            <w:r>
              <w:rPr>
                <w:rFonts w:ascii="仿宋" w:hAnsi="仿宋" w:cs="仿宋" w:hint="eastAsia"/>
                <w:sz w:val="21"/>
                <w:szCs w:val="21"/>
              </w:rPr>
              <w:t>抽查现场成品桩外观质量、堆放情况，抽查灌注桩钢筋笼加工质量，抽查钢筋牌号、规格、数量及焊接质量。</w:t>
            </w:r>
          </w:p>
        </w:tc>
        <w:tc>
          <w:tcPr>
            <w:tcW w:w="2318" w:type="dxa"/>
            <w:vMerge/>
            <w:vAlign w:val="center"/>
          </w:tcPr>
          <w:p w14:paraId="17DB7E4D" w14:textId="77777777" w:rsidR="0001530D" w:rsidRDefault="0001530D">
            <w:pPr>
              <w:rPr>
                <w:rFonts w:ascii="仿宋" w:hAnsi="仿宋" w:cs="仿宋"/>
                <w:sz w:val="18"/>
                <w:szCs w:val="18"/>
                <w:lang w:val="zh-CN"/>
              </w:rPr>
            </w:pPr>
          </w:p>
        </w:tc>
      </w:tr>
      <w:tr w:rsidR="0001530D" w14:paraId="5B4D24F2" w14:textId="77777777">
        <w:trPr>
          <w:trHeight w:val="455"/>
        </w:trPr>
        <w:tc>
          <w:tcPr>
            <w:tcW w:w="709" w:type="dxa"/>
            <w:vAlign w:val="center"/>
          </w:tcPr>
          <w:p w14:paraId="59B45224"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129" w:type="dxa"/>
            <w:vMerge/>
            <w:vAlign w:val="center"/>
          </w:tcPr>
          <w:p w14:paraId="75C010A2" w14:textId="77777777" w:rsidR="0001530D" w:rsidRDefault="0001530D">
            <w:pPr>
              <w:rPr>
                <w:rFonts w:ascii="仿宋" w:hAnsi="仿宋" w:cs="仿宋"/>
                <w:sz w:val="21"/>
                <w:szCs w:val="21"/>
              </w:rPr>
            </w:pPr>
          </w:p>
        </w:tc>
        <w:tc>
          <w:tcPr>
            <w:tcW w:w="4124" w:type="dxa"/>
            <w:vAlign w:val="center"/>
          </w:tcPr>
          <w:p w14:paraId="644B03B8" w14:textId="77777777" w:rsidR="0001530D" w:rsidRDefault="003E7B12">
            <w:pPr>
              <w:rPr>
                <w:rFonts w:ascii="仿宋" w:hAnsi="仿宋" w:cs="仿宋"/>
                <w:sz w:val="21"/>
                <w:szCs w:val="21"/>
                <w:lang w:val="zh-CN"/>
              </w:rPr>
            </w:pPr>
            <w:r>
              <w:rPr>
                <w:rFonts w:ascii="仿宋" w:hAnsi="仿宋" w:cs="仿宋" w:hint="eastAsia"/>
                <w:sz w:val="21"/>
                <w:szCs w:val="21"/>
              </w:rPr>
              <w:t>桩位偏差：抽查现场桩位偏差。</w:t>
            </w:r>
          </w:p>
        </w:tc>
        <w:tc>
          <w:tcPr>
            <w:tcW w:w="2318" w:type="dxa"/>
            <w:vMerge/>
            <w:vAlign w:val="center"/>
          </w:tcPr>
          <w:p w14:paraId="2CDAA733" w14:textId="77777777" w:rsidR="0001530D" w:rsidRDefault="0001530D">
            <w:pPr>
              <w:rPr>
                <w:rFonts w:ascii="仿宋" w:hAnsi="仿宋" w:cs="仿宋"/>
                <w:sz w:val="18"/>
                <w:szCs w:val="18"/>
                <w:lang w:val="zh-CN"/>
              </w:rPr>
            </w:pPr>
          </w:p>
        </w:tc>
      </w:tr>
      <w:tr w:rsidR="0001530D" w14:paraId="176BB9A8" w14:textId="77777777">
        <w:trPr>
          <w:trHeight w:val="370"/>
        </w:trPr>
        <w:tc>
          <w:tcPr>
            <w:tcW w:w="709" w:type="dxa"/>
            <w:vAlign w:val="center"/>
          </w:tcPr>
          <w:p w14:paraId="398F3474" w14:textId="77777777" w:rsidR="0001530D" w:rsidRDefault="003E7B12">
            <w:pPr>
              <w:jc w:val="center"/>
              <w:rPr>
                <w:rFonts w:ascii="仿宋" w:hAnsi="仿宋" w:cs="仿宋"/>
                <w:sz w:val="21"/>
                <w:szCs w:val="21"/>
              </w:rPr>
            </w:pPr>
            <w:r>
              <w:rPr>
                <w:rFonts w:ascii="仿宋" w:hAnsi="仿宋" w:cs="仿宋" w:hint="eastAsia"/>
                <w:sz w:val="21"/>
                <w:szCs w:val="21"/>
              </w:rPr>
              <w:t>7</w:t>
            </w:r>
          </w:p>
        </w:tc>
        <w:tc>
          <w:tcPr>
            <w:tcW w:w="1129" w:type="dxa"/>
            <w:vMerge/>
            <w:vAlign w:val="center"/>
          </w:tcPr>
          <w:p w14:paraId="45DC0621" w14:textId="77777777" w:rsidR="0001530D" w:rsidRDefault="0001530D">
            <w:pPr>
              <w:rPr>
                <w:rFonts w:ascii="仿宋" w:hAnsi="仿宋" w:cs="仿宋"/>
                <w:sz w:val="21"/>
                <w:szCs w:val="21"/>
              </w:rPr>
            </w:pPr>
          </w:p>
        </w:tc>
        <w:tc>
          <w:tcPr>
            <w:tcW w:w="4124" w:type="dxa"/>
            <w:vAlign w:val="center"/>
          </w:tcPr>
          <w:p w14:paraId="24E3FE7A" w14:textId="77777777" w:rsidR="0001530D" w:rsidRDefault="003E7B12">
            <w:pPr>
              <w:rPr>
                <w:rFonts w:ascii="仿宋" w:hAnsi="仿宋" w:cs="仿宋"/>
                <w:sz w:val="21"/>
                <w:szCs w:val="21"/>
              </w:rPr>
            </w:pPr>
            <w:r>
              <w:rPr>
                <w:rFonts w:ascii="仿宋" w:hAnsi="仿宋" w:cs="仿宋" w:hint="eastAsia"/>
                <w:sz w:val="21"/>
                <w:szCs w:val="21"/>
              </w:rPr>
              <w:t>钻孔灌注桩</w:t>
            </w:r>
          </w:p>
          <w:p w14:paraId="59A643AB" w14:textId="77777777" w:rsidR="0001530D" w:rsidRDefault="003E7B12">
            <w:pPr>
              <w:rPr>
                <w:rFonts w:ascii="仿宋" w:hAnsi="仿宋" w:cs="仿宋"/>
                <w:sz w:val="21"/>
                <w:szCs w:val="21"/>
              </w:rPr>
            </w:pPr>
            <w:r>
              <w:rPr>
                <w:rFonts w:ascii="仿宋" w:hAnsi="仿宋" w:cs="仿宋" w:hint="eastAsia"/>
                <w:sz w:val="21"/>
                <w:szCs w:val="21"/>
              </w:rPr>
              <w:t>抽查桩顶标高、抽查清孔质量</w:t>
            </w:r>
          </w:p>
          <w:p w14:paraId="5A7EDD8C" w14:textId="77777777" w:rsidR="0001530D" w:rsidRDefault="003E7B12">
            <w:pPr>
              <w:rPr>
                <w:rFonts w:ascii="仿宋" w:hAnsi="仿宋" w:cs="仿宋"/>
                <w:sz w:val="21"/>
                <w:szCs w:val="21"/>
                <w:lang w:val="zh-CN"/>
              </w:rPr>
            </w:pPr>
            <w:r>
              <w:rPr>
                <w:rFonts w:ascii="仿宋" w:hAnsi="仿宋" w:cs="仿宋" w:hint="eastAsia"/>
                <w:sz w:val="21"/>
                <w:szCs w:val="21"/>
              </w:rPr>
              <w:t>抽查钢筋锚固长度、桩头混凝土表观质量及桩头混凝土保护层质量。</w:t>
            </w:r>
          </w:p>
        </w:tc>
        <w:tc>
          <w:tcPr>
            <w:tcW w:w="2318" w:type="dxa"/>
            <w:vMerge/>
            <w:vAlign w:val="center"/>
          </w:tcPr>
          <w:p w14:paraId="50062950" w14:textId="77777777" w:rsidR="0001530D" w:rsidRDefault="0001530D">
            <w:pPr>
              <w:rPr>
                <w:rFonts w:ascii="仿宋" w:hAnsi="仿宋" w:cs="仿宋"/>
                <w:sz w:val="18"/>
                <w:szCs w:val="18"/>
                <w:lang w:val="zh-CN"/>
              </w:rPr>
            </w:pPr>
          </w:p>
        </w:tc>
      </w:tr>
    </w:tbl>
    <w:p w14:paraId="1ABE2279" w14:textId="77777777" w:rsidR="0001530D" w:rsidRDefault="0001530D">
      <w:pPr>
        <w:pStyle w:val="3"/>
      </w:pPr>
    </w:p>
    <w:p w14:paraId="0B3D3787" w14:textId="77777777" w:rsidR="0001530D" w:rsidRDefault="0001530D">
      <w:pPr>
        <w:pStyle w:val="3"/>
        <w:rPr>
          <w:sz w:val="21"/>
          <w:szCs w:val="21"/>
        </w:rPr>
      </w:pPr>
    </w:p>
    <w:p w14:paraId="4687F907" w14:textId="77777777" w:rsidR="0001530D" w:rsidRDefault="003E7B12">
      <w:pPr>
        <w:pStyle w:val="3"/>
      </w:pPr>
      <w:bookmarkStart w:id="179" w:name="_Toc4213"/>
      <w:bookmarkStart w:id="180" w:name="_Toc490493509"/>
      <w:bookmarkStart w:id="181" w:name="_Toc23603"/>
      <w:r>
        <w:rPr>
          <w:rFonts w:hint="eastAsia"/>
        </w:rPr>
        <w:t xml:space="preserve">3.2.2 </w:t>
      </w:r>
      <w:r>
        <w:rPr>
          <w:rFonts w:hint="eastAsia"/>
        </w:rPr>
        <w:t>基坑工程</w:t>
      </w:r>
      <w:bookmarkEnd w:id="179"/>
      <w:bookmarkEnd w:id="180"/>
      <w:bookmarkEnd w:id="181"/>
    </w:p>
    <w:tbl>
      <w:tblPr>
        <w:tblW w:w="82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35"/>
        <w:gridCol w:w="4124"/>
        <w:gridCol w:w="2301"/>
      </w:tblGrid>
      <w:tr w:rsidR="0001530D" w14:paraId="00C2EAC5" w14:textId="77777777">
        <w:trPr>
          <w:trHeight w:val="455"/>
        </w:trPr>
        <w:tc>
          <w:tcPr>
            <w:tcW w:w="720" w:type="dxa"/>
            <w:vAlign w:val="center"/>
          </w:tcPr>
          <w:p w14:paraId="69696A37"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135" w:type="dxa"/>
            <w:vAlign w:val="center"/>
          </w:tcPr>
          <w:p w14:paraId="0C1CB6AC"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124" w:type="dxa"/>
            <w:vAlign w:val="center"/>
          </w:tcPr>
          <w:p w14:paraId="44988D2C"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301" w:type="dxa"/>
            <w:vAlign w:val="center"/>
          </w:tcPr>
          <w:p w14:paraId="2B6C9CAA"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1E8B1AF4" w14:textId="77777777">
        <w:trPr>
          <w:trHeight w:val="1346"/>
        </w:trPr>
        <w:tc>
          <w:tcPr>
            <w:tcW w:w="720" w:type="dxa"/>
            <w:vAlign w:val="center"/>
          </w:tcPr>
          <w:p w14:paraId="50B54635" w14:textId="77777777" w:rsidR="0001530D" w:rsidRDefault="003E7B12">
            <w:pPr>
              <w:jc w:val="center"/>
              <w:rPr>
                <w:rFonts w:ascii="仿宋" w:hAnsi="仿宋" w:cs="仿宋"/>
                <w:sz w:val="21"/>
                <w:szCs w:val="21"/>
                <w:lang w:val="zh-CN"/>
              </w:rPr>
            </w:pPr>
            <w:r>
              <w:rPr>
                <w:rFonts w:ascii="仿宋" w:hAnsi="仿宋" w:cs="仿宋" w:hint="eastAsia"/>
                <w:sz w:val="21"/>
                <w:szCs w:val="21"/>
              </w:rPr>
              <w:t>1</w:t>
            </w:r>
          </w:p>
        </w:tc>
        <w:tc>
          <w:tcPr>
            <w:tcW w:w="1135" w:type="dxa"/>
            <w:vMerge w:val="restart"/>
            <w:vAlign w:val="center"/>
          </w:tcPr>
          <w:p w14:paraId="55533366"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4124" w:type="dxa"/>
            <w:vAlign w:val="center"/>
          </w:tcPr>
          <w:p w14:paraId="73E7B4AE" w14:textId="77777777" w:rsidR="0001530D" w:rsidRDefault="003E7B12">
            <w:pPr>
              <w:rPr>
                <w:rFonts w:ascii="仿宋" w:hAnsi="仿宋" w:cs="仿宋"/>
                <w:sz w:val="21"/>
                <w:szCs w:val="21"/>
              </w:rPr>
            </w:pPr>
            <w:r>
              <w:rPr>
                <w:rFonts w:ascii="仿宋" w:hAnsi="仿宋" w:cs="仿宋" w:hint="eastAsia"/>
                <w:sz w:val="21"/>
                <w:szCs w:val="21"/>
              </w:rPr>
              <w:t>基坑设计、施工方案</w:t>
            </w:r>
          </w:p>
          <w:p w14:paraId="1B0B753E" w14:textId="77777777" w:rsidR="0001530D" w:rsidRDefault="003E7B12">
            <w:pPr>
              <w:rPr>
                <w:rFonts w:ascii="仿宋" w:hAnsi="仿宋" w:cs="仿宋"/>
                <w:sz w:val="21"/>
                <w:szCs w:val="21"/>
              </w:rPr>
            </w:pPr>
            <w:r>
              <w:rPr>
                <w:rFonts w:ascii="仿宋" w:hAnsi="仿宋" w:cs="仿宋" w:hint="eastAsia"/>
                <w:sz w:val="21"/>
                <w:szCs w:val="21"/>
              </w:rPr>
              <w:t>检查施工方案编制、审批情况，检查设计、施工方案专家评审意见，检查施工方案土方开挖顺序，专家意见评审及回复（深基坑），图纸审查情况，主体结构设计确认情况（两</w:t>
            </w:r>
            <w:r>
              <w:rPr>
                <w:rFonts w:ascii="仿宋" w:hAnsi="仿宋" w:cs="仿宋" w:hint="eastAsia"/>
                <w:sz w:val="21"/>
                <w:szCs w:val="21"/>
              </w:rPr>
              <w:lastRenderedPageBreak/>
              <w:t>墙合一）。</w:t>
            </w:r>
          </w:p>
          <w:p w14:paraId="219D9315" w14:textId="77777777" w:rsidR="0001530D" w:rsidRDefault="003E7B12">
            <w:pPr>
              <w:rPr>
                <w:lang w:val="zh-CN"/>
              </w:rPr>
            </w:pPr>
            <w:r>
              <w:rPr>
                <w:rFonts w:ascii="仿宋" w:hAnsi="仿宋" w:cs="仿宋" w:hint="eastAsia"/>
                <w:sz w:val="21"/>
                <w:szCs w:val="21"/>
              </w:rPr>
              <w:t>基坑</w:t>
            </w:r>
            <w:r>
              <w:rPr>
                <w:rFonts w:ascii="仿宋" w:hAnsi="仿宋" w:cs="仿宋" w:hint="eastAsia"/>
                <w:sz w:val="21"/>
                <w:szCs w:val="21"/>
                <w:lang w:val="zh-CN"/>
              </w:rPr>
              <w:t>支护工程</w:t>
            </w:r>
            <w:r>
              <w:rPr>
                <w:rFonts w:ascii="仿宋" w:hAnsi="仿宋" w:cs="仿宋" w:hint="eastAsia"/>
                <w:sz w:val="21"/>
                <w:szCs w:val="21"/>
              </w:rPr>
              <w:t>图纸</w:t>
            </w:r>
            <w:r>
              <w:rPr>
                <w:rFonts w:ascii="仿宋" w:hAnsi="仿宋" w:cs="仿宋" w:hint="eastAsia"/>
                <w:sz w:val="21"/>
                <w:szCs w:val="21"/>
                <w:lang w:val="zh-CN"/>
              </w:rPr>
              <w:t>变更程序及专家论证意见审查。</w:t>
            </w:r>
          </w:p>
        </w:tc>
        <w:tc>
          <w:tcPr>
            <w:tcW w:w="2301" w:type="dxa"/>
            <w:vMerge w:val="restart"/>
            <w:vAlign w:val="center"/>
          </w:tcPr>
          <w:p w14:paraId="35205203" w14:textId="77777777" w:rsidR="0001530D" w:rsidRDefault="0001530D">
            <w:pPr>
              <w:rPr>
                <w:rFonts w:ascii="仿宋" w:hAnsi="仿宋" w:cs="仿宋"/>
                <w:sz w:val="21"/>
                <w:szCs w:val="21"/>
              </w:rPr>
            </w:pPr>
          </w:p>
          <w:p w14:paraId="33F71E93" w14:textId="77777777" w:rsidR="0001530D" w:rsidRDefault="0001530D">
            <w:pPr>
              <w:rPr>
                <w:rFonts w:ascii="仿宋" w:hAnsi="仿宋" w:cs="仿宋"/>
                <w:sz w:val="21"/>
                <w:szCs w:val="21"/>
              </w:rPr>
            </w:pPr>
          </w:p>
          <w:p w14:paraId="2A5CACF1" w14:textId="77777777" w:rsidR="0001530D" w:rsidRDefault="0001530D">
            <w:pPr>
              <w:rPr>
                <w:rFonts w:ascii="仿宋" w:hAnsi="仿宋" w:cs="仿宋"/>
                <w:sz w:val="21"/>
                <w:szCs w:val="21"/>
              </w:rPr>
            </w:pPr>
          </w:p>
          <w:p w14:paraId="40637497" w14:textId="77777777" w:rsidR="0001530D" w:rsidRDefault="0001530D">
            <w:pPr>
              <w:rPr>
                <w:rFonts w:ascii="仿宋" w:hAnsi="仿宋" w:cs="仿宋"/>
                <w:sz w:val="21"/>
                <w:szCs w:val="21"/>
              </w:rPr>
            </w:pPr>
          </w:p>
          <w:p w14:paraId="427C92EE" w14:textId="77777777" w:rsidR="0001530D" w:rsidRDefault="0001530D">
            <w:pPr>
              <w:rPr>
                <w:rFonts w:ascii="仿宋" w:hAnsi="仿宋" w:cs="仿宋"/>
                <w:sz w:val="21"/>
                <w:szCs w:val="21"/>
              </w:rPr>
            </w:pPr>
          </w:p>
          <w:p w14:paraId="401D98A4" w14:textId="77777777" w:rsidR="0001530D" w:rsidRDefault="003E7B12">
            <w:pPr>
              <w:rPr>
                <w:rFonts w:ascii="仿宋" w:hAnsi="仿宋" w:cs="仿宋"/>
                <w:sz w:val="21"/>
                <w:szCs w:val="21"/>
              </w:rPr>
            </w:pPr>
            <w:r>
              <w:rPr>
                <w:rFonts w:ascii="仿宋" w:hAnsi="仿宋" w:cs="仿宋" w:hint="eastAsia"/>
                <w:sz w:val="21"/>
                <w:szCs w:val="21"/>
              </w:rPr>
              <w:lastRenderedPageBreak/>
              <w:t xml:space="preserve">《建筑地基基础设计规范》GB 50007 </w:t>
            </w:r>
          </w:p>
          <w:p w14:paraId="4A759FCC" w14:textId="77777777" w:rsidR="0001530D" w:rsidRDefault="003E7B12">
            <w:pPr>
              <w:rPr>
                <w:rFonts w:ascii="仿宋" w:hAnsi="仿宋" w:cs="仿宋"/>
                <w:sz w:val="21"/>
                <w:szCs w:val="21"/>
              </w:rPr>
            </w:pPr>
            <w:r>
              <w:rPr>
                <w:rFonts w:ascii="仿宋" w:hAnsi="仿宋" w:cs="仿宋" w:hint="eastAsia"/>
                <w:sz w:val="21"/>
                <w:szCs w:val="21"/>
              </w:rPr>
              <w:t xml:space="preserve">《土方与爆破工程施工及验收规范》GB 50201 </w:t>
            </w:r>
          </w:p>
          <w:p w14:paraId="1D80353F" w14:textId="77777777" w:rsidR="0001530D" w:rsidRDefault="003E7B12">
            <w:pPr>
              <w:rPr>
                <w:rFonts w:ascii="仿宋" w:hAnsi="仿宋" w:cs="仿宋"/>
                <w:sz w:val="21"/>
                <w:szCs w:val="21"/>
              </w:rPr>
            </w:pPr>
            <w:r>
              <w:rPr>
                <w:rFonts w:ascii="仿宋" w:hAnsi="仿宋" w:cs="仿宋" w:hint="eastAsia"/>
                <w:sz w:val="21"/>
                <w:szCs w:val="21"/>
              </w:rPr>
              <w:t xml:space="preserve">《建筑地基基础工程施工质量验收规范》GB 50202 </w:t>
            </w:r>
          </w:p>
          <w:p w14:paraId="5A876716" w14:textId="77777777" w:rsidR="0001530D" w:rsidRDefault="003E7B12">
            <w:pPr>
              <w:rPr>
                <w:rFonts w:ascii="仿宋" w:hAnsi="仿宋" w:cs="仿宋"/>
                <w:sz w:val="21"/>
                <w:szCs w:val="21"/>
              </w:rPr>
            </w:pPr>
            <w:r>
              <w:rPr>
                <w:rFonts w:ascii="仿宋" w:hAnsi="仿宋" w:cs="仿宋" w:hint="eastAsia"/>
                <w:sz w:val="21"/>
                <w:szCs w:val="21"/>
              </w:rPr>
              <w:t xml:space="preserve">《建筑边坡工程技术规范》GB 50330 </w:t>
            </w:r>
          </w:p>
          <w:p w14:paraId="178A8F7C" w14:textId="77777777" w:rsidR="0001530D" w:rsidRDefault="003E7B12">
            <w:pPr>
              <w:rPr>
                <w:rFonts w:ascii="仿宋" w:hAnsi="仿宋" w:cs="仿宋"/>
                <w:sz w:val="21"/>
                <w:szCs w:val="21"/>
              </w:rPr>
            </w:pPr>
            <w:r>
              <w:rPr>
                <w:rFonts w:ascii="仿宋" w:hAnsi="仿宋" w:cs="仿宋" w:hint="eastAsia"/>
                <w:sz w:val="21"/>
                <w:szCs w:val="21"/>
              </w:rPr>
              <w:t xml:space="preserve">《建筑基坑工程监测技术规范》GB 50497 </w:t>
            </w:r>
          </w:p>
          <w:p w14:paraId="39AF4F61" w14:textId="77777777" w:rsidR="0001530D" w:rsidRDefault="003E7B12">
            <w:pPr>
              <w:rPr>
                <w:rFonts w:ascii="仿宋" w:hAnsi="仿宋" w:cs="仿宋"/>
                <w:sz w:val="21"/>
                <w:szCs w:val="21"/>
              </w:rPr>
            </w:pPr>
            <w:r>
              <w:rPr>
                <w:rFonts w:ascii="仿宋" w:hAnsi="仿宋" w:cs="仿宋" w:hint="eastAsia"/>
                <w:sz w:val="21"/>
                <w:szCs w:val="21"/>
              </w:rPr>
              <w:t xml:space="preserve">《建筑基坑支护技术规程》JGJ 120 </w:t>
            </w:r>
          </w:p>
          <w:p w14:paraId="15851315" w14:textId="77777777" w:rsidR="0001530D" w:rsidRDefault="003E7B12">
            <w:pPr>
              <w:rPr>
                <w:rFonts w:ascii="仿宋" w:hAnsi="仿宋" w:cs="仿宋"/>
                <w:sz w:val="21"/>
                <w:szCs w:val="21"/>
              </w:rPr>
            </w:pPr>
            <w:r>
              <w:rPr>
                <w:rFonts w:ascii="仿宋" w:hAnsi="仿宋" w:cs="仿宋" w:hint="eastAsia"/>
                <w:sz w:val="21"/>
                <w:szCs w:val="21"/>
              </w:rPr>
              <w:t xml:space="preserve">《建筑施工土石方工程安全技术规范》JGJ 180 </w:t>
            </w:r>
          </w:p>
          <w:p w14:paraId="2D39D41D" w14:textId="77777777" w:rsidR="0001530D" w:rsidRDefault="003E7B12">
            <w:pPr>
              <w:rPr>
                <w:rFonts w:ascii="仿宋" w:hAnsi="仿宋" w:cs="仿宋"/>
                <w:sz w:val="21"/>
                <w:szCs w:val="21"/>
              </w:rPr>
            </w:pPr>
            <w:r>
              <w:rPr>
                <w:rFonts w:ascii="仿宋" w:hAnsi="仿宋" w:cs="仿宋" w:hint="eastAsia"/>
                <w:sz w:val="21"/>
                <w:szCs w:val="21"/>
              </w:rPr>
              <w:t>《建筑地基处理技术规范》JGJ 79</w:t>
            </w:r>
          </w:p>
        </w:tc>
      </w:tr>
      <w:tr w:rsidR="0001530D" w14:paraId="0BCE9F18" w14:textId="77777777">
        <w:trPr>
          <w:trHeight w:val="837"/>
        </w:trPr>
        <w:tc>
          <w:tcPr>
            <w:tcW w:w="720" w:type="dxa"/>
            <w:vAlign w:val="center"/>
          </w:tcPr>
          <w:p w14:paraId="5995C1E1" w14:textId="77777777" w:rsidR="0001530D" w:rsidRDefault="003E7B12">
            <w:pPr>
              <w:jc w:val="center"/>
              <w:rPr>
                <w:rFonts w:ascii="仿宋" w:hAnsi="仿宋" w:cs="仿宋"/>
                <w:sz w:val="21"/>
                <w:szCs w:val="21"/>
              </w:rPr>
            </w:pPr>
            <w:r>
              <w:rPr>
                <w:rFonts w:ascii="仿宋" w:hAnsi="仿宋" w:cs="仿宋" w:hint="eastAsia"/>
                <w:sz w:val="21"/>
                <w:szCs w:val="21"/>
              </w:rPr>
              <w:lastRenderedPageBreak/>
              <w:t>2</w:t>
            </w:r>
          </w:p>
        </w:tc>
        <w:tc>
          <w:tcPr>
            <w:tcW w:w="1135" w:type="dxa"/>
            <w:vMerge/>
            <w:vAlign w:val="center"/>
          </w:tcPr>
          <w:p w14:paraId="613BBA44" w14:textId="77777777" w:rsidR="0001530D" w:rsidRDefault="0001530D">
            <w:pPr>
              <w:rPr>
                <w:rFonts w:ascii="仿宋" w:hAnsi="仿宋" w:cs="仿宋"/>
                <w:sz w:val="21"/>
                <w:szCs w:val="21"/>
              </w:rPr>
            </w:pPr>
          </w:p>
        </w:tc>
        <w:tc>
          <w:tcPr>
            <w:tcW w:w="4124" w:type="dxa"/>
            <w:vAlign w:val="center"/>
          </w:tcPr>
          <w:p w14:paraId="4B65A143" w14:textId="77777777" w:rsidR="0001530D" w:rsidRDefault="003E7B12">
            <w:pPr>
              <w:rPr>
                <w:rFonts w:ascii="仿宋" w:hAnsi="仿宋" w:cs="仿宋"/>
                <w:sz w:val="21"/>
                <w:szCs w:val="21"/>
              </w:rPr>
            </w:pPr>
            <w:r>
              <w:rPr>
                <w:rFonts w:ascii="仿宋" w:hAnsi="仿宋" w:cs="仿宋" w:hint="eastAsia"/>
                <w:sz w:val="21"/>
                <w:szCs w:val="21"/>
              </w:rPr>
              <w:t>围（支）护结构</w:t>
            </w:r>
          </w:p>
          <w:p w14:paraId="14E86A06" w14:textId="77777777" w:rsidR="0001530D" w:rsidRDefault="003E7B12">
            <w:pPr>
              <w:rPr>
                <w:rFonts w:ascii="仿宋" w:hAnsi="仿宋" w:cs="仿宋"/>
                <w:sz w:val="21"/>
                <w:szCs w:val="21"/>
              </w:rPr>
            </w:pPr>
            <w:r>
              <w:rPr>
                <w:rFonts w:ascii="仿宋" w:hAnsi="仿宋" w:cs="仿宋" w:hint="eastAsia"/>
                <w:sz w:val="21"/>
                <w:szCs w:val="21"/>
              </w:rPr>
              <w:t>结合设计文件，抽查围（支）护结构施工质量和围（支）护结构强度检测报告。</w:t>
            </w:r>
          </w:p>
        </w:tc>
        <w:tc>
          <w:tcPr>
            <w:tcW w:w="2301" w:type="dxa"/>
            <w:vMerge/>
            <w:vAlign w:val="center"/>
          </w:tcPr>
          <w:p w14:paraId="33382420" w14:textId="77777777" w:rsidR="0001530D" w:rsidRDefault="0001530D">
            <w:pPr>
              <w:rPr>
                <w:rFonts w:ascii="仿宋" w:hAnsi="仿宋" w:cs="仿宋"/>
                <w:sz w:val="21"/>
                <w:szCs w:val="21"/>
              </w:rPr>
            </w:pPr>
          </w:p>
        </w:tc>
      </w:tr>
      <w:tr w:rsidR="0001530D" w14:paraId="3C017E5E" w14:textId="77777777">
        <w:trPr>
          <w:trHeight w:val="54"/>
        </w:trPr>
        <w:tc>
          <w:tcPr>
            <w:tcW w:w="720" w:type="dxa"/>
            <w:vAlign w:val="center"/>
          </w:tcPr>
          <w:p w14:paraId="10BA096E"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135" w:type="dxa"/>
            <w:vMerge/>
            <w:vAlign w:val="center"/>
          </w:tcPr>
          <w:p w14:paraId="4C086CCB" w14:textId="77777777" w:rsidR="0001530D" w:rsidRDefault="0001530D">
            <w:pPr>
              <w:rPr>
                <w:rFonts w:ascii="仿宋" w:hAnsi="仿宋" w:cs="仿宋"/>
                <w:sz w:val="21"/>
                <w:szCs w:val="21"/>
              </w:rPr>
            </w:pPr>
          </w:p>
        </w:tc>
        <w:tc>
          <w:tcPr>
            <w:tcW w:w="4124" w:type="dxa"/>
            <w:vAlign w:val="center"/>
          </w:tcPr>
          <w:p w14:paraId="7A428B8C" w14:textId="77777777" w:rsidR="0001530D" w:rsidRDefault="003E7B12">
            <w:pPr>
              <w:rPr>
                <w:rFonts w:ascii="仿宋" w:hAnsi="仿宋" w:cs="仿宋"/>
                <w:sz w:val="21"/>
                <w:szCs w:val="21"/>
              </w:rPr>
            </w:pPr>
            <w:r>
              <w:rPr>
                <w:rFonts w:ascii="仿宋" w:hAnsi="仿宋" w:cs="仿宋" w:hint="eastAsia"/>
                <w:sz w:val="21"/>
                <w:szCs w:val="21"/>
              </w:rPr>
              <w:t>基坑开挖条件验收</w:t>
            </w:r>
          </w:p>
          <w:p w14:paraId="65F077F6" w14:textId="77777777" w:rsidR="0001530D" w:rsidRDefault="003E7B12">
            <w:pPr>
              <w:rPr>
                <w:rFonts w:ascii="仿宋" w:hAnsi="仿宋" w:cs="仿宋"/>
                <w:sz w:val="21"/>
                <w:szCs w:val="21"/>
              </w:rPr>
            </w:pPr>
            <w:r>
              <w:rPr>
                <w:rFonts w:ascii="仿宋" w:hAnsi="仿宋" w:cs="仿宋" w:hint="eastAsia"/>
                <w:sz w:val="21"/>
                <w:szCs w:val="21"/>
              </w:rPr>
              <w:t>检查建设单位组织的基坑开挖条件验收记录。</w:t>
            </w:r>
          </w:p>
        </w:tc>
        <w:tc>
          <w:tcPr>
            <w:tcW w:w="2301" w:type="dxa"/>
            <w:vMerge/>
            <w:vAlign w:val="center"/>
          </w:tcPr>
          <w:p w14:paraId="55370D2E" w14:textId="77777777" w:rsidR="0001530D" w:rsidRDefault="0001530D">
            <w:pPr>
              <w:rPr>
                <w:rFonts w:ascii="仿宋" w:hAnsi="仿宋" w:cs="仿宋"/>
                <w:sz w:val="21"/>
                <w:szCs w:val="21"/>
              </w:rPr>
            </w:pPr>
          </w:p>
        </w:tc>
      </w:tr>
      <w:tr w:rsidR="0001530D" w14:paraId="71C152E2" w14:textId="77777777">
        <w:trPr>
          <w:trHeight w:val="60"/>
        </w:trPr>
        <w:tc>
          <w:tcPr>
            <w:tcW w:w="720" w:type="dxa"/>
            <w:vAlign w:val="center"/>
          </w:tcPr>
          <w:p w14:paraId="2059C221"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135" w:type="dxa"/>
            <w:vMerge/>
            <w:vAlign w:val="center"/>
          </w:tcPr>
          <w:p w14:paraId="2E7927A2" w14:textId="77777777" w:rsidR="0001530D" w:rsidRDefault="0001530D">
            <w:pPr>
              <w:rPr>
                <w:rFonts w:ascii="仿宋" w:hAnsi="仿宋" w:cs="仿宋"/>
                <w:sz w:val="21"/>
                <w:szCs w:val="21"/>
              </w:rPr>
            </w:pPr>
          </w:p>
        </w:tc>
        <w:tc>
          <w:tcPr>
            <w:tcW w:w="4124" w:type="dxa"/>
            <w:vAlign w:val="center"/>
          </w:tcPr>
          <w:p w14:paraId="78F23BCD" w14:textId="77777777" w:rsidR="0001530D" w:rsidRDefault="003E7B12">
            <w:pPr>
              <w:rPr>
                <w:rFonts w:ascii="仿宋" w:hAnsi="仿宋" w:cs="仿宋"/>
                <w:sz w:val="21"/>
                <w:szCs w:val="21"/>
              </w:rPr>
            </w:pPr>
            <w:r>
              <w:rPr>
                <w:rFonts w:ascii="仿宋" w:hAnsi="仿宋" w:cs="仿宋" w:hint="eastAsia"/>
                <w:sz w:val="21"/>
                <w:szCs w:val="21"/>
              </w:rPr>
              <w:t>地基验槽</w:t>
            </w:r>
          </w:p>
          <w:p w14:paraId="7FED3263" w14:textId="77777777" w:rsidR="0001530D" w:rsidRDefault="003E7B12">
            <w:pPr>
              <w:rPr>
                <w:rFonts w:ascii="仿宋" w:hAnsi="仿宋" w:cs="仿宋"/>
                <w:sz w:val="21"/>
                <w:szCs w:val="21"/>
              </w:rPr>
            </w:pPr>
            <w:r>
              <w:rPr>
                <w:rFonts w:ascii="仿宋" w:hAnsi="仿宋" w:cs="仿宋" w:hint="eastAsia"/>
                <w:sz w:val="21"/>
                <w:szCs w:val="21"/>
              </w:rPr>
              <w:t>结合施工图设计文件、地质勘察报告，检查地基验槽记录。</w:t>
            </w:r>
          </w:p>
        </w:tc>
        <w:tc>
          <w:tcPr>
            <w:tcW w:w="2301" w:type="dxa"/>
            <w:vMerge/>
            <w:vAlign w:val="center"/>
          </w:tcPr>
          <w:p w14:paraId="49B2F72D" w14:textId="77777777" w:rsidR="0001530D" w:rsidRDefault="0001530D">
            <w:pPr>
              <w:rPr>
                <w:rFonts w:ascii="仿宋" w:hAnsi="仿宋" w:cs="仿宋"/>
                <w:sz w:val="21"/>
                <w:szCs w:val="21"/>
              </w:rPr>
            </w:pPr>
          </w:p>
        </w:tc>
      </w:tr>
      <w:tr w:rsidR="0001530D" w14:paraId="7429D60D" w14:textId="77777777">
        <w:trPr>
          <w:trHeight w:val="60"/>
        </w:trPr>
        <w:tc>
          <w:tcPr>
            <w:tcW w:w="720" w:type="dxa"/>
            <w:vAlign w:val="center"/>
          </w:tcPr>
          <w:p w14:paraId="2095AAA1"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135" w:type="dxa"/>
            <w:vMerge/>
            <w:vAlign w:val="center"/>
          </w:tcPr>
          <w:p w14:paraId="28BFA626" w14:textId="77777777" w:rsidR="0001530D" w:rsidRDefault="0001530D">
            <w:pPr>
              <w:rPr>
                <w:rFonts w:ascii="仿宋" w:hAnsi="仿宋" w:cs="仿宋"/>
                <w:sz w:val="21"/>
                <w:szCs w:val="21"/>
              </w:rPr>
            </w:pPr>
          </w:p>
        </w:tc>
        <w:tc>
          <w:tcPr>
            <w:tcW w:w="4124" w:type="dxa"/>
            <w:vAlign w:val="center"/>
          </w:tcPr>
          <w:p w14:paraId="5B55DA77" w14:textId="77777777" w:rsidR="0001530D" w:rsidRDefault="003E7B12">
            <w:pPr>
              <w:rPr>
                <w:rFonts w:ascii="仿宋" w:hAnsi="仿宋" w:cs="仿宋"/>
                <w:sz w:val="21"/>
                <w:szCs w:val="21"/>
              </w:rPr>
            </w:pPr>
            <w:r>
              <w:rPr>
                <w:rFonts w:ascii="仿宋" w:hAnsi="仿宋" w:cs="仿宋" w:hint="eastAsia"/>
                <w:sz w:val="21"/>
                <w:szCs w:val="21"/>
              </w:rPr>
              <w:t>基坑监测</w:t>
            </w:r>
          </w:p>
          <w:p w14:paraId="07AAFF32" w14:textId="77777777" w:rsidR="0001530D" w:rsidRDefault="003E7B12">
            <w:pPr>
              <w:rPr>
                <w:rFonts w:ascii="仿宋" w:hAnsi="仿宋" w:cs="仿宋"/>
                <w:sz w:val="21"/>
                <w:szCs w:val="21"/>
              </w:rPr>
            </w:pPr>
            <w:r>
              <w:rPr>
                <w:rFonts w:ascii="仿宋" w:hAnsi="仿宋" w:cs="仿宋" w:hint="eastAsia"/>
                <w:sz w:val="21"/>
                <w:szCs w:val="21"/>
              </w:rPr>
              <w:t>检查基坑监测方案编制、审批手续，抽查施工方和第三方监测报告，检查监测方案调整情况，检查出现危险报警采取的应急措施。</w:t>
            </w:r>
          </w:p>
        </w:tc>
        <w:tc>
          <w:tcPr>
            <w:tcW w:w="2301" w:type="dxa"/>
            <w:vMerge/>
            <w:vAlign w:val="center"/>
          </w:tcPr>
          <w:p w14:paraId="460CCD39" w14:textId="77777777" w:rsidR="0001530D" w:rsidRDefault="0001530D">
            <w:pPr>
              <w:rPr>
                <w:rFonts w:ascii="仿宋" w:hAnsi="仿宋" w:cs="仿宋"/>
                <w:sz w:val="21"/>
                <w:szCs w:val="21"/>
              </w:rPr>
            </w:pPr>
          </w:p>
        </w:tc>
      </w:tr>
      <w:tr w:rsidR="0001530D" w14:paraId="2ACE0A36" w14:textId="77777777">
        <w:trPr>
          <w:trHeight w:val="60"/>
        </w:trPr>
        <w:tc>
          <w:tcPr>
            <w:tcW w:w="720" w:type="dxa"/>
            <w:vAlign w:val="center"/>
          </w:tcPr>
          <w:p w14:paraId="0405A278"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135" w:type="dxa"/>
            <w:vMerge/>
            <w:vAlign w:val="center"/>
          </w:tcPr>
          <w:p w14:paraId="67367EE1" w14:textId="77777777" w:rsidR="0001530D" w:rsidRDefault="0001530D">
            <w:pPr>
              <w:rPr>
                <w:rFonts w:ascii="仿宋" w:hAnsi="仿宋" w:cs="仿宋"/>
                <w:sz w:val="21"/>
                <w:szCs w:val="21"/>
              </w:rPr>
            </w:pPr>
          </w:p>
        </w:tc>
        <w:tc>
          <w:tcPr>
            <w:tcW w:w="4124" w:type="dxa"/>
            <w:vAlign w:val="center"/>
          </w:tcPr>
          <w:p w14:paraId="30AE5ACD" w14:textId="77777777" w:rsidR="0001530D" w:rsidRDefault="003E7B12">
            <w:pPr>
              <w:rPr>
                <w:rFonts w:ascii="仿宋" w:hAnsi="仿宋" w:cs="仿宋"/>
                <w:sz w:val="21"/>
                <w:szCs w:val="21"/>
              </w:rPr>
            </w:pPr>
            <w:r>
              <w:rPr>
                <w:rFonts w:ascii="仿宋" w:hAnsi="仿宋" w:cs="仿宋" w:hint="eastAsia"/>
                <w:sz w:val="21"/>
                <w:szCs w:val="21"/>
              </w:rPr>
              <w:t>回填土检验</w:t>
            </w:r>
          </w:p>
          <w:p w14:paraId="2BDE34E1" w14:textId="77777777" w:rsidR="0001530D" w:rsidRDefault="003E7B12">
            <w:pPr>
              <w:rPr>
                <w:rFonts w:ascii="仿宋" w:hAnsi="仿宋" w:cs="仿宋"/>
                <w:sz w:val="21"/>
                <w:szCs w:val="21"/>
              </w:rPr>
            </w:pPr>
            <w:r>
              <w:rPr>
                <w:rFonts w:ascii="仿宋" w:hAnsi="仿宋" w:cs="仿宋" w:hint="eastAsia"/>
                <w:sz w:val="21"/>
                <w:szCs w:val="21"/>
              </w:rPr>
              <w:t>检查回填土检验报告、设计图纸。</w:t>
            </w:r>
          </w:p>
        </w:tc>
        <w:tc>
          <w:tcPr>
            <w:tcW w:w="2301" w:type="dxa"/>
            <w:vMerge/>
            <w:vAlign w:val="center"/>
          </w:tcPr>
          <w:p w14:paraId="069F5D61" w14:textId="77777777" w:rsidR="0001530D" w:rsidRDefault="0001530D">
            <w:pPr>
              <w:rPr>
                <w:rFonts w:ascii="仿宋" w:hAnsi="仿宋" w:cs="仿宋"/>
                <w:sz w:val="21"/>
                <w:szCs w:val="21"/>
              </w:rPr>
            </w:pPr>
          </w:p>
        </w:tc>
      </w:tr>
      <w:tr w:rsidR="0001530D" w14:paraId="63865062" w14:textId="77777777">
        <w:trPr>
          <w:trHeight w:val="455"/>
        </w:trPr>
        <w:tc>
          <w:tcPr>
            <w:tcW w:w="720" w:type="dxa"/>
            <w:vAlign w:val="center"/>
          </w:tcPr>
          <w:p w14:paraId="3D6A8765" w14:textId="77777777" w:rsidR="0001530D" w:rsidRDefault="003E7B12">
            <w:pPr>
              <w:jc w:val="center"/>
              <w:rPr>
                <w:rFonts w:ascii="仿宋" w:hAnsi="仿宋" w:cs="仿宋"/>
                <w:sz w:val="21"/>
                <w:szCs w:val="21"/>
              </w:rPr>
            </w:pPr>
            <w:r>
              <w:rPr>
                <w:rFonts w:ascii="仿宋" w:hAnsi="仿宋" w:cs="仿宋" w:hint="eastAsia"/>
                <w:sz w:val="21"/>
                <w:szCs w:val="21"/>
              </w:rPr>
              <w:t>7</w:t>
            </w:r>
          </w:p>
        </w:tc>
        <w:tc>
          <w:tcPr>
            <w:tcW w:w="1135" w:type="dxa"/>
            <w:vMerge w:val="restart"/>
            <w:vAlign w:val="center"/>
          </w:tcPr>
          <w:p w14:paraId="3AD8F5FF"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4124" w:type="dxa"/>
            <w:vAlign w:val="center"/>
          </w:tcPr>
          <w:p w14:paraId="30621C57" w14:textId="77777777" w:rsidR="0001530D" w:rsidRDefault="003E7B12">
            <w:pPr>
              <w:rPr>
                <w:rFonts w:ascii="仿宋" w:hAnsi="仿宋" w:cs="仿宋"/>
                <w:sz w:val="21"/>
                <w:szCs w:val="21"/>
              </w:rPr>
            </w:pPr>
            <w:r>
              <w:rPr>
                <w:rFonts w:ascii="仿宋" w:hAnsi="仿宋" w:cs="仿宋" w:hint="eastAsia"/>
                <w:sz w:val="21"/>
                <w:szCs w:val="21"/>
              </w:rPr>
              <w:t>围（支）护结构</w:t>
            </w:r>
          </w:p>
          <w:p w14:paraId="3EE6143E" w14:textId="77777777" w:rsidR="0001530D" w:rsidRDefault="003E7B12">
            <w:pPr>
              <w:rPr>
                <w:rFonts w:ascii="仿宋" w:hAnsi="仿宋" w:cs="仿宋"/>
                <w:sz w:val="21"/>
                <w:szCs w:val="21"/>
                <w:lang w:val="zh-CN"/>
              </w:rPr>
            </w:pPr>
            <w:r>
              <w:rPr>
                <w:rFonts w:ascii="仿宋" w:hAnsi="仿宋" w:cs="仿宋" w:hint="eastAsia"/>
                <w:sz w:val="21"/>
                <w:szCs w:val="21"/>
              </w:rPr>
              <w:t>结合设计文件，抽查围（支）护结构的型式和平面位置及施工、拆除顺序，抽查围护结构的渗漏水情况，抽查围（支）护结构被破坏、碰撞情况。</w:t>
            </w:r>
          </w:p>
        </w:tc>
        <w:tc>
          <w:tcPr>
            <w:tcW w:w="2301" w:type="dxa"/>
            <w:vMerge/>
            <w:vAlign w:val="center"/>
          </w:tcPr>
          <w:p w14:paraId="1BA351D0" w14:textId="77777777" w:rsidR="0001530D" w:rsidRDefault="0001530D">
            <w:pPr>
              <w:rPr>
                <w:rFonts w:ascii="仿宋" w:hAnsi="仿宋" w:cs="仿宋"/>
                <w:sz w:val="21"/>
                <w:szCs w:val="21"/>
                <w:lang w:val="zh-CN"/>
              </w:rPr>
            </w:pPr>
          </w:p>
        </w:tc>
      </w:tr>
      <w:tr w:rsidR="0001530D" w14:paraId="5D9E1E2E" w14:textId="77777777">
        <w:trPr>
          <w:trHeight w:val="455"/>
        </w:trPr>
        <w:tc>
          <w:tcPr>
            <w:tcW w:w="720" w:type="dxa"/>
            <w:vAlign w:val="center"/>
          </w:tcPr>
          <w:p w14:paraId="32C6A5CE" w14:textId="77777777" w:rsidR="0001530D" w:rsidRDefault="003E7B12">
            <w:pPr>
              <w:jc w:val="center"/>
              <w:rPr>
                <w:rFonts w:ascii="仿宋" w:hAnsi="仿宋" w:cs="仿宋"/>
                <w:sz w:val="21"/>
                <w:szCs w:val="21"/>
              </w:rPr>
            </w:pPr>
            <w:r>
              <w:rPr>
                <w:rFonts w:ascii="仿宋" w:hAnsi="仿宋" w:cs="仿宋" w:hint="eastAsia"/>
                <w:sz w:val="21"/>
                <w:szCs w:val="21"/>
              </w:rPr>
              <w:t>8</w:t>
            </w:r>
          </w:p>
        </w:tc>
        <w:tc>
          <w:tcPr>
            <w:tcW w:w="1135" w:type="dxa"/>
            <w:vMerge/>
            <w:vAlign w:val="center"/>
          </w:tcPr>
          <w:p w14:paraId="09D3A063" w14:textId="77777777" w:rsidR="0001530D" w:rsidRDefault="0001530D">
            <w:pPr>
              <w:rPr>
                <w:rFonts w:ascii="仿宋" w:hAnsi="仿宋" w:cs="仿宋"/>
                <w:sz w:val="21"/>
                <w:szCs w:val="21"/>
              </w:rPr>
            </w:pPr>
          </w:p>
        </w:tc>
        <w:tc>
          <w:tcPr>
            <w:tcW w:w="4124" w:type="dxa"/>
            <w:vAlign w:val="center"/>
          </w:tcPr>
          <w:p w14:paraId="16BCB38F" w14:textId="77777777" w:rsidR="0001530D" w:rsidRDefault="003E7B12">
            <w:pPr>
              <w:rPr>
                <w:rFonts w:ascii="仿宋" w:hAnsi="仿宋" w:cs="仿宋"/>
                <w:sz w:val="21"/>
                <w:szCs w:val="21"/>
              </w:rPr>
            </w:pPr>
            <w:r>
              <w:rPr>
                <w:rFonts w:ascii="仿宋" w:hAnsi="仿宋" w:cs="仿宋" w:hint="eastAsia"/>
                <w:sz w:val="21"/>
                <w:szCs w:val="21"/>
              </w:rPr>
              <w:t>土方开挖</w:t>
            </w:r>
          </w:p>
          <w:p w14:paraId="60413443" w14:textId="77777777" w:rsidR="0001530D" w:rsidRDefault="003E7B12">
            <w:pPr>
              <w:rPr>
                <w:rFonts w:ascii="仿宋" w:hAnsi="仿宋" w:cs="仿宋"/>
                <w:sz w:val="21"/>
                <w:szCs w:val="21"/>
                <w:lang w:val="zh-CN"/>
              </w:rPr>
            </w:pPr>
            <w:r>
              <w:rPr>
                <w:rFonts w:ascii="仿宋" w:hAnsi="仿宋" w:cs="仿宋" w:hint="eastAsia"/>
                <w:sz w:val="21"/>
                <w:szCs w:val="21"/>
              </w:rPr>
              <w:t>抽查土方开挖顺序、方法，抽查土方分层开挖及超挖情况。</w:t>
            </w:r>
          </w:p>
        </w:tc>
        <w:tc>
          <w:tcPr>
            <w:tcW w:w="2301" w:type="dxa"/>
            <w:vMerge/>
            <w:vAlign w:val="center"/>
          </w:tcPr>
          <w:p w14:paraId="407EDAD6" w14:textId="77777777" w:rsidR="0001530D" w:rsidRDefault="0001530D">
            <w:pPr>
              <w:rPr>
                <w:rFonts w:ascii="仿宋" w:hAnsi="仿宋" w:cs="仿宋"/>
                <w:sz w:val="21"/>
                <w:szCs w:val="21"/>
                <w:lang w:val="zh-CN"/>
              </w:rPr>
            </w:pPr>
          </w:p>
        </w:tc>
      </w:tr>
      <w:tr w:rsidR="0001530D" w14:paraId="3D83E434" w14:textId="77777777">
        <w:trPr>
          <w:trHeight w:val="370"/>
        </w:trPr>
        <w:tc>
          <w:tcPr>
            <w:tcW w:w="720" w:type="dxa"/>
            <w:vAlign w:val="center"/>
          </w:tcPr>
          <w:p w14:paraId="15F8ADC5" w14:textId="77777777" w:rsidR="0001530D" w:rsidRDefault="003E7B12">
            <w:pPr>
              <w:jc w:val="center"/>
              <w:rPr>
                <w:rFonts w:ascii="仿宋" w:hAnsi="仿宋" w:cs="仿宋"/>
                <w:sz w:val="21"/>
                <w:szCs w:val="21"/>
              </w:rPr>
            </w:pPr>
            <w:r>
              <w:rPr>
                <w:rFonts w:ascii="仿宋" w:hAnsi="仿宋" w:cs="仿宋" w:hint="eastAsia"/>
                <w:sz w:val="21"/>
                <w:szCs w:val="21"/>
              </w:rPr>
              <w:t>9</w:t>
            </w:r>
          </w:p>
        </w:tc>
        <w:tc>
          <w:tcPr>
            <w:tcW w:w="1135" w:type="dxa"/>
            <w:vMerge/>
            <w:vAlign w:val="center"/>
          </w:tcPr>
          <w:p w14:paraId="002F16FE" w14:textId="77777777" w:rsidR="0001530D" w:rsidRDefault="0001530D">
            <w:pPr>
              <w:rPr>
                <w:rFonts w:ascii="仿宋" w:hAnsi="仿宋" w:cs="仿宋"/>
                <w:sz w:val="21"/>
                <w:szCs w:val="21"/>
              </w:rPr>
            </w:pPr>
          </w:p>
        </w:tc>
        <w:tc>
          <w:tcPr>
            <w:tcW w:w="4124" w:type="dxa"/>
            <w:vAlign w:val="center"/>
          </w:tcPr>
          <w:p w14:paraId="2991B922" w14:textId="77777777" w:rsidR="0001530D" w:rsidRDefault="003E7B12">
            <w:pPr>
              <w:rPr>
                <w:rFonts w:ascii="仿宋" w:hAnsi="仿宋" w:cs="仿宋"/>
                <w:sz w:val="21"/>
                <w:szCs w:val="21"/>
              </w:rPr>
            </w:pPr>
            <w:r>
              <w:rPr>
                <w:rFonts w:ascii="仿宋" w:hAnsi="仿宋" w:cs="仿宋" w:hint="eastAsia"/>
                <w:sz w:val="21"/>
                <w:szCs w:val="21"/>
              </w:rPr>
              <w:t>周边环境</w:t>
            </w:r>
          </w:p>
          <w:p w14:paraId="5678234B" w14:textId="77777777" w:rsidR="0001530D" w:rsidRDefault="003E7B12">
            <w:pPr>
              <w:rPr>
                <w:rFonts w:ascii="仿宋" w:hAnsi="仿宋" w:cs="仿宋"/>
                <w:sz w:val="21"/>
                <w:szCs w:val="21"/>
                <w:lang w:val="zh-CN"/>
              </w:rPr>
            </w:pPr>
            <w:r>
              <w:rPr>
                <w:rFonts w:ascii="仿宋" w:hAnsi="仿宋" w:cs="仿宋" w:hint="eastAsia"/>
                <w:sz w:val="21"/>
                <w:szCs w:val="21"/>
              </w:rPr>
              <w:t>结合基坑施工方案和设计要求，抽查基坑周边堆载情况。</w:t>
            </w:r>
          </w:p>
        </w:tc>
        <w:tc>
          <w:tcPr>
            <w:tcW w:w="2301" w:type="dxa"/>
            <w:vMerge/>
            <w:vAlign w:val="center"/>
          </w:tcPr>
          <w:p w14:paraId="59EEE995" w14:textId="77777777" w:rsidR="0001530D" w:rsidRDefault="0001530D">
            <w:pPr>
              <w:rPr>
                <w:rFonts w:ascii="仿宋" w:hAnsi="仿宋" w:cs="仿宋"/>
                <w:sz w:val="21"/>
                <w:szCs w:val="21"/>
                <w:lang w:val="zh-CN"/>
              </w:rPr>
            </w:pPr>
          </w:p>
        </w:tc>
      </w:tr>
      <w:tr w:rsidR="0001530D" w14:paraId="189BA5F0" w14:textId="77777777">
        <w:trPr>
          <w:trHeight w:val="370"/>
        </w:trPr>
        <w:tc>
          <w:tcPr>
            <w:tcW w:w="720" w:type="dxa"/>
            <w:vAlign w:val="center"/>
          </w:tcPr>
          <w:p w14:paraId="07D66806" w14:textId="77777777" w:rsidR="0001530D" w:rsidRDefault="003E7B12">
            <w:pPr>
              <w:jc w:val="center"/>
              <w:rPr>
                <w:rFonts w:ascii="仿宋" w:hAnsi="仿宋" w:cs="仿宋"/>
                <w:sz w:val="21"/>
                <w:szCs w:val="21"/>
              </w:rPr>
            </w:pPr>
            <w:r>
              <w:rPr>
                <w:rFonts w:ascii="仿宋" w:hAnsi="仿宋" w:cs="仿宋" w:hint="eastAsia"/>
                <w:sz w:val="21"/>
                <w:szCs w:val="21"/>
              </w:rPr>
              <w:t>10</w:t>
            </w:r>
          </w:p>
        </w:tc>
        <w:tc>
          <w:tcPr>
            <w:tcW w:w="1135" w:type="dxa"/>
            <w:vMerge/>
            <w:vAlign w:val="center"/>
          </w:tcPr>
          <w:p w14:paraId="47616C72" w14:textId="77777777" w:rsidR="0001530D" w:rsidRDefault="0001530D">
            <w:pPr>
              <w:rPr>
                <w:rFonts w:ascii="仿宋" w:hAnsi="仿宋" w:cs="仿宋"/>
                <w:sz w:val="21"/>
                <w:szCs w:val="21"/>
              </w:rPr>
            </w:pPr>
          </w:p>
        </w:tc>
        <w:tc>
          <w:tcPr>
            <w:tcW w:w="4124" w:type="dxa"/>
            <w:vAlign w:val="center"/>
          </w:tcPr>
          <w:p w14:paraId="7F8A2914" w14:textId="77777777" w:rsidR="0001530D" w:rsidRDefault="003E7B12">
            <w:pPr>
              <w:rPr>
                <w:rFonts w:ascii="仿宋" w:hAnsi="仿宋" w:cs="仿宋"/>
                <w:sz w:val="21"/>
                <w:szCs w:val="21"/>
              </w:rPr>
            </w:pPr>
            <w:r>
              <w:rPr>
                <w:rFonts w:ascii="仿宋" w:hAnsi="仿宋" w:cs="仿宋" w:hint="eastAsia"/>
                <w:sz w:val="21"/>
                <w:szCs w:val="21"/>
              </w:rPr>
              <w:t>回填</w:t>
            </w:r>
          </w:p>
          <w:p w14:paraId="7256D208" w14:textId="77777777" w:rsidR="0001530D" w:rsidRDefault="003E7B12">
            <w:pPr>
              <w:rPr>
                <w:rFonts w:ascii="仿宋" w:hAnsi="仿宋" w:cs="仿宋"/>
                <w:sz w:val="21"/>
                <w:szCs w:val="21"/>
              </w:rPr>
            </w:pPr>
            <w:r>
              <w:rPr>
                <w:rFonts w:ascii="仿宋" w:hAnsi="仿宋" w:cs="仿宋" w:hint="eastAsia"/>
                <w:sz w:val="21"/>
                <w:szCs w:val="21"/>
              </w:rPr>
              <w:t>抽查填土前基坑情况，填土材料及分层回填。</w:t>
            </w:r>
          </w:p>
        </w:tc>
        <w:tc>
          <w:tcPr>
            <w:tcW w:w="2301" w:type="dxa"/>
            <w:vMerge/>
            <w:vAlign w:val="center"/>
          </w:tcPr>
          <w:p w14:paraId="07C48129" w14:textId="77777777" w:rsidR="0001530D" w:rsidRDefault="0001530D">
            <w:pPr>
              <w:rPr>
                <w:rFonts w:ascii="仿宋" w:hAnsi="仿宋" w:cs="仿宋"/>
                <w:sz w:val="21"/>
                <w:szCs w:val="21"/>
                <w:lang w:val="zh-CN"/>
              </w:rPr>
            </w:pPr>
          </w:p>
        </w:tc>
      </w:tr>
    </w:tbl>
    <w:p w14:paraId="2639A9D4" w14:textId="77777777" w:rsidR="0001530D" w:rsidRDefault="0001530D">
      <w:pPr>
        <w:rPr>
          <w:rFonts w:ascii="仿宋" w:hAnsi="仿宋" w:cs="仿宋"/>
          <w:sz w:val="21"/>
          <w:szCs w:val="21"/>
        </w:rPr>
      </w:pPr>
    </w:p>
    <w:p w14:paraId="0D34E1FE" w14:textId="77777777" w:rsidR="0001530D" w:rsidRDefault="0001530D">
      <w:pPr>
        <w:rPr>
          <w:rFonts w:ascii="仿宋" w:hAnsi="仿宋" w:cs="仿宋"/>
          <w:sz w:val="21"/>
          <w:szCs w:val="21"/>
        </w:rPr>
      </w:pPr>
    </w:p>
    <w:p w14:paraId="40CE74B0" w14:textId="77777777" w:rsidR="0001530D" w:rsidRDefault="003E7B12">
      <w:pPr>
        <w:pStyle w:val="3"/>
      </w:pPr>
      <w:bookmarkStart w:id="182" w:name="_Toc704388018"/>
      <w:bookmarkStart w:id="183" w:name="_Toc17329"/>
      <w:bookmarkStart w:id="184" w:name="_Toc32640"/>
      <w:r>
        <w:rPr>
          <w:rFonts w:hint="eastAsia"/>
        </w:rPr>
        <w:t xml:space="preserve">3.2.3 </w:t>
      </w:r>
      <w:r>
        <w:rPr>
          <w:rFonts w:hint="eastAsia"/>
        </w:rPr>
        <w:t>钢筋混凝土结构工程</w:t>
      </w:r>
      <w:bookmarkEnd w:id="182"/>
      <w:bookmarkEnd w:id="183"/>
      <w:bookmarkEnd w:id="184"/>
    </w:p>
    <w:tbl>
      <w:tblPr>
        <w:tblW w:w="826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1113"/>
        <w:gridCol w:w="4151"/>
        <w:gridCol w:w="2280"/>
      </w:tblGrid>
      <w:tr w:rsidR="0001530D" w14:paraId="3D4612F8" w14:textId="77777777">
        <w:trPr>
          <w:trHeight w:val="455"/>
        </w:trPr>
        <w:tc>
          <w:tcPr>
            <w:tcW w:w="725" w:type="dxa"/>
            <w:vAlign w:val="center"/>
          </w:tcPr>
          <w:p w14:paraId="4B5F4C3E"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113" w:type="dxa"/>
            <w:vAlign w:val="center"/>
          </w:tcPr>
          <w:p w14:paraId="21FCCB3B"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151" w:type="dxa"/>
            <w:vAlign w:val="center"/>
          </w:tcPr>
          <w:p w14:paraId="7A0D4EB4"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280" w:type="dxa"/>
            <w:vAlign w:val="center"/>
          </w:tcPr>
          <w:p w14:paraId="6B91390A"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07493E84" w14:textId="77777777">
        <w:trPr>
          <w:trHeight w:val="867"/>
        </w:trPr>
        <w:tc>
          <w:tcPr>
            <w:tcW w:w="725" w:type="dxa"/>
            <w:vAlign w:val="center"/>
          </w:tcPr>
          <w:p w14:paraId="445281F2" w14:textId="77777777" w:rsidR="0001530D" w:rsidRDefault="003E7B12">
            <w:pPr>
              <w:jc w:val="center"/>
              <w:rPr>
                <w:rFonts w:ascii="仿宋" w:hAnsi="仿宋" w:cs="仿宋"/>
                <w:sz w:val="21"/>
                <w:szCs w:val="21"/>
                <w:lang w:val="zh-CN"/>
              </w:rPr>
            </w:pPr>
            <w:r>
              <w:rPr>
                <w:rFonts w:ascii="仿宋" w:hAnsi="仿宋" w:cs="仿宋" w:hint="eastAsia"/>
                <w:sz w:val="21"/>
                <w:szCs w:val="21"/>
              </w:rPr>
              <w:t>1</w:t>
            </w:r>
          </w:p>
        </w:tc>
        <w:tc>
          <w:tcPr>
            <w:tcW w:w="1113" w:type="dxa"/>
            <w:vMerge w:val="restart"/>
            <w:vAlign w:val="center"/>
          </w:tcPr>
          <w:p w14:paraId="2C4FF031"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4151" w:type="dxa"/>
            <w:vAlign w:val="center"/>
          </w:tcPr>
          <w:p w14:paraId="11BE4206" w14:textId="77777777" w:rsidR="0001530D" w:rsidRDefault="003E7B12">
            <w:pPr>
              <w:rPr>
                <w:rFonts w:ascii="仿宋" w:hAnsi="仿宋" w:cs="仿宋"/>
                <w:sz w:val="21"/>
                <w:szCs w:val="21"/>
              </w:rPr>
            </w:pPr>
            <w:r>
              <w:rPr>
                <w:rFonts w:ascii="仿宋" w:hAnsi="仿宋" w:cs="仿宋" w:hint="eastAsia"/>
                <w:sz w:val="21"/>
                <w:szCs w:val="21"/>
              </w:rPr>
              <w:t>模板设计</w:t>
            </w:r>
          </w:p>
          <w:p w14:paraId="4AF798D3" w14:textId="77777777" w:rsidR="0001530D" w:rsidRDefault="003E7B12">
            <w:pPr>
              <w:rPr>
                <w:rFonts w:ascii="仿宋" w:hAnsi="仿宋" w:cs="仿宋"/>
                <w:sz w:val="21"/>
                <w:szCs w:val="21"/>
                <w:lang w:val="zh-CN"/>
              </w:rPr>
            </w:pPr>
            <w:r>
              <w:rPr>
                <w:rFonts w:ascii="仿宋" w:hAnsi="仿宋" w:cs="仿宋" w:hint="eastAsia"/>
                <w:sz w:val="21"/>
                <w:szCs w:val="21"/>
              </w:rPr>
              <w:t>抽查施工技术方案、专家论证（超过一定规</w:t>
            </w:r>
            <w:r>
              <w:rPr>
                <w:rFonts w:ascii="仿宋" w:hAnsi="仿宋" w:cs="仿宋" w:hint="eastAsia"/>
                <w:sz w:val="21"/>
                <w:szCs w:val="21"/>
              </w:rPr>
              <w:lastRenderedPageBreak/>
              <w:t>模），抽查模板拆除措施。</w:t>
            </w:r>
          </w:p>
        </w:tc>
        <w:tc>
          <w:tcPr>
            <w:tcW w:w="2280" w:type="dxa"/>
            <w:vMerge w:val="restart"/>
            <w:vAlign w:val="center"/>
          </w:tcPr>
          <w:p w14:paraId="17AEBCC8" w14:textId="77777777" w:rsidR="0001530D" w:rsidRDefault="003E7B12">
            <w:pPr>
              <w:rPr>
                <w:rFonts w:ascii="仿宋" w:hAnsi="仿宋" w:cs="仿宋"/>
                <w:sz w:val="21"/>
                <w:szCs w:val="21"/>
              </w:rPr>
            </w:pPr>
            <w:r>
              <w:rPr>
                <w:rFonts w:ascii="仿宋" w:hAnsi="仿宋" w:cs="仿宋" w:hint="eastAsia"/>
                <w:sz w:val="21"/>
                <w:szCs w:val="21"/>
              </w:rPr>
              <w:lastRenderedPageBreak/>
              <w:t xml:space="preserve">《混凝土结构设计规范》GB 50010 </w:t>
            </w:r>
          </w:p>
          <w:p w14:paraId="258D0E3D" w14:textId="77777777" w:rsidR="0001530D" w:rsidRDefault="003E7B12">
            <w:pPr>
              <w:rPr>
                <w:rFonts w:ascii="仿宋" w:hAnsi="仿宋" w:cs="仿宋"/>
                <w:sz w:val="21"/>
                <w:szCs w:val="21"/>
              </w:rPr>
            </w:pPr>
            <w:r>
              <w:rPr>
                <w:rFonts w:ascii="仿宋" w:hAnsi="仿宋" w:cs="仿宋" w:hint="eastAsia"/>
                <w:sz w:val="21"/>
                <w:szCs w:val="21"/>
              </w:rPr>
              <w:lastRenderedPageBreak/>
              <w:t xml:space="preserve">《建筑抗震设计规范》GB 50011 </w:t>
            </w:r>
          </w:p>
          <w:p w14:paraId="2F67FBE0" w14:textId="77777777" w:rsidR="0001530D" w:rsidRDefault="003E7B12">
            <w:pPr>
              <w:rPr>
                <w:rFonts w:ascii="仿宋" w:hAnsi="仿宋" w:cs="仿宋"/>
                <w:sz w:val="21"/>
                <w:szCs w:val="21"/>
              </w:rPr>
            </w:pPr>
            <w:r>
              <w:rPr>
                <w:rFonts w:ascii="仿宋" w:hAnsi="仿宋" w:cs="仿宋" w:hint="eastAsia"/>
                <w:sz w:val="21"/>
                <w:szCs w:val="21"/>
              </w:rPr>
              <w:t xml:space="preserve">《混凝土结构工程施工质量验收规范》GB 50204 </w:t>
            </w:r>
          </w:p>
          <w:p w14:paraId="43367F51" w14:textId="77777777" w:rsidR="0001530D" w:rsidRDefault="003E7B12">
            <w:pPr>
              <w:rPr>
                <w:rFonts w:ascii="仿宋" w:hAnsi="仿宋" w:cs="仿宋"/>
                <w:sz w:val="21"/>
                <w:szCs w:val="21"/>
              </w:rPr>
            </w:pPr>
            <w:r>
              <w:rPr>
                <w:rFonts w:ascii="仿宋" w:hAnsi="仿宋" w:cs="仿宋" w:hint="eastAsia"/>
                <w:sz w:val="21"/>
                <w:szCs w:val="21"/>
              </w:rPr>
              <w:t xml:space="preserve">《混凝土结构工程施工规范》GB 50666 </w:t>
            </w:r>
          </w:p>
          <w:p w14:paraId="1CBF1015" w14:textId="77777777" w:rsidR="0001530D" w:rsidRDefault="003E7B12">
            <w:pPr>
              <w:rPr>
                <w:rFonts w:ascii="仿宋" w:hAnsi="仿宋" w:cs="仿宋"/>
                <w:sz w:val="21"/>
                <w:szCs w:val="21"/>
              </w:rPr>
            </w:pPr>
            <w:r>
              <w:rPr>
                <w:rFonts w:ascii="仿宋" w:hAnsi="仿宋" w:cs="仿宋" w:hint="eastAsia"/>
                <w:sz w:val="21"/>
                <w:szCs w:val="21"/>
              </w:rPr>
              <w:t xml:space="preserve">《钢筋焊接及验收规程》JGJ 18 </w:t>
            </w:r>
          </w:p>
          <w:p w14:paraId="68D8BE4F" w14:textId="77777777" w:rsidR="0001530D" w:rsidRDefault="003E7B12">
            <w:pPr>
              <w:rPr>
                <w:rFonts w:ascii="仿宋" w:hAnsi="仿宋" w:cs="仿宋"/>
                <w:sz w:val="21"/>
                <w:szCs w:val="21"/>
              </w:rPr>
            </w:pPr>
            <w:r>
              <w:rPr>
                <w:rFonts w:ascii="仿宋" w:hAnsi="仿宋" w:cs="仿宋" w:hint="eastAsia"/>
                <w:sz w:val="21"/>
                <w:szCs w:val="21"/>
              </w:rPr>
              <w:t xml:space="preserve">《钢筋机械连接技术规程》JGJ 107 </w:t>
            </w:r>
          </w:p>
          <w:p w14:paraId="5E09BDE1" w14:textId="77777777" w:rsidR="0001530D" w:rsidRDefault="0001530D">
            <w:pPr>
              <w:rPr>
                <w:rFonts w:ascii="仿宋" w:hAnsi="仿宋" w:cs="仿宋"/>
                <w:sz w:val="21"/>
                <w:szCs w:val="21"/>
              </w:rPr>
            </w:pPr>
          </w:p>
          <w:p w14:paraId="36C65122" w14:textId="77777777" w:rsidR="0001530D" w:rsidRDefault="0001530D">
            <w:pPr>
              <w:rPr>
                <w:rFonts w:ascii="仿宋" w:hAnsi="仿宋" w:cs="仿宋"/>
                <w:sz w:val="21"/>
                <w:szCs w:val="21"/>
              </w:rPr>
            </w:pPr>
          </w:p>
          <w:p w14:paraId="71234A82" w14:textId="77777777" w:rsidR="0001530D" w:rsidRDefault="0001530D">
            <w:pPr>
              <w:rPr>
                <w:rFonts w:ascii="仿宋" w:hAnsi="仿宋" w:cs="仿宋"/>
                <w:sz w:val="21"/>
                <w:szCs w:val="21"/>
              </w:rPr>
            </w:pPr>
          </w:p>
          <w:p w14:paraId="71EE502A" w14:textId="77777777" w:rsidR="0001530D" w:rsidRDefault="0001530D">
            <w:pPr>
              <w:rPr>
                <w:rFonts w:ascii="仿宋" w:hAnsi="仿宋" w:cs="仿宋"/>
                <w:sz w:val="21"/>
                <w:szCs w:val="21"/>
              </w:rPr>
            </w:pPr>
          </w:p>
          <w:p w14:paraId="5E864DAC" w14:textId="77777777" w:rsidR="0001530D" w:rsidRDefault="0001530D">
            <w:pPr>
              <w:rPr>
                <w:rFonts w:ascii="仿宋" w:hAnsi="仿宋" w:cs="仿宋"/>
                <w:sz w:val="21"/>
                <w:szCs w:val="21"/>
              </w:rPr>
            </w:pPr>
          </w:p>
          <w:p w14:paraId="615EA769" w14:textId="77777777" w:rsidR="0001530D" w:rsidRDefault="0001530D">
            <w:pPr>
              <w:rPr>
                <w:rFonts w:ascii="仿宋" w:hAnsi="仿宋" w:cs="仿宋"/>
                <w:sz w:val="21"/>
                <w:szCs w:val="21"/>
              </w:rPr>
            </w:pPr>
          </w:p>
        </w:tc>
      </w:tr>
      <w:tr w:rsidR="0001530D" w14:paraId="1C065BD6" w14:textId="77777777">
        <w:trPr>
          <w:trHeight w:val="588"/>
        </w:trPr>
        <w:tc>
          <w:tcPr>
            <w:tcW w:w="725" w:type="dxa"/>
            <w:vAlign w:val="center"/>
          </w:tcPr>
          <w:p w14:paraId="1FEFF97D" w14:textId="77777777" w:rsidR="0001530D" w:rsidRDefault="003E7B12">
            <w:pPr>
              <w:jc w:val="center"/>
              <w:rPr>
                <w:rFonts w:ascii="仿宋" w:hAnsi="仿宋" w:cs="仿宋"/>
                <w:sz w:val="21"/>
                <w:szCs w:val="21"/>
              </w:rPr>
            </w:pPr>
            <w:r>
              <w:rPr>
                <w:rFonts w:ascii="仿宋" w:hAnsi="仿宋" w:cs="仿宋" w:hint="eastAsia"/>
                <w:sz w:val="21"/>
                <w:szCs w:val="21"/>
              </w:rPr>
              <w:lastRenderedPageBreak/>
              <w:t>2</w:t>
            </w:r>
          </w:p>
        </w:tc>
        <w:tc>
          <w:tcPr>
            <w:tcW w:w="1113" w:type="dxa"/>
            <w:vMerge/>
            <w:vAlign w:val="center"/>
          </w:tcPr>
          <w:p w14:paraId="5442F857" w14:textId="77777777" w:rsidR="0001530D" w:rsidRDefault="0001530D">
            <w:pPr>
              <w:rPr>
                <w:rFonts w:ascii="仿宋" w:hAnsi="仿宋" w:cs="仿宋"/>
                <w:sz w:val="21"/>
                <w:szCs w:val="21"/>
              </w:rPr>
            </w:pPr>
          </w:p>
        </w:tc>
        <w:tc>
          <w:tcPr>
            <w:tcW w:w="4151" w:type="dxa"/>
            <w:vAlign w:val="center"/>
          </w:tcPr>
          <w:p w14:paraId="283E09D5" w14:textId="77777777" w:rsidR="0001530D" w:rsidRDefault="003E7B12">
            <w:pPr>
              <w:rPr>
                <w:rFonts w:ascii="仿宋" w:hAnsi="仿宋" w:cs="仿宋"/>
                <w:sz w:val="21"/>
                <w:szCs w:val="21"/>
              </w:rPr>
            </w:pPr>
            <w:r>
              <w:rPr>
                <w:rFonts w:ascii="仿宋" w:hAnsi="仿宋" w:cs="仿宋" w:hint="eastAsia"/>
                <w:sz w:val="21"/>
                <w:szCs w:val="21"/>
              </w:rPr>
              <w:t>钢筋代换</w:t>
            </w:r>
          </w:p>
          <w:p w14:paraId="6F0BFD41" w14:textId="77777777" w:rsidR="0001530D" w:rsidRDefault="003E7B12">
            <w:pPr>
              <w:rPr>
                <w:rFonts w:ascii="仿宋" w:hAnsi="仿宋" w:cs="仿宋"/>
                <w:sz w:val="21"/>
                <w:szCs w:val="21"/>
              </w:rPr>
            </w:pPr>
            <w:r>
              <w:rPr>
                <w:rFonts w:ascii="仿宋" w:hAnsi="仿宋" w:cs="仿宋" w:hint="eastAsia"/>
                <w:sz w:val="21"/>
                <w:szCs w:val="21"/>
              </w:rPr>
              <w:t>当发生钢筋代换时，抽查设计变更文件和验收资料</w:t>
            </w:r>
          </w:p>
        </w:tc>
        <w:tc>
          <w:tcPr>
            <w:tcW w:w="2280" w:type="dxa"/>
            <w:vMerge/>
            <w:vAlign w:val="center"/>
          </w:tcPr>
          <w:p w14:paraId="39FF8E64" w14:textId="77777777" w:rsidR="0001530D" w:rsidRDefault="0001530D">
            <w:pPr>
              <w:rPr>
                <w:rFonts w:ascii="仿宋" w:hAnsi="仿宋" w:cs="仿宋"/>
                <w:sz w:val="21"/>
                <w:szCs w:val="21"/>
              </w:rPr>
            </w:pPr>
          </w:p>
        </w:tc>
      </w:tr>
      <w:tr w:rsidR="0001530D" w14:paraId="4701E6C6" w14:textId="77777777">
        <w:trPr>
          <w:trHeight w:val="54"/>
        </w:trPr>
        <w:tc>
          <w:tcPr>
            <w:tcW w:w="725" w:type="dxa"/>
            <w:vAlign w:val="center"/>
          </w:tcPr>
          <w:p w14:paraId="3AFDDB7D"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113" w:type="dxa"/>
            <w:vMerge/>
            <w:vAlign w:val="center"/>
          </w:tcPr>
          <w:p w14:paraId="37DA0D79" w14:textId="77777777" w:rsidR="0001530D" w:rsidRDefault="0001530D">
            <w:pPr>
              <w:rPr>
                <w:rFonts w:ascii="仿宋" w:hAnsi="仿宋" w:cs="仿宋"/>
                <w:sz w:val="21"/>
                <w:szCs w:val="21"/>
              </w:rPr>
            </w:pPr>
          </w:p>
        </w:tc>
        <w:tc>
          <w:tcPr>
            <w:tcW w:w="4151" w:type="dxa"/>
            <w:vAlign w:val="center"/>
          </w:tcPr>
          <w:p w14:paraId="4343A43D" w14:textId="77777777" w:rsidR="0001530D" w:rsidRDefault="003E7B12">
            <w:pPr>
              <w:rPr>
                <w:rFonts w:ascii="仿宋" w:hAnsi="仿宋" w:cs="仿宋"/>
                <w:sz w:val="21"/>
                <w:szCs w:val="21"/>
              </w:rPr>
            </w:pPr>
            <w:r>
              <w:rPr>
                <w:rFonts w:ascii="仿宋" w:hAnsi="仿宋" w:cs="仿宋" w:hint="eastAsia"/>
                <w:sz w:val="21"/>
                <w:szCs w:val="21"/>
              </w:rPr>
              <w:t>钢筋（包括预应力钢绞线）</w:t>
            </w:r>
          </w:p>
          <w:p w14:paraId="1500845D" w14:textId="77777777" w:rsidR="0001530D" w:rsidRDefault="003E7B12">
            <w:pPr>
              <w:rPr>
                <w:rFonts w:ascii="仿宋" w:hAnsi="仿宋" w:cs="仿宋"/>
                <w:sz w:val="21"/>
                <w:szCs w:val="21"/>
              </w:rPr>
            </w:pPr>
            <w:r>
              <w:rPr>
                <w:rFonts w:ascii="仿宋" w:hAnsi="仿宋" w:cs="仿宋" w:hint="eastAsia"/>
                <w:sz w:val="21"/>
                <w:szCs w:val="21"/>
              </w:rPr>
              <w:t>结合钢筋吊牌、钢筋表面标识抽查进场台帐、质量证明书、材料报审、复试报告等。抽查钢筋调直后复验报告。</w:t>
            </w:r>
          </w:p>
        </w:tc>
        <w:tc>
          <w:tcPr>
            <w:tcW w:w="2280" w:type="dxa"/>
            <w:vMerge/>
            <w:vAlign w:val="center"/>
          </w:tcPr>
          <w:p w14:paraId="4FE2B335" w14:textId="77777777" w:rsidR="0001530D" w:rsidRDefault="0001530D">
            <w:pPr>
              <w:rPr>
                <w:rFonts w:ascii="仿宋" w:hAnsi="仿宋" w:cs="仿宋"/>
                <w:sz w:val="21"/>
                <w:szCs w:val="21"/>
              </w:rPr>
            </w:pPr>
          </w:p>
        </w:tc>
      </w:tr>
      <w:tr w:rsidR="0001530D" w14:paraId="0E8E1718" w14:textId="77777777">
        <w:trPr>
          <w:trHeight w:val="60"/>
        </w:trPr>
        <w:tc>
          <w:tcPr>
            <w:tcW w:w="725" w:type="dxa"/>
            <w:vAlign w:val="center"/>
          </w:tcPr>
          <w:p w14:paraId="2EFF10B3"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113" w:type="dxa"/>
            <w:vMerge/>
            <w:vAlign w:val="center"/>
          </w:tcPr>
          <w:p w14:paraId="0A30638B" w14:textId="77777777" w:rsidR="0001530D" w:rsidRDefault="0001530D">
            <w:pPr>
              <w:rPr>
                <w:rFonts w:ascii="仿宋" w:hAnsi="仿宋" w:cs="仿宋"/>
                <w:sz w:val="21"/>
                <w:szCs w:val="21"/>
              </w:rPr>
            </w:pPr>
          </w:p>
        </w:tc>
        <w:tc>
          <w:tcPr>
            <w:tcW w:w="4151" w:type="dxa"/>
            <w:vAlign w:val="center"/>
          </w:tcPr>
          <w:p w14:paraId="7D678E07" w14:textId="77777777" w:rsidR="0001530D" w:rsidRDefault="003E7B12">
            <w:pPr>
              <w:rPr>
                <w:rFonts w:ascii="仿宋" w:hAnsi="仿宋" w:cs="仿宋"/>
                <w:sz w:val="21"/>
                <w:szCs w:val="21"/>
              </w:rPr>
            </w:pPr>
            <w:r>
              <w:rPr>
                <w:rFonts w:ascii="仿宋" w:hAnsi="仿宋" w:cs="仿宋" w:hint="eastAsia"/>
                <w:sz w:val="21"/>
                <w:szCs w:val="21"/>
              </w:rPr>
              <w:t>钢筋接头</w:t>
            </w:r>
          </w:p>
          <w:p w14:paraId="08C0AE23" w14:textId="77777777" w:rsidR="0001530D" w:rsidRDefault="003E7B12">
            <w:pPr>
              <w:rPr>
                <w:rFonts w:ascii="仿宋" w:hAnsi="仿宋" w:cs="仿宋"/>
                <w:sz w:val="21"/>
                <w:szCs w:val="21"/>
              </w:rPr>
            </w:pPr>
            <w:r>
              <w:rPr>
                <w:rFonts w:ascii="仿宋" w:hAnsi="仿宋" w:cs="仿宋" w:hint="eastAsia"/>
                <w:sz w:val="21"/>
                <w:szCs w:val="21"/>
              </w:rPr>
              <w:t>抽查焊接材料产品合格证、工艺试验、焊接接头试验报告（拉伸、弯曲），抽查机械连接接头试验报告。</w:t>
            </w:r>
          </w:p>
        </w:tc>
        <w:tc>
          <w:tcPr>
            <w:tcW w:w="2280" w:type="dxa"/>
            <w:vMerge/>
            <w:vAlign w:val="center"/>
          </w:tcPr>
          <w:p w14:paraId="62E53779" w14:textId="77777777" w:rsidR="0001530D" w:rsidRDefault="0001530D">
            <w:pPr>
              <w:rPr>
                <w:rFonts w:ascii="仿宋" w:hAnsi="仿宋" w:cs="仿宋"/>
                <w:sz w:val="21"/>
                <w:szCs w:val="21"/>
              </w:rPr>
            </w:pPr>
          </w:p>
        </w:tc>
      </w:tr>
      <w:tr w:rsidR="0001530D" w14:paraId="702164BC" w14:textId="77777777">
        <w:trPr>
          <w:trHeight w:val="60"/>
        </w:trPr>
        <w:tc>
          <w:tcPr>
            <w:tcW w:w="725" w:type="dxa"/>
            <w:vAlign w:val="center"/>
          </w:tcPr>
          <w:p w14:paraId="7C18AA0A"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113" w:type="dxa"/>
            <w:vMerge/>
            <w:vAlign w:val="center"/>
          </w:tcPr>
          <w:p w14:paraId="594035EC" w14:textId="77777777" w:rsidR="0001530D" w:rsidRDefault="0001530D">
            <w:pPr>
              <w:rPr>
                <w:rFonts w:ascii="仿宋" w:hAnsi="仿宋" w:cs="仿宋"/>
                <w:sz w:val="21"/>
                <w:szCs w:val="21"/>
              </w:rPr>
            </w:pPr>
          </w:p>
        </w:tc>
        <w:tc>
          <w:tcPr>
            <w:tcW w:w="4151" w:type="dxa"/>
            <w:vAlign w:val="center"/>
          </w:tcPr>
          <w:p w14:paraId="0F6174FB" w14:textId="77777777" w:rsidR="0001530D" w:rsidRDefault="003E7B12">
            <w:pPr>
              <w:rPr>
                <w:rFonts w:ascii="仿宋" w:hAnsi="仿宋" w:cs="仿宋"/>
                <w:sz w:val="21"/>
                <w:szCs w:val="21"/>
              </w:rPr>
            </w:pPr>
            <w:r>
              <w:rPr>
                <w:rFonts w:ascii="仿宋" w:hAnsi="仿宋" w:cs="仿宋" w:hint="eastAsia"/>
                <w:sz w:val="21"/>
                <w:szCs w:val="21"/>
              </w:rPr>
              <w:t>预应力张拉、安装和灌浆</w:t>
            </w:r>
          </w:p>
          <w:p w14:paraId="28D17749" w14:textId="77777777" w:rsidR="0001530D" w:rsidRDefault="003E7B12">
            <w:pPr>
              <w:rPr>
                <w:rFonts w:ascii="仿宋" w:hAnsi="仿宋" w:cs="仿宋"/>
                <w:sz w:val="21"/>
                <w:szCs w:val="21"/>
              </w:rPr>
            </w:pPr>
            <w:r>
              <w:rPr>
                <w:rFonts w:ascii="仿宋" w:hAnsi="仿宋" w:cs="仿宋" w:hint="eastAsia"/>
                <w:sz w:val="21"/>
                <w:szCs w:val="21"/>
              </w:rPr>
              <w:t>抽查预应力张拉、安装和灌浆记录，检查对断裂、滑脱超标情况的处理资料。</w:t>
            </w:r>
          </w:p>
        </w:tc>
        <w:tc>
          <w:tcPr>
            <w:tcW w:w="2280" w:type="dxa"/>
            <w:vMerge/>
            <w:vAlign w:val="center"/>
          </w:tcPr>
          <w:p w14:paraId="06D9E48B" w14:textId="77777777" w:rsidR="0001530D" w:rsidRDefault="0001530D">
            <w:pPr>
              <w:rPr>
                <w:rFonts w:ascii="仿宋" w:hAnsi="仿宋" w:cs="仿宋"/>
                <w:sz w:val="21"/>
                <w:szCs w:val="21"/>
              </w:rPr>
            </w:pPr>
          </w:p>
        </w:tc>
      </w:tr>
      <w:tr w:rsidR="0001530D" w14:paraId="3548FD01" w14:textId="77777777">
        <w:trPr>
          <w:trHeight w:val="60"/>
        </w:trPr>
        <w:tc>
          <w:tcPr>
            <w:tcW w:w="725" w:type="dxa"/>
            <w:vAlign w:val="center"/>
          </w:tcPr>
          <w:p w14:paraId="4C2281FF"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113" w:type="dxa"/>
            <w:vMerge/>
            <w:vAlign w:val="center"/>
          </w:tcPr>
          <w:p w14:paraId="62E1FDA9" w14:textId="77777777" w:rsidR="0001530D" w:rsidRDefault="0001530D">
            <w:pPr>
              <w:rPr>
                <w:rFonts w:ascii="仿宋" w:hAnsi="仿宋" w:cs="仿宋"/>
                <w:sz w:val="21"/>
                <w:szCs w:val="21"/>
              </w:rPr>
            </w:pPr>
          </w:p>
        </w:tc>
        <w:tc>
          <w:tcPr>
            <w:tcW w:w="4151" w:type="dxa"/>
            <w:vAlign w:val="center"/>
          </w:tcPr>
          <w:p w14:paraId="12CD1710" w14:textId="77777777" w:rsidR="0001530D" w:rsidRDefault="003E7B12">
            <w:pPr>
              <w:rPr>
                <w:rFonts w:ascii="仿宋" w:hAnsi="仿宋" w:cs="仿宋"/>
                <w:sz w:val="21"/>
                <w:szCs w:val="21"/>
              </w:rPr>
            </w:pPr>
            <w:r>
              <w:rPr>
                <w:rFonts w:ascii="仿宋" w:hAnsi="仿宋" w:cs="仿宋" w:hint="eastAsia"/>
                <w:sz w:val="21"/>
                <w:szCs w:val="21"/>
              </w:rPr>
              <w:t>混凝土试块（含同条件试块、抗渗试块）</w:t>
            </w:r>
          </w:p>
          <w:p w14:paraId="60FA6C0B" w14:textId="77777777" w:rsidR="0001530D" w:rsidRDefault="003E7B12">
            <w:pPr>
              <w:rPr>
                <w:rFonts w:ascii="仿宋" w:hAnsi="仿宋" w:cs="仿宋"/>
                <w:sz w:val="21"/>
                <w:szCs w:val="21"/>
              </w:rPr>
            </w:pPr>
            <w:r>
              <w:rPr>
                <w:rFonts w:ascii="仿宋" w:hAnsi="仿宋" w:cs="仿宋" w:hint="eastAsia"/>
                <w:sz w:val="21"/>
                <w:szCs w:val="21"/>
              </w:rPr>
              <w:t>查阅混凝土试块留置方案，抽查混凝土进场验收资料、施工记录、实际留置数量、试块报告、强度评定、氯离子含量检测。</w:t>
            </w:r>
          </w:p>
        </w:tc>
        <w:tc>
          <w:tcPr>
            <w:tcW w:w="2280" w:type="dxa"/>
            <w:vMerge/>
            <w:vAlign w:val="center"/>
          </w:tcPr>
          <w:p w14:paraId="020FDAC9" w14:textId="77777777" w:rsidR="0001530D" w:rsidRDefault="0001530D">
            <w:pPr>
              <w:rPr>
                <w:rFonts w:ascii="仿宋" w:hAnsi="仿宋" w:cs="仿宋"/>
                <w:sz w:val="21"/>
                <w:szCs w:val="21"/>
              </w:rPr>
            </w:pPr>
          </w:p>
        </w:tc>
      </w:tr>
      <w:tr w:rsidR="0001530D" w14:paraId="1C5DDF7D" w14:textId="77777777">
        <w:trPr>
          <w:trHeight w:val="839"/>
        </w:trPr>
        <w:tc>
          <w:tcPr>
            <w:tcW w:w="725" w:type="dxa"/>
            <w:vAlign w:val="center"/>
          </w:tcPr>
          <w:p w14:paraId="4C1EDABE" w14:textId="77777777" w:rsidR="0001530D" w:rsidRDefault="003E7B12">
            <w:pPr>
              <w:jc w:val="center"/>
              <w:rPr>
                <w:rFonts w:ascii="仿宋" w:hAnsi="仿宋" w:cs="仿宋"/>
                <w:sz w:val="21"/>
                <w:szCs w:val="21"/>
              </w:rPr>
            </w:pPr>
            <w:r>
              <w:rPr>
                <w:rFonts w:ascii="仿宋" w:hAnsi="仿宋" w:cs="仿宋" w:hint="eastAsia"/>
                <w:sz w:val="21"/>
                <w:szCs w:val="21"/>
              </w:rPr>
              <w:t>7</w:t>
            </w:r>
          </w:p>
        </w:tc>
        <w:tc>
          <w:tcPr>
            <w:tcW w:w="1113" w:type="dxa"/>
            <w:vMerge/>
            <w:vAlign w:val="center"/>
          </w:tcPr>
          <w:p w14:paraId="56BA9186" w14:textId="77777777" w:rsidR="0001530D" w:rsidRDefault="0001530D">
            <w:pPr>
              <w:rPr>
                <w:rFonts w:ascii="仿宋" w:hAnsi="仿宋" w:cs="仿宋"/>
                <w:sz w:val="21"/>
                <w:szCs w:val="21"/>
              </w:rPr>
            </w:pPr>
          </w:p>
        </w:tc>
        <w:tc>
          <w:tcPr>
            <w:tcW w:w="4151" w:type="dxa"/>
            <w:vAlign w:val="center"/>
          </w:tcPr>
          <w:p w14:paraId="4E6DAE1A" w14:textId="77777777" w:rsidR="0001530D" w:rsidRDefault="003E7B12">
            <w:pPr>
              <w:rPr>
                <w:rFonts w:ascii="仿宋" w:hAnsi="仿宋" w:cs="仿宋"/>
                <w:sz w:val="21"/>
                <w:szCs w:val="21"/>
              </w:rPr>
            </w:pPr>
            <w:r>
              <w:rPr>
                <w:rFonts w:ascii="仿宋" w:hAnsi="仿宋" w:cs="仿宋" w:hint="eastAsia"/>
                <w:sz w:val="21"/>
                <w:szCs w:val="21"/>
              </w:rPr>
              <w:t>缺陷处置</w:t>
            </w:r>
          </w:p>
          <w:p w14:paraId="60BCEEEA" w14:textId="77777777" w:rsidR="0001530D" w:rsidRDefault="003E7B12">
            <w:pPr>
              <w:rPr>
                <w:rFonts w:ascii="仿宋" w:hAnsi="仿宋" w:cs="仿宋"/>
                <w:sz w:val="21"/>
                <w:szCs w:val="21"/>
              </w:rPr>
            </w:pPr>
            <w:r>
              <w:rPr>
                <w:rFonts w:ascii="仿宋" w:hAnsi="仿宋" w:cs="仿宋" w:hint="eastAsia"/>
                <w:sz w:val="21"/>
                <w:szCs w:val="21"/>
              </w:rPr>
              <w:t>有严重外观缺陷和尺寸偏差时，抽查技术处理方案编制、审批及验收资料。</w:t>
            </w:r>
          </w:p>
        </w:tc>
        <w:tc>
          <w:tcPr>
            <w:tcW w:w="2280" w:type="dxa"/>
            <w:vMerge/>
            <w:vAlign w:val="center"/>
          </w:tcPr>
          <w:p w14:paraId="4B266E2F" w14:textId="77777777" w:rsidR="0001530D" w:rsidRDefault="0001530D">
            <w:pPr>
              <w:rPr>
                <w:rFonts w:ascii="仿宋" w:hAnsi="仿宋" w:cs="仿宋"/>
                <w:sz w:val="21"/>
                <w:szCs w:val="21"/>
              </w:rPr>
            </w:pPr>
          </w:p>
        </w:tc>
      </w:tr>
      <w:tr w:rsidR="0001530D" w14:paraId="026D68EF" w14:textId="77777777">
        <w:trPr>
          <w:trHeight w:val="60"/>
        </w:trPr>
        <w:tc>
          <w:tcPr>
            <w:tcW w:w="725" w:type="dxa"/>
            <w:vAlign w:val="center"/>
          </w:tcPr>
          <w:p w14:paraId="58536CCA" w14:textId="77777777" w:rsidR="0001530D" w:rsidRDefault="003E7B12">
            <w:pPr>
              <w:jc w:val="center"/>
              <w:rPr>
                <w:rFonts w:ascii="仿宋" w:hAnsi="仿宋" w:cs="仿宋"/>
                <w:sz w:val="21"/>
                <w:szCs w:val="21"/>
              </w:rPr>
            </w:pPr>
            <w:r>
              <w:rPr>
                <w:rFonts w:ascii="仿宋" w:hAnsi="仿宋" w:cs="仿宋" w:hint="eastAsia"/>
                <w:sz w:val="21"/>
                <w:szCs w:val="21"/>
              </w:rPr>
              <w:t>8</w:t>
            </w:r>
          </w:p>
        </w:tc>
        <w:tc>
          <w:tcPr>
            <w:tcW w:w="1113" w:type="dxa"/>
            <w:vMerge/>
            <w:vAlign w:val="center"/>
          </w:tcPr>
          <w:p w14:paraId="13816BEF" w14:textId="77777777" w:rsidR="0001530D" w:rsidRDefault="0001530D">
            <w:pPr>
              <w:rPr>
                <w:rFonts w:ascii="仿宋" w:hAnsi="仿宋" w:cs="仿宋"/>
                <w:sz w:val="21"/>
                <w:szCs w:val="21"/>
              </w:rPr>
            </w:pPr>
          </w:p>
        </w:tc>
        <w:tc>
          <w:tcPr>
            <w:tcW w:w="4151" w:type="dxa"/>
            <w:vAlign w:val="center"/>
          </w:tcPr>
          <w:p w14:paraId="67166E8A" w14:textId="77777777" w:rsidR="0001530D" w:rsidRDefault="003E7B12">
            <w:pPr>
              <w:rPr>
                <w:rFonts w:ascii="仿宋" w:hAnsi="仿宋" w:cs="仿宋"/>
                <w:sz w:val="21"/>
                <w:szCs w:val="21"/>
              </w:rPr>
            </w:pPr>
            <w:r>
              <w:rPr>
                <w:rFonts w:ascii="仿宋" w:hAnsi="仿宋" w:cs="仿宋" w:hint="eastAsia"/>
                <w:sz w:val="21"/>
                <w:szCs w:val="21"/>
              </w:rPr>
              <w:t>预制构件及预应力混凝土锚具、夹具结构性能检验抽查预制构件的结构性能检验资料。</w:t>
            </w:r>
          </w:p>
        </w:tc>
        <w:tc>
          <w:tcPr>
            <w:tcW w:w="2280" w:type="dxa"/>
            <w:vMerge/>
            <w:vAlign w:val="center"/>
          </w:tcPr>
          <w:p w14:paraId="629B7F3E" w14:textId="77777777" w:rsidR="0001530D" w:rsidRDefault="0001530D">
            <w:pPr>
              <w:rPr>
                <w:rFonts w:ascii="仿宋" w:hAnsi="仿宋" w:cs="仿宋"/>
                <w:sz w:val="21"/>
                <w:szCs w:val="21"/>
              </w:rPr>
            </w:pPr>
          </w:p>
        </w:tc>
      </w:tr>
      <w:tr w:rsidR="0001530D" w14:paraId="6C8E447D" w14:textId="77777777">
        <w:trPr>
          <w:trHeight w:val="60"/>
        </w:trPr>
        <w:tc>
          <w:tcPr>
            <w:tcW w:w="725" w:type="dxa"/>
            <w:vAlign w:val="center"/>
          </w:tcPr>
          <w:p w14:paraId="3A5F5285" w14:textId="77777777" w:rsidR="0001530D" w:rsidRDefault="003E7B12">
            <w:pPr>
              <w:jc w:val="center"/>
              <w:rPr>
                <w:rFonts w:ascii="仿宋" w:hAnsi="仿宋" w:cs="仿宋"/>
                <w:sz w:val="21"/>
                <w:szCs w:val="21"/>
              </w:rPr>
            </w:pPr>
            <w:r>
              <w:rPr>
                <w:rFonts w:ascii="仿宋" w:hAnsi="仿宋" w:cs="仿宋" w:hint="eastAsia"/>
                <w:sz w:val="21"/>
                <w:szCs w:val="21"/>
              </w:rPr>
              <w:t>9</w:t>
            </w:r>
          </w:p>
        </w:tc>
        <w:tc>
          <w:tcPr>
            <w:tcW w:w="1113" w:type="dxa"/>
            <w:vMerge/>
            <w:vAlign w:val="center"/>
          </w:tcPr>
          <w:p w14:paraId="75ED8CE9" w14:textId="77777777" w:rsidR="0001530D" w:rsidRDefault="0001530D">
            <w:pPr>
              <w:rPr>
                <w:rFonts w:ascii="仿宋" w:hAnsi="仿宋" w:cs="仿宋"/>
                <w:sz w:val="21"/>
                <w:szCs w:val="21"/>
              </w:rPr>
            </w:pPr>
          </w:p>
        </w:tc>
        <w:tc>
          <w:tcPr>
            <w:tcW w:w="4151" w:type="dxa"/>
            <w:vAlign w:val="center"/>
          </w:tcPr>
          <w:p w14:paraId="3543BA43" w14:textId="77777777" w:rsidR="0001530D" w:rsidRDefault="003E7B12">
            <w:pPr>
              <w:rPr>
                <w:rFonts w:ascii="仿宋" w:hAnsi="仿宋" w:cs="仿宋"/>
                <w:sz w:val="21"/>
                <w:szCs w:val="21"/>
              </w:rPr>
            </w:pPr>
            <w:r>
              <w:rPr>
                <w:rFonts w:ascii="仿宋" w:hAnsi="仿宋" w:cs="仿宋" w:hint="eastAsia"/>
                <w:sz w:val="21"/>
                <w:szCs w:val="21"/>
              </w:rPr>
              <w:t>混凝土施工记录、冬期施工温控记录、大体检混凝土施工温控记录检查混凝土施工记录、混凝土冬期温控记录、大体积混凝土施工温控记录。</w:t>
            </w:r>
          </w:p>
        </w:tc>
        <w:tc>
          <w:tcPr>
            <w:tcW w:w="2280" w:type="dxa"/>
            <w:vMerge/>
            <w:vAlign w:val="center"/>
          </w:tcPr>
          <w:p w14:paraId="024D5A4F" w14:textId="77777777" w:rsidR="0001530D" w:rsidRDefault="0001530D">
            <w:pPr>
              <w:rPr>
                <w:rFonts w:ascii="仿宋" w:hAnsi="仿宋" w:cs="仿宋"/>
                <w:sz w:val="21"/>
                <w:szCs w:val="21"/>
              </w:rPr>
            </w:pPr>
          </w:p>
        </w:tc>
      </w:tr>
      <w:tr w:rsidR="0001530D" w14:paraId="7DABE787" w14:textId="77777777">
        <w:trPr>
          <w:trHeight w:val="60"/>
        </w:trPr>
        <w:tc>
          <w:tcPr>
            <w:tcW w:w="725" w:type="dxa"/>
            <w:vAlign w:val="center"/>
          </w:tcPr>
          <w:p w14:paraId="28E66DAB" w14:textId="77777777" w:rsidR="0001530D" w:rsidRDefault="003E7B12">
            <w:pPr>
              <w:jc w:val="center"/>
              <w:rPr>
                <w:rFonts w:ascii="仿宋" w:hAnsi="仿宋" w:cs="仿宋"/>
                <w:sz w:val="21"/>
                <w:szCs w:val="21"/>
              </w:rPr>
            </w:pPr>
            <w:r>
              <w:rPr>
                <w:rFonts w:ascii="仿宋" w:hAnsi="仿宋" w:cs="仿宋" w:hint="eastAsia"/>
                <w:sz w:val="21"/>
                <w:szCs w:val="21"/>
              </w:rPr>
              <w:t>10</w:t>
            </w:r>
          </w:p>
        </w:tc>
        <w:tc>
          <w:tcPr>
            <w:tcW w:w="1113" w:type="dxa"/>
            <w:vMerge/>
            <w:vAlign w:val="center"/>
          </w:tcPr>
          <w:p w14:paraId="2B0A0613" w14:textId="77777777" w:rsidR="0001530D" w:rsidRDefault="0001530D">
            <w:pPr>
              <w:rPr>
                <w:rFonts w:ascii="仿宋" w:hAnsi="仿宋" w:cs="仿宋"/>
                <w:sz w:val="21"/>
                <w:szCs w:val="21"/>
              </w:rPr>
            </w:pPr>
          </w:p>
        </w:tc>
        <w:tc>
          <w:tcPr>
            <w:tcW w:w="4151" w:type="dxa"/>
            <w:vAlign w:val="center"/>
          </w:tcPr>
          <w:p w14:paraId="3A97CF49" w14:textId="77777777" w:rsidR="0001530D" w:rsidRDefault="003E7B12">
            <w:pPr>
              <w:rPr>
                <w:rFonts w:ascii="仿宋" w:hAnsi="仿宋" w:cs="仿宋"/>
                <w:sz w:val="21"/>
                <w:szCs w:val="21"/>
              </w:rPr>
            </w:pPr>
            <w:r>
              <w:rPr>
                <w:rFonts w:ascii="仿宋" w:hAnsi="仿宋" w:cs="仿宋" w:hint="eastAsia"/>
                <w:sz w:val="21"/>
                <w:szCs w:val="21"/>
              </w:rPr>
              <w:t>预制构件吊装记录：检查预制构件吊装记录。</w:t>
            </w:r>
          </w:p>
        </w:tc>
        <w:tc>
          <w:tcPr>
            <w:tcW w:w="2280" w:type="dxa"/>
            <w:vMerge/>
            <w:vAlign w:val="center"/>
          </w:tcPr>
          <w:p w14:paraId="6CF7E8D3" w14:textId="77777777" w:rsidR="0001530D" w:rsidRDefault="0001530D">
            <w:pPr>
              <w:rPr>
                <w:rFonts w:ascii="仿宋" w:hAnsi="仿宋" w:cs="仿宋"/>
                <w:sz w:val="21"/>
                <w:szCs w:val="21"/>
              </w:rPr>
            </w:pPr>
          </w:p>
        </w:tc>
      </w:tr>
      <w:tr w:rsidR="0001530D" w14:paraId="6B511C64" w14:textId="77777777">
        <w:trPr>
          <w:trHeight w:val="90"/>
        </w:trPr>
        <w:tc>
          <w:tcPr>
            <w:tcW w:w="725" w:type="dxa"/>
            <w:vAlign w:val="center"/>
          </w:tcPr>
          <w:p w14:paraId="46DE1011" w14:textId="77777777" w:rsidR="0001530D" w:rsidRDefault="003E7B12">
            <w:pPr>
              <w:jc w:val="center"/>
              <w:rPr>
                <w:rFonts w:ascii="仿宋" w:hAnsi="仿宋" w:cs="仿宋"/>
                <w:sz w:val="21"/>
                <w:szCs w:val="21"/>
              </w:rPr>
            </w:pPr>
            <w:r>
              <w:rPr>
                <w:rFonts w:ascii="仿宋" w:hAnsi="仿宋" w:cs="仿宋" w:hint="eastAsia"/>
                <w:sz w:val="21"/>
                <w:szCs w:val="21"/>
              </w:rPr>
              <w:t>11</w:t>
            </w:r>
          </w:p>
        </w:tc>
        <w:tc>
          <w:tcPr>
            <w:tcW w:w="1113" w:type="dxa"/>
            <w:vMerge/>
            <w:vAlign w:val="center"/>
          </w:tcPr>
          <w:p w14:paraId="501B36EA" w14:textId="77777777" w:rsidR="0001530D" w:rsidRDefault="0001530D">
            <w:pPr>
              <w:rPr>
                <w:rFonts w:ascii="仿宋" w:hAnsi="仿宋" w:cs="仿宋"/>
                <w:sz w:val="21"/>
                <w:szCs w:val="21"/>
              </w:rPr>
            </w:pPr>
          </w:p>
        </w:tc>
        <w:tc>
          <w:tcPr>
            <w:tcW w:w="4151" w:type="dxa"/>
            <w:vAlign w:val="center"/>
          </w:tcPr>
          <w:p w14:paraId="3F168793" w14:textId="77777777" w:rsidR="0001530D" w:rsidRDefault="003E7B12">
            <w:pPr>
              <w:rPr>
                <w:rFonts w:ascii="仿宋" w:hAnsi="仿宋" w:cs="仿宋"/>
                <w:sz w:val="21"/>
                <w:szCs w:val="21"/>
              </w:rPr>
            </w:pPr>
            <w:r>
              <w:rPr>
                <w:rFonts w:ascii="仿宋" w:hAnsi="仿宋" w:cs="仿宋" w:hint="eastAsia"/>
                <w:sz w:val="21"/>
                <w:szCs w:val="21"/>
              </w:rPr>
              <w:t>沉降观测</w:t>
            </w:r>
          </w:p>
          <w:p w14:paraId="5E5BE0B3" w14:textId="77777777" w:rsidR="0001530D" w:rsidRDefault="003E7B12">
            <w:pPr>
              <w:rPr>
                <w:rFonts w:ascii="仿宋" w:hAnsi="仿宋" w:cs="仿宋"/>
                <w:sz w:val="21"/>
                <w:szCs w:val="21"/>
              </w:rPr>
            </w:pPr>
            <w:r>
              <w:rPr>
                <w:rFonts w:ascii="仿宋" w:hAnsi="仿宋" w:cs="仿宋" w:hint="eastAsia"/>
                <w:sz w:val="21"/>
                <w:szCs w:val="21"/>
              </w:rPr>
              <w:t>检查沉降观测记录，设计图纸。</w:t>
            </w:r>
          </w:p>
        </w:tc>
        <w:tc>
          <w:tcPr>
            <w:tcW w:w="2280" w:type="dxa"/>
            <w:vMerge/>
            <w:vAlign w:val="center"/>
          </w:tcPr>
          <w:p w14:paraId="05C82C1E" w14:textId="77777777" w:rsidR="0001530D" w:rsidRDefault="0001530D">
            <w:pPr>
              <w:rPr>
                <w:rFonts w:ascii="仿宋" w:hAnsi="仿宋" w:cs="仿宋"/>
                <w:sz w:val="21"/>
                <w:szCs w:val="21"/>
              </w:rPr>
            </w:pPr>
          </w:p>
        </w:tc>
      </w:tr>
      <w:tr w:rsidR="0001530D" w14:paraId="618C4AD0" w14:textId="77777777">
        <w:trPr>
          <w:trHeight w:val="90"/>
        </w:trPr>
        <w:tc>
          <w:tcPr>
            <w:tcW w:w="725" w:type="dxa"/>
            <w:vAlign w:val="center"/>
          </w:tcPr>
          <w:p w14:paraId="21BB0996" w14:textId="77777777" w:rsidR="0001530D" w:rsidRDefault="003E7B12">
            <w:pPr>
              <w:jc w:val="center"/>
              <w:rPr>
                <w:rFonts w:ascii="仿宋" w:hAnsi="仿宋" w:cs="仿宋"/>
                <w:sz w:val="21"/>
                <w:szCs w:val="21"/>
              </w:rPr>
            </w:pPr>
            <w:r>
              <w:rPr>
                <w:rFonts w:ascii="仿宋" w:hAnsi="仿宋" w:cs="仿宋" w:hint="eastAsia"/>
                <w:sz w:val="21"/>
                <w:szCs w:val="21"/>
              </w:rPr>
              <w:t>12</w:t>
            </w:r>
          </w:p>
        </w:tc>
        <w:tc>
          <w:tcPr>
            <w:tcW w:w="1113" w:type="dxa"/>
            <w:vMerge/>
            <w:vAlign w:val="center"/>
          </w:tcPr>
          <w:p w14:paraId="1F6B90A4" w14:textId="77777777" w:rsidR="0001530D" w:rsidRDefault="0001530D">
            <w:pPr>
              <w:rPr>
                <w:rFonts w:ascii="仿宋" w:hAnsi="仿宋" w:cs="仿宋"/>
                <w:sz w:val="21"/>
                <w:szCs w:val="21"/>
              </w:rPr>
            </w:pPr>
          </w:p>
        </w:tc>
        <w:tc>
          <w:tcPr>
            <w:tcW w:w="4151" w:type="dxa"/>
            <w:vAlign w:val="center"/>
          </w:tcPr>
          <w:p w14:paraId="7C98B28D" w14:textId="77777777" w:rsidR="0001530D" w:rsidRDefault="003E7B12">
            <w:pPr>
              <w:rPr>
                <w:rFonts w:ascii="仿宋" w:hAnsi="仿宋" w:cs="仿宋"/>
                <w:sz w:val="21"/>
                <w:szCs w:val="21"/>
              </w:rPr>
            </w:pPr>
            <w:r>
              <w:rPr>
                <w:rFonts w:ascii="仿宋" w:hAnsi="仿宋" w:cs="仿宋" w:hint="eastAsia"/>
                <w:sz w:val="21"/>
                <w:szCs w:val="21"/>
              </w:rPr>
              <w:t>结构实体检验：全数检查结构实体检验记录。</w:t>
            </w:r>
          </w:p>
        </w:tc>
        <w:tc>
          <w:tcPr>
            <w:tcW w:w="2280" w:type="dxa"/>
            <w:vMerge/>
            <w:vAlign w:val="center"/>
          </w:tcPr>
          <w:p w14:paraId="0906B64D" w14:textId="77777777" w:rsidR="0001530D" w:rsidRDefault="0001530D">
            <w:pPr>
              <w:rPr>
                <w:rFonts w:ascii="仿宋" w:hAnsi="仿宋" w:cs="仿宋"/>
                <w:sz w:val="21"/>
                <w:szCs w:val="21"/>
              </w:rPr>
            </w:pPr>
          </w:p>
        </w:tc>
      </w:tr>
      <w:tr w:rsidR="0001530D" w14:paraId="379435E9" w14:textId="77777777">
        <w:trPr>
          <w:trHeight w:val="455"/>
        </w:trPr>
        <w:tc>
          <w:tcPr>
            <w:tcW w:w="725" w:type="dxa"/>
            <w:vAlign w:val="center"/>
          </w:tcPr>
          <w:p w14:paraId="5E1EF928" w14:textId="77777777" w:rsidR="0001530D" w:rsidRDefault="003E7B12">
            <w:pPr>
              <w:jc w:val="center"/>
              <w:rPr>
                <w:rFonts w:ascii="仿宋" w:hAnsi="仿宋" w:cs="仿宋"/>
                <w:sz w:val="21"/>
                <w:szCs w:val="21"/>
              </w:rPr>
            </w:pPr>
            <w:r>
              <w:rPr>
                <w:rFonts w:ascii="仿宋" w:hAnsi="仿宋" w:cs="仿宋" w:hint="eastAsia"/>
                <w:sz w:val="21"/>
                <w:szCs w:val="21"/>
              </w:rPr>
              <w:t>13</w:t>
            </w:r>
          </w:p>
        </w:tc>
        <w:tc>
          <w:tcPr>
            <w:tcW w:w="1113" w:type="dxa"/>
            <w:vMerge w:val="restart"/>
            <w:vAlign w:val="center"/>
          </w:tcPr>
          <w:p w14:paraId="65496D70"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4151" w:type="dxa"/>
            <w:vAlign w:val="center"/>
          </w:tcPr>
          <w:p w14:paraId="4CF84FD5" w14:textId="77777777" w:rsidR="0001530D" w:rsidRDefault="003E7B12">
            <w:pPr>
              <w:rPr>
                <w:rFonts w:ascii="仿宋" w:hAnsi="仿宋" w:cs="仿宋"/>
                <w:sz w:val="21"/>
                <w:szCs w:val="21"/>
              </w:rPr>
            </w:pPr>
            <w:r>
              <w:rPr>
                <w:rFonts w:ascii="仿宋" w:hAnsi="仿宋" w:cs="仿宋" w:hint="eastAsia"/>
                <w:sz w:val="21"/>
                <w:szCs w:val="21"/>
              </w:rPr>
              <w:t>钢筋（钢绞线）安装</w:t>
            </w:r>
          </w:p>
          <w:p w14:paraId="6D1B78AA" w14:textId="77777777" w:rsidR="0001530D" w:rsidRDefault="003E7B12">
            <w:pPr>
              <w:rPr>
                <w:rFonts w:ascii="仿宋" w:hAnsi="仿宋" w:cs="仿宋"/>
                <w:sz w:val="21"/>
                <w:szCs w:val="21"/>
              </w:rPr>
            </w:pPr>
            <w:r>
              <w:rPr>
                <w:rFonts w:ascii="仿宋" w:hAnsi="仿宋" w:cs="仿宋" w:hint="eastAsia"/>
                <w:sz w:val="21"/>
                <w:szCs w:val="21"/>
              </w:rPr>
              <w:t>根据设计文件抽查现场已安装钢筋（钢绞线）品种、级别、规格和数量。</w:t>
            </w:r>
          </w:p>
          <w:p w14:paraId="51F10D3D" w14:textId="77777777" w:rsidR="0001530D" w:rsidRDefault="003E7B12">
            <w:pPr>
              <w:rPr>
                <w:rFonts w:ascii="仿宋" w:hAnsi="仿宋" w:cs="仿宋"/>
                <w:sz w:val="21"/>
                <w:szCs w:val="21"/>
              </w:rPr>
            </w:pPr>
            <w:r>
              <w:rPr>
                <w:rFonts w:ascii="仿宋" w:hAnsi="仿宋" w:cs="仿宋" w:hint="eastAsia"/>
                <w:sz w:val="21"/>
                <w:szCs w:val="21"/>
              </w:rPr>
              <w:t>抽查梁端、柱端箍筋加密，钢筋锚固长度。</w:t>
            </w:r>
          </w:p>
        </w:tc>
        <w:tc>
          <w:tcPr>
            <w:tcW w:w="2280" w:type="dxa"/>
            <w:vMerge/>
            <w:vAlign w:val="center"/>
          </w:tcPr>
          <w:p w14:paraId="2795C430" w14:textId="77777777" w:rsidR="0001530D" w:rsidRDefault="0001530D">
            <w:pPr>
              <w:rPr>
                <w:rFonts w:ascii="仿宋" w:hAnsi="仿宋" w:cs="仿宋"/>
                <w:sz w:val="21"/>
                <w:szCs w:val="21"/>
                <w:lang w:val="zh-CN"/>
              </w:rPr>
            </w:pPr>
          </w:p>
        </w:tc>
      </w:tr>
      <w:tr w:rsidR="0001530D" w14:paraId="677812DF" w14:textId="77777777">
        <w:trPr>
          <w:trHeight w:val="455"/>
        </w:trPr>
        <w:tc>
          <w:tcPr>
            <w:tcW w:w="725" w:type="dxa"/>
            <w:vAlign w:val="center"/>
          </w:tcPr>
          <w:p w14:paraId="4BE508A1" w14:textId="77777777" w:rsidR="0001530D" w:rsidRDefault="003E7B12">
            <w:pPr>
              <w:jc w:val="center"/>
              <w:rPr>
                <w:rFonts w:ascii="仿宋" w:hAnsi="仿宋" w:cs="仿宋"/>
                <w:sz w:val="21"/>
                <w:szCs w:val="21"/>
              </w:rPr>
            </w:pPr>
            <w:r>
              <w:rPr>
                <w:rFonts w:ascii="仿宋" w:hAnsi="仿宋" w:cs="仿宋" w:hint="eastAsia"/>
                <w:sz w:val="21"/>
                <w:szCs w:val="21"/>
              </w:rPr>
              <w:lastRenderedPageBreak/>
              <w:t>14</w:t>
            </w:r>
          </w:p>
        </w:tc>
        <w:tc>
          <w:tcPr>
            <w:tcW w:w="1113" w:type="dxa"/>
            <w:vMerge/>
            <w:vAlign w:val="center"/>
          </w:tcPr>
          <w:p w14:paraId="2C88F24A" w14:textId="77777777" w:rsidR="0001530D" w:rsidRDefault="0001530D">
            <w:pPr>
              <w:rPr>
                <w:rFonts w:ascii="仿宋" w:hAnsi="仿宋" w:cs="仿宋"/>
                <w:sz w:val="21"/>
                <w:szCs w:val="21"/>
              </w:rPr>
            </w:pPr>
          </w:p>
        </w:tc>
        <w:tc>
          <w:tcPr>
            <w:tcW w:w="4151" w:type="dxa"/>
            <w:vAlign w:val="center"/>
          </w:tcPr>
          <w:p w14:paraId="1CC3C6A5" w14:textId="77777777" w:rsidR="0001530D" w:rsidRDefault="003E7B12">
            <w:pPr>
              <w:rPr>
                <w:rFonts w:ascii="仿宋" w:hAnsi="仿宋" w:cs="仿宋"/>
                <w:sz w:val="21"/>
                <w:szCs w:val="21"/>
              </w:rPr>
            </w:pPr>
            <w:r>
              <w:rPr>
                <w:rFonts w:ascii="仿宋" w:hAnsi="仿宋" w:cs="仿宋" w:hint="eastAsia"/>
                <w:sz w:val="21"/>
                <w:szCs w:val="21"/>
              </w:rPr>
              <w:t>钢筋（钢绞线）保护层</w:t>
            </w:r>
          </w:p>
          <w:p w14:paraId="1DA85F8A" w14:textId="77777777" w:rsidR="0001530D" w:rsidRDefault="003E7B12">
            <w:pPr>
              <w:rPr>
                <w:rFonts w:ascii="仿宋" w:hAnsi="仿宋" w:cs="仿宋"/>
                <w:sz w:val="21"/>
                <w:szCs w:val="21"/>
                <w:lang w:val="zh-CN"/>
              </w:rPr>
            </w:pPr>
            <w:r>
              <w:rPr>
                <w:rFonts w:ascii="仿宋" w:hAnsi="仿宋" w:cs="仿宋" w:hint="eastAsia"/>
                <w:sz w:val="21"/>
                <w:szCs w:val="21"/>
              </w:rPr>
              <w:t>根据设计文件抽查钢筋（钢绞线）保护层</w:t>
            </w:r>
          </w:p>
        </w:tc>
        <w:tc>
          <w:tcPr>
            <w:tcW w:w="2280" w:type="dxa"/>
            <w:vMerge/>
            <w:vAlign w:val="center"/>
          </w:tcPr>
          <w:p w14:paraId="5F66026E" w14:textId="77777777" w:rsidR="0001530D" w:rsidRDefault="0001530D">
            <w:pPr>
              <w:rPr>
                <w:rFonts w:ascii="仿宋" w:hAnsi="仿宋" w:cs="仿宋"/>
                <w:sz w:val="21"/>
                <w:szCs w:val="21"/>
                <w:lang w:val="zh-CN"/>
              </w:rPr>
            </w:pPr>
          </w:p>
        </w:tc>
      </w:tr>
      <w:tr w:rsidR="0001530D" w14:paraId="1B36E99A" w14:textId="77777777">
        <w:trPr>
          <w:trHeight w:val="370"/>
        </w:trPr>
        <w:tc>
          <w:tcPr>
            <w:tcW w:w="725" w:type="dxa"/>
            <w:vAlign w:val="center"/>
          </w:tcPr>
          <w:p w14:paraId="0478D7D9" w14:textId="77777777" w:rsidR="0001530D" w:rsidRDefault="003E7B12">
            <w:pPr>
              <w:jc w:val="center"/>
              <w:rPr>
                <w:rFonts w:ascii="仿宋" w:hAnsi="仿宋" w:cs="仿宋"/>
                <w:sz w:val="21"/>
                <w:szCs w:val="21"/>
              </w:rPr>
            </w:pPr>
            <w:r>
              <w:rPr>
                <w:rFonts w:ascii="仿宋" w:hAnsi="仿宋" w:cs="仿宋" w:hint="eastAsia"/>
                <w:sz w:val="21"/>
                <w:szCs w:val="21"/>
              </w:rPr>
              <w:t>15</w:t>
            </w:r>
          </w:p>
        </w:tc>
        <w:tc>
          <w:tcPr>
            <w:tcW w:w="1113" w:type="dxa"/>
            <w:vMerge/>
            <w:vAlign w:val="center"/>
          </w:tcPr>
          <w:p w14:paraId="2AFD435A" w14:textId="77777777" w:rsidR="0001530D" w:rsidRDefault="0001530D">
            <w:pPr>
              <w:rPr>
                <w:rFonts w:ascii="仿宋" w:hAnsi="仿宋" w:cs="仿宋"/>
                <w:sz w:val="21"/>
                <w:szCs w:val="21"/>
              </w:rPr>
            </w:pPr>
          </w:p>
        </w:tc>
        <w:tc>
          <w:tcPr>
            <w:tcW w:w="4151" w:type="dxa"/>
            <w:vAlign w:val="center"/>
          </w:tcPr>
          <w:p w14:paraId="510D8AEB" w14:textId="77777777" w:rsidR="0001530D" w:rsidRDefault="003E7B12">
            <w:pPr>
              <w:rPr>
                <w:rFonts w:ascii="仿宋" w:hAnsi="仿宋" w:cs="仿宋"/>
                <w:sz w:val="21"/>
                <w:szCs w:val="21"/>
              </w:rPr>
            </w:pPr>
            <w:r>
              <w:rPr>
                <w:rFonts w:ascii="仿宋" w:hAnsi="仿宋" w:cs="仿宋" w:hint="eastAsia"/>
                <w:sz w:val="21"/>
                <w:szCs w:val="21"/>
              </w:rPr>
              <w:t>混凝土外观质量</w:t>
            </w:r>
          </w:p>
          <w:p w14:paraId="0F972E31" w14:textId="77777777" w:rsidR="0001530D" w:rsidRDefault="003E7B12">
            <w:pPr>
              <w:rPr>
                <w:rFonts w:ascii="仿宋" w:hAnsi="仿宋" w:cs="仿宋"/>
                <w:sz w:val="21"/>
                <w:szCs w:val="21"/>
                <w:lang w:val="zh-CN"/>
              </w:rPr>
            </w:pPr>
            <w:r>
              <w:rPr>
                <w:rFonts w:ascii="仿宋" w:hAnsi="仿宋" w:cs="仿宋" w:hint="eastAsia"/>
                <w:sz w:val="21"/>
                <w:szCs w:val="21"/>
              </w:rPr>
              <w:t>抽查混凝土存在严重外观缺陷和过大尺寸偏差情况。</w:t>
            </w:r>
          </w:p>
        </w:tc>
        <w:tc>
          <w:tcPr>
            <w:tcW w:w="2280" w:type="dxa"/>
            <w:vMerge/>
            <w:vAlign w:val="center"/>
          </w:tcPr>
          <w:p w14:paraId="35D3D8F4" w14:textId="77777777" w:rsidR="0001530D" w:rsidRDefault="0001530D">
            <w:pPr>
              <w:rPr>
                <w:rFonts w:ascii="仿宋" w:hAnsi="仿宋" w:cs="仿宋"/>
                <w:sz w:val="21"/>
                <w:szCs w:val="21"/>
                <w:lang w:val="zh-CN"/>
              </w:rPr>
            </w:pPr>
          </w:p>
        </w:tc>
      </w:tr>
      <w:tr w:rsidR="0001530D" w14:paraId="46CD6501" w14:textId="77777777">
        <w:trPr>
          <w:trHeight w:val="370"/>
        </w:trPr>
        <w:tc>
          <w:tcPr>
            <w:tcW w:w="725" w:type="dxa"/>
            <w:vAlign w:val="center"/>
          </w:tcPr>
          <w:p w14:paraId="24AC6E12" w14:textId="77777777" w:rsidR="0001530D" w:rsidRDefault="003E7B12">
            <w:pPr>
              <w:jc w:val="center"/>
              <w:rPr>
                <w:rFonts w:ascii="仿宋" w:hAnsi="仿宋" w:cs="仿宋"/>
                <w:sz w:val="21"/>
                <w:szCs w:val="21"/>
              </w:rPr>
            </w:pPr>
            <w:r>
              <w:rPr>
                <w:rFonts w:ascii="仿宋" w:hAnsi="仿宋" w:cs="仿宋" w:hint="eastAsia"/>
                <w:sz w:val="21"/>
                <w:szCs w:val="21"/>
              </w:rPr>
              <w:t>16</w:t>
            </w:r>
          </w:p>
        </w:tc>
        <w:tc>
          <w:tcPr>
            <w:tcW w:w="1113" w:type="dxa"/>
            <w:vMerge/>
            <w:vAlign w:val="center"/>
          </w:tcPr>
          <w:p w14:paraId="06077A11" w14:textId="77777777" w:rsidR="0001530D" w:rsidRDefault="0001530D">
            <w:pPr>
              <w:rPr>
                <w:rFonts w:ascii="仿宋" w:hAnsi="仿宋" w:cs="仿宋"/>
                <w:sz w:val="21"/>
                <w:szCs w:val="21"/>
              </w:rPr>
            </w:pPr>
          </w:p>
        </w:tc>
        <w:tc>
          <w:tcPr>
            <w:tcW w:w="4151" w:type="dxa"/>
            <w:vAlign w:val="center"/>
          </w:tcPr>
          <w:p w14:paraId="67E28343" w14:textId="77777777" w:rsidR="0001530D" w:rsidRDefault="003E7B12">
            <w:pPr>
              <w:rPr>
                <w:rFonts w:ascii="仿宋" w:hAnsi="仿宋" w:cs="仿宋"/>
                <w:sz w:val="21"/>
                <w:szCs w:val="21"/>
              </w:rPr>
            </w:pPr>
            <w:r>
              <w:rPr>
                <w:rFonts w:ascii="仿宋" w:hAnsi="仿宋" w:cs="仿宋" w:hint="eastAsia"/>
                <w:sz w:val="21"/>
                <w:szCs w:val="21"/>
              </w:rPr>
              <w:t>同条件试块</w:t>
            </w:r>
          </w:p>
          <w:p w14:paraId="77D29E2B" w14:textId="77777777" w:rsidR="0001530D" w:rsidRDefault="003E7B12">
            <w:pPr>
              <w:rPr>
                <w:rFonts w:ascii="仿宋" w:hAnsi="仿宋" w:cs="仿宋"/>
                <w:sz w:val="21"/>
                <w:szCs w:val="21"/>
              </w:rPr>
            </w:pPr>
            <w:r>
              <w:rPr>
                <w:rFonts w:ascii="仿宋" w:hAnsi="仿宋" w:cs="仿宋" w:hint="eastAsia"/>
                <w:sz w:val="21"/>
                <w:szCs w:val="21"/>
              </w:rPr>
              <w:t>根据同条件试块留置方案，抽查同条件试块留置、养护位置和防护措施。</w:t>
            </w:r>
          </w:p>
        </w:tc>
        <w:tc>
          <w:tcPr>
            <w:tcW w:w="2280" w:type="dxa"/>
            <w:vMerge/>
            <w:vAlign w:val="center"/>
          </w:tcPr>
          <w:p w14:paraId="660AC8FC" w14:textId="77777777" w:rsidR="0001530D" w:rsidRDefault="0001530D">
            <w:pPr>
              <w:rPr>
                <w:rFonts w:ascii="仿宋" w:hAnsi="仿宋" w:cs="仿宋"/>
                <w:sz w:val="21"/>
                <w:szCs w:val="21"/>
                <w:lang w:val="zh-CN"/>
              </w:rPr>
            </w:pPr>
          </w:p>
        </w:tc>
      </w:tr>
      <w:tr w:rsidR="0001530D" w14:paraId="0F6FD3E1" w14:textId="77777777">
        <w:trPr>
          <w:trHeight w:val="370"/>
        </w:trPr>
        <w:tc>
          <w:tcPr>
            <w:tcW w:w="725" w:type="dxa"/>
            <w:vAlign w:val="center"/>
          </w:tcPr>
          <w:p w14:paraId="50A8C20F" w14:textId="77777777" w:rsidR="0001530D" w:rsidRDefault="003E7B12">
            <w:pPr>
              <w:jc w:val="center"/>
              <w:rPr>
                <w:rFonts w:ascii="仿宋" w:hAnsi="仿宋" w:cs="仿宋"/>
                <w:sz w:val="21"/>
                <w:szCs w:val="21"/>
              </w:rPr>
            </w:pPr>
            <w:r>
              <w:rPr>
                <w:rFonts w:ascii="仿宋" w:hAnsi="仿宋" w:cs="仿宋" w:hint="eastAsia"/>
                <w:sz w:val="21"/>
                <w:szCs w:val="21"/>
              </w:rPr>
              <w:t>17</w:t>
            </w:r>
          </w:p>
        </w:tc>
        <w:tc>
          <w:tcPr>
            <w:tcW w:w="1113" w:type="dxa"/>
            <w:vMerge/>
            <w:vAlign w:val="center"/>
          </w:tcPr>
          <w:p w14:paraId="7529AC76" w14:textId="77777777" w:rsidR="0001530D" w:rsidRDefault="0001530D">
            <w:pPr>
              <w:rPr>
                <w:rFonts w:ascii="仿宋" w:hAnsi="仿宋" w:cs="仿宋"/>
                <w:sz w:val="21"/>
                <w:szCs w:val="21"/>
              </w:rPr>
            </w:pPr>
          </w:p>
        </w:tc>
        <w:tc>
          <w:tcPr>
            <w:tcW w:w="4151" w:type="dxa"/>
            <w:vAlign w:val="center"/>
          </w:tcPr>
          <w:p w14:paraId="5ACA241A" w14:textId="77777777" w:rsidR="0001530D" w:rsidRDefault="003E7B12">
            <w:pPr>
              <w:rPr>
                <w:rFonts w:ascii="仿宋" w:hAnsi="仿宋" w:cs="仿宋"/>
                <w:sz w:val="21"/>
                <w:szCs w:val="21"/>
              </w:rPr>
            </w:pPr>
            <w:r>
              <w:rPr>
                <w:rFonts w:ascii="仿宋" w:hAnsi="仿宋" w:cs="仿宋" w:hint="eastAsia"/>
                <w:sz w:val="21"/>
                <w:szCs w:val="21"/>
              </w:rPr>
              <w:t>模板支撑搭设和拆除</w:t>
            </w:r>
          </w:p>
          <w:p w14:paraId="17D7CF64" w14:textId="77777777" w:rsidR="0001530D" w:rsidRDefault="003E7B12">
            <w:pPr>
              <w:rPr>
                <w:rFonts w:ascii="仿宋" w:hAnsi="仿宋" w:cs="仿宋"/>
                <w:sz w:val="21"/>
                <w:szCs w:val="21"/>
              </w:rPr>
            </w:pPr>
            <w:r>
              <w:rPr>
                <w:rFonts w:ascii="仿宋" w:hAnsi="仿宋" w:cs="仿宋" w:hint="eastAsia"/>
                <w:sz w:val="21"/>
                <w:szCs w:val="21"/>
              </w:rPr>
              <w:t>根据施工方案抽查模板支撑搭设和拆除。</w:t>
            </w:r>
          </w:p>
        </w:tc>
        <w:tc>
          <w:tcPr>
            <w:tcW w:w="2280" w:type="dxa"/>
            <w:vMerge/>
            <w:vAlign w:val="center"/>
          </w:tcPr>
          <w:p w14:paraId="4D3BEFEA" w14:textId="77777777" w:rsidR="0001530D" w:rsidRDefault="0001530D">
            <w:pPr>
              <w:rPr>
                <w:rFonts w:ascii="仿宋" w:hAnsi="仿宋" w:cs="仿宋"/>
                <w:sz w:val="21"/>
                <w:szCs w:val="21"/>
                <w:lang w:val="zh-CN"/>
              </w:rPr>
            </w:pPr>
          </w:p>
        </w:tc>
      </w:tr>
      <w:tr w:rsidR="0001530D" w14:paraId="3C1B63A1" w14:textId="77777777">
        <w:trPr>
          <w:trHeight w:val="370"/>
        </w:trPr>
        <w:tc>
          <w:tcPr>
            <w:tcW w:w="725" w:type="dxa"/>
            <w:vAlign w:val="center"/>
          </w:tcPr>
          <w:p w14:paraId="5020197B" w14:textId="77777777" w:rsidR="0001530D" w:rsidRDefault="003E7B12">
            <w:pPr>
              <w:jc w:val="center"/>
              <w:rPr>
                <w:rFonts w:ascii="仿宋" w:hAnsi="仿宋" w:cs="仿宋"/>
                <w:sz w:val="21"/>
                <w:szCs w:val="21"/>
              </w:rPr>
            </w:pPr>
            <w:r>
              <w:rPr>
                <w:rFonts w:ascii="仿宋" w:hAnsi="仿宋" w:cs="仿宋" w:hint="eastAsia"/>
                <w:sz w:val="21"/>
                <w:szCs w:val="21"/>
              </w:rPr>
              <w:t>18</w:t>
            </w:r>
          </w:p>
        </w:tc>
        <w:tc>
          <w:tcPr>
            <w:tcW w:w="1113" w:type="dxa"/>
            <w:vMerge/>
            <w:vAlign w:val="center"/>
          </w:tcPr>
          <w:p w14:paraId="7A7E6D1B" w14:textId="77777777" w:rsidR="0001530D" w:rsidRDefault="0001530D">
            <w:pPr>
              <w:rPr>
                <w:rFonts w:ascii="仿宋" w:hAnsi="仿宋" w:cs="仿宋"/>
                <w:sz w:val="21"/>
                <w:szCs w:val="21"/>
              </w:rPr>
            </w:pPr>
          </w:p>
        </w:tc>
        <w:tc>
          <w:tcPr>
            <w:tcW w:w="4151" w:type="dxa"/>
            <w:vAlign w:val="center"/>
          </w:tcPr>
          <w:p w14:paraId="5F2C9473" w14:textId="77777777" w:rsidR="0001530D" w:rsidRDefault="003E7B12">
            <w:pPr>
              <w:rPr>
                <w:rFonts w:ascii="仿宋" w:hAnsi="仿宋" w:cs="仿宋"/>
                <w:sz w:val="21"/>
                <w:szCs w:val="21"/>
              </w:rPr>
            </w:pPr>
            <w:r>
              <w:rPr>
                <w:rFonts w:ascii="仿宋" w:hAnsi="仿宋" w:cs="仿宋" w:hint="eastAsia"/>
                <w:sz w:val="21"/>
                <w:szCs w:val="21"/>
              </w:rPr>
              <w:t>混凝土构件强度</w:t>
            </w:r>
          </w:p>
          <w:p w14:paraId="4C47F27E" w14:textId="77777777" w:rsidR="0001530D" w:rsidRDefault="003E7B12">
            <w:pPr>
              <w:rPr>
                <w:rFonts w:ascii="仿宋" w:hAnsi="仿宋" w:cs="仿宋"/>
                <w:sz w:val="21"/>
                <w:szCs w:val="21"/>
              </w:rPr>
            </w:pPr>
            <w:r>
              <w:rPr>
                <w:rFonts w:ascii="仿宋" w:hAnsi="仿宋" w:cs="仿宋" w:hint="eastAsia"/>
                <w:sz w:val="21"/>
                <w:szCs w:val="21"/>
              </w:rPr>
              <w:t>抽查部分混凝土构件，采用回弹或钻芯法检测强度。</w:t>
            </w:r>
          </w:p>
        </w:tc>
        <w:tc>
          <w:tcPr>
            <w:tcW w:w="2280" w:type="dxa"/>
            <w:vMerge/>
            <w:vAlign w:val="center"/>
          </w:tcPr>
          <w:p w14:paraId="7F2EA921" w14:textId="77777777" w:rsidR="0001530D" w:rsidRDefault="0001530D">
            <w:pPr>
              <w:rPr>
                <w:rFonts w:ascii="仿宋" w:hAnsi="仿宋" w:cs="仿宋"/>
                <w:sz w:val="21"/>
                <w:szCs w:val="21"/>
                <w:lang w:val="zh-CN"/>
              </w:rPr>
            </w:pPr>
          </w:p>
        </w:tc>
      </w:tr>
      <w:tr w:rsidR="0001530D" w14:paraId="70173502" w14:textId="77777777">
        <w:trPr>
          <w:trHeight w:val="370"/>
        </w:trPr>
        <w:tc>
          <w:tcPr>
            <w:tcW w:w="725" w:type="dxa"/>
            <w:vAlign w:val="center"/>
          </w:tcPr>
          <w:p w14:paraId="01C9EF15" w14:textId="77777777" w:rsidR="0001530D" w:rsidRDefault="003E7B12">
            <w:pPr>
              <w:jc w:val="center"/>
              <w:rPr>
                <w:rFonts w:ascii="仿宋" w:hAnsi="仿宋" w:cs="仿宋"/>
                <w:sz w:val="21"/>
                <w:szCs w:val="21"/>
              </w:rPr>
            </w:pPr>
            <w:r>
              <w:rPr>
                <w:rFonts w:ascii="仿宋" w:hAnsi="仿宋" w:cs="仿宋" w:hint="eastAsia"/>
                <w:sz w:val="21"/>
                <w:szCs w:val="21"/>
              </w:rPr>
              <w:t>19</w:t>
            </w:r>
          </w:p>
        </w:tc>
        <w:tc>
          <w:tcPr>
            <w:tcW w:w="1113" w:type="dxa"/>
            <w:vMerge/>
            <w:vAlign w:val="center"/>
          </w:tcPr>
          <w:p w14:paraId="3AE5B911" w14:textId="77777777" w:rsidR="0001530D" w:rsidRDefault="0001530D">
            <w:pPr>
              <w:rPr>
                <w:rFonts w:ascii="仿宋" w:hAnsi="仿宋" w:cs="仿宋"/>
                <w:sz w:val="21"/>
                <w:szCs w:val="21"/>
              </w:rPr>
            </w:pPr>
          </w:p>
        </w:tc>
        <w:tc>
          <w:tcPr>
            <w:tcW w:w="4151" w:type="dxa"/>
            <w:vAlign w:val="center"/>
          </w:tcPr>
          <w:p w14:paraId="19F9A31D" w14:textId="77777777" w:rsidR="0001530D" w:rsidRDefault="003E7B12">
            <w:pPr>
              <w:rPr>
                <w:rFonts w:ascii="仿宋" w:hAnsi="仿宋" w:cs="仿宋"/>
                <w:sz w:val="21"/>
                <w:szCs w:val="21"/>
              </w:rPr>
            </w:pPr>
            <w:r>
              <w:rPr>
                <w:rFonts w:ascii="仿宋" w:hAnsi="仿宋" w:cs="仿宋" w:hint="eastAsia"/>
                <w:sz w:val="21"/>
                <w:szCs w:val="21"/>
              </w:rPr>
              <w:t>楼板厚度</w:t>
            </w:r>
          </w:p>
          <w:p w14:paraId="18F3432A" w14:textId="77777777" w:rsidR="0001530D" w:rsidRDefault="003E7B12">
            <w:pPr>
              <w:rPr>
                <w:rFonts w:ascii="仿宋" w:hAnsi="仿宋" w:cs="仿宋"/>
                <w:sz w:val="21"/>
                <w:szCs w:val="21"/>
              </w:rPr>
            </w:pPr>
            <w:r>
              <w:rPr>
                <w:rFonts w:ascii="仿宋" w:hAnsi="仿宋" w:cs="仿宋" w:hint="eastAsia"/>
                <w:sz w:val="21"/>
                <w:szCs w:val="21"/>
              </w:rPr>
              <w:t>抽查具有代表性区域的楼板进行检测。</w:t>
            </w:r>
          </w:p>
        </w:tc>
        <w:tc>
          <w:tcPr>
            <w:tcW w:w="2280" w:type="dxa"/>
            <w:vMerge/>
            <w:vAlign w:val="center"/>
          </w:tcPr>
          <w:p w14:paraId="47645B81" w14:textId="77777777" w:rsidR="0001530D" w:rsidRDefault="0001530D">
            <w:pPr>
              <w:rPr>
                <w:rFonts w:ascii="仿宋" w:hAnsi="仿宋" w:cs="仿宋"/>
                <w:sz w:val="21"/>
                <w:szCs w:val="21"/>
                <w:lang w:val="zh-CN"/>
              </w:rPr>
            </w:pPr>
          </w:p>
        </w:tc>
      </w:tr>
      <w:tr w:rsidR="0001530D" w14:paraId="61DB5DCB" w14:textId="77777777">
        <w:trPr>
          <w:trHeight w:val="370"/>
        </w:trPr>
        <w:tc>
          <w:tcPr>
            <w:tcW w:w="725" w:type="dxa"/>
            <w:vAlign w:val="center"/>
          </w:tcPr>
          <w:p w14:paraId="45598310" w14:textId="77777777" w:rsidR="0001530D" w:rsidRDefault="003E7B12">
            <w:pPr>
              <w:jc w:val="center"/>
              <w:rPr>
                <w:rFonts w:ascii="仿宋" w:hAnsi="仿宋" w:cs="仿宋"/>
                <w:sz w:val="21"/>
                <w:szCs w:val="21"/>
              </w:rPr>
            </w:pPr>
            <w:r>
              <w:rPr>
                <w:rFonts w:ascii="仿宋" w:hAnsi="仿宋" w:cs="仿宋" w:hint="eastAsia"/>
                <w:sz w:val="21"/>
                <w:szCs w:val="21"/>
              </w:rPr>
              <w:t>20</w:t>
            </w:r>
          </w:p>
        </w:tc>
        <w:tc>
          <w:tcPr>
            <w:tcW w:w="1113" w:type="dxa"/>
            <w:vMerge/>
            <w:vAlign w:val="center"/>
          </w:tcPr>
          <w:p w14:paraId="1605E80A" w14:textId="77777777" w:rsidR="0001530D" w:rsidRDefault="0001530D">
            <w:pPr>
              <w:rPr>
                <w:rFonts w:ascii="仿宋" w:hAnsi="仿宋" w:cs="仿宋"/>
                <w:sz w:val="21"/>
                <w:szCs w:val="21"/>
              </w:rPr>
            </w:pPr>
          </w:p>
        </w:tc>
        <w:tc>
          <w:tcPr>
            <w:tcW w:w="4151" w:type="dxa"/>
            <w:vAlign w:val="center"/>
          </w:tcPr>
          <w:p w14:paraId="7BA37855" w14:textId="77777777" w:rsidR="0001530D" w:rsidRDefault="003E7B12">
            <w:pPr>
              <w:rPr>
                <w:rFonts w:ascii="仿宋" w:hAnsi="仿宋" w:cs="仿宋"/>
                <w:sz w:val="21"/>
                <w:szCs w:val="21"/>
              </w:rPr>
            </w:pPr>
            <w:r>
              <w:rPr>
                <w:rFonts w:ascii="仿宋" w:hAnsi="仿宋" w:cs="仿宋" w:hint="eastAsia"/>
                <w:sz w:val="21"/>
                <w:szCs w:val="21"/>
              </w:rPr>
              <w:t>防雷接地</w:t>
            </w:r>
          </w:p>
          <w:p w14:paraId="494C57A1" w14:textId="77777777" w:rsidR="0001530D" w:rsidRDefault="003E7B12">
            <w:pPr>
              <w:rPr>
                <w:rFonts w:ascii="仿宋" w:hAnsi="仿宋" w:cs="仿宋"/>
                <w:sz w:val="21"/>
                <w:szCs w:val="21"/>
              </w:rPr>
            </w:pPr>
            <w:r>
              <w:rPr>
                <w:rFonts w:ascii="仿宋" w:hAnsi="仿宋" w:cs="仿宋" w:hint="eastAsia"/>
                <w:sz w:val="21"/>
                <w:szCs w:val="21"/>
              </w:rPr>
              <w:t>按设计要求形成接地网格、确定引下线位置。圆钢与圆钢、圆钢与扁钢焊接长度为不小于圆钢直径6倍，双面施焊。设计无要求时，接地装置埋设深度不应小于0.6米。</w:t>
            </w:r>
          </w:p>
          <w:p w14:paraId="10CA93FB" w14:textId="77777777" w:rsidR="0001530D" w:rsidRDefault="003E7B12">
            <w:pPr>
              <w:rPr>
                <w:rFonts w:ascii="仿宋" w:hAnsi="仿宋" w:cs="仿宋"/>
                <w:sz w:val="21"/>
                <w:szCs w:val="21"/>
              </w:rPr>
            </w:pPr>
            <w:r>
              <w:rPr>
                <w:rFonts w:ascii="仿宋" w:hAnsi="仿宋" w:cs="仿宋" w:hint="eastAsia"/>
                <w:sz w:val="21"/>
                <w:szCs w:val="21"/>
              </w:rPr>
              <w:t>按设计要求设置楼层均压环、预留外墙上金属物体防雷接地引下线。</w:t>
            </w:r>
          </w:p>
        </w:tc>
        <w:tc>
          <w:tcPr>
            <w:tcW w:w="2280" w:type="dxa"/>
            <w:vMerge/>
            <w:vAlign w:val="center"/>
          </w:tcPr>
          <w:p w14:paraId="469BCB84" w14:textId="77777777" w:rsidR="0001530D" w:rsidRDefault="0001530D">
            <w:pPr>
              <w:rPr>
                <w:rFonts w:ascii="仿宋" w:hAnsi="仿宋" w:cs="仿宋"/>
                <w:sz w:val="21"/>
                <w:szCs w:val="21"/>
                <w:lang w:val="zh-CN"/>
              </w:rPr>
            </w:pPr>
          </w:p>
        </w:tc>
      </w:tr>
    </w:tbl>
    <w:p w14:paraId="37AA2298" w14:textId="77777777" w:rsidR="0001530D" w:rsidRDefault="0001530D">
      <w:pPr>
        <w:rPr>
          <w:rFonts w:ascii="仿宋" w:hAnsi="仿宋" w:cs="仿宋"/>
          <w:sz w:val="21"/>
          <w:szCs w:val="21"/>
        </w:rPr>
      </w:pPr>
    </w:p>
    <w:p w14:paraId="14FDDFA3" w14:textId="77777777" w:rsidR="0001530D" w:rsidRDefault="0001530D">
      <w:pPr>
        <w:rPr>
          <w:rFonts w:ascii="仿宋" w:hAnsi="仿宋" w:cs="仿宋"/>
          <w:sz w:val="21"/>
          <w:szCs w:val="21"/>
        </w:rPr>
      </w:pPr>
    </w:p>
    <w:p w14:paraId="6A792F74" w14:textId="77777777" w:rsidR="0001530D" w:rsidRDefault="0001530D">
      <w:pPr>
        <w:rPr>
          <w:rFonts w:ascii="仿宋" w:hAnsi="仿宋" w:cs="仿宋"/>
          <w:sz w:val="21"/>
          <w:szCs w:val="21"/>
        </w:rPr>
      </w:pPr>
    </w:p>
    <w:p w14:paraId="461E5AAB" w14:textId="77777777" w:rsidR="0001530D" w:rsidRDefault="003E7B12">
      <w:pPr>
        <w:pStyle w:val="3"/>
      </w:pPr>
      <w:bookmarkStart w:id="185" w:name="_Toc1308978141"/>
      <w:bookmarkStart w:id="186" w:name="_Toc10727"/>
      <w:bookmarkStart w:id="187" w:name="_Toc22761"/>
      <w:r>
        <w:rPr>
          <w:rFonts w:hint="eastAsia"/>
        </w:rPr>
        <w:t xml:space="preserve">3.2.4 </w:t>
      </w:r>
      <w:r>
        <w:rPr>
          <w:rFonts w:hint="eastAsia"/>
        </w:rPr>
        <w:t>钢结构工程</w:t>
      </w:r>
      <w:bookmarkEnd w:id="185"/>
      <w:bookmarkEnd w:id="186"/>
      <w:bookmarkEnd w:id="187"/>
    </w:p>
    <w:tbl>
      <w:tblPr>
        <w:tblW w:w="825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096"/>
        <w:gridCol w:w="4157"/>
        <w:gridCol w:w="2263"/>
      </w:tblGrid>
      <w:tr w:rsidR="0001530D" w14:paraId="11562CC9" w14:textId="77777777">
        <w:trPr>
          <w:trHeight w:val="455"/>
        </w:trPr>
        <w:tc>
          <w:tcPr>
            <w:tcW w:w="736" w:type="dxa"/>
            <w:vAlign w:val="center"/>
          </w:tcPr>
          <w:p w14:paraId="158930AF"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096" w:type="dxa"/>
            <w:vAlign w:val="center"/>
          </w:tcPr>
          <w:p w14:paraId="4B1D65E4"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157" w:type="dxa"/>
            <w:vAlign w:val="center"/>
          </w:tcPr>
          <w:p w14:paraId="41DABE22"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263" w:type="dxa"/>
            <w:vAlign w:val="center"/>
          </w:tcPr>
          <w:p w14:paraId="7FBD042D"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015FC61D" w14:textId="77777777">
        <w:trPr>
          <w:trHeight w:val="736"/>
        </w:trPr>
        <w:tc>
          <w:tcPr>
            <w:tcW w:w="736" w:type="dxa"/>
            <w:vAlign w:val="center"/>
          </w:tcPr>
          <w:p w14:paraId="3200C701" w14:textId="77777777" w:rsidR="0001530D" w:rsidRDefault="003E7B12">
            <w:pPr>
              <w:jc w:val="center"/>
              <w:rPr>
                <w:rFonts w:ascii="仿宋" w:hAnsi="仿宋" w:cs="仿宋"/>
                <w:sz w:val="21"/>
                <w:szCs w:val="21"/>
                <w:lang w:val="zh-CN"/>
              </w:rPr>
            </w:pPr>
            <w:r>
              <w:rPr>
                <w:rFonts w:ascii="仿宋" w:hAnsi="仿宋" w:cs="仿宋" w:hint="eastAsia"/>
                <w:sz w:val="21"/>
                <w:szCs w:val="21"/>
              </w:rPr>
              <w:t>1</w:t>
            </w:r>
          </w:p>
        </w:tc>
        <w:tc>
          <w:tcPr>
            <w:tcW w:w="1096" w:type="dxa"/>
            <w:vMerge w:val="restart"/>
            <w:vAlign w:val="center"/>
          </w:tcPr>
          <w:p w14:paraId="62DF3CBD"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4157" w:type="dxa"/>
            <w:vAlign w:val="center"/>
          </w:tcPr>
          <w:p w14:paraId="292A1486" w14:textId="77777777" w:rsidR="0001530D" w:rsidRDefault="003E7B12">
            <w:pPr>
              <w:rPr>
                <w:rFonts w:ascii="仿宋" w:hAnsi="仿宋" w:cs="仿宋"/>
                <w:sz w:val="21"/>
                <w:szCs w:val="21"/>
              </w:rPr>
            </w:pPr>
            <w:r>
              <w:rPr>
                <w:rFonts w:ascii="仿宋" w:hAnsi="仿宋" w:cs="仿宋" w:hint="eastAsia"/>
                <w:sz w:val="21"/>
                <w:szCs w:val="21"/>
              </w:rPr>
              <w:t>钢材、钢铸件、焊接材料</w:t>
            </w:r>
          </w:p>
          <w:p w14:paraId="4E6227CE" w14:textId="77777777" w:rsidR="0001530D" w:rsidRDefault="003E7B12">
            <w:pPr>
              <w:rPr>
                <w:rFonts w:ascii="仿宋" w:hAnsi="仿宋" w:cs="仿宋"/>
                <w:sz w:val="21"/>
                <w:szCs w:val="21"/>
                <w:lang w:val="zh-CN"/>
              </w:rPr>
            </w:pPr>
            <w:r>
              <w:rPr>
                <w:rFonts w:ascii="仿宋" w:hAnsi="仿宋" w:cs="仿宋" w:hint="eastAsia"/>
                <w:sz w:val="21"/>
                <w:szCs w:val="21"/>
              </w:rPr>
              <w:t>抽查品种、规格、性能及质量合格证明书，中文标志、检验报告（有复试要求）</w:t>
            </w:r>
          </w:p>
        </w:tc>
        <w:tc>
          <w:tcPr>
            <w:tcW w:w="2263" w:type="dxa"/>
            <w:vMerge w:val="restart"/>
            <w:vAlign w:val="center"/>
          </w:tcPr>
          <w:p w14:paraId="269DDC7C" w14:textId="77777777" w:rsidR="0001530D" w:rsidRDefault="0001530D">
            <w:pPr>
              <w:rPr>
                <w:rFonts w:ascii="仿宋" w:hAnsi="仿宋" w:cs="仿宋"/>
                <w:sz w:val="21"/>
                <w:szCs w:val="21"/>
              </w:rPr>
            </w:pPr>
          </w:p>
          <w:p w14:paraId="112041F0" w14:textId="77777777" w:rsidR="0001530D" w:rsidRDefault="0001530D">
            <w:pPr>
              <w:rPr>
                <w:rFonts w:ascii="仿宋" w:hAnsi="仿宋" w:cs="仿宋"/>
                <w:sz w:val="21"/>
                <w:szCs w:val="21"/>
              </w:rPr>
            </w:pPr>
          </w:p>
          <w:p w14:paraId="1D8E5334" w14:textId="77777777" w:rsidR="0001530D" w:rsidRDefault="0001530D">
            <w:pPr>
              <w:rPr>
                <w:rFonts w:ascii="仿宋" w:hAnsi="仿宋" w:cs="仿宋"/>
                <w:sz w:val="21"/>
                <w:szCs w:val="21"/>
              </w:rPr>
            </w:pPr>
          </w:p>
          <w:p w14:paraId="781AC283" w14:textId="77777777" w:rsidR="0001530D" w:rsidRDefault="0001530D">
            <w:pPr>
              <w:rPr>
                <w:rFonts w:ascii="仿宋" w:hAnsi="仿宋" w:cs="仿宋"/>
                <w:sz w:val="21"/>
                <w:szCs w:val="21"/>
              </w:rPr>
            </w:pPr>
          </w:p>
          <w:p w14:paraId="35A50683" w14:textId="77777777" w:rsidR="0001530D" w:rsidRDefault="0001530D">
            <w:pPr>
              <w:rPr>
                <w:rFonts w:ascii="仿宋" w:hAnsi="仿宋" w:cs="仿宋"/>
                <w:sz w:val="21"/>
                <w:szCs w:val="21"/>
              </w:rPr>
            </w:pPr>
          </w:p>
          <w:p w14:paraId="16F7B139" w14:textId="77777777" w:rsidR="0001530D" w:rsidRDefault="003E7B12">
            <w:pPr>
              <w:rPr>
                <w:rFonts w:ascii="仿宋" w:hAnsi="仿宋" w:cs="仿宋"/>
                <w:sz w:val="21"/>
                <w:szCs w:val="21"/>
              </w:rPr>
            </w:pPr>
            <w:r>
              <w:rPr>
                <w:rFonts w:ascii="仿宋" w:hAnsi="仿宋" w:cs="仿宋" w:hint="eastAsia"/>
                <w:sz w:val="21"/>
                <w:szCs w:val="21"/>
              </w:rPr>
              <w:t xml:space="preserve">《钢结构设计规范》GB 50017 </w:t>
            </w:r>
          </w:p>
          <w:p w14:paraId="3756A52F" w14:textId="77777777" w:rsidR="0001530D" w:rsidRDefault="003E7B12">
            <w:pPr>
              <w:rPr>
                <w:rFonts w:ascii="仿宋" w:hAnsi="仿宋" w:cs="仿宋"/>
                <w:sz w:val="21"/>
                <w:szCs w:val="21"/>
              </w:rPr>
            </w:pPr>
            <w:r>
              <w:rPr>
                <w:rFonts w:ascii="仿宋" w:hAnsi="仿宋" w:cs="仿宋" w:hint="eastAsia"/>
                <w:sz w:val="21"/>
                <w:szCs w:val="21"/>
              </w:rPr>
              <w:t xml:space="preserve">《钢结构工程施工质量验收规范》GB 50205 </w:t>
            </w:r>
          </w:p>
          <w:p w14:paraId="120BCEE0" w14:textId="77777777" w:rsidR="0001530D" w:rsidRDefault="003E7B12">
            <w:pPr>
              <w:rPr>
                <w:rFonts w:ascii="仿宋" w:hAnsi="仿宋" w:cs="仿宋"/>
                <w:sz w:val="21"/>
                <w:szCs w:val="21"/>
              </w:rPr>
            </w:pPr>
            <w:r>
              <w:rPr>
                <w:rFonts w:ascii="仿宋" w:hAnsi="仿宋" w:cs="仿宋" w:hint="eastAsia"/>
                <w:sz w:val="21"/>
                <w:szCs w:val="21"/>
              </w:rPr>
              <w:t xml:space="preserve">《钢结构焊接规范》GB 50661 </w:t>
            </w:r>
          </w:p>
          <w:p w14:paraId="6A0C0FD6" w14:textId="77777777" w:rsidR="0001530D" w:rsidRDefault="003E7B12">
            <w:pPr>
              <w:rPr>
                <w:rFonts w:ascii="仿宋" w:hAnsi="仿宋" w:cs="仿宋"/>
                <w:sz w:val="21"/>
                <w:szCs w:val="21"/>
              </w:rPr>
            </w:pPr>
            <w:r>
              <w:rPr>
                <w:rFonts w:ascii="仿宋" w:hAnsi="仿宋" w:cs="仿宋" w:hint="eastAsia"/>
                <w:sz w:val="21"/>
                <w:szCs w:val="21"/>
              </w:rPr>
              <w:t>《钢结构工程施工规</w:t>
            </w:r>
            <w:r>
              <w:rPr>
                <w:rFonts w:ascii="仿宋" w:hAnsi="仿宋" w:cs="仿宋" w:hint="eastAsia"/>
                <w:sz w:val="21"/>
                <w:szCs w:val="21"/>
              </w:rPr>
              <w:lastRenderedPageBreak/>
              <w:t xml:space="preserve">范》GB 50755 </w:t>
            </w:r>
          </w:p>
          <w:p w14:paraId="6BC861E0" w14:textId="77777777" w:rsidR="0001530D" w:rsidRDefault="003E7B12">
            <w:pPr>
              <w:rPr>
                <w:rFonts w:ascii="仿宋" w:hAnsi="仿宋" w:cs="仿宋"/>
                <w:sz w:val="21"/>
                <w:szCs w:val="21"/>
              </w:rPr>
            </w:pPr>
            <w:r>
              <w:rPr>
                <w:rFonts w:ascii="仿宋" w:hAnsi="仿宋" w:cs="仿宋" w:hint="eastAsia"/>
                <w:sz w:val="21"/>
                <w:szCs w:val="21"/>
              </w:rPr>
              <w:t>《钢结构高强度螺栓连接技术规程》JGJ 82</w:t>
            </w:r>
          </w:p>
        </w:tc>
      </w:tr>
      <w:tr w:rsidR="0001530D" w14:paraId="7AB6EBDC" w14:textId="77777777">
        <w:trPr>
          <w:trHeight w:val="1277"/>
        </w:trPr>
        <w:tc>
          <w:tcPr>
            <w:tcW w:w="736" w:type="dxa"/>
            <w:vAlign w:val="center"/>
          </w:tcPr>
          <w:p w14:paraId="52400433"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096" w:type="dxa"/>
            <w:vMerge/>
            <w:vAlign w:val="center"/>
          </w:tcPr>
          <w:p w14:paraId="7CEE052C" w14:textId="77777777" w:rsidR="0001530D" w:rsidRDefault="0001530D">
            <w:pPr>
              <w:rPr>
                <w:rFonts w:ascii="仿宋" w:hAnsi="仿宋" w:cs="仿宋"/>
                <w:sz w:val="21"/>
                <w:szCs w:val="21"/>
              </w:rPr>
            </w:pPr>
          </w:p>
        </w:tc>
        <w:tc>
          <w:tcPr>
            <w:tcW w:w="4157" w:type="dxa"/>
            <w:vAlign w:val="center"/>
          </w:tcPr>
          <w:p w14:paraId="52495CD3" w14:textId="77777777" w:rsidR="0001530D" w:rsidRDefault="003E7B12">
            <w:pPr>
              <w:rPr>
                <w:rFonts w:ascii="仿宋" w:hAnsi="仿宋" w:cs="仿宋"/>
                <w:sz w:val="21"/>
                <w:szCs w:val="21"/>
              </w:rPr>
            </w:pPr>
            <w:r>
              <w:rPr>
                <w:rFonts w:ascii="仿宋" w:hAnsi="仿宋" w:cs="仿宋" w:hint="eastAsia"/>
                <w:sz w:val="21"/>
                <w:szCs w:val="21"/>
              </w:rPr>
              <w:t>紧固连接件</w:t>
            </w:r>
          </w:p>
          <w:p w14:paraId="637ADD99" w14:textId="77777777" w:rsidR="0001530D" w:rsidRDefault="003E7B12">
            <w:pPr>
              <w:rPr>
                <w:rFonts w:ascii="仿宋" w:hAnsi="仿宋" w:cs="仿宋"/>
                <w:sz w:val="21"/>
                <w:szCs w:val="21"/>
              </w:rPr>
            </w:pPr>
            <w:r>
              <w:rPr>
                <w:rFonts w:ascii="仿宋" w:hAnsi="仿宋" w:cs="仿宋" w:hint="eastAsia"/>
                <w:sz w:val="21"/>
                <w:szCs w:val="21"/>
              </w:rPr>
              <w:t>抽查品种、规格、性能及质量合格证明书，中文标志、检验报告（有复试要求）。高强度螺栓连接副扭矩系数或紧固轴力（预抗力）检验报告。抽查摩擦面抗滑移系数值及试验报告和复验报告。</w:t>
            </w:r>
          </w:p>
        </w:tc>
        <w:tc>
          <w:tcPr>
            <w:tcW w:w="2263" w:type="dxa"/>
            <w:vMerge/>
            <w:vAlign w:val="center"/>
          </w:tcPr>
          <w:p w14:paraId="7B941357" w14:textId="77777777" w:rsidR="0001530D" w:rsidRDefault="0001530D">
            <w:pPr>
              <w:rPr>
                <w:rFonts w:ascii="仿宋" w:hAnsi="仿宋" w:cs="仿宋"/>
                <w:sz w:val="21"/>
                <w:szCs w:val="21"/>
              </w:rPr>
            </w:pPr>
          </w:p>
        </w:tc>
      </w:tr>
      <w:tr w:rsidR="0001530D" w14:paraId="6E942C69" w14:textId="77777777">
        <w:trPr>
          <w:trHeight w:val="54"/>
        </w:trPr>
        <w:tc>
          <w:tcPr>
            <w:tcW w:w="736" w:type="dxa"/>
            <w:vAlign w:val="center"/>
          </w:tcPr>
          <w:p w14:paraId="56834F7B"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096" w:type="dxa"/>
            <w:vMerge/>
            <w:vAlign w:val="center"/>
          </w:tcPr>
          <w:p w14:paraId="068D0591" w14:textId="77777777" w:rsidR="0001530D" w:rsidRDefault="0001530D">
            <w:pPr>
              <w:rPr>
                <w:rFonts w:ascii="仿宋" w:hAnsi="仿宋" w:cs="仿宋"/>
                <w:sz w:val="21"/>
                <w:szCs w:val="21"/>
              </w:rPr>
            </w:pPr>
          </w:p>
        </w:tc>
        <w:tc>
          <w:tcPr>
            <w:tcW w:w="4157" w:type="dxa"/>
            <w:vAlign w:val="center"/>
          </w:tcPr>
          <w:p w14:paraId="6B1B4405" w14:textId="77777777" w:rsidR="0001530D" w:rsidRDefault="003E7B12">
            <w:pPr>
              <w:rPr>
                <w:rFonts w:ascii="仿宋" w:hAnsi="仿宋" w:cs="仿宋"/>
                <w:sz w:val="21"/>
                <w:szCs w:val="21"/>
              </w:rPr>
            </w:pPr>
            <w:r>
              <w:rPr>
                <w:rFonts w:ascii="仿宋" w:hAnsi="仿宋" w:cs="仿宋" w:hint="eastAsia"/>
                <w:sz w:val="21"/>
                <w:szCs w:val="21"/>
              </w:rPr>
              <w:t>焊接工艺评定</w:t>
            </w:r>
          </w:p>
          <w:p w14:paraId="100D6470" w14:textId="77777777" w:rsidR="0001530D" w:rsidRDefault="003E7B12">
            <w:pPr>
              <w:rPr>
                <w:rFonts w:ascii="仿宋" w:hAnsi="仿宋" w:cs="仿宋"/>
                <w:sz w:val="21"/>
                <w:szCs w:val="21"/>
              </w:rPr>
            </w:pPr>
            <w:r>
              <w:rPr>
                <w:rFonts w:ascii="仿宋" w:hAnsi="仿宋" w:cs="仿宋" w:hint="eastAsia"/>
                <w:sz w:val="21"/>
                <w:szCs w:val="21"/>
              </w:rPr>
              <w:t>抽查钢结构制作和安装施工前的焊接工艺评定。</w:t>
            </w:r>
          </w:p>
        </w:tc>
        <w:tc>
          <w:tcPr>
            <w:tcW w:w="2263" w:type="dxa"/>
            <w:vMerge/>
            <w:vAlign w:val="center"/>
          </w:tcPr>
          <w:p w14:paraId="6CD2D076" w14:textId="77777777" w:rsidR="0001530D" w:rsidRDefault="0001530D">
            <w:pPr>
              <w:rPr>
                <w:rFonts w:ascii="仿宋" w:hAnsi="仿宋" w:cs="仿宋"/>
                <w:sz w:val="21"/>
                <w:szCs w:val="21"/>
              </w:rPr>
            </w:pPr>
          </w:p>
        </w:tc>
      </w:tr>
      <w:tr w:rsidR="0001530D" w14:paraId="682447B9" w14:textId="77777777">
        <w:trPr>
          <w:trHeight w:val="60"/>
        </w:trPr>
        <w:tc>
          <w:tcPr>
            <w:tcW w:w="736" w:type="dxa"/>
            <w:vAlign w:val="center"/>
          </w:tcPr>
          <w:p w14:paraId="4578A790" w14:textId="77777777" w:rsidR="0001530D" w:rsidRDefault="003E7B12">
            <w:pPr>
              <w:jc w:val="center"/>
              <w:rPr>
                <w:rFonts w:ascii="仿宋" w:hAnsi="仿宋" w:cs="仿宋"/>
                <w:sz w:val="21"/>
                <w:szCs w:val="21"/>
              </w:rPr>
            </w:pPr>
            <w:r>
              <w:rPr>
                <w:rFonts w:ascii="仿宋" w:hAnsi="仿宋" w:cs="仿宋" w:hint="eastAsia"/>
                <w:sz w:val="21"/>
                <w:szCs w:val="21"/>
              </w:rPr>
              <w:lastRenderedPageBreak/>
              <w:t>4</w:t>
            </w:r>
          </w:p>
        </w:tc>
        <w:tc>
          <w:tcPr>
            <w:tcW w:w="1096" w:type="dxa"/>
            <w:vMerge/>
            <w:vAlign w:val="center"/>
          </w:tcPr>
          <w:p w14:paraId="40C11D0C" w14:textId="77777777" w:rsidR="0001530D" w:rsidRDefault="0001530D">
            <w:pPr>
              <w:rPr>
                <w:rFonts w:ascii="仿宋" w:hAnsi="仿宋" w:cs="仿宋"/>
                <w:sz w:val="21"/>
                <w:szCs w:val="21"/>
              </w:rPr>
            </w:pPr>
          </w:p>
        </w:tc>
        <w:tc>
          <w:tcPr>
            <w:tcW w:w="4157" w:type="dxa"/>
            <w:vAlign w:val="center"/>
          </w:tcPr>
          <w:p w14:paraId="4B84381D" w14:textId="77777777" w:rsidR="0001530D" w:rsidRDefault="003E7B12">
            <w:pPr>
              <w:rPr>
                <w:rFonts w:ascii="仿宋" w:hAnsi="仿宋" w:cs="仿宋"/>
                <w:sz w:val="21"/>
                <w:szCs w:val="21"/>
              </w:rPr>
            </w:pPr>
            <w:r>
              <w:rPr>
                <w:rFonts w:ascii="仿宋" w:hAnsi="仿宋" w:cs="仿宋" w:hint="eastAsia"/>
                <w:sz w:val="21"/>
                <w:szCs w:val="21"/>
              </w:rPr>
              <w:t>焊缝内部缺陷</w:t>
            </w:r>
          </w:p>
          <w:p w14:paraId="2A6999D0" w14:textId="77777777" w:rsidR="0001530D" w:rsidRDefault="003E7B12">
            <w:pPr>
              <w:rPr>
                <w:rFonts w:ascii="仿宋" w:hAnsi="仿宋" w:cs="仿宋"/>
                <w:sz w:val="21"/>
                <w:szCs w:val="21"/>
              </w:rPr>
            </w:pPr>
            <w:r>
              <w:rPr>
                <w:rFonts w:ascii="仿宋" w:hAnsi="仿宋" w:cs="仿宋" w:hint="eastAsia"/>
                <w:sz w:val="21"/>
                <w:szCs w:val="21"/>
              </w:rPr>
              <w:t>抽查焊缝内部缺陷探伤比例及探伤报告（记录）。抽查不合格焊缝处理。</w:t>
            </w:r>
          </w:p>
        </w:tc>
        <w:tc>
          <w:tcPr>
            <w:tcW w:w="2263" w:type="dxa"/>
            <w:vMerge/>
            <w:vAlign w:val="center"/>
          </w:tcPr>
          <w:p w14:paraId="303E7BE8" w14:textId="77777777" w:rsidR="0001530D" w:rsidRDefault="0001530D">
            <w:pPr>
              <w:rPr>
                <w:rFonts w:ascii="仿宋" w:hAnsi="仿宋" w:cs="仿宋"/>
                <w:sz w:val="21"/>
                <w:szCs w:val="21"/>
              </w:rPr>
            </w:pPr>
          </w:p>
        </w:tc>
      </w:tr>
      <w:tr w:rsidR="0001530D" w14:paraId="7D4CB54C" w14:textId="77777777">
        <w:trPr>
          <w:trHeight w:val="60"/>
        </w:trPr>
        <w:tc>
          <w:tcPr>
            <w:tcW w:w="736" w:type="dxa"/>
            <w:vAlign w:val="center"/>
          </w:tcPr>
          <w:p w14:paraId="52E0793F"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096" w:type="dxa"/>
            <w:vMerge/>
            <w:vAlign w:val="center"/>
          </w:tcPr>
          <w:p w14:paraId="08983517" w14:textId="77777777" w:rsidR="0001530D" w:rsidRDefault="0001530D">
            <w:pPr>
              <w:rPr>
                <w:rFonts w:ascii="仿宋" w:hAnsi="仿宋" w:cs="仿宋"/>
                <w:sz w:val="21"/>
                <w:szCs w:val="21"/>
              </w:rPr>
            </w:pPr>
          </w:p>
        </w:tc>
        <w:tc>
          <w:tcPr>
            <w:tcW w:w="4157" w:type="dxa"/>
            <w:vAlign w:val="center"/>
          </w:tcPr>
          <w:p w14:paraId="5239669B" w14:textId="77777777" w:rsidR="0001530D" w:rsidRDefault="003E7B12">
            <w:pPr>
              <w:rPr>
                <w:rFonts w:ascii="仿宋" w:hAnsi="仿宋" w:cs="仿宋"/>
                <w:sz w:val="21"/>
                <w:szCs w:val="21"/>
              </w:rPr>
            </w:pPr>
            <w:r>
              <w:rPr>
                <w:rFonts w:ascii="仿宋" w:hAnsi="仿宋" w:cs="仿宋" w:hint="eastAsia"/>
                <w:sz w:val="21"/>
                <w:szCs w:val="21"/>
              </w:rPr>
              <w:t>吊车梁和吊车桁架挠度</w:t>
            </w:r>
          </w:p>
          <w:p w14:paraId="7F222B6F" w14:textId="77777777" w:rsidR="0001530D" w:rsidRDefault="003E7B12">
            <w:pPr>
              <w:rPr>
                <w:rFonts w:ascii="仿宋" w:hAnsi="仿宋" w:cs="仿宋"/>
                <w:sz w:val="21"/>
                <w:szCs w:val="21"/>
              </w:rPr>
            </w:pPr>
            <w:r>
              <w:rPr>
                <w:rFonts w:ascii="仿宋" w:hAnsi="仿宋" w:cs="仿宋" w:hint="eastAsia"/>
                <w:sz w:val="21"/>
                <w:szCs w:val="21"/>
              </w:rPr>
              <w:t>抽查吊车梁和吊车桁架的挠度记录。</w:t>
            </w:r>
          </w:p>
        </w:tc>
        <w:tc>
          <w:tcPr>
            <w:tcW w:w="2263" w:type="dxa"/>
            <w:vMerge/>
            <w:vAlign w:val="center"/>
          </w:tcPr>
          <w:p w14:paraId="5CE94D70" w14:textId="77777777" w:rsidR="0001530D" w:rsidRDefault="0001530D">
            <w:pPr>
              <w:rPr>
                <w:rFonts w:ascii="仿宋" w:hAnsi="仿宋" w:cs="仿宋"/>
                <w:sz w:val="21"/>
                <w:szCs w:val="21"/>
              </w:rPr>
            </w:pPr>
          </w:p>
        </w:tc>
      </w:tr>
      <w:tr w:rsidR="0001530D" w14:paraId="3763C8BC" w14:textId="77777777">
        <w:trPr>
          <w:trHeight w:val="60"/>
        </w:trPr>
        <w:tc>
          <w:tcPr>
            <w:tcW w:w="736" w:type="dxa"/>
            <w:vAlign w:val="center"/>
          </w:tcPr>
          <w:p w14:paraId="02D42F3B"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096" w:type="dxa"/>
            <w:vMerge/>
            <w:vAlign w:val="center"/>
          </w:tcPr>
          <w:p w14:paraId="21249F69" w14:textId="77777777" w:rsidR="0001530D" w:rsidRDefault="0001530D">
            <w:pPr>
              <w:rPr>
                <w:rFonts w:ascii="仿宋" w:hAnsi="仿宋" w:cs="仿宋"/>
                <w:sz w:val="21"/>
                <w:szCs w:val="21"/>
              </w:rPr>
            </w:pPr>
          </w:p>
        </w:tc>
        <w:tc>
          <w:tcPr>
            <w:tcW w:w="4157" w:type="dxa"/>
            <w:vAlign w:val="center"/>
          </w:tcPr>
          <w:p w14:paraId="150442BC" w14:textId="77777777" w:rsidR="0001530D" w:rsidRDefault="003E7B12">
            <w:pPr>
              <w:rPr>
                <w:rFonts w:ascii="仿宋" w:hAnsi="仿宋" w:cs="仿宋"/>
                <w:sz w:val="21"/>
                <w:szCs w:val="21"/>
              </w:rPr>
            </w:pPr>
            <w:r>
              <w:rPr>
                <w:rFonts w:ascii="仿宋" w:hAnsi="仿宋" w:cs="仿宋" w:hint="eastAsia"/>
                <w:sz w:val="21"/>
                <w:szCs w:val="21"/>
              </w:rPr>
              <w:t>整体变形</w:t>
            </w:r>
          </w:p>
          <w:p w14:paraId="5F80EAA1" w14:textId="77777777" w:rsidR="0001530D" w:rsidRDefault="003E7B12">
            <w:pPr>
              <w:rPr>
                <w:rFonts w:ascii="仿宋" w:hAnsi="仿宋" w:cs="仿宋"/>
                <w:sz w:val="21"/>
                <w:szCs w:val="21"/>
              </w:rPr>
            </w:pPr>
            <w:r>
              <w:rPr>
                <w:rFonts w:ascii="仿宋" w:hAnsi="仿宋" w:cs="仿宋" w:hint="eastAsia"/>
                <w:sz w:val="21"/>
                <w:szCs w:val="21"/>
              </w:rPr>
              <w:t>抽查主体结构的整体垂直度和整体平面弯曲检查记录。</w:t>
            </w:r>
          </w:p>
        </w:tc>
        <w:tc>
          <w:tcPr>
            <w:tcW w:w="2263" w:type="dxa"/>
            <w:vMerge/>
            <w:vAlign w:val="center"/>
          </w:tcPr>
          <w:p w14:paraId="6FB61580" w14:textId="77777777" w:rsidR="0001530D" w:rsidRDefault="0001530D">
            <w:pPr>
              <w:rPr>
                <w:rFonts w:ascii="仿宋" w:hAnsi="仿宋" w:cs="仿宋"/>
                <w:sz w:val="21"/>
                <w:szCs w:val="21"/>
              </w:rPr>
            </w:pPr>
          </w:p>
        </w:tc>
      </w:tr>
      <w:tr w:rsidR="0001530D" w14:paraId="4E61B22A" w14:textId="77777777">
        <w:trPr>
          <w:trHeight w:val="60"/>
        </w:trPr>
        <w:tc>
          <w:tcPr>
            <w:tcW w:w="736" w:type="dxa"/>
            <w:vAlign w:val="center"/>
          </w:tcPr>
          <w:p w14:paraId="0A18AA3E" w14:textId="77777777" w:rsidR="0001530D" w:rsidRDefault="003E7B12">
            <w:pPr>
              <w:jc w:val="center"/>
              <w:rPr>
                <w:rFonts w:ascii="仿宋" w:hAnsi="仿宋" w:cs="仿宋"/>
                <w:sz w:val="21"/>
                <w:szCs w:val="21"/>
              </w:rPr>
            </w:pPr>
            <w:r>
              <w:rPr>
                <w:rFonts w:ascii="仿宋" w:hAnsi="仿宋" w:cs="仿宋" w:hint="eastAsia"/>
                <w:sz w:val="21"/>
                <w:szCs w:val="21"/>
              </w:rPr>
              <w:t>7</w:t>
            </w:r>
          </w:p>
        </w:tc>
        <w:tc>
          <w:tcPr>
            <w:tcW w:w="1096" w:type="dxa"/>
            <w:vMerge/>
            <w:vAlign w:val="center"/>
          </w:tcPr>
          <w:p w14:paraId="6F47CD1C" w14:textId="77777777" w:rsidR="0001530D" w:rsidRDefault="0001530D">
            <w:pPr>
              <w:rPr>
                <w:rFonts w:ascii="仿宋" w:hAnsi="仿宋" w:cs="仿宋"/>
                <w:sz w:val="21"/>
                <w:szCs w:val="21"/>
              </w:rPr>
            </w:pPr>
          </w:p>
        </w:tc>
        <w:tc>
          <w:tcPr>
            <w:tcW w:w="4157" w:type="dxa"/>
            <w:vAlign w:val="center"/>
          </w:tcPr>
          <w:p w14:paraId="30949B0B" w14:textId="77777777" w:rsidR="0001530D" w:rsidRDefault="003E7B12">
            <w:pPr>
              <w:rPr>
                <w:rFonts w:ascii="仿宋" w:hAnsi="仿宋" w:cs="仿宋"/>
                <w:sz w:val="21"/>
                <w:szCs w:val="21"/>
              </w:rPr>
            </w:pPr>
            <w:r>
              <w:rPr>
                <w:rFonts w:ascii="仿宋" w:hAnsi="仿宋" w:cs="仿宋" w:hint="eastAsia"/>
                <w:sz w:val="21"/>
                <w:szCs w:val="21"/>
              </w:rPr>
              <w:t>涂料涂装</w:t>
            </w:r>
          </w:p>
          <w:p w14:paraId="500CAFD0" w14:textId="77777777" w:rsidR="0001530D" w:rsidRDefault="003E7B12">
            <w:pPr>
              <w:rPr>
                <w:rFonts w:ascii="仿宋" w:hAnsi="仿宋" w:cs="仿宋"/>
                <w:sz w:val="21"/>
                <w:szCs w:val="21"/>
              </w:rPr>
            </w:pPr>
            <w:r>
              <w:rPr>
                <w:rFonts w:ascii="仿宋" w:hAnsi="仿宋" w:cs="仿宋" w:hint="eastAsia"/>
                <w:sz w:val="21"/>
                <w:szCs w:val="21"/>
              </w:rPr>
              <w:t>抽查涂料质量合格证明书，涂装施工记录，涂装厚度检验，防火涂料的粘结强度、抗压强度，防腐底漆和防火涂料之间相容性试验复检报告。</w:t>
            </w:r>
          </w:p>
        </w:tc>
        <w:tc>
          <w:tcPr>
            <w:tcW w:w="2263" w:type="dxa"/>
            <w:vMerge/>
            <w:vAlign w:val="center"/>
          </w:tcPr>
          <w:p w14:paraId="11C1AEF5" w14:textId="77777777" w:rsidR="0001530D" w:rsidRDefault="0001530D">
            <w:pPr>
              <w:rPr>
                <w:rFonts w:ascii="仿宋" w:hAnsi="仿宋" w:cs="仿宋"/>
                <w:sz w:val="21"/>
                <w:szCs w:val="21"/>
              </w:rPr>
            </w:pPr>
          </w:p>
        </w:tc>
      </w:tr>
      <w:tr w:rsidR="0001530D" w14:paraId="00C7C8B7" w14:textId="77777777">
        <w:trPr>
          <w:trHeight w:val="60"/>
        </w:trPr>
        <w:tc>
          <w:tcPr>
            <w:tcW w:w="736" w:type="dxa"/>
            <w:vAlign w:val="center"/>
          </w:tcPr>
          <w:p w14:paraId="14FCC1D6" w14:textId="77777777" w:rsidR="0001530D" w:rsidRDefault="003E7B12">
            <w:pPr>
              <w:jc w:val="center"/>
              <w:rPr>
                <w:rFonts w:ascii="仿宋" w:hAnsi="仿宋" w:cs="仿宋"/>
                <w:sz w:val="21"/>
                <w:szCs w:val="21"/>
              </w:rPr>
            </w:pPr>
            <w:r>
              <w:rPr>
                <w:rFonts w:ascii="仿宋" w:hAnsi="仿宋" w:cs="仿宋" w:hint="eastAsia"/>
                <w:sz w:val="21"/>
                <w:szCs w:val="21"/>
              </w:rPr>
              <w:t>8</w:t>
            </w:r>
          </w:p>
        </w:tc>
        <w:tc>
          <w:tcPr>
            <w:tcW w:w="1096" w:type="dxa"/>
            <w:vMerge/>
            <w:vAlign w:val="center"/>
          </w:tcPr>
          <w:p w14:paraId="3FA4FAA5" w14:textId="77777777" w:rsidR="0001530D" w:rsidRDefault="0001530D">
            <w:pPr>
              <w:rPr>
                <w:rFonts w:ascii="仿宋" w:hAnsi="仿宋" w:cs="仿宋"/>
                <w:sz w:val="21"/>
                <w:szCs w:val="21"/>
              </w:rPr>
            </w:pPr>
          </w:p>
        </w:tc>
        <w:tc>
          <w:tcPr>
            <w:tcW w:w="4157" w:type="dxa"/>
            <w:vAlign w:val="center"/>
          </w:tcPr>
          <w:p w14:paraId="373065DB" w14:textId="77777777" w:rsidR="0001530D" w:rsidRDefault="003E7B12">
            <w:pPr>
              <w:rPr>
                <w:rFonts w:ascii="仿宋" w:hAnsi="仿宋" w:cs="仿宋"/>
                <w:sz w:val="21"/>
                <w:szCs w:val="21"/>
              </w:rPr>
            </w:pPr>
            <w:r>
              <w:rPr>
                <w:rFonts w:ascii="仿宋" w:hAnsi="仿宋" w:cs="仿宋" w:hint="eastAsia"/>
                <w:sz w:val="21"/>
                <w:szCs w:val="21"/>
              </w:rPr>
              <w:t>钢网架安装质量</w:t>
            </w:r>
          </w:p>
          <w:p w14:paraId="56C05B33" w14:textId="77777777" w:rsidR="0001530D" w:rsidRDefault="003E7B12">
            <w:pPr>
              <w:rPr>
                <w:rFonts w:ascii="仿宋" w:hAnsi="仿宋" w:cs="仿宋"/>
                <w:sz w:val="21"/>
                <w:szCs w:val="21"/>
              </w:rPr>
            </w:pPr>
            <w:r>
              <w:rPr>
                <w:rFonts w:ascii="仿宋" w:hAnsi="仿宋" w:cs="仿宋" w:hint="eastAsia"/>
                <w:sz w:val="21"/>
                <w:szCs w:val="21"/>
              </w:rPr>
              <w:t>抽查钢网架结构总拼完成后挠度值，及屋面工程完成后挠度值，抽查控制支撑点间的距离偏差和高度偏差，抽查控制点的竖向位移。</w:t>
            </w:r>
          </w:p>
        </w:tc>
        <w:tc>
          <w:tcPr>
            <w:tcW w:w="2263" w:type="dxa"/>
            <w:vMerge/>
            <w:vAlign w:val="center"/>
          </w:tcPr>
          <w:p w14:paraId="2C7788CC" w14:textId="77777777" w:rsidR="0001530D" w:rsidRDefault="0001530D">
            <w:pPr>
              <w:rPr>
                <w:rFonts w:ascii="仿宋" w:hAnsi="仿宋" w:cs="仿宋"/>
                <w:sz w:val="21"/>
                <w:szCs w:val="21"/>
              </w:rPr>
            </w:pPr>
          </w:p>
        </w:tc>
      </w:tr>
      <w:tr w:rsidR="0001530D" w14:paraId="41C175FD" w14:textId="77777777">
        <w:trPr>
          <w:trHeight w:val="60"/>
        </w:trPr>
        <w:tc>
          <w:tcPr>
            <w:tcW w:w="736" w:type="dxa"/>
            <w:vAlign w:val="center"/>
          </w:tcPr>
          <w:p w14:paraId="0B6BB65A" w14:textId="77777777" w:rsidR="0001530D" w:rsidRDefault="003E7B12">
            <w:pPr>
              <w:jc w:val="center"/>
              <w:rPr>
                <w:rFonts w:ascii="仿宋" w:hAnsi="仿宋" w:cs="仿宋"/>
                <w:sz w:val="21"/>
                <w:szCs w:val="21"/>
              </w:rPr>
            </w:pPr>
            <w:r>
              <w:rPr>
                <w:rFonts w:ascii="仿宋" w:hAnsi="仿宋" w:cs="仿宋" w:hint="eastAsia"/>
                <w:sz w:val="21"/>
                <w:szCs w:val="21"/>
              </w:rPr>
              <w:t>9</w:t>
            </w:r>
          </w:p>
        </w:tc>
        <w:tc>
          <w:tcPr>
            <w:tcW w:w="1096" w:type="dxa"/>
            <w:vMerge/>
            <w:vAlign w:val="center"/>
          </w:tcPr>
          <w:p w14:paraId="3E3F5212" w14:textId="77777777" w:rsidR="0001530D" w:rsidRDefault="0001530D">
            <w:pPr>
              <w:rPr>
                <w:rFonts w:ascii="仿宋" w:hAnsi="仿宋" w:cs="仿宋"/>
                <w:sz w:val="21"/>
                <w:szCs w:val="21"/>
              </w:rPr>
            </w:pPr>
          </w:p>
        </w:tc>
        <w:tc>
          <w:tcPr>
            <w:tcW w:w="4157" w:type="dxa"/>
            <w:vAlign w:val="center"/>
          </w:tcPr>
          <w:p w14:paraId="1E3C446F" w14:textId="77777777" w:rsidR="0001530D" w:rsidRDefault="003E7B12">
            <w:pPr>
              <w:rPr>
                <w:rFonts w:ascii="仿宋" w:hAnsi="仿宋" w:cs="仿宋"/>
                <w:sz w:val="21"/>
                <w:szCs w:val="21"/>
              </w:rPr>
            </w:pPr>
            <w:r>
              <w:rPr>
                <w:rFonts w:ascii="仿宋" w:hAnsi="仿宋" w:cs="仿宋" w:hint="eastAsia"/>
                <w:sz w:val="21"/>
                <w:szCs w:val="21"/>
              </w:rPr>
              <w:t>钢结构吊装</w:t>
            </w:r>
          </w:p>
          <w:p w14:paraId="091A27DA" w14:textId="77777777" w:rsidR="0001530D" w:rsidRDefault="003E7B12">
            <w:pPr>
              <w:rPr>
                <w:rFonts w:ascii="仿宋" w:hAnsi="仿宋" w:cs="仿宋"/>
                <w:sz w:val="21"/>
                <w:szCs w:val="21"/>
              </w:rPr>
            </w:pPr>
            <w:r>
              <w:rPr>
                <w:rFonts w:ascii="仿宋" w:hAnsi="仿宋" w:cs="仿宋" w:hint="eastAsia"/>
                <w:sz w:val="21"/>
                <w:szCs w:val="21"/>
              </w:rPr>
              <w:t>抽查起重设备、钢丝绳、吊装带、卸扣、吊钩等合格证及额定许用荷载范围。</w:t>
            </w:r>
          </w:p>
        </w:tc>
        <w:tc>
          <w:tcPr>
            <w:tcW w:w="2263" w:type="dxa"/>
            <w:vMerge/>
            <w:vAlign w:val="center"/>
          </w:tcPr>
          <w:p w14:paraId="4B777B49" w14:textId="77777777" w:rsidR="0001530D" w:rsidRDefault="0001530D">
            <w:pPr>
              <w:rPr>
                <w:rFonts w:ascii="仿宋" w:hAnsi="仿宋" w:cs="仿宋"/>
                <w:sz w:val="21"/>
                <w:szCs w:val="21"/>
              </w:rPr>
            </w:pPr>
          </w:p>
        </w:tc>
      </w:tr>
      <w:tr w:rsidR="0001530D" w14:paraId="0478DB5C" w14:textId="77777777">
        <w:trPr>
          <w:trHeight w:val="455"/>
        </w:trPr>
        <w:tc>
          <w:tcPr>
            <w:tcW w:w="736" w:type="dxa"/>
            <w:vAlign w:val="center"/>
          </w:tcPr>
          <w:p w14:paraId="35D835EA" w14:textId="77777777" w:rsidR="0001530D" w:rsidRDefault="003E7B12">
            <w:pPr>
              <w:jc w:val="center"/>
              <w:rPr>
                <w:rFonts w:ascii="仿宋" w:hAnsi="仿宋" w:cs="仿宋"/>
                <w:sz w:val="21"/>
                <w:szCs w:val="21"/>
              </w:rPr>
            </w:pPr>
            <w:r>
              <w:rPr>
                <w:rFonts w:ascii="仿宋" w:hAnsi="仿宋" w:cs="仿宋" w:hint="eastAsia"/>
                <w:sz w:val="21"/>
                <w:szCs w:val="21"/>
              </w:rPr>
              <w:t>10</w:t>
            </w:r>
          </w:p>
        </w:tc>
        <w:tc>
          <w:tcPr>
            <w:tcW w:w="1096" w:type="dxa"/>
            <w:vMerge w:val="restart"/>
            <w:vAlign w:val="center"/>
          </w:tcPr>
          <w:p w14:paraId="42992507"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4157" w:type="dxa"/>
            <w:vAlign w:val="center"/>
          </w:tcPr>
          <w:p w14:paraId="082E6147" w14:textId="77777777" w:rsidR="0001530D" w:rsidRDefault="003E7B12">
            <w:pPr>
              <w:rPr>
                <w:rFonts w:ascii="仿宋" w:hAnsi="仿宋" w:cs="仿宋"/>
                <w:sz w:val="21"/>
                <w:szCs w:val="21"/>
              </w:rPr>
            </w:pPr>
            <w:r>
              <w:rPr>
                <w:rFonts w:ascii="仿宋" w:hAnsi="仿宋" w:cs="仿宋" w:hint="eastAsia"/>
                <w:sz w:val="21"/>
                <w:szCs w:val="21"/>
              </w:rPr>
              <w:t>高强度螺栓安装质量</w:t>
            </w:r>
          </w:p>
          <w:p w14:paraId="76568B33" w14:textId="77777777" w:rsidR="0001530D" w:rsidRDefault="003E7B12">
            <w:pPr>
              <w:rPr>
                <w:rFonts w:ascii="仿宋" w:hAnsi="仿宋" w:cs="仿宋"/>
                <w:sz w:val="21"/>
                <w:szCs w:val="21"/>
                <w:lang w:val="zh-CN"/>
              </w:rPr>
            </w:pPr>
            <w:r>
              <w:rPr>
                <w:rFonts w:ascii="仿宋" w:hAnsi="仿宋" w:cs="仿宋" w:hint="eastAsia"/>
                <w:sz w:val="21"/>
                <w:szCs w:val="21"/>
              </w:rPr>
              <w:t>抽查高强度螺栓连接副外观及配套使用情况，抽查连接处钢板表面处理情况，螺栓孔扩孔情况。</w:t>
            </w:r>
          </w:p>
        </w:tc>
        <w:tc>
          <w:tcPr>
            <w:tcW w:w="2263" w:type="dxa"/>
            <w:vMerge/>
            <w:vAlign w:val="center"/>
          </w:tcPr>
          <w:p w14:paraId="71271C62" w14:textId="77777777" w:rsidR="0001530D" w:rsidRDefault="0001530D">
            <w:pPr>
              <w:rPr>
                <w:rFonts w:ascii="仿宋" w:hAnsi="仿宋" w:cs="仿宋"/>
                <w:sz w:val="21"/>
                <w:szCs w:val="21"/>
                <w:lang w:val="zh-CN"/>
              </w:rPr>
            </w:pPr>
          </w:p>
        </w:tc>
      </w:tr>
      <w:tr w:rsidR="0001530D" w14:paraId="1199BDC8" w14:textId="77777777">
        <w:trPr>
          <w:trHeight w:val="455"/>
        </w:trPr>
        <w:tc>
          <w:tcPr>
            <w:tcW w:w="736" w:type="dxa"/>
            <w:vAlign w:val="center"/>
          </w:tcPr>
          <w:p w14:paraId="2B84005C" w14:textId="77777777" w:rsidR="0001530D" w:rsidRDefault="003E7B12">
            <w:pPr>
              <w:jc w:val="center"/>
              <w:rPr>
                <w:rFonts w:ascii="仿宋" w:hAnsi="仿宋" w:cs="仿宋"/>
                <w:sz w:val="21"/>
                <w:szCs w:val="21"/>
              </w:rPr>
            </w:pPr>
            <w:r>
              <w:rPr>
                <w:rFonts w:ascii="仿宋" w:hAnsi="仿宋" w:cs="仿宋" w:hint="eastAsia"/>
                <w:sz w:val="21"/>
                <w:szCs w:val="21"/>
              </w:rPr>
              <w:t>11</w:t>
            </w:r>
          </w:p>
        </w:tc>
        <w:tc>
          <w:tcPr>
            <w:tcW w:w="1096" w:type="dxa"/>
            <w:vMerge/>
            <w:vAlign w:val="center"/>
          </w:tcPr>
          <w:p w14:paraId="020E9C26" w14:textId="77777777" w:rsidR="0001530D" w:rsidRDefault="0001530D">
            <w:pPr>
              <w:rPr>
                <w:rFonts w:ascii="仿宋" w:hAnsi="仿宋" w:cs="仿宋"/>
                <w:sz w:val="21"/>
                <w:szCs w:val="21"/>
              </w:rPr>
            </w:pPr>
          </w:p>
        </w:tc>
        <w:tc>
          <w:tcPr>
            <w:tcW w:w="4157" w:type="dxa"/>
            <w:vAlign w:val="center"/>
          </w:tcPr>
          <w:p w14:paraId="0588FF4D" w14:textId="77777777" w:rsidR="0001530D" w:rsidRDefault="003E7B12">
            <w:pPr>
              <w:rPr>
                <w:rFonts w:ascii="仿宋" w:hAnsi="仿宋" w:cs="仿宋"/>
                <w:sz w:val="21"/>
                <w:szCs w:val="21"/>
              </w:rPr>
            </w:pPr>
            <w:r>
              <w:rPr>
                <w:rFonts w:ascii="仿宋" w:hAnsi="仿宋" w:cs="仿宋" w:hint="eastAsia"/>
                <w:sz w:val="21"/>
                <w:szCs w:val="21"/>
              </w:rPr>
              <w:t>焊接质量检查</w:t>
            </w:r>
          </w:p>
          <w:p w14:paraId="73B6E7DE" w14:textId="77777777" w:rsidR="0001530D" w:rsidRDefault="003E7B12">
            <w:pPr>
              <w:rPr>
                <w:rFonts w:ascii="仿宋" w:hAnsi="仿宋" w:cs="仿宋"/>
                <w:sz w:val="21"/>
                <w:szCs w:val="21"/>
                <w:lang w:val="zh-CN"/>
              </w:rPr>
            </w:pPr>
            <w:r>
              <w:rPr>
                <w:rFonts w:ascii="仿宋" w:hAnsi="仿宋" w:cs="仿宋" w:hint="eastAsia"/>
                <w:sz w:val="21"/>
                <w:szCs w:val="21"/>
              </w:rPr>
              <w:t>抽查焊缝外观质量。抽查现场塞焊和槽焊、电渣焊和气电立焊情况。</w:t>
            </w:r>
          </w:p>
        </w:tc>
        <w:tc>
          <w:tcPr>
            <w:tcW w:w="2263" w:type="dxa"/>
            <w:vMerge/>
            <w:vAlign w:val="center"/>
          </w:tcPr>
          <w:p w14:paraId="4AEA17A4" w14:textId="77777777" w:rsidR="0001530D" w:rsidRDefault="0001530D">
            <w:pPr>
              <w:rPr>
                <w:rFonts w:ascii="仿宋" w:hAnsi="仿宋" w:cs="仿宋"/>
                <w:sz w:val="21"/>
                <w:szCs w:val="21"/>
                <w:lang w:val="zh-CN"/>
              </w:rPr>
            </w:pPr>
          </w:p>
        </w:tc>
      </w:tr>
      <w:tr w:rsidR="0001530D" w14:paraId="74C2F4C2" w14:textId="77777777">
        <w:trPr>
          <w:trHeight w:val="370"/>
        </w:trPr>
        <w:tc>
          <w:tcPr>
            <w:tcW w:w="736" w:type="dxa"/>
            <w:vAlign w:val="center"/>
          </w:tcPr>
          <w:p w14:paraId="521254E8" w14:textId="77777777" w:rsidR="0001530D" w:rsidRDefault="003E7B12">
            <w:pPr>
              <w:jc w:val="center"/>
              <w:rPr>
                <w:rFonts w:ascii="仿宋" w:hAnsi="仿宋" w:cs="仿宋"/>
                <w:sz w:val="21"/>
                <w:szCs w:val="21"/>
              </w:rPr>
            </w:pPr>
            <w:r>
              <w:rPr>
                <w:rFonts w:ascii="仿宋" w:hAnsi="仿宋" w:cs="仿宋" w:hint="eastAsia"/>
                <w:sz w:val="21"/>
                <w:szCs w:val="21"/>
              </w:rPr>
              <w:t>12</w:t>
            </w:r>
          </w:p>
        </w:tc>
        <w:tc>
          <w:tcPr>
            <w:tcW w:w="1096" w:type="dxa"/>
            <w:vMerge/>
            <w:vAlign w:val="center"/>
          </w:tcPr>
          <w:p w14:paraId="24502B6A" w14:textId="77777777" w:rsidR="0001530D" w:rsidRDefault="0001530D">
            <w:pPr>
              <w:rPr>
                <w:rFonts w:ascii="仿宋" w:hAnsi="仿宋" w:cs="仿宋"/>
                <w:sz w:val="21"/>
                <w:szCs w:val="21"/>
              </w:rPr>
            </w:pPr>
          </w:p>
        </w:tc>
        <w:tc>
          <w:tcPr>
            <w:tcW w:w="4157" w:type="dxa"/>
            <w:vAlign w:val="center"/>
          </w:tcPr>
          <w:p w14:paraId="329E40E6" w14:textId="77777777" w:rsidR="0001530D" w:rsidRDefault="003E7B12">
            <w:pPr>
              <w:rPr>
                <w:rFonts w:ascii="仿宋" w:hAnsi="仿宋" w:cs="仿宋"/>
                <w:sz w:val="21"/>
                <w:szCs w:val="21"/>
              </w:rPr>
            </w:pPr>
            <w:r>
              <w:rPr>
                <w:rFonts w:ascii="仿宋" w:hAnsi="仿宋" w:cs="仿宋" w:hint="eastAsia"/>
                <w:sz w:val="21"/>
                <w:szCs w:val="21"/>
              </w:rPr>
              <w:t>柱脚</w:t>
            </w:r>
          </w:p>
          <w:p w14:paraId="7C2C84A7" w14:textId="77777777" w:rsidR="0001530D" w:rsidRDefault="003E7B12">
            <w:pPr>
              <w:rPr>
                <w:rFonts w:ascii="仿宋" w:hAnsi="仿宋" w:cs="仿宋"/>
                <w:sz w:val="21"/>
                <w:szCs w:val="21"/>
                <w:lang w:val="zh-CN"/>
              </w:rPr>
            </w:pPr>
            <w:r>
              <w:rPr>
                <w:rFonts w:ascii="仿宋" w:hAnsi="仿宋" w:cs="仿宋" w:hint="eastAsia"/>
                <w:sz w:val="21"/>
                <w:szCs w:val="21"/>
              </w:rPr>
              <w:t>抽查地脚螺栓防松措施，抽查柱脚混凝土二次浇筑。</w:t>
            </w:r>
          </w:p>
        </w:tc>
        <w:tc>
          <w:tcPr>
            <w:tcW w:w="2263" w:type="dxa"/>
            <w:vMerge/>
            <w:vAlign w:val="center"/>
          </w:tcPr>
          <w:p w14:paraId="52E9F759" w14:textId="77777777" w:rsidR="0001530D" w:rsidRDefault="0001530D">
            <w:pPr>
              <w:rPr>
                <w:rFonts w:ascii="仿宋" w:hAnsi="仿宋" w:cs="仿宋"/>
                <w:sz w:val="21"/>
                <w:szCs w:val="21"/>
                <w:lang w:val="zh-CN"/>
              </w:rPr>
            </w:pPr>
          </w:p>
        </w:tc>
      </w:tr>
      <w:tr w:rsidR="0001530D" w14:paraId="4ABF91FF" w14:textId="77777777">
        <w:trPr>
          <w:trHeight w:val="370"/>
        </w:trPr>
        <w:tc>
          <w:tcPr>
            <w:tcW w:w="736" w:type="dxa"/>
            <w:vAlign w:val="center"/>
          </w:tcPr>
          <w:p w14:paraId="7634B819" w14:textId="77777777" w:rsidR="0001530D" w:rsidRDefault="003E7B12">
            <w:pPr>
              <w:jc w:val="center"/>
              <w:rPr>
                <w:rFonts w:ascii="仿宋" w:hAnsi="仿宋" w:cs="仿宋"/>
                <w:sz w:val="21"/>
                <w:szCs w:val="21"/>
              </w:rPr>
            </w:pPr>
            <w:r>
              <w:rPr>
                <w:rFonts w:ascii="仿宋" w:hAnsi="仿宋" w:cs="仿宋" w:hint="eastAsia"/>
                <w:sz w:val="21"/>
                <w:szCs w:val="21"/>
              </w:rPr>
              <w:t>13</w:t>
            </w:r>
          </w:p>
        </w:tc>
        <w:tc>
          <w:tcPr>
            <w:tcW w:w="1096" w:type="dxa"/>
            <w:vMerge/>
            <w:vAlign w:val="center"/>
          </w:tcPr>
          <w:p w14:paraId="5F87A093" w14:textId="77777777" w:rsidR="0001530D" w:rsidRDefault="0001530D">
            <w:pPr>
              <w:rPr>
                <w:rFonts w:ascii="仿宋" w:hAnsi="仿宋" w:cs="仿宋"/>
                <w:sz w:val="21"/>
                <w:szCs w:val="21"/>
              </w:rPr>
            </w:pPr>
          </w:p>
        </w:tc>
        <w:tc>
          <w:tcPr>
            <w:tcW w:w="4157" w:type="dxa"/>
            <w:vAlign w:val="center"/>
          </w:tcPr>
          <w:p w14:paraId="71280D3A" w14:textId="77777777" w:rsidR="0001530D" w:rsidRDefault="003E7B12">
            <w:pPr>
              <w:rPr>
                <w:rFonts w:ascii="仿宋" w:hAnsi="仿宋" w:cs="仿宋"/>
                <w:sz w:val="21"/>
                <w:szCs w:val="21"/>
              </w:rPr>
            </w:pPr>
            <w:r>
              <w:rPr>
                <w:rFonts w:ascii="仿宋" w:hAnsi="仿宋" w:cs="仿宋" w:hint="eastAsia"/>
                <w:sz w:val="21"/>
                <w:szCs w:val="21"/>
              </w:rPr>
              <w:t>支撑设置</w:t>
            </w:r>
          </w:p>
          <w:p w14:paraId="28906481" w14:textId="77777777" w:rsidR="0001530D" w:rsidRDefault="003E7B12">
            <w:pPr>
              <w:rPr>
                <w:rFonts w:ascii="仿宋" w:hAnsi="仿宋" w:cs="仿宋"/>
                <w:sz w:val="21"/>
                <w:szCs w:val="21"/>
              </w:rPr>
            </w:pPr>
            <w:r>
              <w:rPr>
                <w:rFonts w:ascii="仿宋" w:hAnsi="仿宋" w:cs="仿宋" w:hint="eastAsia"/>
                <w:sz w:val="21"/>
                <w:szCs w:val="21"/>
              </w:rPr>
              <w:t>根据设计文件抽查屋盖和柱间支撑情况。</w:t>
            </w:r>
          </w:p>
        </w:tc>
        <w:tc>
          <w:tcPr>
            <w:tcW w:w="2263" w:type="dxa"/>
            <w:vMerge/>
            <w:vAlign w:val="center"/>
          </w:tcPr>
          <w:p w14:paraId="466C7B36" w14:textId="77777777" w:rsidR="0001530D" w:rsidRDefault="0001530D">
            <w:pPr>
              <w:rPr>
                <w:rFonts w:ascii="仿宋" w:hAnsi="仿宋" w:cs="仿宋"/>
                <w:sz w:val="21"/>
                <w:szCs w:val="21"/>
                <w:lang w:val="zh-CN"/>
              </w:rPr>
            </w:pPr>
          </w:p>
        </w:tc>
      </w:tr>
    </w:tbl>
    <w:p w14:paraId="3250B323" w14:textId="77777777" w:rsidR="0001530D" w:rsidRDefault="0001530D">
      <w:pPr>
        <w:rPr>
          <w:rFonts w:ascii="仿宋" w:hAnsi="仿宋" w:cs="仿宋"/>
          <w:sz w:val="21"/>
          <w:szCs w:val="21"/>
        </w:rPr>
      </w:pPr>
    </w:p>
    <w:p w14:paraId="5CF514D6" w14:textId="77777777" w:rsidR="0001530D" w:rsidRDefault="0001530D">
      <w:pPr>
        <w:rPr>
          <w:rFonts w:ascii="仿宋" w:hAnsi="仿宋" w:cs="仿宋"/>
          <w:sz w:val="21"/>
          <w:szCs w:val="21"/>
        </w:rPr>
      </w:pPr>
    </w:p>
    <w:p w14:paraId="412D4EC0" w14:textId="77777777" w:rsidR="0001530D" w:rsidRDefault="0001530D">
      <w:pPr>
        <w:rPr>
          <w:rFonts w:ascii="仿宋" w:hAnsi="仿宋" w:cs="仿宋"/>
          <w:sz w:val="21"/>
          <w:szCs w:val="21"/>
        </w:rPr>
      </w:pPr>
    </w:p>
    <w:p w14:paraId="02330301" w14:textId="77777777" w:rsidR="0001530D" w:rsidRDefault="003E7B12">
      <w:pPr>
        <w:pStyle w:val="3"/>
      </w:pPr>
      <w:bookmarkStart w:id="188" w:name="_Toc3383"/>
      <w:bookmarkStart w:id="189" w:name="_Toc23090"/>
      <w:bookmarkStart w:id="190" w:name="_Toc1939273319"/>
      <w:r>
        <w:rPr>
          <w:rFonts w:hint="eastAsia"/>
        </w:rPr>
        <w:t xml:space="preserve">3.2.5 </w:t>
      </w:r>
      <w:r>
        <w:rPr>
          <w:rFonts w:hint="eastAsia"/>
        </w:rPr>
        <w:t>砌体结构工程</w:t>
      </w:r>
      <w:bookmarkEnd w:id="188"/>
      <w:bookmarkEnd w:id="189"/>
      <w:bookmarkEnd w:id="190"/>
    </w:p>
    <w:tbl>
      <w:tblPr>
        <w:tblW w:w="826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1107"/>
        <w:gridCol w:w="4151"/>
        <w:gridCol w:w="2258"/>
      </w:tblGrid>
      <w:tr w:rsidR="0001530D" w14:paraId="62C14452" w14:textId="77777777">
        <w:trPr>
          <w:trHeight w:val="455"/>
        </w:trPr>
        <w:tc>
          <w:tcPr>
            <w:tcW w:w="748" w:type="dxa"/>
            <w:vAlign w:val="center"/>
          </w:tcPr>
          <w:p w14:paraId="7A06FC60"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107" w:type="dxa"/>
            <w:vAlign w:val="center"/>
          </w:tcPr>
          <w:p w14:paraId="790CE5DC"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151" w:type="dxa"/>
            <w:vAlign w:val="center"/>
          </w:tcPr>
          <w:p w14:paraId="7EDB2AEB"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258" w:type="dxa"/>
            <w:vAlign w:val="center"/>
          </w:tcPr>
          <w:p w14:paraId="390A7F45"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57F68627" w14:textId="77777777">
        <w:trPr>
          <w:trHeight w:val="1286"/>
        </w:trPr>
        <w:tc>
          <w:tcPr>
            <w:tcW w:w="748" w:type="dxa"/>
            <w:vAlign w:val="center"/>
          </w:tcPr>
          <w:p w14:paraId="2B66D7DB" w14:textId="77777777" w:rsidR="0001530D" w:rsidRDefault="003E7B12">
            <w:pPr>
              <w:jc w:val="center"/>
              <w:rPr>
                <w:rFonts w:ascii="仿宋" w:hAnsi="仿宋" w:cs="仿宋"/>
                <w:sz w:val="21"/>
                <w:szCs w:val="21"/>
                <w:lang w:val="zh-CN"/>
              </w:rPr>
            </w:pPr>
            <w:r>
              <w:rPr>
                <w:rFonts w:ascii="仿宋" w:hAnsi="仿宋" w:cs="仿宋" w:hint="eastAsia"/>
                <w:sz w:val="21"/>
                <w:szCs w:val="21"/>
              </w:rPr>
              <w:lastRenderedPageBreak/>
              <w:t>1</w:t>
            </w:r>
          </w:p>
        </w:tc>
        <w:tc>
          <w:tcPr>
            <w:tcW w:w="1107" w:type="dxa"/>
            <w:vMerge w:val="restart"/>
            <w:vAlign w:val="center"/>
          </w:tcPr>
          <w:p w14:paraId="2373ACC6"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4151" w:type="dxa"/>
            <w:vAlign w:val="center"/>
          </w:tcPr>
          <w:p w14:paraId="27B7F4F5" w14:textId="77777777" w:rsidR="0001530D" w:rsidRDefault="003E7B12">
            <w:pPr>
              <w:rPr>
                <w:rFonts w:ascii="仿宋" w:hAnsi="仿宋" w:cs="仿宋"/>
                <w:sz w:val="21"/>
                <w:szCs w:val="21"/>
              </w:rPr>
            </w:pPr>
            <w:r>
              <w:rPr>
                <w:rFonts w:ascii="仿宋" w:hAnsi="仿宋" w:cs="仿宋" w:hint="eastAsia"/>
                <w:sz w:val="21"/>
                <w:szCs w:val="21"/>
              </w:rPr>
              <w:t>墙体材料</w:t>
            </w:r>
          </w:p>
          <w:p w14:paraId="573D2A5A" w14:textId="77777777" w:rsidR="0001530D" w:rsidRDefault="003E7B12">
            <w:pPr>
              <w:rPr>
                <w:rFonts w:ascii="仿宋" w:hAnsi="仿宋" w:cs="仿宋"/>
                <w:sz w:val="21"/>
                <w:szCs w:val="21"/>
                <w:lang w:val="zh-CN"/>
              </w:rPr>
            </w:pPr>
            <w:r>
              <w:rPr>
                <w:rFonts w:ascii="仿宋" w:hAnsi="仿宋" w:cs="仿宋" w:hint="eastAsia"/>
                <w:sz w:val="21"/>
                <w:szCs w:val="21"/>
              </w:rPr>
              <w:t>依据设计图纸，抽查墙体材料产品质量证明书、检验报告、复验报告及龄期控制资料。</w:t>
            </w:r>
          </w:p>
        </w:tc>
        <w:tc>
          <w:tcPr>
            <w:tcW w:w="2258" w:type="dxa"/>
            <w:vMerge w:val="restart"/>
            <w:vAlign w:val="center"/>
          </w:tcPr>
          <w:p w14:paraId="608EA63F" w14:textId="77777777" w:rsidR="0001530D" w:rsidRDefault="0001530D">
            <w:pPr>
              <w:rPr>
                <w:rFonts w:ascii="仿宋" w:hAnsi="仿宋" w:cs="仿宋"/>
                <w:sz w:val="21"/>
                <w:szCs w:val="21"/>
              </w:rPr>
            </w:pPr>
          </w:p>
          <w:p w14:paraId="5B8C99C6" w14:textId="77777777" w:rsidR="0001530D" w:rsidRDefault="0001530D">
            <w:pPr>
              <w:rPr>
                <w:rFonts w:ascii="仿宋" w:hAnsi="仿宋" w:cs="仿宋"/>
                <w:sz w:val="21"/>
                <w:szCs w:val="21"/>
              </w:rPr>
            </w:pPr>
          </w:p>
          <w:p w14:paraId="3BF4276F" w14:textId="77777777" w:rsidR="0001530D" w:rsidRDefault="0001530D">
            <w:pPr>
              <w:rPr>
                <w:rFonts w:ascii="仿宋" w:hAnsi="仿宋" w:cs="仿宋"/>
                <w:sz w:val="21"/>
                <w:szCs w:val="21"/>
              </w:rPr>
            </w:pPr>
          </w:p>
          <w:p w14:paraId="20999362" w14:textId="77777777" w:rsidR="0001530D" w:rsidRDefault="0001530D">
            <w:pPr>
              <w:rPr>
                <w:rFonts w:ascii="仿宋" w:hAnsi="仿宋" w:cs="仿宋"/>
                <w:sz w:val="21"/>
                <w:szCs w:val="21"/>
              </w:rPr>
            </w:pPr>
          </w:p>
          <w:p w14:paraId="3EB7EA12" w14:textId="77777777" w:rsidR="0001530D" w:rsidRDefault="0001530D">
            <w:pPr>
              <w:rPr>
                <w:rFonts w:ascii="仿宋" w:hAnsi="仿宋" w:cs="仿宋"/>
                <w:sz w:val="21"/>
                <w:szCs w:val="21"/>
              </w:rPr>
            </w:pPr>
          </w:p>
          <w:p w14:paraId="309B9BB7" w14:textId="77777777" w:rsidR="0001530D" w:rsidRDefault="003E7B12">
            <w:pPr>
              <w:rPr>
                <w:rFonts w:ascii="仿宋" w:hAnsi="仿宋" w:cs="仿宋"/>
                <w:sz w:val="21"/>
                <w:szCs w:val="21"/>
              </w:rPr>
            </w:pPr>
            <w:r>
              <w:rPr>
                <w:rFonts w:ascii="仿宋" w:hAnsi="仿宋" w:cs="仿宋" w:hint="eastAsia"/>
                <w:sz w:val="21"/>
                <w:szCs w:val="21"/>
              </w:rPr>
              <w:t xml:space="preserve">《砌体工程施工质量验收规范》GB 50203 </w:t>
            </w:r>
          </w:p>
          <w:p w14:paraId="5CB199E4" w14:textId="77777777" w:rsidR="0001530D" w:rsidRDefault="003E7B12">
            <w:pPr>
              <w:rPr>
                <w:rFonts w:ascii="仿宋" w:hAnsi="仿宋" w:cs="仿宋"/>
                <w:sz w:val="21"/>
                <w:szCs w:val="21"/>
              </w:rPr>
            </w:pPr>
            <w:r>
              <w:rPr>
                <w:rFonts w:ascii="仿宋" w:hAnsi="仿宋" w:cs="仿宋" w:hint="eastAsia"/>
                <w:sz w:val="21"/>
                <w:szCs w:val="21"/>
              </w:rPr>
              <w:t xml:space="preserve">《墙体材料应用统一技术规范》GB 50574 </w:t>
            </w:r>
          </w:p>
          <w:p w14:paraId="24699493" w14:textId="77777777" w:rsidR="0001530D" w:rsidRDefault="003E7B12">
            <w:pPr>
              <w:rPr>
                <w:rFonts w:ascii="仿宋" w:hAnsi="仿宋" w:cs="仿宋"/>
                <w:sz w:val="21"/>
                <w:szCs w:val="21"/>
              </w:rPr>
            </w:pPr>
            <w:r>
              <w:rPr>
                <w:rFonts w:ascii="仿宋" w:hAnsi="仿宋" w:cs="仿宋" w:hint="eastAsia"/>
                <w:sz w:val="21"/>
                <w:szCs w:val="21"/>
              </w:rPr>
              <w:t xml:space="preserve">《建筑抗震设计规范》GB 50011 </w:t>
            </w:r>
          </w:p>
          <w:p w14:paraId="01758F97" w14:textId="77777777" w:rsidR="0001530D" w:rsidRDefault="003E7B12">
            <w:pPr>
              <w:rPr>
                <w:rFonts w:ascii="仿宋" w:hAnsi="仿宋" w:cs="仿宋"/>
                <w:sz w:val="21"/>
                <w:szCs w:val="21"/>
              </w:rPr>
            </w:pPr>
            <w:r>
              <w:rPr>
                <w:rFonts w:ascii="仿宋" w:hAnsi="仿宋" w:cs="仿宋" w:hint="eastAsia"/>
                <w:sz w:val="21"/>
                <w:szCs w:val="21"/>
              </w:rPr>
              <w:t xml:space="preserve">《砌体结构设计规范》GB 50003 </w:t>
            </w:r>
          </w:p>
          <w:p w14:paraId="16125293" w14:textId="77777777" w:rsidR="0001530D" w:rsidRDefault="0001530D">
            <w:pPr>
              <w:rPr>
                <w:rFonts w:ascii="仿宋" w:hAnsi="仿宋" w:cs="仿宋"/>
                <w:sz w:val="21"/>
                <w:szCs w:val="21"/>
              </w:rPr>
            </w:pPr>
          </w:p>
        </w:tc>
      </w:tr>
      <w:tr w:rsidR="0001530D" w14:paraId="7CC41EAA" w14:textId="77777777">
        <w:trPr>
          <w:trHeight w:val="1277"/>
        </w:trPr>
        <w:tc>
          <w:tcPr>
            <w:tcW w:w="748" w:type="dxa"/>
            <w:vAlign w:val="center"/>
          </w:tcPr>
          <w:p w14:paraId="278566B7"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107" w:type="dxa"/>
            <w:vMerge/>
            <w:vAlign w:val="center"/>
          </w:tcPr>
          <w:p w14:paraId="43C242DC" w14:textId="77777777" w:rsidR="0001530D" w:rsidRDefault="0001530D">
            <w:pPr>
              <w:rPr>
                <w:rFonts w:ascii="仿宋" w:hAnsi="仿宋" w:cs="仿宋"/>
                <w:sz w:val="21"/>
                <w:szCs w:val="21"/>
              </w:rPr>
            </w:pPr>
          </w:p>
        </w:tc>
        <w:tc>
          <w:tcPr>
            <w:tcW w:w="4151" w:type="dxa"/>
            <w:vAlign w:val="center"/>
          </w:tcPr>
          <w:p w14:paraId="0E8BDD99" w14:textId="77777777" w:rsidR="0001530D" w:rsidRDefault="003E7B12">
            <w:pPr>
              <w:rPr>
                <w:rFonts w:ascii="仿宋" w:hAnsi="仿宋" w:cs="仿宋"/>
                <w:sz w:val="21"/>
                <w:szCs w:val="21"/>
              </w:rPr>
            </w:pPr>
            <w:r>
              <w:rPr>
                <w:rFonts w:ascii="仿宋" w:hAnsi="仿宋" w:cs="仿宋" w:hint="eastAsia"/>
                <w:sz w:val="21"/>
                <w:szCs w:val="21"/>
              </w:rPr>
              <w:t>砂浆</w:t>
            </w:r>
          </w:p>
          <w:p w14:paraId="26C0EABC" w14:textId="77777777" w:rsidR="0001530D" w:rsidRDefault="003E7B12">
            <w:pPr>
              <w:rPr>
                <w:rFonts w:ascii="仿宋" w:hAnsi="仿宋" w:cs="仿宋"/>
                <w:sz w:val="21"/>
                <w:szCs w:val="21"/>
              </w:rPr>
            </w:pPr>
            <w:r>
              <w:rPr>
                <w:rFonts w:ascii="仿宋" w:hAnsi="仿宋" w:cs="仿宋" w:hint="eastAsia"/>
                <w:sz w:val="21"/>
                <w:szCs w:val="21"/>
              </w:rPr>
              <w:t>抽查预拌砂浆产品质量证明书文件和复验报告，抽查砂浆试块报告及强度评定资料。</w:t>
            </w:r>
          </w:p>
        </w:tc>
        <w:tc>
          <w:tcPr>
            <w:tcW w:w="2258" w:type="dxa"/>
            <w:vMerge/>
            <w:vAlign w:val="center"/>
          </w:tcPr>
          <w:p w14:paraId="51F9F1F5" w14:textId="77777777" w:rsidR="0001530D" w:rsidRDefault="0001530D">
            <w:pPr>
              <w:rPr>
                <w:rFonts w:ascii="仿宋" w:hAnsi="仿宋" w:cs="仿宋"/>
                <w:sz w:val="21"/>
                <w:szCs w:val="21"/>
              </w:rPr>
            </w:pPr>
          </w:p>
        </w:tc>
      </w:tr>
      <w:tr w:rsidR="0001530D" w14:paraId="24F68B69" w14:textId="77777777">
        <w:trPr>
          <w:trHeight w:val="54"/>
        </w:trPr>
        <w:tc>
          <w:tcPr>
            <w:tcW w:w="748" w:type="dxa"/>
            <w:vAlign w:val="center"/>
          </w:tcPr>
          <w:p w14:paraId="0AD957B9"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107" w:type="dxa"/>
            <w:vMerge/>
            <w:vAlign w:val="center"/>
          </w:tcPr>
          <w:p w14:paraId="4F070057" w14:textId="77777777" w:rsidR="0001530D" w:rsidRDefault="0001530D">
            <w:pPr>
              <w:rPr>
                <w:rFonts w:ascii="仿宋" w:hAnsi="仿宋" w:cs="仿宋"/>
                <w:sz w:val="21"/>
                <w:szCs w:val="21"/>
              </w:rPr>
            </w:pPr>
          </w:p>
        </w:tc>
        <w:tc>
          <w:tcPr>
            <w:tcW w:w="4151" w:type="dxa"/>
            <w:vAlign w:val="center"/>
          </w:tcPr>
          <w:p w14:paraId="5AA4E2EB" w14:textId="77777777" w:rsidR="0001530D" w:rsidRDefault="003E7B12">
            <w:pPr>
              <w:rPr>
                <w:rFonts w:ascii="仿宋" w:hAnsi="仿宋" w:cs="仿宋"/>
                <w:sz w:val="21"/>
                <w:szCs w:val="21"/>
              </w:rPr>
            </w:pPr>
            <w:r>
              <w:rPr>
                <w:rFonts w:ascii="仿宋" w:hAnsi="仿宋" w:cs="仿宋" w:hint="eastAsia"/>
                <w:sz w:val="21"/>
                <w:szCs w:val="21"/>
              </w:rPr>
              <w:t>钢筋</w:t>
            </w:r>
          </w:p>
          <w:p w14:paraId="02A23EFF" w14:textId="77777777" w:rsidR="0001530D" w:rsidRDefault="003E7B12">
            <w:pPr>
              <w:rPr>
                <w:rFonts w:ascii="仿宋" w:hAnsi="仿宋" w:cs="仿宋"/>
                <w:sz w:val="21"/>
                <w:szCs w:val="21"/>
              </w:rPr>
            </w:pPr>
            <w:r>
              <w:rPr>
                <w:rFonts w:ascii="仿宋" w:hAnsi="仿宋" w:cs="仿宋" w:hint="eastAsia"/>
                <w:sz w:val="21"/>
                <w:szCs w:val="21"/>
              </w:rPr>
              <w:t>抽查钢筋产品质量证明书和复验报告。当采用化学植筋的连接方式时，抽查锚固钢筋拉拔试</w:t>
            </w:r>
          </w:p>
        </w:tc>
        <w:tc>
          <w:tcPr>
            <w:tcW w:w="2258" w:type="dxa"/>
            <w:vMerge/>
            <w:vAlign w:val="center"/>
          </w:tcPr>
          <w:p w14:paraId="25576626" w14:textId="77777777" w:rsidR="0001530D" w:rsidRDefault="0001530D">
            <w:pPr>
              <w:rPr>
                <w:rFonts w:ascii="仿宋" w:hAnsi="仿宋" w:cs="仿宋"/>
                <w:sz w:val="21"/>
                <w:szCs w:val="21"/>
              </w:rPr>
            </w:pPr>
          </w:p>
        </w:tc>
      </w:tr>
      <w:tr w:rsidR="0001530D" w14:paraId="5AF9222E" w14:textId="77777777">
        <w:trPr>
          <w:trHeight w:val="60"/>
        </w:trPr>
        <w:tc>
          <w:tcPr>
            <w:tcW w:w="748" w:type="dxa"/>
            <w:vAlign w:val="center"/>
          </w:tcPr>
          <w:p w14:paraId="214F1031"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107" w:type="dxa"/>
            <w:vMerge/>
            <w:vAlign w:val="center"/>
          </w:tcPr>
          <w:p w14:paraId="712CE17E" w14:textId="77777777" w:rsidR="0001530D" w:rsidRDefault="0001530D">
            <w:pPr>
              <w:rPr>
                <w:rFonts w:ascii="仿宋" w:hAnsi="仿宋" w:cs="仿宋"/>
                <w:sz w:val="21"/>
                <w:szCs w:val="21"/>
              </w:rPr>
            </w:pPr>
          </w:p>
        </w:tc>
        <w:tc>
          <w:tcPr>
            <w:tcW w:w="4151" w:type="dxa"/>
            <w:vAlign w:val="center"/>
          </w:tcPr>
          <w:p w14:paraId="61D399BB" w14:textId="77777777" w:rsidR="0001530D" w:rsidRDefault="003E7B12">
            <w:pPr>
              <w:rPr>
                <w:rFonts w:ascii="仿宋" w:hAnsi="仿宋" w:cs="仿宋"/>
                <w:sz w:val="21"/>
                <w:szCs w:val="21"/>
              </w:rPr>
            </w:pPr>
            <w:r>
              <w:rPr>
                <w:rFonts w:ascii="仿宋" w:hAnsi="仿宋" w:cs="仿宋" w:hint="eastAsia"/>
                <w:sz w:val="21"/>
                <w:szCs w:val="21"/>
              </w:rPr>
              <w:t>混凝土</w:t>
            </w:r>
          </w:p>
          <w:p w14:paraId="0DBD77A0" w14:textId="77777777" w:rsidR="0001530D" w:rsidRDefault="003E7B12">
            <w:pPr>
              <w:rPr>
                <w:rFonts w:ascii="仿宋" w:hAnsi="仿宋" w:cs="仿宋"/>
                <w:sz w:val="21"/>
                <w:szCs w:val="21"/>
              </w:rPr>
            </w:pPr>
            <w:r>
              <w:rPr>
                <w:rFonts w:ascii="仿宋" w:hAnsi="仿宋" w:cs="仿宋" w:hint="eastAsia"/>
                <w:sz w:val="21"/>
                <w:szCs w:val="21"/>
              </w:rPr>
              <w:t>抽查构造柱、芯柱、组合砌体构件、配筋砌体剪力墙构件的混凝土试块报告。</w:t>
            </w:r>
          </w:p>
        </w:tc>
        <w:tc>
          <w:tcPr>
            <w:tcW w:w="2258" w:type="dxa"/>
            <w:vMerge/>
            <w:vAlign w:val="center"/>
          </w:tcPr>
          <w:p w14:paraId="38A2DCB0" w14:textId="77777777" w:rsidR="0001530D" w:rsidRDefault="0001530D">
            <w:pPr>
              <w:rPr>
                <w:rFonts w:ascii="仿宋" w:hAnsi="仿宋" w:cs="仿宋"/>
                <w:sz w:val="21"/>
                <w:szCs w:val="21"/>
              </w:rPr>
            </w:pPr>
          </w:p>
        </w:tc>
      </w:tr>
      <w:tr w:rsidR="0001530D" w14:paraId="1D586145" w14:textId="77777777">
        <w:trPr>
          <w:trHeight w:val="60"/>
        </w:trPr>
        <w:tc>
          <w:tcPr>
            <w:tcW w:w="748" w:type="dxa"/>
            <w:vAlign w:val="center"/>
          </w:tcPr>
          <w:p w14:paraId="22A11B2D"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107" w:type="dxa"/>
            <w:vMerge/>
            <w:vAlign w:val="center"/>
          </w:tcPr>
          <w:p w14:paraId="199C465F" w14:textId="77777777" w:rsidR="0001530D" w:rsidRDefault="0001530D">
            <w:pPr>
              <w:rPr>
                <w:rFonts w:ascii="仿宋" w:hAnsi="仿宋" w:cs="仿宋"/>
                <w:sz w:val="21"/>
                <w:szCs w:val="21"/>
              </w:rPr>
            </w:pPr>
          </w:p>
        </w:tc>
        <w:tc>
          <w:tcPr>
            <w:tcW w:w="4151" w:type="dxa"/>
            <w:vAlign w:val="center"/>
          </w:tcPr>
          <w:p w14:paraId="1B4466C2" w14:textId="77777777" w:rsidR="0001530D" w:rsidRDefault="003E7B12">
            <w:pPr>
              <w:rPr>
                <w:rFonts w:ascii="仿宋" w:hAnsi="仿宋" w:cs="仿宋"/>
                <w:sz w:val="21"/>
                <w:szCs w:val="21"/>
              </w:rPr>
            </w:pPr>
            <w:r>
              <w:rPr>
                <w:rFonts w:ascii="仿宋" w:hAnsi="仿宋" w:cs="仿宋" w:hint="eastAsia"/>
                <w:sz w:val="21"/>
                <w:szCs w:val="21"/>
              </w:rPr>
              <w:t>冬期施工措施</w:t>
            </w:r>
          </w:p>
          <w:p w14:paraId="2A26D574" w14:textId="77777777" w:rsidR="0001530D" w:rsidRDefault="003E7B12">
            <w:pPr>
              <w:rPr>
                <w:rFonts w:ascii="仿宋" w:hAnsi="仿宋" w:cs="仿宋"/>
                <w:sz w:val="21"/>
                <w:szCs w:val="21"/>
              </w:rPr>
            </w:pPr>
            <w:r>
              <w:rPr>
                <w:rFonts w:ascii="仿宋" w:hAnsi="仿宋" w:cs="仿宋" w:hint="eastAsia"/>
                <w:sz w:val="21"/>
                <w:szCs w:val="21"/>
              </w:rPr>
              <w:t>抽查施工组织设计中冬期施工措施的落实情况。</w:t>
            </w:r>
          </w:p>
        </w:tc>
        <w:tc>
          <w:tcPr>
            <w:tcW w:w="2258" w:type="dxa"/>
            <w:vMerge/>
            <w:vAlign w:val="center"/>
          </w:tcPr>
          <w:p w14:paraId="2ED786BA" w14:textId="77777777" w:rsidR="0001530D" w:rsidRDefault="0001530D">
            <w:pPr>
              <w:rPr>
                <w:rFonts w:ascii="仿宋" w:hAnsi="仿宋" w:cs="仿宋"/>
                <w:sz w:val="21"/>
                <w:szCs w:val="21"/>
              </w:rPr>
            </w:pPr>
          </w:p>
        </w:tc>
      </w:tr>
      <w:tr w:rsidR="0001530D" w14:paraId="5661E4D6" w14:textId="77777777">
        <w:trPr>
          <w:trHeight w:val="455"/>
        </w:trPr>
        <w:tc>
          <w:tcPr>
            <w:tcW w:w="748" w:type="dxa"/>
            <w:vAlign w:val="center"/>
          </w:tcPr>
          <w:p w14:paraId="6298436B"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107" w:type="dxa"/>
            <w:vMerge w:val="restart"/>
            <w:vAlign w:val="center"/>
          </w:tcPr>
          <w:p w14:paraId="065F5849"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4151" w:type="dxa"/>
            <w:vAlign w:val="center"/>
          </w:tcPr>
          <w:p w14:paraId="12CA9807" w14:textId="77777777" w:rsidR="0001530D" w:rsidRDefault="003E7B12">
            <w:pPr>
              <w:rPr>
                <w:rFonts w:ascii="仿宋" w:hAnsi="仿宋" w:cs="仿宋"/>
                <w:sz w:val="21"/>
                <w:szCs w:val="21"/>
              </w:rPr>
            </w:pPr>
            <w:r>
              <w:rPr>
                <w:rFonts w:ascii="仿宋" w:hAnsi="仿宋" w:cs="仿宋" w:hint="eastAsia"/>
                <w:sz w:val="21"/>
                <w:szCs w:val="21"/>
              </w:rPr>
              <w:t>墙体材料</w:t>
            </w:r>
          </w:p>
          <w:p w14:paraId="0136FE2B" w14:textId="77777777" w:rsidR="0001530D" w:rsidRDefault="003E7B12">
            <w:pPr>
              <w:rPr>
                <w:rFonts w:ascii="仿宋" w:hAnsi="仿宋" w:cs="仿宋"/>
                <w:sz w:val="21"/>
                <w:szCs w:val="21"/>
                <w:lang w:val="zh-CN"/>
              </w:rPr>
            </w:pPr>
            <w:r>
              <w:rPr>
                <w:rFonts w:ascii="仿宋" w:hAnsi="仿宋" w:cs="仿宋" w:hint="eastAsia"/>
                <w:sz w:val="21"/>
                <w:szCs w:val="21"/>
              </w:rPr>
              <w:t>抽查墙体材料强度强度等级和密度等级是否符合设计要求。</w:t>
            </w:r>
          </w:p>
        </w:tc>
        <w:tc>
          <w:tcPr>
            <w:tcW w:w="2258" w:type="dxa"/>
            <w:vMerge/>
            <w:vAlign w:val="center"/>
          </w:tcPr>
          <w:p w14:paraId="35C15EE2" w14:textId="77777777" w:rsidR="0001530D" w:rsidRDefault="0001530D">
            <w:pPr>
              <w:rPr>
                <w:rFonts w:ascii="仿宋" w:hAnsi="仿宋" w:cs="仿宋"/>
                <w:sz w:val="21"/>
                <w:szCs w:val="21"/>
                <w:lang w:val="zh-CN"/>
              </w:rPr>
            </w:pPr>
          </w:p>
        </w:tc>
      </w:tr>
      <w:tr w:rsidR="0001530D" w14:paraId="7A7D8FAC" w14:textId="77777777">
        <w:trPr>
          <w:trHeight w:val="455"/>
        </w:trPr>
        <w:tc>
          <w:tcPr>
            <w:tcW w:w="748" w:type="dxa"/>
            <w:vAlign w:val="center"/>
          </w:tcPr>
          <w:p w14:paraId="0494B7CB" w14:textId="77777777" w:rsidR="0001530D" w:rsidRDefault="003E7B12">
            <w:pPr>
              <w:jc w:val="center"/>
              <w:rPr>
                <w:rFonts w:ascii="仿宋" w:hAnsi="仿宋" w:cs="仿宋"/>
                <w:sz w:val="21"/>
                <w:szCs w:val="21"/>
              </w:rPr>
            </w:pPr>
            <w:r>
              <w:rPr>
                <w:rFonts w:ascii="仿宋" w:hAnsi="仿宋" w:cs="仿宋" w:hint="eastAsia"/>
                <w:sz w:val="21"/>
                <w:szCs w:val="21"/>
              </w:rPr>
              <w:t>7</w:t>
            </w:r>
          </w:p>
        </w:tc>
        <w:tc>
          <w:tcPr>
            <w:tcW w:w="1107" w:type="dxa"/>
            <w:vMerge/>
            <w:vAlign w:val="center"/>
          </w:tcPr>
          <w:p w14:paraId="585B9640" w14:textId="77777777" w:rsidR="0001530D" w:rsidRDefault="0001530D">
            <w:pPr>
              <w:rPr>
                <w:rFonts w:ascii="仿宋" w:hAnsi="仿宋" w:cs="仿宋"/>
                <w:sz w:val="21"/>
                <w:szCs w:val="21"/>
              </w:rPr>
            </w:pPr>
          </w:p>
        </w:tc>
        <w:tc>
          <w:tcPr>
            <w:tcW w:w="4151" w:type="dxa"/>
            <w:vAlign w:val="center"/>
          </w:tcPr>
          <w:p w14:paraId="4C9FF53C" w14:textId="77777777" w:rsidR="0001530D" w:rsidRDefault="003E7B12">
            <w:pPr>
              <w:rPr>
                <w:rFonts w:ascii="仿宋" w:hAnsi="仿宋" w:cs="仿宋"/>
                <w:sz w:val="21"/>
                <w:szCs w:val="21"/>
              </w:rPr>
            </w:pPr>
            <w:r>
              <w:rPr>
                <w:rFonts w:ascii="仿宋" w:hAnsi="仿宋" w:cs="仿宋" w:hint="eastAsia"/>
                <w:sz w:val="21"/>
                <w:szCs w:val="21"/>
              </w:rPr>
              <w:t>砌体砌筑</w:t>
            </w:r>
          </w:p>
          <w:p w14:paraId="2F8FCC6D" w14:textId="77777777" w:rsidR="0001530D" w:rsidRDefault="003E7B12">
            <w:pPr>
              <w:rPr>
                <w:rFonts w:ascii="仿宋" w:hAnsi="仿宋" w:cs="仿宋"/>
                <w:sz w:val="21"/>
                <w:szCs w:val="21"/>
                <w:lang w:val="zh-CN"/>
              </w:rPr>
            </w:pPr>
            <w:r>
              <w:rPr>
                <w:rFonts w:ascii="仿宋" w:hAnsi="仿宋" w:cs="仿宋" w:hint="eastAsia"/>
                <w:sz w:val="21"/>
                <w:szCs w:val="21"/>
              </w:rPr>
              <w:t>抽查转角处、交接处及临时间断处的留槎情况。</w:t>
            </w:r>
          </w:p>
        </w:tc>
        <w:tc>
          <w:tcPr>
            <w:tcW w:w="2258" w:type="dxa"/>
            <w:vMerge/>
            <w:vAlign w:val="center"/>
          </w:tcPr>
          <w:p w14:paraId="3AA22BF8" w14:textId="77777777" w:rsidR="0001530D" w:rsidRDefault="0001530D">
            <w:pPr>
              <w:rPr>
                <w:rFonts w:ascii="仿宋" w:hAnsi="仿宋" w:cs="仿宋"/>
                <w:sz w:val="21"/>
                <w:szCs w:val="21"/>
                <w:lang w:val="zh-CN"/>
              </w:rPr>
            </w:pPr>
          </w:p>
        </w:tc>
      </w:tr>
      <w:tr w:rsidR="0001530D" w14:paraId="47711142" w14:textId="77777777">
        <w:trPr>
          <w:trHeight w:val="370"/>
        </w:trPr>
        <w:tc>
          <w:tcPr>
            <w:tcW w:w="748" w:type="dxa"/>
            <w:vAlign w:val="center"/>
          </w:tcPr>
          <w:p w14:paraId="3DFDBDBC" w14:textId="77777777" w:rsidR="0001530D" w:rsidRDefault="003E7B12">
            <w:pPr>
              <w:jc w:val="center"/>
              <w:rPr>
                <w:rFonts w:ascii="仿宋" w:hAnsi="仿宋" w:cs="仿宋"/>
                <w:sz w:val="21"/>
                <w:szCs w:val="21"/>
              </w:rPr>
            </w:pPr>
            <w:r>
              <w:rPr>
                <w:rFonts w:ascii="仿宋" w:hAnsi="仿宋" w:cs="仿宋" w:hint="eastAsia"/>
                <w:sz w:val="21"/>
                <w:szCs w:val="21"/>
              </w:rPr>
              <w:t>8</w:t>
            </w:r>
          </w:p>
        </w:tc>
        <w:tc>
          <w:tcPr>
            <w:tcW w:w="1107" w:type="dxa"/>
            <w:vMerge/>
            <w:vAlign w:val="center"/>
          </w:tcPr>
          <w:p w14:paraId="4A649FB3" w14:textId="77777777" w:rsidR="0001530D" w:rsidRDefault="0001530D">
            <w:pPr>
              <w:rPr>
                <w:rFonts w:ascii="仿宋" w:hAnsi="仿宋" w:cs="仿宋"/>
                <w:sz w:val="21"/>
                <w:szCs w:val="21"/>
              </w:rPr>
            </w:pPr>
          </w:p>
        </w:tc>
        <w:tc>
          <w:tcPr>
            <w:tcW w:w="4151" w:type="dxa"/>
            <w:vAlign w:val="center"/>
          </w:tcPr>
          <w:p w14:paraId="114F7E08" w14:textId="77777777" w:rsidR="0001530D" w:rsidRDefault="003E7B12">
            <w:pPr>
              <w:rPr>
                <w:rFonts w:ascii="仿宋" w:hAnsi="仿宋" w:cs="仿宋"/>
                <w:sz w:val="21"/>
                <w:szCs w:val="21"/>
              </w:rPr>
            </w:pPr>
            <w:r>
              <w:rPr>
                <w:rFonts w:ascii="仿宋" w:hAnsi="仿宋" w:cs="仿宋" w:hint="eastAsia"/>
                <w:sz w:val="21"/>
                <w:szCs w:val="21"/>
              </w:rPr>
              <w:t>构造柱、圈梁</w:t>
            </w:r>
          </w:p>
          <w:p w14:paraId="31A2B0E1" w14:textId="77777777" w:rsidR="0001530D" w:rsidRDefault="003E7B12">
            <w:pPr>
              <w:rPr>
                <w:rFonts w:ascii="仿宋" w:hAnsi="仿宋" w:cs="仿宋"/>
                <w:sz w:val="21"/>
                <w:szCs w:val="21"/>
                <w:lang w:val="zh-CN"/>
              </w:rPr>
            </w:pPr>
            <w:r>
              <w:rPr>
                <w:rFonts w:ascii="仿宋" w:hAnsi="仿宋" w:cs="仿宋" w:hint="eastAsia"/>
                <w:sz w:val="21"/>
                <w:szCs w:val="21"/>
              </w:rPr>
              <w:t>抽查构造柱、圈梁的设置位置、数量、尺寸及与主体结构的连接情况，抽查构造柱、圈梁钢筋的规格、数量、级别、位置。</w:t>
            </w:r>
          </w:p>
        </w:tc>
        <w:tc>
          <w:tcPr>
            <w:tcW w:w="2258" w:type="dxa"/>
            <w:vMerge/>
            <w:vAlign w:val="center"/>
          </w:tcPr>
          <w:p w14:paraId="49687583" w14:textId="77777777" w:rsidR="0001530D" w:rsidRDefault="0001530D">
            <w:pPr>
              <w:rPr>
                <w:rFonts w:ascii="仿宋" w:hAnsi="仿宋" w:cs="仿宋"/>
                <w:sz w:val="21"/>
                <w:szCs w:val="21"/>
                <w:lang w:val="zh-CN"/>
              </w:rPr>
            </w:pPr>
          </w:p>
        </w:tc>
      </w:tr>
      <w:tr w:rsidR="0001530D" w14:paraId="68A3B9ED" w14:textId="77777777">
        <w:trPr>
          <w:trHeight w:val="370"/>
        </w:trPr>
        <w:tc>
          <w:tcPr>
            <w:tcW w:w="748" w:type="dxa"/>
            <w:vAlign w:val="center"/>
          </w:tcPr>
          <w:p w14:paraId="57AFF5AE" w14:textId="77777777" w:rsidR="0001530D" w:rsidRDefault="003E7B12">
            <w:pPr>
              <w:jc w:val="center"/>
              <w:rPr>
                <w:rFonts w:ascii="仿宋" w:hAnsi="仿宋" w:cs="仿宋"/>
                <w:sz w:val="21"/>
                <w:szCs w:val="21"/>
              </w:rPr>
            </w:pPr>
            <w:r>
              <w:rPr>
                <w:rFonts w:ascii="仿宋" w:hAnsi="仿宋" w:cs="仿宋" w:hint="eastAsia"/>
                <w:sz w:val="21"/>
                <w:szCs w:val="21"/>
              </w:rPr>
              <w:t>9</w:t>
            </w:r>
          </w:p>
        </w:tc>
        <w:tc>
          <w:tcPr>
            <w:tcW w:w="1107" w:type="dxa"/>
            <w:vMerge/>
            <w:vAlign w:val="center"/>
          </w:tcPr>
          <w:p w14:paraId="1470F2D9" w14:textId="77777777" w:rsidR="0001530D" w:rsidRDefault="0001530D">
            <w:pPr>
              <w:rPr>
                <w:rFonts w:ascii="仿宋" w:hAnsi="仿宋" w:cs="仿宋"/>
                <w:sz w:val="21"/>
                <w:szCs w:val="21"/>
              </w:rPr>
            </w:pPr>
          </w:p>
        </w:tc>
        <w:tc>
          <w:tcPr>
            <w:tcW w:w="4151" w:type="dxa"/>
            <w:vAlign w:val="center"/>
          </w:tcPr>
          <w:p w14:paraId="4C21321E" w14:textId="77777777" w:rsidR="0001530D" w:rsidRDefault="003E7B12">
            <w:pPr>
              <w:rPr>
                <w:rFonts w:ascii="仿宋" w:hAnsi="仿宋" w:cs="仿宋"/>
                <w:sz w:val="21"/>
                <w:szCs w:val="21"/>
              </w:rPr>
            </w:pPr>
            <w:r>
              <w:rPr>
                <w:rFonts w:ascii="仿宋" w:hAnsi="仿宋" w:cs="仿宋" w:hint="eastAsia"/>
                <w:sz w:val="21"/>
                <w:szCs w:val="21"/>
              </w:rPr>
              <w:t>混凝土小型空心砌块</w:t>
            </w:r>
          </w:p>
          <w:p w14:paraId="308C8716" w14:textId="77777777" w:rsidR="0001530D" w:rsidRDefault="003E7B12">
            <w:pPr>
              <w:rPr>
                <w:rFonts w:ascii="仿宋" w:hAnsi="仿宋" w:cs="仿宋"/>
                <w:sz w:val="21"/>
                <w:szCs w:val="21"/>
              </w:rPr>
            </w:pPr>
            <w:r>
              <w:rPr>
                <w:rFonts w:ascii="仿宋" w:hAnsi="仿宋" w:cs="仿宋" w:hint="eastAsia"/>
                <w:sz w:val="21"/>
                <w:szCs w:val="21"/>
              </w:rPr>
              <w:t>抽查承重墙体混凝土小型空心砌块缺陷（断裂）情况。</w:t>
            </w:r>
          </w:p>
        </w:tc>
        <w:tc>
          <w:tcPr>
            <w:tcW w:w="2258" w:type="dxa"/>
            <w:vMerge/>
            <w:vAlign w:val="center"/>
          </w:tcPr>
          <w:p w14:paraId="1A2716D5" w14:textId="77777777" w:rsidR="0001530D" w:rsidRDefault="0001530D">
            <w:pPr>
              <w:rPr>
                <w:rFonts w:ascii="仿宋" w:hAnsi="仿宋" w:cs="仿宋"/>
                <w:sz w:val="21"/>
                <w:szCs w:val="21"/>
                <w:lang w:val="zh-CN"/>
              </w:rPr>
            </w:pPr>
          </w:p>
        </w:tc>
      </w:tr>
      <w:tr w:rsidR="0001530D" w14:paraId="4522D157" w14:textId="77777777">
        <w:trPr>
          <w:trHeight w:val="370"/>
        </w:trPr>
        <w:tc>
          <w:tcPr>
            <w:tcW w:w="748" w:type="dxa"/>
            <w:vAlign w:val="center"/>
          </w:tcPr>
          <w:p w14:paraId="6C209D0D" w14:textId="77777777" w:rsidR="0001530D" w:rsidRDefault="003E7B12">
            <w:pPr>
              <w:jc w:val="center"/>
              <w:rPr>
                <w:rFonts w:ascii="仿宋" w:hAnsi="仿宋" w:cs="仿宋"/>
                <w:sz w:val="21"/>
                <w:szCs w:val="21"/>
              </w:rPr>
            </w:pPr>
            <w:r>
              <w:rPr>
                <w:rFonts w:ascii="仿宋" w:hAnsi="仿宋" w:cs="仿宋" w:hint="eastAsia"/>
                <w:sz w:val="21"/>
                <w:szCs w:val="21"/>
              </w:rPr>
              <w:t>10</w:t>
            </w:r>
          </w:p>
        </w:tc>
        <w:tc>
          <w:tcPr>
            <w:tcW w:w="1107" w:type="dxa"/>
            <w:vMerge/>
            <w:vAlign w:val="center"/>
          </w:tcPr>
          <w:p w14:paraId="3A35E167" w14:textId="77777777" w:rsidR="0001530D" w:rsidRDefault="0001530D">
            <w:pPr>
              <w:rPr>
                <w:rFonts w:ascii="仿宋" w:hAnsi="仿宋" w:cs="仿宋"/>
                <w:sz w:val="21"/>
                <w:szCs w:val="21"/>
              </w:rPr>
            </w:pPr>
          </w:p>
        </w:tc>
        <w:tc>
          <w:tcPr>
            <w:tcW w:w="4151" w:type="dxa"/>
            <w:vAlign w:val="center"/>
          </w:tcPr>
          <w:p w14:paraId="4014F2A0" w14:textId="77777777" w:rsidR="0001530D" w:rsidRDefault="003E7B12">
            <w:pPr>
              <w:rPr>
                <w:rFonts w:ascii="仿宋" w:hAnsi="仿宋" w:cs="仿宋"/>
                <w:sz w:val="21"/>
                <w:szCs w:val="21"/>
              </w:rPr>
            </w:pPr>
            <w:r>
              <w:rPr>
                <w:rFonts w:ascii="仿宋" w:hAnsi="仿宋" w:cs="仿宋" w:hint="eastAsia"/>
                <w:sz w:val="21"/>
                <w:szCs w:val="21"/>
              </w:rPr>
              <w:t>水平灰缝和竖向灰缝抽查水平灰缝厚度、竖向灰缝宽度及饱满度，抽查砌块砌体错缝搭情况。</w:t>
            </w:r>
          </w:p>
        </w:tc>
        <w:tc>
          <w:tcPr>
            <w:tcW w:w="2258" w:type="dxa"/>
            <w:vMerge/>
            <w:vAlign w:val="center"/>
          </w:tcPr>
          <w:p w14:paraId="7EACC587" w14:textId="77777777" w:rsidR="0001530D" w:rsidRDefault="0001530D">
            <w:pPr>
              <w:rPr>
                <w:rFonts w:ascii="仿宋" w:hAnsi="仿宋" w:cs="仿宋"/>
                <w:sz w:val="21"/>
                <w:szCs w:val="21"/>
                <w:lang w:val="zh-CN"/>
              </w:rPr>
            </w:pPr>
          </w:p>
        </w:tc>
      </w:tr>
    </w:tbl>
    <w:p w14:paraId="63C5D5D6" w14:textId="77777777" w:rsidR="0001530D" w:rsidRDefault="0001530D">
      <w:pPr>
        <w:rPr>
          <w:rFonts w:ascii="仿宋" w:hAnsi="仿宋" w:cs="仿宋"/>
          <w:sz w:val="21"/>
          <w:szCs w:val="21"/>
        </w:rPr>
      </w:pPr>
    </w:p>
    <w:p w14:paraId="37A96DC6" w14:textId="77777777" w:rsidR="0001530D" w:rsidRDefault="0001530D">
      <w:pPr>
        <w:rPr>
          <w:rFonts w:ascii="仿宋" w:hAnsi="仿宋" w:cs="仿宋"/>
          <w:sz w:val="21"/>
          <w:szCs w:val="21"/>
        </w:rPr>
      </w:pPr>
    </w:p>
    <w:p w14:paraId="79E52882" w14:textId="77777777" w:rsidR="0001530D" w:rsidRDefault="0001530D">
      <w:pPr>
        <w:rPr>
          <w:rFonts w:ascii="仿宋" w:hAnsi="仿宋" w:cs="仿宋"/>
          <w:sz w:val="21"/>
          <w:szCs w:val="21"/>
        </w:rPr>
      </w:pPr>
    </w:p>
    <w:p w14:paraId="674FEC6C" w14:textId="77777777" w:rsidR="0001530D" w:rsidRDefault="0001530D">
      <w:pPr>
        <w:rPr>
          <w:rFonts w:ascii="仿宋" w:hAnsi="仿宋" w:cs="仿宋"/>
          <w:sz w:val="21"/>
          <w:szCs w:val="21"/>
        </w:rPr>
      </w:pPr>
    </w:p>
    <w:p w14:paraId="002DEC57" w14:textId="77777777" w:rsidR="0001530D" w:rsidRDefault="003E7B12">
      <w:pPr>
        <w:pStyle w:val="3"/>
      </w:pPr>
      <w:bookmarkStart w:id="191" w:name="_Toc8743101"/>
      <w:bookmarkStart w:id="192" w:name="_Toc8287"/>
      <w:bookmarkStart w:id="193" w:name="_Toc26493"/>
      <w:r>
        <w:rPr>
          <w:rFonts w:hint="eastAsia"/>
        </w:rPr>
        <w:t xml:space="preserve">3.2.6 </w:t>
      </w:r>
      <w:r>
        <w:rPr>
          <w:rFonts w:hint="eastAsia"/>
        </w:rPr>
        <w:t>屋面防水工程</w:t>
      </w:r>
      <w:bookmarkEnd w:id="191"/>
      <w:bookmarkEnd w:id="192"/>
      <w:bookmarkEnd w:id="193"/>
    </w:p>
    <w:tbl>
      <w:tblPr>
        <w:tblW w:w="8259"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1123"/>
        <w:gridCol w:w="4140"/>
        <w:gridCol w:w="2248"/>
      </w:tblGrid>
      <w:tr w:rsidR="0001530D" w14:paraId="3EC62378" w14:textId="77777777">
        <w:trPr>
          <w:trHeight w:val="455"/>
        </w:trPr>
        <w:tc>
          <w:tcPr>
            <w:tcW w:w="748" w:type="dxa"/>
            <w:vAlign w:val="center"/>
          </w:tcPr>
          <w:p w14:paraId="7CD077CE"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123" w:type="dxa"/>
            <w:vAlign w:val="center"/>
          </w:tcPr>
          <w:p w14:paraId="64910E80"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140" w:type="dxa"/>
            <w:vAlign w:val="center"/>
          </w:tcPr>
          <w:p w14:paraId="2BE625AF"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248" w:type="dxa"/>
            <w:vAlign w:val="center"/>
          </w:tcPr>
          <w:p w14:paraId="3740749B"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48D6B1A2" w14:textId="77777777">
        <w:trPr>
          <w:trHeight w:val="1286"/>
        </w:trPr>
        <w:tc>
          <w:tcPr>
            <w:tcW w:w="748" w:type="dxa"/>
            <w:vAlign w:val="center"/>
          </w:tcPr>
          <w:p w14:paraId="524B7F2B" w14:textId="77777777" w:rsidR="0001530D" w:rsidRDefault="003E7B12">
            <w:pPr>
              <w:jc w:val="center"/>
              <w:rPr>
                <w:rFonts w:ascii="仿宋" w:hAnsi="仿宋" w:cs="仿宋"/>
                <w:sz w:val="21"/>
                <w:szCs w:val="21"/>
                <w:lang w:val="zh-CN"/>
              </w:rPr>
            </w:pPr>
            <w:r>
              <w:rPr>
                <w:rFonts w:ascii="仿宋" w:hAnsi="仿宋" w:cs="仿宋" w:hint="eastAsia"/>
                <w:sz w:val="21"/>
                <w:szCs w:val="21"/>
              </w:rPr>
              <w:lastRenderedPageBreak/>
              <w:t>1</w:t>
            </w:r>
          </w:p>
        </w:tc>
        <w:tc>
          <w:tcPr>
            <w:tcW w:w="1123" w:type="dxa"/>
            <w:vMerge w:val="restart"/>
            <w:vAlign w:val="center"/>
          </w:tcPr>
          <w:p w14:paraId="355A86E3"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4140" w:type="dxa"/>
            <w:vAlign w:val="center"/>
          </w:tcPr>
          <w:p w14:paraId="6CF58C60" w14:textId="77777777" w:rsidR="0001530D" w:rsidRDefault="003E7B12">
            <w:pPr>
              <w:rPr>
                <w:rFonts w:ascii="仿宋" w:hAnsi="仿宋" w:cs="仿宋"/>
                <w:sz w:val="21"/>
                <w:szCs w:val="21"/>
              </w:rPr>
            </w:pPr>
            <w:r>
              <w:rPr>
                <w:rFonts w:ascii="仿宋" w:hAnsi="仿宋" w:cs="仿宋" w:hint="eastAsia"/>
                <w:sz w:val="21"/>
                <w:szCs w:val="21"/>
              </w:rPr>
              <w:t>防水材料</w:t>
            </w:r>
          </w:p>
          <w:p w14:paraId="23173DE1" w14:textId="77777777" w:rsidR="0001530D" w:rsidRDefault="003E7B12">
            <w:pPr>
              <w:rPr>
                <w:rFonts w:ascii="仿宋" w:hAnsi="仿宋" w:cs="仿宋"/>
                <w:sz w:val="21"/>
                <w:szCs w:val="21"/>
                <w:lang w:val="zh-CN"/>
              </w:rPr>
            </w:pPr>
            <w:r>
              <w:rPr>
                <w:rFonts w:ascii="仿宋" w:hAnsi="仿宋" w:cs="仿宋" w:hint="eastAsia"/>
                <w:sz w:val="21"/>
                <w:szCs w:val="21"/>
              </w:rPr>
              <w:t>结合材料综合台帐，抽查产品质量证明文件及复验报告。</w:t>
            </w:r>
          </w:p>
        </w:tc>
        <w:tc>
          <w:tcPr>
            <w:tcW w:w="2248" w:type="dxa"/>
            <w:vMerge w:val="restart"/>
            <w:vAlign w:val="center"/>
          </w:tcPr>
          <w:p w14:paraId="4DADB615" w14:textId="77777777" w:rsidR="0001530D" w:rsidRDefault="0001530D">
            <w:pPr>
              <w:rPr>
                <w:rFonts w:ascii="仿宋" w:hAnsi="仿宋" w:cs="仿宋"/>
                <w:sz w:val="21"/>
                <w:szCs w:val="21"/>
              </w:rPr>
            </w:pPr>
          </w:p>
          <w:p w14:paraId="1C2F1933" w14:textId="77777777" w:rsidR="0001530D" w:rsidRDefault="003E7B12">
            <w:pPr>
              <w:rPr>
                <w:rFonts w:ascii="仿宋" w:hAnsi="仿宋" w:cs="仿宋"/>
                <w:sz w:val="21"/>
                <w:szCs w:val="21"/>
              </w:rPr>
            </w:pPr>
            <w:r>
              <w:rPr>
                <w:rFonts w:ascii="仿宋" w:hAnsi="仿宋" w:cs="仿宋" w:hint="eastAsia"/>
                <w:sz w:val="21"/>
                <w:szCs w:val="21"/>
              </w:rPr>
              <w:t xml:space="preserve">《屋面工程质量验收规范》GB 50207 </w:t>
            </w:r>
          </w:p>
          <w:p w14:paraId="55E67DA3" w14:textId="77777777" w:rsidR="0001530D" w:rsidRDefault="003E7B12">
            <w:pPr>
              <w:rPr>
                <w:rFonts w:ascii="仿宋" w:hAnsi="仿宋" w:cs="仿宋"/>
                <w:sz w:val="21"/>
                <w:szCs w:val="21"/>
              </w:rPr>
            </w:pPr>
            <w:r>
              <w:rPr>
                <w:rFonts w:ascii="仿宋" w:hAnsi="仿宋" w:cs="仿宋" w:hint="eastAsia"/>
                <w:sz w:val="21"/>
                <w:szCs w:val="21"/>
              </w:rPr>
              <w:t xml:space="preserve">《屋面工程技术规范》GB 50345 </w:t>
            </w:r>
          </w:p>
          <w:p w14:paraId="066EB454" w14:textId="77777777" w:rsidR="0001530D" w:rsidRDefault="003E7B12">
            <w:pPr>
              <w:rPr>
                <w:rFonts w:ascii="仿宋" w:hAnsi="仿宋" w:cs="仿宋"/>
                <w:sz w:val="21"/>
                <w:szCs w:val="21"/>
              </w:rPr>
            </w:pPr>
            <w:r>
              <w:rPr>
                <w:rFonts w:ascii="仿宋" w:hAnsi="仿宋" w:cs="仿宋" w:hint="eastAsia"/>
                <w:sz w:val="21"/>
                <w:szCs w:val="21"/>
              </w:rPr>
              <w:t xml:space="preserve">《种植屋面工程技术规程》JGJ 155 </w:t>
            </w:r>
          </w:p>
          <w:p w14:paraId="6008B362" w14:textId="77777777" w:rsidR="0001530D" w:rsidRDefault="003E7B12">
            <w:pPr>
              <w:rPr>
                <w:rFonts w:ascii="仿宋" w:hAnsi="仿宋" w:cs="仿宋"/>
                <w:sz w:val="21"/>
                <w:szCs w:val="21"/>
              </w:rPr>
            </w:pPr>
            <w:r>
              <w:rPr>
                <w:rFonts w:ascii="仿宋" w:hAnsi="仿宋" w:cs="仿宋" w:hint="eastAsia"/>
                <w:sz w:val="21"/>
                <w:szCs w:val="21"/>
              </w:rPr>
              <w:t xml:space="preserve">《倒置式屋面工程技术规程》JGJ 230 </w:t>
            </w:r>
          </w:p>
        </w:tc>
      </w:tr>
      <w:tr w:rsidR="0001530D" w14:paraId="31C63773" w14:textId="77777777">
        <w:trPr>
          <w:trHeight w:val="967"/>
        </w:trPr>
        <w:tc>
          <w:tcPr>
            <w:tcW w:w="748" w:type="dxa"/>
            <w:vAlign w:val="center"/>
          </w:tcPr>
          <w:p w14:paraId="6F69776E"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123" w:type="dxa"/>
            <w:vMerge/>
            <w:vAlign w:val="center"/>
          </w:tcPr>
          <w:p w14:paraId="3C17A029" w14:textId="77777777" w:rsidR="0001530D" w:rsidRDefault="0001530D">
            <w:pPr>
              <w:rPr>
                <w:rFonts w:ascii="仿宋" w:hAnsi="仿宋" w:cs="仿宋"/>
                <w:sz w:val="21"/>
                <w:szCs w:val="21"/>
              </w:rPr>
            </w:pPr>
          </w:p>
        </w:tc>
        <w:tc>
          <w:tcPr>
            <w:tcW w:w="4140" w:type="dxa"/>
            <w:vAlign w:val="center"/>
          </w:tcPr>
          <w:p w14:paraId="71681FA1" w14:textId="77777777" w:rsidR="0001530D" w:rsidRDefault="003E7B12">
            <w:pPr>
              <w:rPr>
                <w:rFonts w:ascii="仿宋" w:hAnsi="仿宋" w:cs="仿宋"/>
                <w:sz w:val="21"/>
                <w:szCs w:val="21"/>
              </w:rPr>
            </w:pPr>
            <w:r>
              <w:rPr>
                <w:rFonts w:ascii="仿宋" w:hAnsi="仿宋" w:cs="仿宋" w:hint="eastAsia"/>
                <w:sz w:val="21"/>
                <w:szCs w:val="21"/>
              </w:rPr>
              <w:t>功能性检查记录</w:t>
            </w:r>
          </w:p>
          <w:p w14:paraId="4292626B" w14:textId="77777777" w:rsidR="0001530D" w:rsidRDefault="003E7B12">
            <w:pPr>
              <w:rPr>
                <w:rFonts w:ascii="仿宋" w:hAnsi="仿宋" w:cs="仿宋"/>
                <w:sz w:val="21"/>
                <w:szCs w:val="21"/>
              </w:rPr>
            </w:pPr>
            <w:r>
              <w:rPr>
                <w:rFonts w:ascii="仿宋" w:hAnsi="仿宋" w:cs="仿宋" w:hint="eastAsia"/>
                <w:sz w:val="21"/>
                <w:szCs w:val="21"/>
              </w:rPr>
              <w:t>抽查淋水、蓄水试验记录。</w:t>
            </w:r>
          </w:p>
        </w:tc>
        <w:tc>
          <w:tcPr>
            <w:tcW w:w="2248" w:type="dxa"/>
            <w:vMerge/>
            <w:vAlign w:val="center"/>
          </w:tcPr>
          <w:p w14:paraId="04D67153" w14:textId="77777777" w:rsidR="0001530D" w:rsidRDefault="0001530D">
            <w:pPr>
              <w:rPr>
                <w:rFonts w:ascii="仿宋" w:hAnsi="仿宋" w:cs="仿宋"/>
                <w:sz w:val="21"/>
                <w:szCs w:val="21"/>
              </w:rPr>
            </w:pPr>
          </w:p>
        </w:tc>
      </w:tr>
      <w:tr w:rsidR="0001530D" w14:paraId="5FBBA5C3" w14:textId="77777777">
        <w:trPr>
          <w:trHeight w:val="455"/>
        </w:trPr>
        <w:tc>
          <w:tcPr>
            <w:tcW w:w="748" w:type="dxa"/>
            <w:vAlign w:val="center"/>
          </w:tcPr>
          <w:p w14:paraId="1C49F665"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123" w:type="dxa"/>
            <w:vMerge w:val="restart"/>
            <w:vAlign w:val="center"/>
          </w:tcPr>
          <w:p w14:paraId="5C7E3C55"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4140" w:type="dxa"/>
            <w:vAlign w:val="center"/>
          </w:tcPr>
          <w:p w14:paraId="71DD7932" w14:textId="77777777" w:rsidR="0001530D" w:rsidRDefault="003E7B12">
            <w:pPr>
              <w:rPr>
                <w:rFonts w:ascii="仿宋" w:hAnsi="仿宋" w:cs="仿宋"/>
                <w:sz w:val="21"/>
                <w:szCs w:val="21"/>
              </w:rPr>
            </w:pPr>
            <w:r>
              <w:rPr>
                <w:rFonts w:ascii="仿宋" w:hAnsi="仿宋" w:cs="仿宋" w:hint="eastAsia"/>
                <w:sz w:val="21"/>
                <w:szCs w:val="21"/>
              </w:rPr>
              <w:t>细部防水构造</w:t>
            </w:r>
          </w:p>
          <w:p w14:paraId="587F57B7" w14:textId="77777777" w:rsidR="0001530D" w:rsidRDefault="003E7B12">
            <w:pPr>
              <w:rPr>
                <w:rFonts w:ascii="仿宋" w:hAnsi="仿宋" w:cs="仿宋"/>
                <w:sz w:val="21"/>
                <w:szCs w:val="21"/>
                <w:lang w:val="zh-CN"/>
              </w:rPr>
            </w:pPr>
            <w:r>
              <w:rPr>
                <w:rFonts w:ascii="仿宋" w:hAnsi="仿宋" w:cs="仿宋" w:hint="eastAsia"/>
                <w:sz w:val="21"/>
                <w:szCs w:val="21"/>
              </w:rPr>
              <w:t>抽查天沟、檐沟、檐口、落水口、变形缝和伸出屋面管道等细部构造措施。</w:t>
            </w:r>
          </w:p>
        </w:tc>
        <w:tc>
          <w:tcPr>
            <w:tcW w:w="2248" w:type="dxa"/>
            <w:vMerge/>
            <w:vAlign w:val="center"/>
          </w:tcPr>
          <w:p w14:paraId="2854FEB1" w14:textId="77777777" w:rsidR="0001530D" w:rsidRDefault="0001530D">
            <w:pPr>
              <w:rPr>
                <w:rFonts w:ascii="仿宋" w:hAnsi="仿宋" w:cs="仿宋"/>
                <w:sz w:val="21"/>
                <w:szCs w:val="21"/>
                <w:lang w:val="zh-CN"/>
              </w:rPr>
            </w:pPr>
          </w:p>
        </w:tc>
      </w:tr>
      <w:tr w:rsidR="0001530D" w14:paraId="156FC0FE" w14:textId="77777777">
        <w:trPr>
          <w:trHeight w:val="455"/>
        </w:trPr>
        <w:tc>
          <w:tcPr>
            <w:tcW w:w="748" w:type="dxa"/>
            <w:vAlign w:val="center"/>
          </w:tcPr>
          <w:p w14:paraId="3CD32566"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123" w:type="dxa"/>
            <w:vMerge/>
            <w:vAlign w:val="center"/>
          </w:tcPr>
          <w:p w14:paraId="0B4E81B1" w14:textId="77777777" w:rsidR="0001530D" w:rsidRDefault="0001530D">
            <w:pPr>
              <w:rPr>
                <w:rFonts w:ascii="仿宋" w:hAnsi="仿宋" w:cs="仿宋"/>
                <w:sz w:val="21"/>
                <w:szCs w:val="21"/>
              </w:rPr>
            </w:pPr>
          </w:p>
        </w:tc>
        <w:tc>
          <w:tcPr>
            <w:tcW w:w="4140" w:type="dxa"/>
            <w:vAlign w:val="center"/>
          </w:tcPr>
          <w:p w14:paraId="5DD2094A" w14:textId="77777777" w:rsidR="0001530D" w:rsidRDefault="003E7B12">
            <w:pPr>
              <w:rPr>
                <w:rFonts w:ascii="仿宋" w:hAnsi="仿宋" w:cs="仿宋"/>
                <w:sz w:val="21"/>
                <w:szCs w:val="21"/>
              </w:rPr>
            </w:pPr>
            <w:r>
              <w:rPr>
                <w:rFonts w:ascii="仿宋" w:hAnsi="仿宋" w:cs="仿宋" w:hint="eastAsia"/>
                <w:sz w:val="21"/>
                <w:szCs w:val="21"/>
              </w:rPr>
              <w:t>屋面观感</w:t>
            </w:r>
          </w:p>
          <w:p w14:paraId="5DBB393E" w14:textId="77777777" w:rsidR="0001530D" w:rsidRDefault="003E7B12">
            <w:pPr>
              <w:rPr>
                <w:rFonts w:ascii="仿宋" w:hAnsi="仿宋" w:cs="仿宋"/>
                <w:sz w:val="21"/>
                <w:szCs w:val="21"/>
                <w:lang w:val="zh-CN"/>
              </w:rPr>
            </w:pPr>
            <w:r>
              <w:rPr>
                <w:rFonts w:ascii="仿宋" w:hAnsi="仿宋" w:cs="仿宋" w:hint="eastAsia"/>
                <w:sz w:val="21"/>
                <w:szCs w:val="21"/>
              </w:rPr>
              <w:t>抽查屋面渗漏水痕迹、积水情况，抽查屋面天沟、檐沟排水坡度设置情况，抽查平瓦屋面的瓦片安装固定措施以及瓦片牢固程度。</w:t>
            </w:r>
          </w:p>
        </w:tc>
        <w:tc>
          <w:tcPr>
            <w:tcW w:w="2248" w:type="dxa"/>
            <w:vMerge/>
            <w:vAlign w:val="center"/>
          </w:tcPr>
          <w:p w14:paraId="728FE5CC" w14:textId="77777777" w:rsidR="0001530D" w:rsidRDefault="0001530D">
            <w:pPr>
              <w:rPr>
                <w:rFonts w:ascii="仿宋" w:hAnsi="仿宋" w:cs="仿宋"/>
                <w:sz w:val="21"/>
                <w:szCs w:val="21"/>
                <w:lang w:val="zh-CN"/>
              </w:rPr>
            </w:pPr>
          </w:p>
        </w:tc>
      </w:tr>
    </w:tbl>
    <w:p w14:paraId="7B4B89BD" w14:textId="77777777" w:rsidR="0001530D" w:rsidRDefault="0001530D">
      <w:pPr>
        <w:rPr>
          <w:rFonts w:ascii="仿宋" w:hAnsi="仿宋" w:cs="仿宋"/>
          <w:sz w:val="21"/>
          <w:szCs w:val="21"/>
        </w:rPr>
      </w:pPr>
    </w:p>
    <w:p w14:paraId="1BF02414" w14:textId="77777777" w:rsidR="0001530D" w:rsidRDefault="0001530D">
      <w:pPr>
        <w:rPr>
          <w:rFonts w:ascii="仿宋" w:hAnsi="仿宋" w:cs="仿宋"/>
          <w:sz w:val="21"/>
          <w:szCs w:val="21"/>
        </w:rPr>
      </w:pPr>
    </w:p>
    <w:p w14:paraId="66A4D606" w14:textId="77777777" w:rsidR="0001530D" w:rsidRDefault="0001530D">
      <w:pPr>
        <w:rPr>
          <w:rFonts w:ascii="仿宋" w:hAnsi="仿宋" w:cs="仿宋"/>
          <w:sz w:val="21"/>
          <w:szCs w:val="21"/>
        </w:rPr>
      </w:pPr>
    </w:p>
    <w:p w14:paraId="5CB39E50" w14:textId="77777777" w:rsidR="0001530D" w:rsidRDefault="003E7B12">
      <w:pPr>
        <w:pStyle w:val="3"/>
      </w:pPr>
      <w:bookmarkStart w:id="194" w:name="_Toc29392"/>
      <w:bookmarkStart w:id="195" w:name="_Toc7957"/>
      <w:bookmarkStart w:id="196" w:name="_Toc1865151320"/>
      <w:r>
        <w:rPr>
          <w:rFonts w:hint="eastAsia"/>
        </w:rPr>
        <w:t xml:space="preserve">3.2.7 </w:t>
      </w:r>
      <w:r>
        <w:rPr>
          <w:rFonts w:hint="eastAsia"/>
        </w:rPr>
        <w:t>地下防水工程</w:t>
      </w:r>
      <w:bookmarkEnd w:id="194"/>
      <w:bookmarkEnd w:id="195"/>
      <w:bookmarkEnd w:id="196"/>
    </w:p>
    <w:tbl>
      <w:tblPr>
        <w:tblW w:w="826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1124"/>
        <w:gridCol w:w="4134"/>
        <w:gridCol w:w="2253"/>
      </w:tblGrid>
      <w:tr w:rsidR="0001530D" w14:paraId="50A3F04F" w14:textId="77777777">
        <w:trPr>
          <w:trHeight w:val="435"/>
        </w:trPr>
        <w:tc>
          <w:tcPr>
            <w:tcW w:w="753" w:type="dxa"/>
            <w:vAlign w:val="center"/>
          </w:tcPr>
          <w:p w14:paraId="71CD3FBF"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124" w:type="dxa"/>
            <w:vAlign w:val="center"/>
          </w:tcPr>
          <w:p w14:paraId="6A1376AC"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134" w:type="dxa"/>
            <w:vAlign w:val="center"/>
          </w:tcPr>
          <w:p w14:paraId="07BCA118"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253" w:type="dxa"/>
            <w:vAlign w:val="center"/>
          </w:tcPr>
          <w:p w14:paraId="6A7CCBD1"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0C87314E" w14:textId="77777777">
        <w:trPr>
          <w:trHeight w:val="823"/>
        </w:trPr>
        <w:tc>
          <w:tcPr>
            <w:tcW w:w="753" w:type="dxa"/>
            <w:vAlign w:val="center"/>
          </w:tcPr>
          <w:p w14:paraId="3C46E94E" w14:textId="77777777" w:rsidR="0001530D" w:rsidRDefault="003E7B12">
            <w:pPr>
              <w:jc w:val="center"/>
              <w:rPr>
                <w:rFonts w:ascii="仿宋" w:hAnsi="仿宋" w:cs="仿宋"/>
                <w:sz w:val="21"/>
                <w:szCs w:val="21"/>
                <w:lang w:val="zh-CN"/>
              </w:rPr>
            </w:pPr>
            <w:r>
              <w:rPr>
                <w:rFonts w:ascii="仿宋" w:hAnsi="仿宋" w:cs="仿宋" w:hint="eastAsia"/>
                <w:sz w:val="21"/>
                <w:szCs w:val="21"/>
              </w:rPr>
              <w:t>1</w:t>
            </w:r>
          </w:p>
        </w:tc>
        <w:tc>
          <w:tcPr>
            <w:tcW w:w="1124" w:type="dxa"/>
            <w:vMerge w:val="restart"/>
            <w:vAlign w:val="center"/>
          </w:tcPr>
          <w:p w14:paraId="077130AD"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4134" w:type="dxa"/>
            <w:vAlign w:val="center"/>
          </w:tcPr>
          <w:p w14:paraId="1C65206F" w14:textId="77777777" w:rsidR="0001530D" w:rsidRDefault="003E7B12">
            <w:pPr>
              <w:rPr>
                <w:rFonts w:ascii="仿宋" w:hAnsi="仿宋" w:cs="仿宋"/>
                <w:sz w:val="21"/>
                <w:szCs w:val="21"/>
              </w:rPr>
            </w:pPr>
            <w:r>
              <w:rPr>
                <w:rFonts w:ascii="仿宋" w:hAnsi="仿宋" w:cs="仿宋" w:hint="eastAsia"/>
                <w:sz w:val="21"/>
                <w:szCs w:val="21"/>
              </w:rPr>
              <w:t>防水材料</w:t>
            </w:r>
          </w:p>
          <w:p w14:paraId="6E9A1604" w14:textId="77777777" w:rsidR="0001530D" w:rsidRDefault="003E7B12">
            <w:pPr>
              <w:rPr>
                <w:rFonts w:ascii="仿宋" w:hAnsi="仿宋" w:cs="仿宋"/>
                <w:sz w:val="21"/>
                <w:szCs w:val="21"/>
                <w:lang w:val="zh-CN"/>
              </w:rPr>
            </w:pPr>
            <w:r>
              <w:rPr>
                <w:rFonts w:ascii="仿宋" w:hAnsi="仿宋" w:cs="仿宋" w:hint="eastAsia"/>
                <w:sz w:val="21"/>
                <w:szCs w:val="21"/>
              </w:rPr>
              <w:t>结合材料综合台帐，抽查产品质量证明文件及复验报告。</w:t>
            </w:r>
          </w:p>
        </w:tc>
        <w:tc>
          <w:tcPr>
            <w:tcW w:w="2253" w:type="dxa"/>
            <w:vMerge w:val="restart"/>
            <w:vAlign w:val="center"/>
          </w:tcPr>
          <w:p w14:paraId="284B9389" w14:textId="77777777" w:rsidR="0001530D" w:rsidRDefault="0001530D">
            <w:pPr>
              <w:rPr>
                <w:rFonts w:ascii="仿宋" w:hAnsi="仿宋" w:cs="仿宋"/>
                <w:sz w:val="21"/>
                <w:szCs w:val="21"/>
              </w:rPr>
            </w:pPr>
          </w:p>
          <w:p w14:paraId="7667C0D0" w14:textId="77777777" w:rsidR="0001530D" w:rsidRDefault="003E7B12">
            <w:pPr>
              <w:rPr>
                <w:rFonts w:ascii="仿宋" w:hAnsi="仿宋" w:cs="仿宋"/>
                <w:sz w:val="21"/>
                <w:szCs w:val="21"/>
              </w:rPr>
            </w:pPr>
            <w:r>
              <w:rPr>
                <w:rFonts w:ascii="仿宋" w:hAnsi="仿宋" w:cs="仿宋" w:hint="eastAsia"/>
                <w:sz w:val="21"/>
                <w:szCs w:val="21"/>
              </w:rPr>
              <w:t xml:space="preserve">《地下工程防水技术规范》GB 50108 </w:t>
            </w:r>
          </w:p>
          <w:p w14:paraId="055CE7CC" w14:textId="77777777" w:rsidR="0001530D" w:rsidRDefault="003E7B12">
            <w:pPr>
              <w:rPr>
                <w:rFonts w:ascii="仿宋" w:hAnsi="仿宋" w:cs="仿宋"/>
                <w:sz w:val="21"/>
                <w:szCs w:val="21"/>
              </w:rPr>
            </w:pPr>
            <w:r>
              <w:rPr>
                <w:rFonts w:ascii="仿宋" w:hAnsi="仿宋" w:cs="仿宋" w:hint="eastAsia"/>
                <w:sz w:val="21"/>
                <w:szCs w:val="21"/>
              </w:rPr>
              <w:t xml:space="preserve">《地下防水工程质量验收规范》GB 50208 </w:t>
            </w:r>
          </w:p>
          <w:p w14:paraId="583536E1" w14:textId="77777777" w:rsidR="0001530D" w:rsidRDefault="003E7B12">
            <w:pPr>
              <w:rPr>
                <w:rFonts w:ascii="仿宋" w:hAnsi="仿宋" w:cs="仿宋"/>
                <w:sz w:val="21"/>
                <w:szCs w:val="21"/>
              </w:rPr>
            </w:pPr>
            <w:r>
              <w:rPr>
                <w:rFonts w:ascii="仿宋" w:hAnsi="仿宋" w:cs="仿宋" w:hint="eastAsia"/>
                <w:sz w:val="21"/>
                <w:szCs w:val="21"/>
              </w:rPr>
              <w:t xml:space="preserve"> </w:t>
            </w:r>
          </w:p>
        </w:tc>
      </w:tr>
      <w:tr w:rsidR="0001530D" w14:paraId="293BB3DF" w14:textId="77777777">
        <w:trPr>
          <w:trHeight w:val="629"/>
        </w:trPr>
        <w:tc>
          <w:tcPr>
            <w:tcW w:w="753" w:type="dxa"/>
            <w:vAlign w:val="center"/>
          </w:tcPr>
          <w:p w14:paraId="397B2F77"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124" w:type="dxa"/>
            <w:vMerge/>
            <w:vAlign w:val="center"/>
          </w:tcPr>
          <w:p w14:paraId="45D8AF90" w14:textId="77777777" w:rsidR="0001530D" w:rsidRDefault="0001530D">
            <w:pPr>
              <w:rPr>
                <w:rFonts w:ascii="仿宋" w:hAnsi="仿宋" w:cs="仿宋"/>
                <w:sz w:val="21"/>
                <w:szCs w:val="21"/>
              </w:rPr>
            </w:pPr>
          </w:p>
        </w:tc>
        <w:tc>
          <w:tcPr>
            <w:tcW w:w="4134" w:type="dxa"/>
            <w:vAlign w:val="center"/>
          </w:tcPr>
          <w:p w14:paraId="24D3FE28" w14:textId="77777777" w:rsidR="0001530D" w:rsidRDefault="003E7B12">
            <w:pPr>
              <w:rPr>
                <w:rFonts w:ascii="仿宋" w:hAnsi="仿宋" w:cs="仿宋"/>
                <w:sz w:val="21"/>
                <w:szCs w:val="21"/>
              </w:rPr>
            </w:pPr>
            <w:r>
              <w:rPr>
                <w:rFonts w:ascii="仿宋" w:hAnsi="仿宋" w:cs="仿宋" w:hint="eastAsia"/>
                <w:sz w:val="21"/>
                <w:szCs w:val="21"/>
              </w:rPr>
              <w:t>涂膜防水层厚度：抽查防水层厚度检验记录。</w:t>
            </w:r>
          </w:p>
        </w:tc>
        <w:tc>
          <w:tcPr>
            <w:tcW w:w="2253" w:type="dxa"/>
            <w:vMerge/>
            <w:vAlign w:val="center"/>
          </w:tcPr>
          <w:p w14:paraId="73CA0C03" w14:textId="77777777" w:rsidR="0001530D" w:rsidRDefault="0001530D">
            <w:pPr>
              <w:rPr>
                <w:rFonts w:ascii="仿宋" w:hAnsi="仿宋" w:cs="仿宋"/>
                <w:sz w:val="21"/>
                <w:szCs w:val="21"/>
              </w:rPr>
            </w:pPr>
          </w:p>
        </w:tc>
      </w:tr>
      <w:tr w:rsidR="0001530D" w14:paraId="11CF80C4" w14:textId="77777777">
        <w:trPr>
          <w:trHeight w:val="763"/>
        </w:trPr>
        <w:tc>
          <w:tcPr>
            <w:tcW w:w="753" w:type="dxa"/>
            <w:vAlign w:val="center"/>
          </w:tcPr>
          <w:p w14:paraId="72703153"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124" w:type="dxa"/>
            <w:vMerge/>
            <w:vAlign w:val="center"/>
          </w:tcPr>
          <w:p w14:paraId="552129A6" w14:textId="77777777" w:rsidR="0001530D" w:rsidRDefault="0001530D">
            <w:pPr>
              <w:rPr>
                <w:rFonts w:ascii="仿宋" w:hAnsi="仿宋" w:cs="仿宋"/>
                <w:sz w:val="21"/>
                <w:szCs w:val="21"/>
              </w:rPr>
            </w:pPr>
          </w:p>
        </w:tc>
        <w:tc>
          <w:tcPr>
            <w:tcW w:w="4134" w:type="dxa"/>
            <w:vAlign w:val="center"/>
          </w:tcPr>
          <w:p w14:paraId="74479FBE" w14:textId="77777777" w:rsidR="0001530D" w:rsidRDefault="003E7B12">
            <w:pPr>
              <w:rPr>
                <w:rFonts w:ascii="仿宋" w:hAnsi="仿宋" w:cs="仿宋"/>
                <w:sz w:val="21"/>
                <w:szCs w:val="21"/>
              </w:rPr>
            </w:pPr>
            <w:r>
              <w:rPr>
                <w:rFonts w:ascii="仿宋" w:hAnsi="仿宋" w:cs="仿宋" w:hint="eastAsia"/>
                <w:sz w:val="21"/>
                <w:szCs w:val="21"/>
              </w:rPr>
              <w:t>后浇带混凝土</w:t>
            </w:r>
          </w:p>
          <w:p w14:paraId="7AC81F13" w14:textId="77777777" w:rsidR="0001530D" w:rsidRDefault="003E7B12">
            <w:pPr>
              <w:rPr>
                <w:rFonts w:ascii="仿宋" w:hAnsi="仿宋" w:cs="仿宋"/>
                <w:sz w:val="21"/>
                <w:szCs w:val="21"/>
              </w:rPr>
            </w:pPr>
            <w:r>
              <w:rPr>
                <w:rFonts w:ascii="仿宋" w:hAnsi="仿宋" w:cs="仿宋" w:hint="eastAsia"/>
                <w:sz w:val="21"/>
                <w:szCs w:val="21"/>
              </w:rPr>
              <w:t>抽查掺膨胀剂混凝土的检验报告。</w:t>
            </w:r>
          </w:p>
        </w:tc>
        <w:tc>
          <w:tcPr>
            <w:tcW w:w="2253" w:type="dxa"/>
            <w:vMerge/>
            <w:vAlign w:val="center"/>
          </w:tcPr>
          <w:p w14:paraId="6A5D2133" w14:textId="77777777" w:rsidR="0001530D" w:rsidRDefault="0001530D">
            <w:pPr>
              <w:rPr>
                <w:rFonts w:ascii="仿宋" w:hAnsi="仿宋" w:cs="仿宋"/>
                <w:sz w:val="21"/>
                <w:szCs w:val="21"/>
              </w:rPr>
            </w:pPr>
          </w:p>
        </w:tc>
      </w:tr>
      <w:tr w:rsidR="0001530D" w14:paraId="1AFE7FB3" w14:textId="77777777">
        <w:trPr>
          <w:trHeight w:val="690"/>
        </w:trPr>
        <w:tc>
          <w:tcPr>
            <w:tcW w:w="753" w:type="dxa"/>
            <w:vAlign w:val="center"/>
          </w:tcPr>
          <w:p w14:paraId="608B8D82"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124" w:type="dxa"/>
            <w:vMerge/>
            <w:vAlign w:val="center"/>
          </w:tcPr>
          <w:p w14:paraId="64C097CE" w14:textId="77777777" w:rsidR="0001530D" w:rsidRDefault="0001530D">
            <w:pPr>
              <w:rPr>
                <w:rFonts w:ascii="仿宋" w:hAnsi="仿宋" w:cs="仿宋"/>
                <w:sz w:val="21"/>
                <w:szCs w:val="21"/>
              </w:rPr>
            </w:pPr>
          </w:p>
        </w:tc>
        <w:tc>
          <w:tcPr>
            <w:tcW w:w="4134" w:type="dxa"/>
            <w:vAlign w:val="center"/>
          </w:tcPr>
          <w:p w14:paraId="4B8CA309" w14:textId="77777777" w:rsidR="0001530D" w:rsidRDefault="003E7B12">
            <w:pPr>
              <w:rPr>
                <w:rFonts w:ascii="仿宋" w:hAnsi="仿宋" w:cs="仿宋"/>
                <w:sz w:val="21"/>
                <w:szCs w:val="21"/>
              </w:rPr>
            </w:pPr>
            <w:r>
              <w:rPr>
                <w:rFonts w:ascii="仿宋" w:hAnsi="仿宋" w:cs="仿宋" w:hint="eastAsia"/>
                <w:sz w:val="21"/>
                <w:szCs w:val="21"/>
              </w:rPr>
              <w:t>渗漏水量调查</w:t>
            </w:r>
          </w:p>
          <w:p w14:paraId="6D576B01" w14:textId="77777777" w:rsidR="0001530D" w:rsidRDefault="003E7B12">
            <w:pPr>
              <w:rPr>
                <w:rFonts w:ascii="仿宋" w:hAnsi="仿宋" w:cs="仿宋"/>
                <w:sz w:val="21"/>
                <w:szCs w:val="21"/>
              </w:rPr>
            </w:pPr>
            <w:r>
              <w:rPr>
                <w:rFonts w:ascii="仿宋" w:hAnsi="仿宋" w:cs="仿宋" w:hint="eastAsia"/>
                <w:sz w:val="21"/>
                <w:szCs w:val="21"/>
              </w:rPr>
              <w:t>抽查背水内表面结构工程展开图和渗漏水量调查记录。</w:t>
            </w:r>
          </w:p>
        </w:tc>
        <w:tc>
          <w:tcPr>
            <w:tcW w:w="2253" w:type="dxa"/>
            <w:vMerge/>
            <w:vAlign w:val="center"/>
          </w:tcPr>
          <w:p w14:paraId="4DB1044B" w14:textId="77777777" w:rsidR="0001530D" w:rsidRDefault="0001530D">
            <w:pPr>
              <w:rPr>
                <w:rFonts w:ascii="仿宋" w:hAnsi="仿宋" w:cs="仿宋"/>
                <w:sz w:val="21"/>
                <w:szCs w:val="21"/>
              </w:rPr>
            </w:pPr>
          </w:p>
        </w:tc>
      </w:tr>
      <w:tr w:rsidR="0001530D" w14:paraId="55CF45C9" w14:textId="77777777">
        <w:trPr>
          <w:trHeight w:val="455"/>
        </w:trPr>
        <w:tc>
          <w:tcPr>
            <w:tcW w:w="753" w:type="dxa"/>
            <w:vAlign w:val="center"/>
          </w:tcPr>
          <w:p w14:paraId="3075B053"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124" w:type="dxa"/>
            <w:vMerge w:val="restart"/>
            <w:vAlign w:val="center"/>
          </w:tcPr>
          <w:p w14:paraId="2DFA1FC5"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4134" w:type="dxa"/>
            <w:vAlign w:val="center"/>
          </w:tcPr>
          <w:p w14:paraId="6FA18435" w14:textId="77777777" w:rsidR="0001530D" w:rsidRDefault="003E7B12">
            <w:pPr>
              <w:rPr>
                <w:rFonts w:ascii="仿宋" w:hAnsi="仿宋" w:cs="仿宋"/>
                <w:sz w:val="21"/>
                <w:szCs w:val="21"/>
              </w:rPr>
            </w:pPr>
            <w:r>
              <w:rPr>
                <w:rFonts w:ascii="仿宋" w:hAnsi="仿宋" w:cs="仿宋" w:hint="eastAsia"/>
                <w:sz w:val="21"/>
                <w:szCs w:val="21"/>
              </w:rPr>
              <w:t>细部防水构造</w:t>
            </w:r>
          </w:p>
          <w:p w14:paraId="2259D593" w14:textId="77777777" w:rsidR="0001530D" w:rsidRDefault="003E7B12">
            <w:pPr>
              <w:rPr>
                <w:rFonts w:ascii="仿宋" w:hAnsi="仿宋" w:cs="仿宋"/>
                <w:sz w:val="21"/>
                <w:szCs w:val="21"/>
                <w:lang w:val="zh-CN"/>
              </w:rPr>
            </w:pPr>
            <w:r>
              <w:rPr>
                <w:rFonts w:ascii="仿宋" w:hAnsi="仿宋" w:cs="仿宋" w:hint="eastAsia"/>
                <w:sz w:val="21"/>
                <w:szCs w:val="21"/>
              </w:rPr>
              <w:t>抽查变形缝、施工缝、后浇带、穿墙管道、埋设件等细部构造措施，抽查细部构造处渗漏情况，抽查中埋式止水带埋设情况。</w:t>
            </w:r>
          </w:p>
        </w:tc>
        <w:tc>
          <w:tcPr>
            <w:tcW w:w="2253" w:type="dxa"/>
            <w:vMerge/>
            <w:vAlign w:val="center"/>
          </w:tcPr>
          <w:p w14:paraId="6B6326AA" w14:textId="77777777" w:rsidR="0001530D" w:rsidRDefault="0001530D">
            <w:pPr>
              <w:rPr>
                <w:rFonts w:ascii="仿宋" w:hAnsi="仿宋" w:cs="仿宋"/>
                <w:sz w:val="21"/>
                <w:szCs w:val="21"/>
                <w:lang w:val="zh-CN"/>
              </w:rPr>
            </w:pPr>
          </w:p>
        </w:tc>
      </w:tr>
      <w:tr w:rsidR="0001530D" w14:paraId="3FFA5633" w14:textId="77777777">
        <w:trPr>
          <w:trHeight w:val="455"/>
        </w:trPr>
        <w:tc>
          <w:tcPr>
            <w:tcW w:w="753" w:type="dxa"/>
            <w:vAlign w:val="center"/>
          </w:tcPr>
          <w:p w14:paraId="0BB51DF1"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124" w:type="dxa"/>
            <w:vMerge/>
            <w:vAlign w:val="center"/>
          </w:tcPr>
          <w:p w14:paraId="3E4A6BEF" w14:textId="77777777" w:rsidR="0001530D" w:rsidRDefault="0001530D">
            <w:pPr>
              <w:rPr>
                <w:rFonts w:ascii="仿宋" w:hAnsi="仿宋" w:cs="仿宋"/>
                <w:sz w:val="21"/>
                <w:szCs w:val="21"/>
              </w:rPr>
            </w:pPr>
          </w:p>
        </w:tc>
        <w:tc>
          <w:tcPr>
            <w:tcW w:w="4134" w:type="dxa"/>
            <w:vAlign w:val="center"/>
          </w:tcPr>
          <w:p w14:paraId="481B914E" w14:textId="77777777" w:rsidR="0001530D" w:rsidRDefault="003E7B12">
            <w:pPr>
              <w:rPr>
                <w:rFonts w:ascii="仿宋" w:hAnsi="仿宋" w:cs="仿宋"/>
                <w:sz w:val="21"/>
                <w:szCs w:val="21"/>
                <w:lang w:val="zh-CN"/>
              </w:rPr>
            </w:pPr>
            <w:r>
              <w:rPr>
                <w:rFonts w:ascii="仿宋" w:hAnsi="仿宋" w:cs="仿宋" w:hint="eastAsia"/>
                <w:sz w:val="21"/>
                <w:szCs w:val="21"/>
              </w:rPr>
              <w:t>按照地下工程防水等级标准抽查地下工程渗漏水情况。</w:t>
            </w:r>
          </w:p>
        </w:tc>
        <w:tc>
          <w:tcPr>
            <w:tcW w:w="2253" w:type="dxa"/>
            <w:vMerge/>
            <w:vAlign w:val="center"/>
          </w:tcPr>
          <w:p w14:paraId="64A2433D" w14:textId="77777777" w:rsidR="0001530D" w:rsidRDefault="0001530D">
            <w:pPr>
              <w:rPr>
                <w:rFonts w:ascii="仿宋" w:hAnsi="仿宋" w:cs="仿宋"/>
                <w:sz w:val="21"/>
                <w:szCs w:val="21"/>
                <w:lang w:val="zh-CN"/>
              </w:rPr>
            </w:pPr>
          </w:p>
        </w:tc>
      </w:tr>
      <w:tr w:rsidR="0001530D" w14:paraId="691813E4" w14:textId="77777777">
        <w:trPr>
          <w:trHeight w:val="455"/>
        </w:trPr>
        <w:tc>
          <w:tcPr>
            <w:tcW w:w="753" w:type="dxa"/>
            <w:vAlign w:val="center"/>
          </w:tcPr>
          <w:p w14:paraId="01C9B09B" w14:textId="77777777" w:rsidR="0001530D" w:rsidRDefault="003E7B12">
            <w:pPr>
              <w:jc w:val="center"/>
              <w:rPr>
                <w:rFonts w:ascii="仿宋" w:hAnsi="仿宋" w:cs="仿宋"/>
                <w:sz w:val="21"/>
                <w:szCs w:val="21"/>
              </w:rPr>
            </w:pPr>
            <w:r>
              <w:rPr>
                <w:rFonts w:ascii="仿宋" w:hAnsi="仿宋" w:cs="仿宋" w:hint="eastAsia"/>
                <w:sz w:val="21"/>
                <w:szCs w:val="21"/>
              </w:rPr>
              <w:t>7</w:t>
            </w:r>
          </w:p>
        </w:tc>
        <w:tc>
          <w:tcPr>
            <w:tcW w:w="1124" w:type="dxa"/>
            <w:vMerge/>
            <w:vAlign w:val="center"/>
          </w:tcPr>
          <w:p w14:paraId="3188E820" w14:textId="77777777" w:rsidR="0001530D" w:rsidRDefault="0001530D">
            <w:pPr>
              <w:rPr>
                <w:rFonts w:ascii="仿宋" w:hAnsi="仿宋" w:cs="仿宋"/>
                <w:sz w:val="21"/>
                <w:szCs w:val="21"/>
              </w:rPr>
            </w:pPr>
          </w:p>
        </w:tc>
        <w:tc>
          <w:tcPr>
            <w:tcW w:w="4134" w:type="dxa"/>
            <w:vAlign w:val="center"/>
          </w:tcPr>
          <w:p w14:paraId="6C3DE7D8" w14:textId="77777777" w:rsidR="0001530D" w:rsidRDefault="003E7B12">
            <w:pPr>
              <w:rPr>
                <w:rFonts w:ascii="仿宋" w:hAnsi="仿宋" w:cs="仿宋"/>
                <w:sz w:val="21"/>
                <w:szCs w:val="21"/>
              </w:rPr>
            </w:pPr>
            <w:r>
              <w:rPr>
                <w:rFonts w:ascii="仿宋" w:hAnsi="仿宋" w:cs="仿宋" w:hint="eastAsia"/>
                <w:sz w:val="21"/>
                <w:szCs w:val="21"/>
              </w:rPr>
              <w:t xml:space="preserve">隧道坑道排水 </w:t>
            </w:r>
          </w:p>
          <w:p w14:paraId="1DF4409B" w14:textId="77777777" w:rsidR="0001530D" w:rsidRDefault="003E7B12">
            <w:pPr>
              <w:rPr>
                <w:rFonts w:ascii="仿宋" w:hAnsi="仿宋" w:cs="仿宋"/>
                <w:sz w:val="21"/>
                <w:szCs w:val="21"/>
              </w:rPr>
            </w:pPr>
            <w:r>
              <w:rPr>
                <w:rFonts w:ascii="仿宋" w:hAnsi="仿宋" w:cs="仿宋" w:hint="eastAsia"/>
                <w:sz w:val="21"/>
                <w:szCs w:val="21"/>
              </w:rPr>
              <w:t>抽查隧道坑道排水系统通畅情况。</w:t>
            </w:r>
          </w:p>
        </w:tc>
        <w:tc>
          <w:tcPr>
            <w:tcW w:w="2253" w:type="dxa"/>
            <w:vMerge/>
            <w:vAlign w:val="center"/>
          </w:tcPr>
          <w:p w14:paraId="3E5F4CF4" w14:textId="77777777" w:rsidR="0001530D" w:rsidRDefault="0001530D">
            <w:pPr>
              <w:rPr>
                <w:rFonts w:ascii="仿宋" w:hAnsi="仿宋" w:cs="仿宋"/>
                <w:sz w:val="21"/>
                <w:szCs w:val="21"/>
                <w:lang w:val="zh-CN"/>
              </w:rPr>
            </w:pPr>
          </w:p>
        </w:tc>
      </w:tr>
      <w:tr w:rsidR="0001530D" w14:paraId="0F79F101" w14:textId="77777777">
        <w:trPr>
          <w:trHeight w:val="455"/>
        </w:trPr>
        <w:tc>
          <w:tcPr>
            <w:tcW w:w="753" w:type="dxa"/>
            <w:vAlign w:val="center"/>
          </w:tcPr>
          <w:p w14:paraId="5BBFF734" w14:textId="77777777" w:rsidR="0001530D" w:rsidRDefault="003E7B12">
            <w:pPr>
              <w:jc w:val="center"/>
              <w:rPr>
                <w:rFonts w:ascii="仿宋" w:hAnsi="仿宋" w:cs="仿宋"/>
                <w:sz w:val="21"/>
                <w:szCs w:val="21"/>
              </w:rPr>
            </w:pPr>
            <w:r>
              <w:rPr>
                <w:rFonts w:ascii="仿宋" w:hAnsi="仿宋" w:cs="仿宋" w:hint="eastAsia"/>
                <w:sz w:val="21"/>
                <w:szCs w:val="21"/>
              </w:rPr>
              <w:t>8</w:t>
            </w:r>
          </w:p>
        </w:tc>
        <w:tc>
          <w:tcPr>
            <w:tcW w:w="1124" w:type="dxa"/>
            <w:vMerge/>
            <w:vAlign w:val="center"/>
          </w:tcPr>
          <w:p w14:paraId="6E7B7CE0" w14:textId="77777777" w:rsidR="0001530D" w:rsidRDefault="0001530D">
            <w:pPr>
              <w:rPr>
                <w:rFonts w:ascii="仿宋" w:hAnsi="仿宋" w:cs="仿宋"/>
                <w:sz w:val="21"/>
                <w:szCs w:val="21"/>
              </w:rPr>
            </w:pPr>
          </w:p>
        </w:tc>
        <w:tc>
          <w:tcPr>
            <w:tcW w:w="4134" w:type="dxa"/>
            <w:vAlign w:val="center"/>
          </w:tcPr>
          <w:p w14:paraId="1272884D" w14:textId="77777777" w:rsidR="0001530D" w:rsidRDefault="003E7B12">
            <w:pPr>
              <w:rPr>
                <w:rFonts w:ascii="仿宋" w:hAnsi="仿宋" w:cs="仿宋"/>
                <w:sz w:val="21"/>
                <w:szCs w:val="21"/>
              </w:rPr>
            </w:pPr>
            <w:r>
              <w:rPr>
                <w:rFonts w:ascii="仿宋" w:hAnsi="仿宋" w:cs="仿宋" w:hint="eastAsia"/>
                <w:sz w:val="21"/>
                <w:szCs w:val="21"/>
              </w:rPr>
              <w:t>涂料防水层：抽查涂料防水层厚度。</w:t>
            </w:r>
          </w:p>
        </w:tc>
        <w:tc>
          <w:tcPr>
            <w:tcW w:w="2253" w:type="dxa"/>
            <w:vMerge/>
            <w:vAlign w:val="center"/>
          </w:tcPr>
          <w:p w14:paraId="4EE3AD3E" w14:textId="77777777" w:rsidR="0001530D" w:rsidRDefault="0001530D">
            <w:pPr>
              <w:rPr>
                <w:rFonts w:ascii="仿宋" w:hAnsi="仿宋" w:cs="仿宋"/>
                <w:sz w:val="21"/>
                <w:szCs w:val="21"/>
                <w:lang w:val="zh-CN"/>
              </w:rPr>
            </w:pPr>
          </w:p>
        </w:tc>
      </w:tr>
    </w:tbl>
    <w:p w14:paraId="541F5FCB" w14:textId="77777777" w:rsidR="0001530D" w:rsidRDefault="0001530D">
      <w:pPr>
        <w:rPr>
          <w:rFonts w:ascii="仿宋" w:hAnsi="仿宋" w:cs="仿宋"/>
          <w:sz w:val="21"/>
          <w:szCs w:val="21"/>
        </w:rPr>
      </w:pPr>
    </w:p>
    <w:p w14:paraId="52AAE3EF" w14:textId="77777777" w:rsidR="0001530D" w:rsidRDefault="0001530D">
      <w:pPr>
        <w:rPr>
          <w:rFonts w:ascii="仿宋" w:hAnsi="仿宋" w:cs="仿宋"/>
          <w:sz w:val="21"/>
          <w:szCs w:val="21"/>
        </w:rPr>
      </w:pPr>
    </w:p>
    <w:p w14:paraId="00F724F7" w14:textId="77777777" w:rsidR="0001530D" w:rsidRDefault="003E7B12">
      <w:pPr>
        <w:pStyle w:val="3"/>
      </w:pPr>
      <w:bookmarkStart w:id="197" w:name="_Toc24852"/>
      <w:bookmarkStart w:id="198" w:name="_Toc581013898"/>
      <w:bookmarkStart w:id="199" w:name="_Toc20015"/>
      <w:r>
        <w:rPr>
          <w:rFonts w:hint="eastAsia"/>
        </w:rPr>
        <w:t xml:space="preserve">3.2.8 </w:t>
      </w:r>
      <w:r>
        <w:rPr>
          <w:rFonts w:hint="eastAsia"/>
        </w:rPr>
        <w:t>装饰装修工程</w:t>
      </w:r>
      <w:bookmarkEnd w:id="197"/>
      <w:bookmarkEnd w:id="198"/>
      <w:bookmarkEnd w:id="199"/>
    </w:p>
    <w:tbl>
      <w:tblPr>
        <w:tblW w:w="8253"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129"/>
        <w:gridCol w:w="4140"/>
        <w:gridCol w:w="2248"/>
      </w:tblGrid>
      <w:tr w:rsidR="0001530D" w14:paraId="5B38656C" w14:textId="77777777">
        <w:trPr>
          <w:trHeight w:val="455"/>
        </w:trPr>
        <w:tc>
          <w:tcPr>
            <w:tcW w:w="736" w:type="dxa"/>
            <w:vAlign w:val="center"/>
          </w:tcPr>
          <w:p w14:paraId="2451C2BE"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129" w:type="dxa"/>
            <w:vAlign w:val="center"/>
          </w:tcPr>
          <w:p w14:paraId="6FA8B08A"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140" w:type="dxa"/>
            <w:vAlign w:val="center"/>
          </w:tcPr>
          <w:p w14:paraId="35898858"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248" w:type="dxa"/>
            <w:vAlign w:val="center"/>
          </w:tcPr>
          <w:p w14:paraId="784070E8"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02FCCBC5" w14:textId="77777777">
        <w:trPr>
          <w:trHeight w:val="1286"/>
        </w:trPr>
        <w:tc>
          <w:tcPr>
            <w:tcW w:w="736" w:type="dxa"/>
            <w:vAlign w:val="center"/>
          </w:tcPr>
          <w:p w14:paraId="1D97C4DE" w14:textId="77777777" w:rsidR="0001530D" w:rsidRDefault="003E7B12">
            <w:pPr>
              <w:jc w:val="center"/>
              <w:rPr>
                <w:rFonts w:ascii="仿宋" w:hAnsi="仿宋" w:cs="仿宋"/>
                <w:sz w:val="21"/>
                <w:szCs w:val="21"/>
                <w:lang w:val="zh-CN"/>
              </w:rPr>
            </w:pPr>
            <w:r>
              <w:rPr>
                <w:rFonts w:ascii="仿宋" w:hAnsi="仿宋" w:cs="仿宋" w:hint="eastAsia"/>
                <w:sz w:val="21"/>
                <w:szCs w:val="21"/>
              </w:rPr>
              <w:t>1</w:t>
            </w:r>
          </w:p>
        </w:tc>
        <w:tc>
          <w:tcPr>
            <w:tcW w:w="1129" w:type="dxa"/>
            <w:vMerge w:val="restart"/>
            <w:vAlign w:val="center"/>
          </w:tcPr>
          <w:p w14:paraId="626829F3"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4140" w:type="dxa"/>
            <w:vAlign w:val="center"/>
          </w:tcPr>
          <w:p w14:paraId="511E3D0C" w14:textId="77777777" w:rsidR="0001530D" w:rsidRDefault="003E7B12">
            <w:pPr>
              <w:rPr>
                <w:rFonts w:ascii="仿宋" w:hAnsi="仿宋" w:cs="仿宋"/>
                <w:sz w:val="21"/>
                <w:szCs w:val="21"/>
              </w:rPr>
            </w:pPr>
            <w:r>
              <w:rPr>
                <w:rFonts w:ascii="仿宋" w:hAnsi="仿宋" w:cs="仿宋" w:hint="eastAsia"/>
                <w:sz w:val="21"/>
                <w:szCs w:val="21"/>
              </w:rPr>
              <w:t>共性资料抽查</w:t>
            </w:r>
          </w:p>
          <w:p w14:paraId="1018D32C" w14:textId="77777777" w:rsidR="0001530D" w:rsidRDefault="003E7B12">
            <w:pPr>
              <w:rPr>
                <w:rFonts w:ascii="仿宋" w:hAnsi="仿宋" w:cs="仿宋"/>
                <w:sz w:val="21"/>
                <w:szCs w:val="21"/>
              </w:rPr>
            </w:pPr>
            <w:r>
              <w:rPr>
                <w:rFonts w:ascii="仿宋" w:hAnsi="仿宋" w:cs="仿宋" w:hint="eastAsia"/>
                <w:sz w:val="21"/>
                <w:szCs w:val="21"/>
              </w:rPr>
              <w:t>建筑装饰装修工程所用材料应符合国家有关建筑装饰装修材料有害物质限量标准的规定，如：民用建筑工程室内用人造木板及饰面人造木板的甲醛含量进行复验；室内用花岗石的放射性进行复验。建筑装饰装修工程设计必须保证建筑物的结构安全和主要使用功能。对改动建筑主体、承重结构或主要使用功能，必须由原结构设计单位或具备相应资质的设计单位核查、确认。室内环境污染物浓度检测报告（室内环境污染控制的空气质量检测报告）。</w:t>
            </w:r>
          </w:p>
          <w:p w14:paraId="236A0259" w14:textId="77777777" w:rsidR="0001530D" w:rsidRDefault="003E7B12">
            <w:pPr>
              <w:rPr>
                <w:lang w:val="zh-CN"/>
              </w:rPr>
            </w:pPr>
            <w:r>
              <w:rPr>
                <w:rFonts w:ascii="仿宋" w:hAnsi="仿宋" w:cs="仿宋" w:hint="eastAsia"/>
                <w:sz w:val="21"/>
                <w:szCs w:val="21"/>
                <w:lang w:val="zh-CN"/>
              </w:rPr>
              <w:t>石膏板材、瓷质饰面砖的放射性复检；人造木板、塑料面板的燃烧性能复检；水泥砂浆、饰面板及饰面砖水泥基粘结料的拉伸粘结强度复检；涂料、裱糊与软包游离甲醛等有害物质的复检。</w:t>
            </w:r>
          </w:p>
        </w:tc>
        <w:tc>
          <w:tcPr>
            <w:tcW w:w="2248" w:type="dxa"/>
            <w:vMerge w:val="restart"/>
            <w:vAlign w:val="center"/>
          </w:tcPr>
          <w:p w14:paraId="34E8CF1F" w14:textId="77777777" w:rsidR="0001530D" w:rsidRDefault="0001530D">
            <w:pPr>
              <w:rPr>
                <w:rFonts w:ascii="仿宋" w:hAnsi="仿宋" w:cs="仿宋"/>
                <w:sz w:val="21"/>
                <w:szCs w:val="21"/>
              </w:rPr>
            </w:pPr>
          </w:p>
          <w:p w14:paraId="625EBA57" w14:textId="77777777" w:rsidR="0001530D" w:rsidRDefault="003E7B12">
            <w:pPr>
              <w:rPr>
                <w:rFonts w:ascii="仿宋" w:hAnsi="仿宋" w:cs="仿宋"/>
                <w:sz w:val="21"/>
                <w:szCs w:val="21"/>
              </w:rPr>
            </w:pPr>
            <w:r>
              <w:rPr>
                <w:rFonts w:ascii="仿宋" w:hAnsi="仿宋" w:cs="仿宋" w:hint="eastAsia"/>
                <w:sz w:val="21"/>
                <w:szCs w:val="21"/>
              </w:rPr>
              <w:t xml:space="preserve">《建筑装饰装修工程质量验收规范》GB 50210 </w:t>
            </w:r>
          </w:p>
          <w:p w14:paraId="671F92E4" w14:textId="77777777" w:rsidR="0001530D" w:rsidRDefault="003E7B12">
            <w:pPr>
              <w:rPr>
                <w:rFonts w:ascii="仿宋" w:hAnsi="仿宋" w:cs="仿宋"/>
                <w:sz w:val="21"/>
                <w:szCs w:val="21"/>
              </w:rPr>
            </w:pPr>
            <w:r>
              <w:rPr>
                <w:rFonts w:ascii="仿宋" w:hAnsi="仿宋" w:cs="仿宋" w:hint="eastAsia"/>
                <w:sz w:val="21"/>
                <w:szCs w:val="21"/>
              </w:rPr>
              <w:t xml:space="preserve">《建筑地面工程质量验收规范》GB 50209 </w:t>
            </w:r>
          </w:p>
          <w:p w14:paraId="41531543" w14:textId="77777777" w:rsidR="0001530D" w:rsidRDefault="003E7B12">
            <w:pPr>
              <w:rPr>
                <w:rFonts w:ascii="仿宋" w:hAnsi="仿宋" w:cs="仿宋"/>
                <w:sz w:val="21"/>
                <w:szCs w:val="21"/>
              </w:rPr>
            </w:pPr>
            <w:r>
              <w:rPr>
                <w:rFonts w:ascii="仿宋" w:hAnsi="仿宋" w:cs="仿宋" w:hint="eastAsia"/>
                <w:sz w:val="21"/>
                <w:szCs w:val="21"/>
              </w:rPr>
              <w:t xml:space="preserve">《建筑内部装修设计防火规范》GB 50222 </w:t>
            </w:r>
          </w:p>
          <w:p w14:paraId="2B637C6A" w14:textId="77777777" w:rsidR="0001530D" w:rsidRDefault="003E7B12">
            <w:pPr>
              <w:rPr>
                <w:rFonts w:ascii="仿宋" w:hAnsi="仿宋" w:cs="仿宋"/>
                <w:sz w:val="21"/>
                <w:szCs w:val="21"/>
              </w:rPr>
            </w:pPr>
            <w:r>
              <w:rPr>
                <w:rFonts w:ascii="仿宋" w:hAnsi="仿宋" w:cs="仿宋" w:hint="eastAsia"/>
                <w:sz w:val="21"/>
                <w:szCs w:val="21"/>
              </w:rPr>
              <w:t xml:space="preserve">《建筑内部装修防火施工及验收规范》GB 50354 </w:t>
            </w:r>
          </w:p>
          <w:p w14:paraId="22A8B684" w14:textId="77777777" w:rsidR="0001530D" w:rsidRDefault="003E7B12">
            <w:pPr>
              <w:rPr>
                <w:rFonts w:ascii="仿宋" w:hAnsi="仿宋" w:cs="仿宋"/>
                <w:sz w:val="21"/>
                <w:szCs w:val="21"/>
              </w:rPr>
            </w:pPr>
            <w:r>
              <w:rPr>
                <w:rFonts w:ascii="仿宋" w:hAnsi="仿宋" w:cs="仿宋" w:hint="eastAsia"/>
                <w:sz w:val="21"/>
                <w:szCs w:val="21"/>
              </w:rPr>
              <w:t xml:space="preserve">《建筑玻璃应用技术规程》JGJ 113 </w:t>
            </w:r>
          </w:p>
          <w:p w14:paraId="3D6EAEC9" w14:textId="77777777" w:rsidR="0001530D" w:rsidRDefault="003E7B12">
            <w:pPr>
              <w:rPr>
                <w:rFonts w:ascii="仿宋" w:hAnsi="仿宋" w:cs="仿宋"/>
                <w:sz w:val="21"/>
                <w:szCs w:val="21"/>
              </w:rPr>
            </w:pPr>
            <w:r>
              <w:rPr>
                <w:rFonts w:ascii="仿宋" w:hAnsi="仿宋" w:cs="仿宋" w:hint="eastAsia"/>
                <w:sz w:val="21"/>
                <w:szCs w:val="21"/>
              </w:rPr>
              <w:t xml:space="preserve">《建筑工程饰面砖粘结强度检验标准》JGJ 110 </w:t>
            </w:r>
          </w:p>
          <w:p w14:paraId="5A341DC6" w14:textId="77777777" w:rsidR="0001530D" w:rsidRDefault="003E7B12">
            <w:pPr>
              <w:rPr>
                <w:rFonts w:ascii="仿宋" w:hAnsi="仿宋" w:cs="仿宋"/>
                <w:sz w:val="21"/>
                <w:szCs w:val="21"/>
              </w:rPr>
            </w:pPr>
            <w:r>
              <w:rPr>
                <w:rFonts w:ascii="仿宋" w:hAnsi="仿宋" w:cs="仿宋" w:hint="eastAsia"/>
                <w:sz w:val="21"/>
                <w:szCs w:val="21"/>
              </w:rPr>
              <w:t xml:space="preserve">《塑料门窗工程技术规程》JGJ 103 </w:t>
            </w:r>
          </w:p>
          <w:p w14:paraId="1C671D15" w14:textId="77777777" w:rsidR="0001530D" w:rsidRDefault="003E7B12">
            <w:pPr>
              <w:rPr>
                <w:rFonts w:ascii="仿宋" w:hAnsi="仿宋" w:cs="仿宋"/>
                <w:sz w:val="21"/>
                <w:szCs w:val="21"/>
              </w:rPr>
            </w:pPr>
            <w:r>
              <w:rPr>
                <w:rFonts w:ascii="仿宋" w:hAnsi="仿宋" w:cs="仿宋" w:hint="eastAsia"/>
                <w:sz w:val="21"/>
                <w:szCs w:val="21"/>
              </w:rPr>
              <w:t xml:space="preserve">《铝合金门窗工程技术规范》JGJ 214 </w:t>
            </w:r>
          </w:p>
          <w:p w14:paraId="3AD3748A" w14:textId="77777777" w:rsidR="0001530D" w:rsidRDefault="003E7B12">
            <w:pPr>
              <w:rPr>
                <w:rFonts w:ascii="仿宋" w:hAnsi="仿宋" w:cs="仿宋"/>
                <w:sz w:val="21"/>
                <w:szCs w:val="21"/>
              </w:rPr>
            </w:pPr>
            <w:r>
              <w:rPr>
                <w:rFonts w:ascii="仿宋" w:hAnsi="仿宋" w:cs="仿宋" w:hint="eastAsia"/>
                <w:sz w:val="21"/>
                <w:szCs w:val="21"/>
              </w:rPr>
              <w:t xml:space="preserve">《建筑节能工程施工质量验收规范》GB 50411 </w:t>
            </w:r>
          </w:p>
          <w:p w14:paraId="5D2A97AA" w14:textId="77777777" w:rsidR="0001530D" w:rsidRDefault="003E7B12">
            <w:pPr>
              <w:rPr>
                <w:rFonts w:ascii="仿宋" w:hAnsi="仿宋" w:cs="仿宋"/>
                <w:sz w:val="21"/>
                <w:szCs w:val="21"/>
              </w:rPr>
            </w:pPr>
            <w:r>
              <w:rPr>
                <w:rFonts w:ascii="仿宋" w:hAnsi="仿宋" w:cs="仿宋" w:hint="eastAsia"/>
                <w:sz w:val="21"/>
                <w:szCs w:val="21"/>
              </w:rPr>
              <w:t xml:space="preserve">《民用建筑设计通则》GB 50352 </w:t>
            </w:r>
          </w:p>
          <w:p w14:paraId="4609442D" w14:textId="77777777" w:rsidR="0001530D" w:rsidRDefault="003E7B12">
            <w:pPr>
              <w:rPr>
                <w:rFonts w:ascii="仿宋" w:hAnsi="仿宋" w:cs="仿宋"/>
                <w:sz w:val="21"/>
                <w:szCs w:val="21"/>
              </w:rPr>
            </w:pPr>
            <w:r>
              <w:rPr>
                <w:rFonts w:ascii="仿宋" w:hAnsi="仿宋" w:cs="仿宋" w:hint="eastAsia"/>
                <w:sz w:val="21"/>
                <w:szCs w:val="21"/>
              </w:rPr>
              <w:t xml:space="preserve">《住宅设计规范》GB 50096 </w:t>
            </w:r>
          </w:p>
          <w:p w14:paraId="6C895001" w14:textId="77777777" w:rsidR="0001530D" w:rsidRDefault="003E7B12">
            <w:pPr>
              <w:rPr>
                <w:rFonts w:ascii="仿宋" w:hAnsi="仿宋" w:cs="仿宋"/>
                <w:sz w:val="21"/>
                <w:szCs w:val="21"/>
              </w:rPr>
            </w:pPr>
            <w:r>
              <w:rPr>
                <w:rFonts w:ascii="仿宋" w:hAnsi="仿宋" w:cs="仿宋" w:hint="eastAsia"/>
                <w:sz w:val="21"/>
                <w:szCs w:val="21"/>
              </w:rPr>
              <w:t xml:space="preserve">《住宅建筑规范》GB 50368 </w:t>
            </w:r>
          </w:p>
          <w:p w14:paraId="6ACF3883" w14:textId="77777777" w:rsidR="0001530D" w:rsidRDefault="003E7B12">
            <w:pPr>
              <w:rPr>
                <w:rFonts w:ascii="仿宋" w:hAnsi="仿宋" w:cs="仿宋"/>
                <w:sz w:val="21"/>
                <w:szCs w:val="21"/>
              </w:rPr>
            </w:pPr>
            <w:r>
              <w:rPr>
                <w:rFonts w:ascii="仿宋" w:hAnsi="仿宋" w:cs="仿宋" w:hint="eastAsia"/>
                <w:sz w:val="21"/>
                <w:szCs w:val="21"/>
              </w:rPr>
              <w:t xml:space="preserve">《住宅装饰装修工程施工规范》GB 50327 </w:t>
            </w:r>
          </w:p>
          <w:p w14:paraId="2AB7E710" w14:textId="77777777" w:rsidR="0001530D" w:rsidRDefault="003E7B12">
            <w:pPr>
              <w:rPr>
                <w:rFonts w:ascii="仿宋" w:hAnsi="仿宋" w:cs="仿宋"/>
                <w:sz w:val="21"/>
                <w:szCs w:val="21"/>
              </w:rPr>
            </w:pPr>
            <w:r>
              <w:rPr>
                <w:rFonts w:ascii="仿宋" w:hAnsi="仿宋" w:cs="仿宋" w:hint="eastAsia"/>
                <w:sz w:val="21"/>
                <w:szCs w:val="21"/>
              </w:rPr>
              <w:t xml:space="preserve">《住宅室内防水工程技术规范》JGJ298 </w:t>
            </w:r>
          </w:p>
          <w:p w14:paraId="6C2812D2" w14:textId="77777777" w:rsidR="0001530D" w:rsidRDefault="003E7B12">
            <w:pPr>
              <w:rPr>
                <w:rFonts w:ascii="仿宋" w:hAnsi="仿宋" w:cs="仿宋"/>
                <w:sz w:val="21"/>
                <w:szCs w:val="21"/>
              </w:rPr>
            </w:pPr>
            <w:r>
              <w:rPr>
                <w:rFonts w:ascii="仿宋" w:hAnsi="仿宋" w:cs="仿宋" w:hint="eastAsia"/>
                <w:sz w:val="21"/>
                <w:szCs w:val="21"/>
              </w:rPr>
              <w:lastRenderedPageBreak/>
              <w:t xml:space="preserve">《民用建筑工程室内环境污染控制规范》GB 50325 </w:t>
            </w:r>
          </w:p>
          <w:p w14:paraId="58670377" w14:textId="77777777" w:rsidR="0001530D" w:rsidRDefault="003E7B12">
            <w:pPr>
              <w:rPr>
                <w:rFonts w:ascii="仿宋" w:hAnsi="仿宋" w:cs="仿宋"/>
                <w:sz w:val="21"/>
                <w:szCs w:val="21"/>
              </w:rPr>
            </w:pPr>
            <w:r>
              <w:rPr>
                <w:rFonts w:ascii="仿宋" w:hAnsi="仿宋" w:cs="仿宋" w:hint="eastAsia"/>
                <w:sz w:val="21"/>
                <w:szCs w:val="21"/>
              </w:rPr>
              <w:t xml:space="preserve"> </w:t>
            </w:r>
          </w:p>
        </w:tc>
      </w:tr>
      <w:tr w:rsidR="0001530D" w14:paraId="31DD6525" w14:textId="77777777">
        <w:trPr>
          <w:trHeight w:val="90"/>
        </w:trPr>
        <w:tc>
          <w:tcPr>
            <w:tcW w:w="736" w:type="dxa"/>
            <w:vAlign w:val="center"/>
          </w:tcPr>
          <w:p w14:paraId="3721E862"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129" w:type="dxa"/>
            <w:vMerge/>
            <w:vAlign w:val="center"/>
          </w:tcPr>
          <w:p w14:paraId="2ADCCAB3" w14:textId="77777777" w:rsidR="0001530D" w:rsidRDefault="0001530D">
            <w:pPr>
              <w:rPr>
                <w:rFonts w:ascii="仿宋" w:hAnsi="仿宋" w:cs="仿宋"/>
                <w:sz w:val="21"/>
                <w:szCs w:val="21"/>
              </w:rPr>
            </w:pPr>
          </w:p>
        </w:tc>
        <w:tc>
          <w:tcPr>
            <w:tcW w:w="4140" w:type="dxa"/>
            <w:vAlign w:val="center"/>
          </w:tcPr>
          <w:p w14:paraId="7359105D" w14:textId="77777777" w:rsidR="0001530D" w:rsidRDefault="003E7B12">
            <w:pPr>
              <w:rPr>
                <w:rFonts w:ascii="仿宋" w:hAnsi="仿宋" w:cs="仿宋"/>
                <w:sz w:val="21"/>
                <w:szCs w:val="21"/>
              </w:rPr>
            </w:pPr>
            <w:r>
              <w:rPr>
                <w:rFonts w:ascii="仿宋" w:hAnsi="仿宋" w:cs="仿宋" w:hint="eastAsia"/>
                <w:sz w:val="21"/>
                <w:szCs w:val="21"/>
              </w:rPr>
              <w:t>吊顶资料抽查：吊顶工程隐蔽工程验收记录。</w:t>
            </w:r>
          </w:p>
        </w:tc>
        <w:tc>
          <w:tcPr>
            <w:tcW w:w="2248" w:type="dxa"/>
            <w:vMerge/>
            <w:vAlign w:val="center"/>
          </w:tcPr>
          <w:p w14:paraId="3AD5A9BC" w14:textId="77777777" w:rsidR="0001530D" w:rsidRDefault="0001530D">
            <w:pPr>
              <w:rPr>
                <w:rFonts w:ascii="仿宋" w:hAnsi="仿宋" w:cs="仿宋"/>
                <w:sz w:val="21"/>
                <w:szCs w:val="21"/>
              </w:rPr>
            </w:pPr>
          </w:p>
        </w:tc>
      </w:tr>
      <w:tr w:rsidR="0001530D" w14:paraId="0831E250" w14:textId="77777777">
        <w:trPr>
          <w:trHeight w:val="967"/>
        </w:trPr>
        <w:tc>
          <w:tcPr>
            <w:tcW w:w="736" w:type="dxa"/>
            <w:vAlign w:val="center"/>
          </w:tcPr>
          <w:p w14:paraId="157DF9BC"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129" w:type="dxa"/>
            <w:vMerge/>
            <w:vAlign w:val="center"/>
          </w:tcPr>
          <w:p w14:paraId="1CE26B1B" w14:textId="77777777" w:rsidR="0001530D" w:rsidRDefault="0001530D">
            <w:pPr>
              <w:rPr>
                <w:rFonts w:ascii="仿宋" w:hAnsi="仿宋" w:cs="仿宋"/>
                <w:sz w:val="21"/>
                <w:szCs w:val="21"/>
              </w:rPr>
            </w:pPr>
          </w:p>
        </w:tc>
        <w:tc>
          <w:tcPr>
            <w:tcW w:w="4140" w:type="dxa"/>
            <w:vAlign w:val="center"/>
          </w:tcPr>
          <w:p w14:paraId="35339B10" w14:textId="77777777" w:rsidR="0001530D" w:rsidRDefault="003E7B12">
            <w:pPr>
              <w:rPr>
                <w:rFonts w:ascii="仿宋" w:hAnsi="仿宋" w:cs="仿宋"/>
                <w:sz w:val="21"/>
                <w:szCs w:val="21"/>
              </w:rPr>
            </w:pPr>
            <w:r>
              <w:rPr>
                <w:rFonts w:ascii="仿宋" w:hAnsi="仿宋" w:cs="仿宋" w:hint="eastAsia"/>
                <w:sz w:val="21"/>
                <w:szCs w:val="21"/>
              </w:rPr>
              <w:t>门窗资料抽查</w:t>
            </w:r>
          </w:p>
          <w:p w14:paraId="17D08DC1" w14:textId="77777777" w:rsidR="0001530D" w:rsidRDefault="003E7B12">
            <w:pPr>
              <w:rPr>
                <w:rFonts w:ascii="仿宋" w:hAnsi="仿宋" w:cs="仿宋"/>
                <w:sz w:val="21"/>
                <w:szCs w:val="21"/>
              </w:rPr>
            </w:pPr>
            <w:r>
              <w:rPr>
                <w:rFonts w:ascii="仿宋" w:hAnsi="仿宋" w:cs="仿宋" w:hint="eastAsia"/>
                <w:sz w:val="21"/>
                <w:szCs w:val="21"/>
              </w:rPr>
              <w:t>门窗产品（含玻璃）的质量合格证明和安全玻璃的安全性能复验报告；工程外窗气密性、水密性、抗风压复验报告；门窗工程的隐蔽验收，重点抽查预埋件和锚固件数量、位置、防腐处理及框墙间填缝处理等。</w:t>
            </w:r>
          </w:p>
        </w:tc>
        <w:tc>
          <w:tcPr>
            <w:tcW w:w="2248" w:type="dxa"/>
            <w:vMerge/>
            <w:vAlign w:val="center"/>
          </w:tcPr>
          <w:p w14:paraId="36DAEFE5" w14:textId="77777777" w:rsidR="0001530D" w:rsidRDefault="0001530D">
            <w:pPr>
              <w:rPr>
                <w:rFonts w:ascii="仿宋" w:hAnsi="仿宋" w:cs="仿宋"/>
                <w:sz w:val="21"/>
                <w:szCs w:val="21"/>
              </w:rPr>
            </w:pPr>
          </w:p>
        </w:tc>
      </w:tr>
      <w:tr w:rsidR="0001530D" w14:paraId="4CB3B616" w14:textId="77777777">
        <w:trPr>
          <w:trHeight w:val="967"/>
        </w:trPr>
        <w:tc>
          <w:tcPr>
            <w:tcW w:w="736" w:type="dxa"/>
            <w:vAlign w:val="center"/>
          </w:tcPr>
          <w:p w14:paraId="7CC3BA6D"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129" w:type="dxa"/>
            <w:vMerge/>
            <w:vAlign w:val="center"/>
          </w:tcPr>
          <w:p w14:paraId="7BD3DD9B" w14:textId="77777777" w:rsidR="0001530D" w:rsidRDefault="0001530D">
            <w:pPr>
              <w:rPr>
                <w:rFonts w:ascii="仿宋" w:hAnsi="仿宋" w:cs="仿宋"/>
                <w:sz w:val="21"/>
                <w:szCs w:val="21"/>
              </w:rPr>
            </w:pPr>
          </w:p>
        </w:tc>
        <w:tc>
          <w:tcPr>
            <w:tcW w:w="4140" w:type="dxa"/>
            <w:vAlign w:val="center"/>
          </w:tcPr>
          <w:p w14:paraId="09E986D0" w14:textId="77777777" w:rsidR="0001530D" w:rsidRDefault="003E7B12">
            <w:pPr>
              <w:rPr>
                <w:rFonts w:ascii="仿宋" w:hAnsi="仿宋" w:cs="仿宋"/>
                <w:sz w:val="21"/>
                <w:szCs w:val="21"/>
              </w:rPr>
            </w:pPr>
            <w:r>
              <w:rPr>
                <w:rFonts w:ascii="仿宋" w:hAnsi="仿宋" w:cs="仿宋" w:hint="eastAsia"/>
                <w:sz w:val="21"/>
                <w:szCs w:val="21"/>
              </w:rPr>
              <w:t>饰面板（砖）资料抽查</w:t>
            </w:r>
          </w:p>
          <w:p w14:paraId="5EE584A5" w14:textId="77777777" w:rsidR="0001530D" w:rsidRDefault="003E7B12">
            <w:pPr>
              <w:rPr>
                <w:rFonts w:ascii="仿宋" w:hAnsi="仿宋" w:cs="仿宋"/>
                <w:sz w:val="21"/>
                <w:szCs w:val="21"/>
              </w:rPr>
            </w:pPr>
            <w:r>
              <w:rPr>
                <w:rFonts w:ascii="仿宋" w:hAnsi="仿宋" w:cs="仿宋" w:hint="eastAsia"/>
                <w:sz w:val="21"/>
                <w:szCs w:val="21"/>
              </w:rPr>
              <w:t>结合材料综合台账，抽查饰面板（砖）及粘结材料、后埋置件的产品质量合格证明文件。</w:t>
            </w:r>
          </w:p>
          <w:p w14:paraId="261E98CB" w14:textId="77777777" w:rsidR="0001530D" w:rsidRDefault="003E7B12">
            <w:pPr>
              <w:rPr>
                <w:rFonts w:ascii="仿宋" w:hAnsi="仿宋" w:cs="仿宋"/>
                <w:sz w:val="21"/>
                <w:szCs w:val="21"/>
              </w:rPr>
            </w:pPr>
            <w:r>
              <w:rPr>
                <w:rFonts w:ascii="仿宋" w:hAnsi="仿宋" w:cs="仿宋" w:hint="eastAsia"/>
                <w:sz w:val="21"/>
                <w:szCs w:val="21"/>
              </w:rPr>
              <w:t>抽查后埋置件的现场拉拔检测报告、外墙饰面砖样板件的粘结强度检测报告。抽查隐蔽工程验收记录，重点抽查预埋件或后置埋件、连接节点、防水层。</w:t>
            </w:r>
          </w:p>
        </w:tc>
        <w:tc>
          <w:tcPr>
            <w:tcW w:w="2248" w:type="dxa"/>
            <w:vMerge/>
            <w:vAlign w:val="center"/>
          </w:tcPr>
          <w:p w14:paraId="7ED857F8" w14:textId="77777777" w:rsidR="0001530D" w:rsidRDefault="0001530D">
            <w:pPr>
              <w:rPr>
                <w:rFonts w:ascii="仿宋" w:hAnsi="仿宋" w:cs="仿宋"/>
                <w:sz w:val="21"/>
                <w:szCs w:val="21"/>
              </w:rPr>
            </w:pPr>
          </w:p>
        </w:tc>
      </w:tr>
      <w:tr w:rsidR="0001530D" w14:paraId="30B6AD50" w14:textId="77777777">
        <w:trPr>
          <w:trHeight w:val="1444"/>
        </w:trPr>
        <w:tc>
          <w:tcPr>
            <w:tcW w:w="736" w:type="dxa"/>
            <w:vAlign w:val="center"/>
          </w:tcPr>
          <w:p w14:paraId="255D4089" w14:textId="77777777" w:rsidR="0001530D" w:rsidRDefault="003E7B12">
            <w:pPr>
              <w:jc w:val="center"/>
              <w:rPr>
                <w:rFonts w:ascii="仿宋" w:hAnsi="仿宋" w:cs="仿宋"/>
                <w:sz w:val="21"/>
                <w:szCs w:val="21"/>
              </w:rPr>
            </w:pPr>
            <w:r>
              <w:rPr>
                <w:rFonts w:ascii="仿宋" w:hAnsi="仿宋" w:cs="仿宋" w:hint="eastAsia"/>
                <w:sz w:val="21"/>
                <w:szCs w:val="21"/>
              </w:rPr>
              <w:lastRenderedPageBreak/>
              <w:t>5</w:t>
            </w:r>
          </w:p>
        </w:tc>
        <w:tc>
          <w:tcPr>
            <w:tcW w:w="1129" w:type="dxa"/>
            <w:vMerge/>
            <w:vAlign w:val="center"/>
          </w:tcPr>
          <w:p w14:paraId="058199BF" w14:textId="77777777" w:rsidR="0001530D" w:rsidRDefault="0001530D">
            <w:pPr>
              <w:rPr>
                <w:rFonts w:ascii="仿宋" w:hAnsi="仿宋" w:cs="仿宋"/>
                <w:sz w:val="21"/>
                <w:szCs w:val="21"/>
              </w:rPr>
            </w:pPr>
          </w:p>
        </w:tc>
        <w:tc>
          <w:tcPr>
            <w:tcW w:w="4140" w:type="dxa"/>
            <w:vAlign w:val="center"/>
          </w:tcPr>
          <w:p w14:paraId="57F3DCEC" w14:textId="77777777" w:rsidR="0001530D" w:rsidRDefault="003E7B12">
            <w:pPr>
              <w:rPr>
                <w:rFonts w:ascii="仿宋" w:hAnsi="仿宋" w:cs="仿宋"/>
                <w:sz w:val="21"/>
                <w:szCs w:val="21"/>
              </w:rPr>
            </w:pPr>
            <w:r>
              <w:rPr>
                <w:rFonts w:ascii="仿宋" w:hAnsi="仿宋" w:cs="仿宋" w:hint="eastAsia"/>
                <w:sz w:val="21"/>
                <w:szCs w:val="21"/>
              </w:rPr>
              <w:t>建筑地面资料抽查</w:t>
            </w:r>
          </w:p>
          <w:p w14:paraId="416F2DD7" w14:textId="77777777" w:rsidR="0001530D" w:rsidRDefault="003E7B12">
            <w:pPr>
              <w:rPr>
                <w:rFonts w:ascii="仿宋" w:hAnsi="仿宋" w:cs="仿宋"/>
                <w:sz w:val="21"/>
                <w:szCs w:val="21"/>
              </w:rPr>
            </w:pPr>
            <w:r>
              <w:rPr>
                <w:rFonts w:ascii="仿宋" w:hAnsi="仿宋" w:cs="仿宋" w:hint="eastAsia"/>
                <w:sz w:val="21"/>
                <w:szCs w:val="21"/>
              </w:rPr>
              <w:t>结合材料综合台账，抽查建筑地面工程采用材料或产品质量合格证明文件，对重要材料或产品应抽样复验。抽查地面隐蔽工程验收记录，重点抽查基层处理和有防水要求的建筑地面工程，找平层铺设前对立管、套管和地漏与楼板节点之间进行密封处理情况。</w:t>
            </w:r>
          </w:p>
        </w:tc>
        <w:tc>
          <w:tcPr>
            <w:tcW w:w="2248" w:type="dxa"/>
            <w:vMerge/>
            <w:vAlign w:val="center"/>
          </w:tcPr>
          <w:p w14:paraId="613E5E5B" w14:textId="77777777" w:rsidR="0001530D" w:rsidRDefault="0001530D">
            <w:pPr>
              <w:rPr>
                <w:rFonts w:ascii="仿宋" w:hAnsi="仿宋" w:cs="仿宋"/>
                <w:sz w:val="21"/>
                <w:szCs w:val="21"/>
              </w:rPr>
            </w:pPr>
          </w:p>
        </w:tc>
      </w:tr>
      <w:tr w:rsidR="0001530D" w14:paraId="0FC6262E" w14:textId="77777777">
        <w:trPr>
          <w:trHeight w:val="455"/>
        </w:trPr>
        <w:tc>
          <w:tcPr>
            <w:tcW w:w="736" w:type="dxa"/>
            <w:vAlign w:val="center"/>
          </w:tcPr>
          <w:p w14:paraId="6B23B13F"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129" w:type="dxa"/>
            <w:vMerge w:val="restart"/>
            <w:vAlign w:val="center"/>
          </w:tcPr>
          <w:p w14:paraId="5353C043"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4140" w:type="dxa"/>
            <w:vAlign w:val="center"/>
          </w:tcPr>
          <w:p w14:paraId="4F03A647" w14:textId="77777777" w:rsidR="0001530D" w:rsidRDefault="003E7B12">
            <w:pPr>
              <w:rPr>
                <w:rFonts w:ascii="仿宋" w:hAnsi="仿宋" w:cs="仿宋"/>
                <w:sz w:val="21"/>
                <w:szCs w:val="21"/>
              </w:rPr>
            </w:pPr>
            <w:r>
              <w:rPr>
                <w:rFonts w:ascii="仿宋" w:hAnsi="仿宋" w:cs="仿宋" w:hint="eastAsia"/>
                <w:sz w:val="21"/>
                <w:szCs w:val="21"/>
              </w:rPr>
              <w:t>吊顶实体（物）抽查</w:t>
            </w:r>
          </w:p>
          <w:p w14:paraId="5A0EC6C3" w14:textId="77777777" w:rsidR="0001530D" w:rsidRDefault="003E7B12">
            <w:pPr>
              <w:rPr>
                <w:rFonts w:ascii="仿宋" w:hAnsi="仿宋" w:cs="仿宋"/>
                <w:sz w:val="21"/>
                <w:szCs w:val="21"/>
                <w:lang w:val="zh-CN"/>
              </w:rPr>
            </w:pPr>
            <w:r>
              <w:rPr>
                <w:rFonts w:ascii="仿宋" w:hAnsi="仿宋" w:cs="仿宋" w:hint="eastAsia"/>
                <w:sz w:val="21"/>
                <w:szCs w:val="21"/>
              </w:rPr>
              <w:t>抽查重型灯具、电扇及其他重型设备，严禁安装在吊顶工程的龙骨上。</w:t>
            </w:r>
          </w:p>
        </w:tc>
        <w:tc>
          <w:tcPr>
            <w:tcW w:w="2248" w:type="dxa"/>
            <w:vMerge/>
            <w:vAlign w:val="center"/>
          </w:tcPr>
          <w:p w14:paraId="03EBFFEF" w14:textId="77777777" w:rsidR="0001530D" w:rsidRDefault="0001530D">
            <w:pPr>
              <w:rPr>
                <w:rFonts w:ascii="仿宋" w:hAnsi="仿宋" w:cs="仿宋"/>
                <w:sz w:val="21"/>
                <w:szCs w:val="21"/>
                <w:lang w:val="zh-CN"/>
              </w:rPr>
            </w:pPr>
          </w:p>
        </w:tc>
      </w:tr>
      <w:tr w:rsidR="0001530D" w14:paraId="46E52C73" w14:textId="77777777">
        <w:trPr>
          <w:trHeight w:val="455"/>
        </w:trPr>
        <w:tc>
          <w:tcPr>
            <w:tcW w:w="736" w:type="dxa"/>
            <w:vAlign w:val="center"/>
          </w:tcPr>
          <w:p w14:paraId="3FB36896"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129" w:type="dxa"/>
            <w:vMerge/>
            <w:vAlign w:val="center"/>
          </w:tcPr>
          <w:p w14:paraId="60C00CF8" w14:textId="77777777" w:rsidR="0001530D" w:rsidRDefault="0001530D">
            <w:pPr>
              <w:rPr>
                <w:rFonts w:ascii="仿宋" w:hAnsi="仿宋" w:cs="仿宋"/>
                <w:sz w:val="21"/>
                <w:szCs w:val="21"/>
              </w:rPr>
            </w:pPr>
          </w:p>
        </w:tc>
        <w:tc>
          <w:tcPr>
            <w:tcW w:w="4140" w:type="dxa"/>
            <w:vAlign w:val="center"/>
          </w:tcPr>
          <w:p w14:paraId="42BE7510" w14:textId="77777777" w:rsidR="0001530D" w:rsidRDefault="003E7B12">
            <w:pPr>
              <w:rPr>
                <w:rFonts w:ascii="仿宋" w:hAnsi="仿宋" w:cs="仿宋"/>
                <w:sz w:val="21"/>
                <w:szCs w:val="21"/>
              </w:rPr>
            </w:pPr>
            <w:r>
              <w:rPr>
                <w:rFonts w:ascii="仿宋" w:hAnsi="仿宋" w:cs="仿宋" w:hint="eastAsia"/>
                <w:sz w:val="21"/>
                <w:szCs w:val="21"/>
              </w:rPr>
              <w:t>门窗实体（物）抽查</w:t>
            </w:r>
          </w:p>
          <w:p w14:paraId="1F9DC107" w14:textId="77777777" w:rsidR="0001530D" w:rsidRDefault="003E7B12">
            <w:pPr>
              <w:rPr>
                <w:rFonts w:ascii="仿宋" w:hAnsi="仿宋" w:cs="仿宋"/>
                <w:sz w:val="21"/>
                <w:szCs w:val="21"/>
                <w:lang w:val="zh-CN"/>
              </w:rPr>
            </w:pPr>
            <w:r>
              <w:rPr>
                <w:rFonts w:ascii="仿宋" w:hAnsi="仿宋" w:cs="仿宋" w:hint="eastAsia"/>
                <w:sz w:val="21"/>
                <w:szCs w:val="21"/>
              </w:rPr>
              <w:t>门窗的品种、类型、规格、开启方向、安装位置、连接方式及填缝密封处理。建筑外门窗的安装必须牢固。在砌体上安装门窗严禁用射钉固定。玻璃的品种、规格、镀膜面朝向以及安全玻璃的使用安装情况和安全玻璃上的 CCC 标志。外窗防护栏杆的设置情况。</w:t>
            </w:r>
          </w:p>
        </w:tc>
        <w:tc>
          <w:tcPr>
            <w:tcW w:w="2248" w:type="dxa"/>
            <w:vMerge/>
            <w:vAlign w:val="center"/>
          </w:tcPr>
          <w:p w14:paraId="0202F7B3" w14:textId="77777777" w:rsidR="0001530D" w:rsidRDefault="0001530D">
            <w:pPr>
              <w:rPr>
                <w:rFonts w:ascii="仿宋" w:hAnsi="仿宋" w:cs="仿宋"/>
                <w:sz w:val="21"/>
                <w:szCs w:val="21"/>
                <w:lang w:val="zh-CN"/>
              </w:rPr>
            </w:pPr>
          </w:p>
        </w:tc>
      </w:tr>
      <w:tr w:rsidR="0001530D" w14:paraId="0A8F98BA" w14:textId="77777777">
        <w:trPr>
          <w:trHeight w:val="455"/>
        </w:trPr>
        <w:tc>
          <w:tcPr>
            <w:tcW w:w="736" w:type="dxa"/>
            <w:vAlign w:val="center"/>
          </w:tcPr>
          <w:p w14:paraId="60E707E0" w14:textId="77777777" w:rsidR="0001530D" w:rsidRDefault="003E7B12">
            <w:pPr>
              <w:jc w:val="center"/>
              <w:rPr>
                <w:rFonts w:ascii="仿宋" w:hAnsi="仿宋" w:cs="仿宋"/>
                <w:sz w:val="21"/>
                <w:szCs w:val="21"/>
              </w:rPr>
            </w:pPr>
            <w:r>
              <w:rPr>
                <w:rFonts w:ascii="仿宋" w:hAnsi="仿宋" w:cs="仿宋" w:hint="eastAsia"/>
                <w:sz w:val="21"/>
                <w:szCs w:val="21"/>
              </w:rPr>
              <w:t>7</w:t>
            </w:r>
          </w:p>
        </w:tc>
        <w:tc>
          <w:tcPr>
            <w:tcW w:w="1129" w:type="dxa"/>
            <w:vMerge/>
            <w:vAlign w:val="center"/>
          </w:tcPr>
          <w:p w14:paraId="1A2613E3" w14:textId="77777777" w:rsidR="0001530D" w:rsidRDefault="0001530D">
            <w:pPr>
              <w:rPr>
                <w:rFonts w:ascii="仿宋" w:hAnsi="仿宋" w:cs="仿宋"/>
                <w:sz w:val="21"/>
                <w:szCs w:val="21"/>
              </w:rPr>
            </w:pPr>
          </w:p>
        </w:tc>
        <w:tc>
          <w:tcPr>
            <w:tcW w:w="4140" w:type="dxa"/>
            <w:vAlign w:val="center"/>
          </w:tcPr>
          <w:p w14:paraId="41D5BA71" w14:textId="77777777" w:rsidR="0001530D" w:rsidRDefault="003E7B12">
            <w:pPr>
              <w:rPr>
                <w:rFonts w:ascii="仿宋" w:hAnsi="仿宋" w:cs="仿宋"/>
                <w:sz w:val="21"/>
                <w:szCs w:val="21"/>
              </w:rPr>
            </w:pPr>
            <w:r>
              <w:rPr>
                <w:rFonts w:ascii="仿宋" w:hAnsi="仿宋" w:cs="仿宋" w:hint="eastAsia"/>
                <w:sz w:val="21"/>
                <w:szCs w:val="21"/>
              </w:rPr>
              <w:t>饰面板（砖）实体（物）抽查</w:t>
            </w:r>
          </w:p>
          <w:p w14:paraId="3F5E45C3" w14:textId="77777777" w:rsidR="0001530D" w:rsidRDefault="003E7B12">
            <w:pPr>
              <w:rPr>
                <w:rFonts w:ascii="仿宋" w:hAnsi="仿宋" w:cs="仿宋"/>
                <w:sz w:val="21"/>
                <w:szCs w:val="21"/>
              </w:rPr>
            </w:pPr>
            <w:r>
              <w:rPr>
                <w:rFonts w:ascii="仿宋" w:hAnsi="仿宋" w:cs="仿宋" w:hint="eastAsia"/>
                <w:sz w:val="21"/>
                <w:szCs w:val="21"/>
              </w:rPr>
              <w:t>饰面板安装工程的预埋件（或后置埋件）、连接件的数量、规格、位置、连接方法和防腐处理情况。饰面板安装必须牢固。内墙饰面砖的粘结牢固情况。</w:t>
            </w:r>
          </w:p>
        </w:tc>
        <w:tc>
          <w:tcPr>
            <w:tcW w:w="2248" w:type="dxa"/>
            <w:vMerge/>
            <w:vAlign w:val="center"/>
          </w:tcPr>
          <w:p w14:paraId="1EA712F9" w14:textId="77777777" w:rsidR="0001530D" w:rsidRDefault="0001530D">
            <w:pPr>
              <w:rPr>
                <w:rFonts w:ascii="仿宋" w:hAnsi="仿宋" w:cs="仿宋"/>
                <w:sz w:val="21"/>
                <w:szCs w:val="21"/>
                <w:lang w:val="zh-CN"/>
              </w:rPr>
            </w:pPr>
          </w:p>
        </w:tc>
      </w:tr>
      <w:tr w:rsidR="0001530D" w14:paraId="6FEAF8B9" w14:textId="77777777">
        <w:trPr>
          <w:trHeight w:val="455"/>
        </w:trPr>
        <w:tc>
          <w:tcPr>
            <w:tcW w:w="736" w:type="dxa"/>
            <w:vAlign w:val="center"/>
          </w:tcPr>
          <w:p w14:paraId="41E2C8E0" w14:textId="77777777" w:rsidR="0001530D" w:rsidRDefault="003E7B12">
            <w:pPr>
              <w:jc w:val="center"/>
              <w:rPr>
                <w:rFonts w:ascii="仿宋" w:hAnsi="仿宋" w:cs="仿宋"/>
                <w:sz w:val="21"/>
                <w:szCs w:val="21"/>
              </w:rPr>
            </w:pPr>
            <w:r>
              <w:rPr>
                <w:rFonts w:ascii="仿宋" w:hAnsi="仿宋" w:cs="仿宋" w:hint="eastAsia"/>
                <w:sz w:val="21"/>
                <w:szCs w:val="21"/>
              </w:rPr>
              <w:t>8</w:t>
            </w:r>
          </w:p>
        </w:tc>
        <w:tc>
          <w:tcPr>
            <w:tcW w:w="1129" w:type="dxa"/>
            <w:vMerge/>
            <w:vAlign w:val="center"/>
          </w:tcPr>
          <w:p w14:paraId="344100C8" w14:textId="77777777" w:rsidR="0001530D" w:rsidRDefault="0001530D">
            <w:pPr>
              <w:rPr>
                <w:rFonts w:ascii="仿宋" w:hAnsi="仿宋" w:cs="仿宋"/>
                <w:sz w:val="21"/>
                <w:szCs w:val="21"/>
              </w:rPr>
            </w:pPr>
          </w:p>
        </w:tc>
        <w:tc>
          <w:tcPr>
            <w:tcW w:w="4140" w:type="dxa"/>
            <w:vAlign w:val="center"/>
          </w:tcPr>
          <w:p w14:paraId="3CC7D678" w14:textId="77777777" w:rsidR="0001530D" w:rsidRDefault="003E7B12">
            <w:pPr>
              <w:rPr>
                <w:rFonts w:ascii="仿宋" w:hAnsi="仿宋" w:cs="仿宋"/>
                <w:sz w:val="21"/>
                <w:szCs w:val="21"/>
              </w:rPr>
            </w:pPr>
            <w:r>
              <w:rPr>
                <w:rFonts w:ascii="仿宋" w:hAnsi="仿宋" w:cs="仿宋" w:hint="eastAsia"/>
                <w:sz w:val="21"/>
                <w:szCs w:val="21"/>
              </w:rPr>
              <w:t>建筑地面及护栏实体（物）抽查</w:t>
            </w:r>
          </w:p>
          <w:p w14:paraId="597B7CF4" w14:textId="77777777" w:rsidR="0001530D" w:rsidRDefault="003E7B12">
            <w:pPr>
              <w:rPr>
                <w:rFonts w:ascii="仿宋" w:hAnsi="仿宋" w:cs="仿宋"/>
                <w:sz w:val="21"/>
                <w:szCs w:val="21"/>
              </w:rPr>
            </w:pPr>
            <w:r>
              <w:rPr>
                <w:rFonts w:ascii="仿宋" w:hAnsi="仿宋" w:cs="仿宋" w:hint="eastAsia"/>
                <w:sz w:val="21"/>
                <w:szCs w:val="21"/>
              </w:rPr>
              <w:t>厕浴间、厨房和有排水（或其他液体）要求的建筑地面面层与相连接面面层标高差设置情况。</w:t>
            </w:r>
          </w:p>
          <w:p w14:paraId="717581CB" w14:textId="77777777" w:rsidR="0001530D" w:rsidRDefault="003E7B12">
            <w:pPr>
              <w:rPr>
                <w:rFonts w:ascii="仿宋" w:hAnsi="仿宋" w:cs="仿宋"/>
                <w:sz w:val="21"/>
                <w:szCs w:val="21"/>
              </w:rPr>
            </w:pPr>
            <w:r>
              <w:rPr>
                <w:rFonts w:ascii="仿宋" w:hAnsi="仿宋" w:cs="仿宋" w:hint="eastAsia"/>
                <w:sz w:val="21"/>
                <w:szCs w:val="21"/>
              </w:rPr>
              <w:t>厕浴间和有防滑要求的建筑地面设置情况。</w:t>
            </w:r>
          </w:p>
          <w:p w14:paraId="44012AD4" w14:textId="77777777" w:rsidR="0001530D" w:rsidRDefault="003E7B12">
            <w:pPr>
              <w:rPr>
                <w:rFonts w:ascii="仿宋" w:hAnsi="仿宋" w:cs="仿宋"/>
                <w:sz w:val="21"/>
                <w:szCs w:val="21"/>
              </w:rPr>
            </w:pPr>
            <w:r>
              <w:rPr>
                <w:rFonts w:ascii="仿宋" w:hAnsi="仿宋" w:cs="仿宋" w:hint="eastAsia"/>
                <w:sz w:val="21"/>
                <w:szCs w:val="21"/>
              </w:rPr>
              <w:t>厕浴间和防水要求房间四周墙体底部导墙设置情况。</w:t>
            </w:r>
          </w:p>
          <w:p w14:paraId="7BD4D803" w14:textId="77777777" w:rsidR="0001530D" w:rsidRDefault="003E7B12">
            <w:pPr>
              <w:rPr>
                <w:rFonts w:ascii="仿宋" w:hAnsi="仿宋" w:cs="仿宋"/>
                <w:sz w:val="21"/>
                <w:szCs w:val="21"/>
              </w:rPr>
            </w:pPr>
            <w:r>
              <w:rPr>
                <w:rFonts w:ascii="仿宋" w:hAnsi="仿宋" w:cs="仿宋" w:hint="eastAsia"/>
                <w:sz w:val="21"/>
                <w:szCs w:val="21"/>
              </w:rPr>
              <w:t>护栏高度、栏杆间距、安装位置、安全玻璃使用情况以及安装是否牢固的情况。</w:t>
            </w:r>
          </w:p>
        </w:tc>
        <w:tc>
          <w:tcPr>
            <w:tcW w:w="2248" w:type="dxa"/>
            <w:vMerge/>
            <w:vAlign w:val="center"/>
          </w:tcPr>
          <w:p w14:paraId="2F6FD27E" w14:textId="77777777" w:rsidR="0001530D" w:rsidRDefault="0001530D">
            <w:pPr>
              <w:rPr>
                <w:rFonts w:ascii="仿宋" w:hAnsi="仿宋" w:cs="仿宋"/>
                <w:sz w:val="21"/>
                <w:szCs w:val="21"/>
                <w:lang w:val="zh-CN"/>
              </w:rPr>
            </w:pPr>
          </w:p>
        </w:tc>
      </w:tr>
      <w:tr w:rsidR="0001530D" w14:paraId="7037B8BF" w14:textId="77777777">
        <w:trPr>
          <w:trHeight w:val="455"/>
        </w:trPr>
        <w:tc>
          <w:tcPr>
            <w:tcW w:w="736" w:type="dxa"/>
            <w:vAlign w:val="center"/>
          </w:tcPr>
          <w:p w14:paraId="2454BFF4" w14:textId="77777777" w:rsidR="0001530D" w:rsidRDefault="003E7B12">
            <w:pPr>
              <w:jc w:val="center"/>
              <w:rPr>
                <w:rFonts w:ascii="仿宋" w:hAnsi="仿宋" w:cs="仿宋"/>
                <w:sz w:val="21"/>
                <w:szCs w:val="21"/>
              </w:rPr>
            </w:pPr>
            <w:r>
              <w:rPr>
                <w:rFonts w:ascii="仿宋" w:hAnsi="仿宋" w:cs="仿宋" w:hint="eastAsia"/>
                <w:sz w:val="21"/>
                <w:szCs w:val="21"/>
              </w:rPr>
              <w:t>9</w:t>
            </w:r>
          </w:p>
        </w:tc>
        <w:tc>
          <w:tcPr>
            <w:tcW w:w="1129" w:type="dxa"/>
            <w:vMerge/>
            <w:vAlign w:val="center"/>
          </w:tcPr>
          <w:p w14:paraId="6254B919" w14:textId="77777777" w:rsidR="0001530D" w:rsidRDefault="0001530D">
            <w:pPr>
              <w:rPr>
                <w:rFonts w:ascii="仿宋" w:hAnsi="仿宋" w:cs="仿宋"/>
                <w:sz w:val="21"/>
                <w:szCs w:val="21"/>
              </w:rPr>
            </w:pPr>
          </w:p>
        </w:tc>
        <w:tc>
          <w:tcPr>
            <w:tcW w:w="4140" w:type="dxa"/>
            <w:vAlign w:val="center"/>
          </w:tcPr>
          <w:p w14:paraId="674DDC88" w14:textId="77777777" w:rsidR="0001530D" w:rsidRDefault="003E7B12">
            <w:pPr>
              <w:rPr>
                <w:rFonts w:ascii="仿宋" w:hAnsi="仿宋" w:cs="仿宋"/>
                <w:sz w:val="21"/>
                <w:szCs w:val="21"/>
              </w:rPr>
            </w:pPr>
            <w:r>
              <w:rPr>
                <w:rFonts w:ascii="仿宋" w:hAnsi="仿宋" w:cs="仿宋" w:hint="eastAsia"/>
                <w:sz w:val="21"/>
                <w:szCs w:val="21"/>
              </w:rPr>
              <w:t>防雷接地</w:t>
            </w:r>
          </w:p>
          <w:p w14:paraId="31122F30" w14:textId="77777777" w:rsidR="0001530D" w:rsidRDefault="003E7B12">
            <w:pPr>
              <w:rPr>
                <w:rFonts w:ascii="仿宋" w:hAnsi="仿宋" w:cs="仿宋"/>
                <w:sz w:val="21"/>
                <w:szCs w:val="21"/>
              </w:rPr>
            </w:pPr>
            <w:r>
              <w:rPr>
                <w:rFonts w:ascii="仿宋" w:hAnsi="仿宋" w:cs="仿宋" w:hint="eastAsia"/>
                <w:sz w:val="21"/>
                <w:szCs w:val="21"/>
              </w:rPr>
              <w:t>预留在外墙上金属物体防雷接地引下线与金属物体可靠连接，连接处不同金属物体间应采取防电化学腐蚀措施。按设计要求，屋面上外露的金属物体与防雷装置连接。接闪带或接闪网在经过建筑物变形缝处的跨接应有补偿措施。有设计要求的，垂直敷设的金属物体在顶端和低端与防雷装置连接。</w:t>
            </w:r>
          </w:p>
        </w:tc>
        <w:tc>
          <w:tcPr>
            <w:tcW w:w="2248" w:type="dxa"/>
            <w:vMerge/>
            <w:vAlign w:val="center"/>
          </w:tcPr>
          <w:p w14:paraId="21A91FDA" w14:textId="77777777" w:rsidR="0001530D" w:rsidRDefault="0001530D">
            <w:pPr>
              <w:rPr>
                <w:rFonts w:ascii="仿宋" w:hAnsi="仿宋" w:cs="仿宋"/>
                <w:sz w:val="21"/>
                <w:szCs w:val="21"/>
                <w:lang w:val="zh-CN"/>
              </w:rPr>
            </w:pPr>
          </w:p>
        </w:tc>
      </w:tr>
    </w:tbl>
    <w:p w14:paraId="24B76D53" w14:textId="77777777" w:rsidR="0001530D" w:rsidRDefault="0001530D">
      <w:pPr>
        <w:rPr>
          <w:rFonts w:ascii="仿宋" w:hAnsi="仿宋" w:cs="仿宋"/>
          <w:sz w:val="21"/>
          <w:szCs w:val="21"/>
        </w:rPr>
      </w:pPr>
    </w:p>
    <w:p w14:paraId="2BE9DF65" w14:textId="77777777" w:rsidR="0001530D" w:rsidRDefault="003E7B12">
      <w:pPr>
        <w:pStyle w:val="3"/>
      </w:pPr>
      <w:bookmarkStart w:id="200" w:name="_Toc8372"/>
      <w:bookmarkStart w:id="201" w:name="_Toc2865"/>
      <w:bookmarkStart w:id="202" w:name="_Toc2032739952"/>
      <w:r>
        <w:rPr>
          <w:rFonts w:hint="eastAsia"/>
        </w:rPr>
        <w:lastRenderedPageBreak/>
        <w:t xml:space="preserve">3.2.9 </w:t>
      </w:r>
      <w:r>
        <w:rPr>
          <w:rFonts w:hint="eastAsia"/>
        </w:rPr>
        <w:t>建筑幕墙工程</w:t>
      </w:r>
      <w:bookmarkEnd w:id="200"/>
      <w:bookmarkEnd w:id="201"/>
      <w:bookmarkEnd w:id="202"/>
    </w:p>
    <w:tbl>
      <w:tblPr>
        <w:tblW w:w="825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112"/>
        <w:gridCol w:w="4151"/>
        <w:gridCol w:w="2253"/>
      </w:tblGrid>
      <w:tr w:rsidR="0001530D" w14:paraId="7B0D16A4" w14:textId="77777777">
        <w:trPr>
          <w:trHeight w:val="455"/>
        </w:trPr>
        <w:tc>
          <w:tcPr>
            <w:tcW w:w="742" w:type="dxa"/>
            <w:vAlign w:val="center"/>
          </w:tcPr>
          <w:p w14:paraId="462C0227"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112" w:type="dxa"/>
            <w:vAlign w:val="center"/>
          </w:tcPr>
          <w:p w14:paraId="215B718E"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151" w:type="dxa"/>
            <w:vAlign w:val="center"/>
          </w:tcPr>
          <w:p w14:paraId="4C2010D4"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253" w:type="dxa"/>
            <w:vAlign w:val="center"/>
          </w:tcPr>
          <w:p w14:paraId="0532705B"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49629E08" w14:textId="77777777">
        <w:trPr>
          <w:trHeight w:val="1286"/>
        </w:trPr>
        <w:tc>
          <w:tcPr>
            <w:tcW w:w="742" w:type="dxa"/>
            <w:vAlign w:val="center"/>
          </w:tcPr>
          <w:p w14:paraId="402A8BA3" w14:textId="77777777" w:rsidR="0001530D" w:rsidRDefault="003E7B12">
            <w:pPr>
              <w:jc w:val="center"/>
              <w:rPr>
                <w:rFonts w:ascii="仿宋" w:hAnsi="仿宋" w:cs="仿宋"/>
                <w:sz w:val="21"/>
                <w:szCs w:val="21"/>
                <w:lang w:val="zh-CN"/>
              </w:rPr>
            </w:pPr>
            <w:r>
              <w:rPr>
                <w:rFonts w:ascii="仿宋" w:hAnsi="仿宋" w:cs="仿宋" w:hint="eastAsia"/>
                <w:sz w:val="21"/>
                <w:szCs w:val="21"/>
              </w:rPr>
              <w:t>1</w:t>
            </w:r>
          </w:p>
        </w:tc>
        <w:tc>
          <w:tcPr>
            <w:tcW w:w="1112" w:type="dxa"/>
            <w:vMerge w:val="restart"/>
            <w:vAlign w:val="center"/>
          </w:tcPr>
          <w:p w14:paraId="3B3BC202"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4151" w:type="dxa"/>
            <w:vAlign w:val="center"/>
          </w:tcPr>
          <w:p w14:paraId="7E8E9FBD" w14:textId="77777777" w:rsidR="0001530D" w:rsidRDefault="003E7B12">
            <w:pPr>
              <w:rPr>
                <w:rFonts w:ascii="仿宋" w:hAnsi="仿宋" w:cs="仿宋"/>
                <w:sz w:val="21"/>
                <w:szCs w:val="21"/>
              </w:rPr>
            </w:pPr>
            <w:r>
              <w:rPr>
                <w:rFonts w:ascii="仿宋" w:hAnsi="仿宋" w:cs="仿宋" w:hint="eastAsia"/>
                <w:sz w:val="21"/>
                <w:szCs w:val="21"/>
              </w:rPr>
              <w:t>共性资料</w:t>
            </w:r>
          </w:p>
          <w:p w14:paraId="40930DC5" w14:textId="77777777" w:rsidR="0001530D" w:rsidRDefault="003E7B12">
            <w:pPr>
              <w:rPr>
                <w:rFonts w:ascii="仿宋" w:hAnsi="仿宋" w:cs="仿宋"/>
                <w:sz w:val="21"/>
                <w:szCs w:val="21"/>
                <w:lang w:val="zh-CN"/>
              </w:rPr>
            </w:pPr>
            <w:r>
              <w:rPr>
                <w:rFonts w:ascii="仿宋" w:hAnsi="仿宋" w:cs="仿宋" w:hint="eastAsia"/>
                <w:sz w:val="21"/>
                <w:szCs w:val="21"/>
              </w:rPr>
              <w:t>结合材料综合台帐，抽查材料和构件的质量证明文件。槽式埋件、后置埋件和背栓的抗拉、抗剪承载力性能试验报告。幕墙节能工程使用的保温材料应作导热系数、密度复验，隔热型材应作抗拉强度、抗剪强度复验。</w:t>
            </w:r>
          </w:p>
        </w:tc>
        <w:tc>
          <w:tcPr>
            <w:tcW w:w="2253" w:type="dxa"/>
            <w:vMerge w:val="restart"/>
            <w:vAlign w:val="center"/>
          </w:tcPr>
          <w:p w14:paraId="64841EFF" w14:textId="77777777" w:rsidR="0001530D" w:rsidRDefault="0001530D">
            <w:pPr>
              <w:rPr>
                <w:rFonts w:ascii="仿宋" w:hAnsi="仿宋" w:cs="仿宋"/>
                <w:sz w:val="21"/>
                <w:szCs w:val="21"/>
              </w:rPr>
            </w:pPr>
          </w:p>
          <w:p w14:paraId="3BA61413" w14:textId="77777777" w:rsidR="0001530D" w:rsidRDefault="003E7B12">
            <w:pPr>
              <w:rPr>
                <w:rFonts w:ascii="仿宋" w:hAnsi="仿宋" w:cs="仿宋"/>
                <w:sz w:val="21"/>
                <w:szCs w:val="21"/>
              </w:rPr>
            </w:pPr>
            <w:r>
              <w:rPr>
                <w:rFonts w:ascii="仿宋" w:hAnsi="仿宋" w:cs="仿宋" w:hint="eastAsia"/>
                <w:sz w:val="21"/>
                <w:szCs w:val="21"/>
              </w:rPr>
              <w:t>《建设工程质量管理条例》中华人民共和国国务院令第 279 号</w:t>
            </w:r>
          </w:p>
          <w:p w14:paraId="6D5CE4E8" w14:textId="77777777" w:rsidR="0001530D" w:rsidRDefault="003E7B12">
            <w:pPr>
              <w:rPr>
                <w:rFonts w:ascii="仿宋" w:hAnsi="仿宋" w:cs="仿宋"/>
                <w:sz w:val="21"/>
                <w:szCs w:val="21"/>
              </w:rPr>
            </w:pPr>
            <w:r>
              <w:rPr>
                <w:rFonts w:ascii="仿宋" w:hAnsi="仿宋" w:cs="仿宋" w:hint="eastAsia"/>
                <w:sz w:val="21"/>
                <w:szCs w:val="21"/>
              </w:rPr>
              <w:t xml:space="preserve">《建筑工程施工质量验收统一标准》GB 50300 </w:t>
            </w:r>
          </w:p>
          <w:p w14:paraId="1FC6877A" w14:textId="77777777" w:rsidR="0001530D" w:rsidRDefault="003E7B12">
            <w:pPr>
              <w:rPr>
                <w:rFonts w:ascii="仿宋" w:hAnsi="仿宋" w:cs="仿宋"/>
                <w:sz w:val="21"/>
                <w:szCs w:val="21"/>
              </w:rPr>
            </w:pPr>
            <w:r>
              <w:rPr>
                <w:rFonts w:ascii="仿宋" w:hAnsi="仿宋" w:cs="仿宋" w:hint="eastAsia"/>
                <w:sz w:val="21"/>
                <w:szCs w:val="21"/>
              </w:rPr>
              <w:t xml:space="preserve">《建筑装饰装修工程质量验收规范》GB 50210 </w:t>
            </w:r>
          </w:p>
          <w:p w14:paraId="1E481C14" w14:textId="77777777" w:rsidR="0001530D" w:rsidRDefault="003E7B12">
            <w:pPr>
              <w:rPr>
                <w:rFonts w:ascii="仿宋" w:hAnsi="仿宋" w:cs="仿宋"/>
                <w:sz w:val="21"/>
                <w:szCs w:val="21"/>
              </w:rPr>
            </w:pPr>
            <w:r>
              <w:rPr>
                <w:rFonts w:ascii="仿宋" w:hAnsi="仿宋" w:cs="仿宋" w:hint="eastAsia"/>
                <w:sz w:val="21"/>
                <w:szCs w:val="21"/>
              </w:rPr>
              <w:t xml:space="preserve">《建筑幕墙》GB/T20186 </w:t>
            </w:r>
          </w:p>
          <w:p w14:paraId="4F69ED0D" w14:textId="77777777" w:rsidR="0001530D" w:rsidRDefault="003E7B12">
            <w:pPr>
              <w:rPr>
                <w:rFonts w:ascii="仿宋" w:hAnsi="仿宋" w:cs="仿宋"/>
                <w:sz w:val="21"/>
                <w:szCs w:val="21"/>
              </w:rPr>
            </w:pPr>
            <w:r>
              <w:rPr>
                <w:rFonts w:ascii="仿宋" w:hAnsi="仿宋" w:cs="仿宋" w:hint="eastAsia"/>
                <w:sz w:val="21"/>
                <w:szCs w:val="21"/>
              </w:rPr>
              <w:t>《建筑幕墙安全技术要求》浙建2013（2）号文</w:t>
            </w:r>
          </w:p>
          <w:p w14:paraId="2DB7F7FF" w14:textId="77777777" w:rsidR="0001530D" w:rsidRDefault="003E7B12">
            <w:pPr>
              <w:rPr>
                <w:rFonts w:ascii="仿宋" w:hAnsi="仿宋" w:cs="仿宋"/>
                <w:sz w:val="21"/>
                <w:szCs w:val="21"/>
              </w:rPr>
            </w:pPr>
            <w:r>
              <w:rPr>
                <w:rFonts w:ascii="仿宋" w:hAnsi="仿宋" w:cs="仿宋" w:hint="eastAsia"/>
                <w:sz w:val="21"/>
                <w:szCs w:val="21"/>
              </w:rPr>
              <w:t xml:space="preserve">《玻璃幕墙工程技术规范》JGJ 102 </w:t>
            </w:r>
          </w:p>
          <w:p w14:paraId="05B1B72D" w14:textId="77777777" w:rsidR="0001530D" w:rsidRDefault="003E7B12">
            <w:pPr>
              <w:rPr>
                <w:rFonts w:ascii="仿宋" w:hAnsi="仿宋" w:cs="仿宋"/>
                <w:sz w:val="21"/>
                <w:szCs w:val="21"/>
              </w:rPr>
            </w:pPr>
            <w:r>
              <w:rPr>
                <w:rFonts w:ascii="仿宋" w:hAnsi="仿宋" w:cs="仿宋" w:hint="eastAsia"/>
                <w:sz w:val="21"/>
                <w:szCs w:val="21"/>
              </w:rPr>
              <w:t xml:space="preserve">《金属与石材幕墙工程技术规范》JGJ 133 </w:t>
            </w:r>
          </w:p>
          <w:p w14:paraId="0DCCDC0B" w14:textId="77777777" w:rsidR="0001530D" w:rsidRDefault="003E7B12">
            <w:pPr>
              <w:rPr>
                <w:rFonts w:ascii="仿宋" w:hAnsi="仿宋" w:cs="仿宋"/>
                <w:sz w:val="21"/>
                <w:szCs w:val="21"/>
              </w:rPr>
            </w:pPr>
            <w:r>
              <w:rPr>
                <w:rFonts w:ascii="仿宋" w:hAnsi="仿宋" w:cs="仿宋" w:hint="eastAsia"/>
                <w:sz w:val="21"/>
                <w:szCs w:val="21"/>
              </w:rPr>
              <w:t xml:space="preserve">《建筑幕墙工程技术规范》DGJ 08-56 </w:t>
            </w:r>
          </w:p>
          <w:p w14:paraId="0722494C" w14:textId="77777777" w:rsidR="0001530D" w:rsidRDefault="003E7B12">
            <w:pPr>
              <w:rPr>
                <w:rFonts w:ascii="仿宋" w:hAnsi="仿宋" w:cs="仿宋"/>
                <w:sz w:val="21"/>
                <w:szCs w:val="21"/>
              </w:rPr>
            </w:pPr>
            <w:r>
              <w:rPr>
                <w:rFonts w:ascii="仿宋" w:hAnsi="仿宋" w:cs="仿宋" w:hint="eastAsia"/>
                <w:sz w:val="21"/>
                <w:szCs w:val="21"/>
              </w:rPr>
              <w:t xml:space="preserve"> </w:t>
            </w:r>
          </w:p>
        </w:tc>
      </w:tr>
      <w:tr w:rsidR="0001530D" w14:paraId="14CFAA6A" w14:textId="77777777">
        <w:trPr>
          <w:trHeight w:val="967"/>
        </w:trPr>
        <w:tc>
          <w:tcPr>
            <w:tcW w:w="742" w:type="dxa"/>
            <w:vAlign w:val="center"/>
          </w:tcPr>
          <w:p w14:paraId="6755864D"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112" w:type="dxa"/>
            <w:vMerge/>
            <w:vAlign w:val="center"/>
          </w:tcPr>
          <w:p w14:paraId="570E194E" w14:textId="77777777" w:rsidR="0001530D" w:rsidRDefault="0001530D">
            <w:pPr>
              <w:rPr>
                <w:rFonts w:ascii="仿宋" w:hAnsi="仿宋" w:cs="仿宋"/>
                <w:sz w:val="21"/>
                <w:szCs w:val="21"/>
              </w:rPr>
            </w:pPr>
          </w:p>
        </w:tc>
        <w:tc>
          <w:tcPr>
            <w:tcW w:w="4151" w:type="dxa"/>
            <w:vAlign w:val="center"/>
          </w:tcPr>
          <w:p w14:paraId="52ED9D4D" w14:textId="77777777" w:rsidR="0001530D" w:rsidRDefault="003E7B12">
            <w:pPr>
              <w:rPr>
                <w:rFonts w:ascii="仿宋" w:hAnsi="仿宋" w:cs="仿宋"/>
                <w:sz w:val="21"/>
                <w:szCs w:val="21"/>
              </w:rPr>
            </w:pPr>
            <w:r>
              <w:rPr>
                <w:rFonts w:ascii="仿宋" w:hAnsi="仿宋" w:cs="仿宋" w:hint="eastAsia"/>
                <w:sz w:val="21"/>
                <w:szCs w:val="21"/>
              </w:rPr>
              <w:t>玻璃幕墙</w:t>
            </w:r>
          </w:p>
          <w:p w14:paraId="00B87642" w14:textId="77777777" w:rsidR="0001530D" w:rsidRDefault="003E7B12">
            <w:pPr>
              <w:rPr>
                <w:rFonts w:ascii="仿宋" w:hAnsi="仿宋" w:cs="仿宋"/>
                <w:sz w:val="21"/>
                <w:szCs w:val="21"/>
              </w:rPr>
            </w:pPr>
            <w:r>
              <w:rPr>
                <w:rFonts w:ascii="仿宋" w:hAnsi="仿宋" w:cs="仿宋" w:hint="eastAsia"/>
                <w:sz w:val="21"/>
                <w:szCs w:val="21"/>
              </w:rPr>
              <w:t>硅硐结构密封胶的相容性和剥离粘结性试验报告和邵氏硬度、标准状态拉伸粘结性能试验报告。进口硅硐结构密封胶的商检报告安全玻璃的安全性能复验报告。节能工程幕墙玻璃的传热系数、遮阳系数、可见光透射比、中空玻璃露点的复验报告。龙骨主要受力构件的抗拉强度复检报告。</w:t>
            </w:r>
          </w:p>
        </w:tc>
        <w:tc>
          <w:tcPr>
            <w:tcW w:w="2253" w:type="dxa"/>
            <w:vMerge/>
            <w:vAlign w:val="center"/>
          </w:tcPr>
          <w:p w14:paraId="3F9D68F1" w14:textId="77777777" w:rsidR="0001530D" w:rsidRDefault="0001530D">
            <w:pPr>
              <w:rPr>
                <w:rFonts w:ascii="仿宋" w:hAnsi="仿宋" w:cs="仿宋"/>
                <w:sz w:val="21"/>
                <w:szCs w:val="21"/>
              </w:rPr>
            </w:pPr>
          </w:p>
        </w:tc>
      </w:tr>
      <w:tr w:rsidR="0001530D" w14:paraId="4B966AEE" w14:textId="77777777">
        <w:trPr>
          <w:trHeight w:val="622"/>
        </w:trPr>
        <w:tc>
          <w:tcPr>
            <w:tcW w:w="742" w:type="dxa"/>
            <w:vAlign w:val="center"/>
          </w:tcPr>
          <w:p w14:paraId="7DC960AC"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112" w:type="dxa"/>
            <w:vMerge/>
            <w:vAlign w:val="center"/>
          </w:tcPr>
          <w:p w14:paraId="318EA138" w14:textId="77777777" w:rsidR="0001530D" w:rsidRDefault="0001530D">
            <w:pPr>
              <w:rPr>
                <w:rFonts w:ascii="仿宋" w:hAnsi="仿宋" w:cs="仿宋"/>
                <w:sz w:val="21"/>
                <w:szCs w:val="21"/>
              </w:rPr>
            </w:pPr>
          </w:p>
        </w:tc>
        <w:tc>
          <w:tcPr>
            <w:tcW w:w="4151" w:type="dxa"/>
            <w:vAlign w:val="center"/>
          </w:tcPr>
          <w:p w14:paraId="47CBA933" w14:textId="77777777" w:rsidR="0001530D" w:rsidRDefault="003E7B12">
            <w:pPr>
              <w:rPr>
                <w:rFonts w:ascii="仿宋" w:hAnsi="仿宋" w:cs="仿宋"/>
                <w:sz w:val="21"/>
                <w:szCs w:val="21"/>
              </w:rPr>
            </w:pPr>
            <w:r>
              <w:rPr>
                <w:rFonts w:ascii="仿宋" w:hAnsi="仿宋" w:cs="仿宋" w:hint="eastAsia"/>
                <w:sz w:val="21"/>
                <w:szCs w:val="21"/>
              </w:rPr>
              <w:t>石材幕墙</w:t>
            </w:r>
          </w:p>
          <w:p w14:paraId="6B26EAC8" w14:textId="77777777" w:rsidR="0001530D" w:rsidRDefault="003E7B12">
            <w:pPr>
              <w:rPr>
                <w:rFonts w:ascii="仿宋" w:hAnsi="仿宋" w:cs="仿宋"/>
                <w:sz w:val="21"/>
                <w:szCs w:val="21"/>
              </w:rPr>
            </w:pPr>
            <w:r>
              <w:rPr>
                <w:rFonts w:ascii="仿宋" w:hAnsi="仿宋" w:cs="仿宋" w:hint="eastAsia"/>
                <w:sz w:val="21"/>
                <w:szCs w:val="21"/>
              </w:rPr>
              <w:t>石材弯曲强度检测报告。龙骨主要受力构件的抗拉强度复检报告。</w:t>
            </w:r>
          </w:p>
        </w:tc>
        <w:tc>
          <w:tcPr>
            <w:tcW w:w="2253" w:type="dxa"/>
            <w:vMerge/>
            <w:vAlign w:val="center"/>
          </w:tcPr>
          <w:p w14:paraId="4F09F204" w14:textId="77777777" w:rsidR="0001530D" w:rsidRDefault="0001530D">
            <w:pPr>
              <w:rPr>
                <w:rFonts w:ascii="仿宋" w:hAnsi="仿宋" w:cs="仿宋"/>
                <w:sz w:val="21"/>
                <w:szCs w:val="21"/>
              </w:rPr>
            </w:pPr>
          </w:p>
        </w:tc>
      </w:tr>
      <w:tr w:rsidR="0001530D" w14:paraId="17CEE57E" w14:textId="77777777">
        <w:trPr>
          <w:trHeight w:val="455"/>
        </w:trPr>
        <w:tc>
          <w:tcPr>
            <w:tcW w:w="742" w:type="dxa"/>
            <w:vAlign w:val="center"/>
          </w:tcPr>
          <w:p w14:paraId="64910061"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112" w:type="dxa"/>
            <w:vMerge w:val="restart"/>
            <w:vAlign w:val="center"/>
          </w:tcPr>
          <w:p w14:paraId="29C873DD"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4151" w:type="dxa"/>
            <w:vAlign w:val="center"/>
          </w:tcPr>
          <w:p w14:paraId="0A11AAF9" w14:textId="77777777" w:rsidR="0001530D" w:rsidRDefault="003E7B12">
            <w:pPr>
              <w:rPr>
                <w:rFonts w:ascii="仿宋" w:hAnsi="仿宋" w:cs="仿宋"/>
                <w:sz w:val="21"/>
                <w:szCs w:val="21"/>
              </w:rPr>
            </w:pPr>
            <w:r>
              <w:rPr>
                <w:rFonts w:ascii="仿宋" w:hAnsi="仿宋" w:cs="仿宋" w:hint="eastAsia"/>
                <w:sz w:val="21"/>
                <w:szCs w:val="21"/>
              </w:rPr>
              <w:t>共性实物</w:t>
            </w:r>
          </w:p>
          <w:p w14:paraId="62D8C315" w14:textId="77777777" w:rsidR="0001530D" w:rsidRDefault="003E7B12">
            <w:pPr>
              <w:rPr>
                <w:rFonts w:ascii="仿宋" w:hAnsi="仿宋" w:cs="仿宋"/>
                <w:sz w:val="21"/>
                <w:szCs w:val="21"/>
              </w:rPr>
            </w:pPr>
            <w:r>
              <w:rPr>
                <w:rFonts w:ascii="仿宋" w:hAnsi="仿宋" w:cs="仿宋" w:hint="eastAsia"/>
                <w:sz w:val="21"/>
                <w:szCs w:val="21"/>
              </w:rPr>
              <w:t>主体结构与幕墙连接的各种预埋件，其数量、规格、位置和防腐处理必须符合设计要求。</w:t>
            </w:r>
          </w:p>
          <w:p w14:paraId="30C0F869" w14:textId="77777777" w:rsidR="0001530D" w:rsidRDefault="003E7B12">
            <w:pPr>
              <w:rPr>
                <w:rFonts w:ascii="仿宋" w:hAnsi="仿宋" w:cs="仿宋"/>
                <w:sz w:val="21"/>
                <w:szCs w:val="21"/>
              </w:rPr>
            </w:pPr>
            <w:r>
              <w:rPr>
                <w:rFonts w:ascii="仿宋" w:hAnsi="仿宋" w:cs="仿宋" w:hint="eastAsia"/>
                <w:sz w:val="21"/>
                <w:szCs w:val="21"/>
              </w:rPr>
              <w:t>在幕墙结构中应自上而下地安装防雷装置，并应与主体结构的防雷装置可靠连接。</w:t>
            </w:r>
          </w:p>
          <w:p w14:paraId="7606B0AE" w14:textId="77777777" w:rsidR="0001530D" w:rsidRDefault="003E7B12">
            <w:pPr>
              <w:rPr>
                <w:rFonts w:ascii="仿宋" w:hAnsi="仿宋" w:cs="仿宋"/>
                <w:sz w:val="21"/>
                <w:szCs w:val="21"/>
              </w:rPr>
            </w:pPr>
            <w:r>
              <w:rPr>
                <w:rFonts w:ascii="仿宋" w:hAnsi="仿宋" w:cs="仿宋" w:hint="eastAsia"/>
                <w:sz w:val="21"/>
                <w:szCs w:val="21"/>
              </w:rPr>
              <w:t>幕墙的金属框架与主体结构预埋件的连接、立柱与横梁的连接及幕墙面板的安装是否符合设计要求，安装必须牢固。立柱间搭接缝隙长度、芯柱连结长度。主体结构与幕墙连接的各种预埋件，其数量、规格、位置和防腐处理必须符合设计要求。</w:t>
            </w:r>
          </w:p>
          <w:p w14:paraId="79B4E98F" w14:textId="77777777" w:rsidR="0001530D" w:rsidRDefault="003E7B12">
            <w:pPr>
              <w:rPr>
                <w:rFonts w:ascii="仿宋" w:hAnsi="仿宋" w:cs="仿宋"/>
                <w:sz w:val="21"/>
                <w:szCs w:val="21"/>
              </w:rPr>
            </w:pPr>
            <w:r>
              <w:rPr>
                <w:rFonts w:ascii="仿宋" w:hAnsi="仿宋" w:cs="仿宋" w:hint="eastAsia"/>
                <w:sz w:val="21"/>
                <w:szCs w:val="21"/>
              </w:rPr>
              <w:t>防火封堵的实施符合设计和规范要求：</w:t>
            </w:r>
          </w:p>
          <w:p w14:paraId="2C7117F3" w14:textId="77777777" w:rsidR="0001530D" w:rsidRDefault="003E7B12">
            <w:pPr>
              <w:rPr>
                <w:rFonts w:ascii="仿宋" w:hAnsi="仿宋" w:cs="仿宋"/>
                <w:sz w:val="21"/>
                <w:szCs w:val="21"/>
              </w:rPr>
            </w:pPr>
            <w:r>
              <w:rPr>
                <w:rFonts w:ascii="仿宋" w:hAnsi="仿宋" w:cs="仿宋" w:hint="eastAsia"/>
                <w:sz w:val="21"/>
                <w:szCs w:val="21"/>
              </w:rPr>
              <w:t>（1）建筑幕墙与每层楼板、隔墙处的空隙，应按设计和规范要求采用防火封堵材料封堵。</w:t>
            </w:r>
          </w:p>
          <w:p w14:paraId="09B088A4" w14:textId="77777777" w:rsidR="0001530D" w:rsidRDefault="003E7B12">
            <w:pPr>
              <w:rPr>
                <w:rFonts w:ascii="仿宋" w:hAnsi="仿宋" w:cs="仿宋"/>
                <w:sz w:val="21"/>
                <w:szCs w:val="21"/>
              </w:rPr>
            </w:pPr>
            <w:r>
              <w:rPr>
                <w:rFonts w:ascii="仿宋" w:hAnsi="仿宋" w:cs="仿宋" w:hint="eastAsia"/>
                <w:sz w:val="21"/>
                <w:szCs w:val="21"/>
              </w:rPr>
              <w:t>（2）防火卷帘与楼板、梁、墙、柱之间的空隙，应按设计和规范要求采用防火封堵材料封堵。</w:t>
            </w:r>
          </w:p>
          <w:p w14:paraId="5476BA5E" w14:textId="77777777" w:rsidR="0001530D" w:rsidRDefault="003E7B12">
            <w:pPr>
              <w:rPr>
                <w:rFonts w:ascii="仿宋" w:hAnsi="仿宋" w:cs="仿宋"/>
                <w:sz w:val="21"/>
                <w:szCs w:val="21"/>
              </w:rPr>
            </w:pPr>
            <w:r>
              <w:rPr>
                <w:rFonts w:ascii="仿宋" w:hAnsi="仿宋" w:cs="仿宋" w:hint="eastAsia"/>
                <w:sz w:val="21"/>
                <w:szCs w:val="21"/>
              </w:rPr>
              <w:t>（3）机电专业等的管线穿越防火隔墙、楼</w:t>
            </w:r>
            <w:r>
              <w:rPr>
                <w:rFonts w:ascii="仿宋" w:hAnsi="仿宋" w:cs="仿宋" w:hint="eastAsia"/>
                <w:sz w:val="21"/>
                <w:szCs w:val="21"/>
              </w:rPr>
              <w:lastRenderedPageBreak/>
              <w:t>板和防火墙处的空隙，应按设计和规范要求采用防火封堵材料封堵。</w:t>
            </w:r>
          </w:p>
          <w:p w14:paraId="69D88A3A" w14:textId="77777777" w:rsidR="0001530D" w:rsidRDefault="003E7B12">
            <w:pPr>
              <w:rPr>
                <w:rFonts w:ascii="仿宋" w:hAnsi="仿宋" w:cs="仿宋"/>
                <w:sz w:val="21"/>
                <w:szCs w:val="21"/>
                <w:lang w:val="zh-CN"/>
              </w:rPr>
            </w:pPr>
            <w:r>
              <w:rPr>
                <w:rFonts w:ascii="仿宋" w:hAnsi="仿宋" w:cs="仿宋" w:hint="eastAsia"/>
                <w:sz w:val="21"/>
                <w:szCs w:val="21"/>
              </w:rPr>
              <w:t>（4）防火封堵操作实施完毕后，应对所需实施部位进行全面检查，确保无遗漏。</w:t>
            </w:r>
          </w:p>
        </w:tc>
        <w:tc>
          <w:tcPr>
            <w:tcW w:w="2253" w:type="dxa"/>
            <w:vMerge/>
            <w:vAlign w:val="center"/>
          </w:tcPr>
          <w:p w14:paraId="333BCA5B" w14:textId="77777777" w:rsidR="0001530D" w:rsidRDefault="0001530D">
            <w:pPr>
              <w:rPr>
                <w:rFonts w:ascii="仿宋" w:hAnsi="仿宋" w:cs="仿宋"/>
                <w:sz w:val="21"/>
                <w:szCs w:val="21"/>
                <w:lang w:val="zh-CN"/>
              </w:rPr>
            </w:pPr>
          </w:p>
        </w:tc>
      </w:tr>
      <w:tr w:rsidR="0001530D" w14:paraId="45020914" w14:textId="77777777">
        <w:trPr>
          <w:trHeight w:val="455"/>
        </w:trPr>
        <w:tc>
          <w:tcPr>
            <w:tcW w:w="742" w:type="dxa"/>
            <w:vAlign w:val="center"/>
          </w:tcPr>
          <w:p w14:paraId="7746E3D8"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112" w:type="dxa"/>
            <w:vMerge/>
            <w:vAlign w:val="center"/>
          </w:tcPr>
          <w:p w14:paraId="759FC3D6" w14:textId="77777777" w:rsidR="0001530D" w:rsidRDefault="0001530D">
            <w:pPr>
              <w:rPr>
                <w:rFonts w:ascii="仿宋" w:hAnsi="仿宋" w:cs="仿宋"/>
                <w:sz w:val="21"/>
                <w:szCs w:val="21"/>
              </w:rPr>
            </w:pPr>
          </w:p>
        </w:tc>
        <w:tc>
          <w:tcPr>
            <w:tcW w:w="4151" w:type="dxa"/>
            <w:vAlign w:val="center"/>
          </w:tcPr>
          <w:p w14:paraId="0D28D804" w14:textId="77777777" w:rsidR="0001530D" w:rsidRDefault="003E7B12">
            <w:pPr>
              <w:rPr>
                <w:rFonts w:ascii="仿宋" w:hAnsi="仿宋" w:cs="仿宋"/>
                <w:sz w:val="21"/>
                <w:szCs w:val="21"/>
              </w:rPr>
            </w:pPr>
            <w:r>
              <w:rPr>
                <w:rFonts w:ascii="仿宋" w:hAnsi="仿宋" w:cs="仿宋" w:hint="eastAsia"/>
                <w:sz w:val="21"/>
                <w:szCs w:val="21"/>
              </w:rPr>
              <w:t>玻璃幕墙</w:t>
            </w:r>
          </w:p>
          <w:p w14:paraId="72F3BAE3" w14:textId="77777777" w:rsidR="0001530D" w:rsidRDefault="003E7B12">
            <w:pPr>
              <w:rPr>
                <w:rFonts w:ascii="仿宋" w:hAnsi="仿宋" w:cs="仿宋"/>
                <w:sz w:val="21"/>
                <w:szCs w:val="21"/>
              </w:rPr>
            </w:pPr>
            <w:r>
              <w:rPr>
                <w:rFonts w:ascii="仿宋" w:hAnsi="仿宋" w:cs="仿宋" w:hint="eastAsia"/>
                <w:sz w:val="21"/>
                <w:szCs w:val="21"/>
              </w:rPr>
              <w:t>抽查幕墙玻璃的品种、规格、镀膜面朝向。全玻幕墙的板面与其它刚性材料间空隙。</w:t>
            </w:r>
          </w:p>
          <w:p w14:paraId="0B558177" w14:textId="77777777" w:rsidR="0001530D" w:rsidRDefault="003E7B12">
            <w:pPr>
              <w:rPr>
                <w:rFonts w:ascii="仿宋" w:hAnsi="仿宋" w:cs="仿宋"/>
                <w:sz w:val="21"/>
                <w:szCs w:val="21"/>
                <w:lang w:val="zh-CN"/>
              </w:rPr>
            </w:pPr>
            <w:r>
              <w:rPr>
                <w:rFonts w:ascii="仿宋" w:hAnsi="仿宋" w:cs="仿宋" w:hint="eastAsia"/>
                <w:sz w:val="21"/>
                <w:szCs w:val="21"/>
              </w:rPr>
              <w:t>全玻幕墙的胶缝用胶情况，玻璃肋用的玻璃品种，玻璃肋截面厚度、高度。钢化玻璃应有防自爆坠落措施。全玻幕墙的胶缝用胶情况，玻璃肋用的玻璃品种，玻璃肋截面厚度、高度。钢化玻璃应有防自爆坠落措施。幕墙所采用的的结构粘接材料符合设计和规范要求（1）硅酮结构密封胶和硅酮建筑密封胶必须在有效期内使用。（2）硅酮结构密封胶使用前，应经国家认可的检测机构进行与其相接触材料的相容性和剥离性检测试验，并应对邵氏硬度、标准状态拉伸粘结性能进行复检。</w:t>
            </w:r>
          </w:p>
        </w:tc>
        <w:tc>
          <w:tcPr>
            <w:tcW w:w="2253" w:type="dxa"/>
            <w:vMerge/>
            <w:vAlign w:val="center"/>
          </w:tcPr>
          <w:p w14:paraId="6A547464" w14:textId="77777777" w:rsidR="0001530D" w:rsidRDefault="0001530D">
            <w:pPr>
              <w:rPr>
                <w:rFonts w:ascii="仿宋" w:hAnsi="仿宋" w:cs="仿宋"/>
                <w:sz w:val="21"/>
                <w:szCs w:val="21"/>
                <w:lang w:val="zh-CN"/>
              </w:rPr>
            </w:pPr>
          </w:p>
        </w:tc>
      </w:tr>
      <w:tr w:rsidR="0001530D" w14:paraId="6DBFD0A5" w14:textId="77777777">
        <w:trPr>
          <w:trHeight w:val="455"/>
        </w:trPr>
        <w:tc>
          <w:tcPr>
            <w:tcW w:w="742" w:type="dxa"/>
            <w:vAlign w:val="center"/>
          </w:tcPr>
          <w:p w14:paraId="7A231B8E"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112" w:type="dxa"/>
            <w:vMerge/>
            <w:vAlign w:val="center"/>
          </w:tcPr>
          <w:p w14:paraId="2FE507E1" w14:textId="77777777" w:rsidR="0001530D" w:rsidRDefault="0001530D">
            <w:pPr>
              <w:rPr>
                <w:rFonts w:ascii="仿宋" w:hAnsi="仿宋" w:cs="仿宋"/>
                <w:sz w:val="21"/>
                <w:szCs w:val="21"/>
              </w:rPr>
            </w:pPr>
          </w:p>
        </w:tc>
        <w:tc>
          <w:tcPr>
            <w:tcW w:w="4151" w:type="dxa"/>
            <w:vAlign w:val="center"/>
          </w:tcPr>
          <w:p w14:paraId="006C0ECB" w14:textId="77777777" w:rsidR="0001530D" w:rsidRDefault="003E7B12">
            <w:pPr>
              <w:rPr>
                <w:rFonts w:ascii="仿宋" w:hAnsi="仿宋" w:cs="仿宋"/>
                <w:sz w:val="21"/>
                <w:szCs w:val="21"/>
              </w:rPr>
            </w:pPr>
            <w:r>
              <w:rPr>
                <w:rFonts w:ascii="仿宋" w:hAnsi="仿宋" w:cs="仿宋" w:hint="eastAsia"/>
                <w:sz w:val="21"/>
                <w:szCs w:val="21"/>
              </w:rPr>
              <w:t>石材幕墙</w:t>
            </w:r>
          </w:p>
          <w:p w14:paraId="4C80433C" w14:textId="77777777" w:rsidR="0001530D" w:rsidRDefault="003E7B12">
            <w:pPr>
              <w:rPr>
                <w:rFonts w:ascii="仿宋" w:hAnsi="仿宋" w:cs="仿宋"/>
                <w:sz w:val="21"/>
                <w:szCs w:val="21"/>
              </w:rPr>
            </w:pPr>
            <w:r>
              <w:rPr>
                <w:rFonts w:ascii="仿宋" w:hAnsi="仿宋" w:cs="仿宋" w:hint="eastAsia"/>
                <w:sz w:val="21"/>
                <w:szCs w:val="21"/>
              </w:rPr>
              <w:t>石材面板厚度以及石材与挂件间是否使用环氧胶</w:t>
            </w:r>
          </w:p>
        </w:tc>
        <w:tc>
          <w:tcPr>
            <w:tcW w:w="2253" w:type="dxa"/>
            <w:vMerge/>
            <w:vAlign w:val="center"/>
          </w:tcPr>
          <w:p w14:paraId="6FA02532" w14:textId="77777777" w:rsidR="0001530D" w:rsidRDefault="0001530D">
            <w:pPr>
              <w:rPr>
                <w:rFonts w:ascii="仿宋" w:hAnsi="仿宋" w:cs="仿宋"/>
                <w:sz w:val="21"/>
                <w:szCs w:val="21"/>
                <w:lang w:val="zh-CN"/>
              </w:rPr>
            </w:pPr>
          </w:p>
        </w:tc>
      </w:tr>
    </w:tbl>
    <w:p w14:paraId="72B42FEB" w14:textId="77777777" w:rsidR="0001530D" w:rsidRDefault="0001530D">
      <w:pPr>
        <w:rPr>
          <w:rFonts w:ascii="仿宋" w:hAnsi="仿宋" w:cs="仿宋"/>
          <w:sz w:val="21"/>
          <w:szCs w:val="21"/>
        </w:rPr>
      </w:pPr>
    </w:p>
    <w:p w14:paraId="059F2C75" w14:textId="77777777" w:rsidR="0001530D" w:rsidRDefault="0001530D">
      <w:pPr>
        <w:rPr>
          <w:rFonts w:ascii="仿宋" w:hAnsi="仿宋" w:cs="仿宋"/>
          <w:sz w:val="21"/>
          <w:szCs w:val="21"/>
        </w:rPr>
      </w:pPr>
    </w:p>
    <w:p w14:paraId="46792F23" w14:textId="77777777" w:rsidR="0001530D" w:rsidRDefault="0001530D">
      <w:pPr>
        <w:rPr>
          <w:rFonts w:ascii="仿宋" w:hAnsi="仿宋" w:cs="仿宋"/>
          <w:sz w:val="21"/>
          <w:szCs w:val="21"/>
        </w:rPr>
      </w:pPr>
    </w:p>
    <w:p w14:paraId="3212391E" w14:textId="77777777" w:rsidR="0001530D" w:rsidRDefault="003E7B12">
      <w:pPr>
        <w:pStyle w:val="3"/>
      </w:pPr>
      <w:bookmarkStart w:id="203" w:name="_Toc345730353"/>
      <w:bookmarkStart w:id="204" w:name="_Toc32064"/>
      <w:bookmarkStart w:id="205" w:name="_Toc9519"/>
      <w:r>
        <w:rPr>
          <w:rFonts w:hint="eastAsia"/>
        </w:rPr>
        <w:t xml:space="preserve">3.2.10 </w:t>
      </w:r>
      <w:r>
        <w:rPr>
          <w:rFonts w:hint="eastAsia"/>
        </w:rPr>
        <w:t>预制装配式结构工程</w:t>
      </w:r>
      <w:bookmarkEnd w:id="203"/>
      <w:bookmarkEnd w:id="204"/>
      <w:bookmarkEnd w:id="205"/>
    </w:p>
    <w:tbl>
      <w:tblPr>
        <w:tblW w:w="827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123"/>
        <w:gridCol w:w="4151"/>
        <w:gridCol w:w="2264"/>
      </w:tblGrid>
      <w:tr w:rsidR="0001530D" w14:paraId="6B23C4B3" w14:textId="77777777">
        <w:trPr>
          <w:trHeight w:val="455"/>
        </w:trPr>
        <w:tc>
          <w:tcPr>
            <w:tcW w:w="737" w:type="dxa"/>
            <w:vAlign w:val="center"/>
          </w:tcPr>
          <w:p w14:paraId="002600DB" w14:textId="77777777" w:rsidR="0001530D" w:rsidRDefault="003E7B12">
            <w:pPr>
              <w:jc w:val="center"/>
              <w:rPr>
                <w:rFonts w:ascii="仿宋" w:hAnsi="仿宋" w:cs="仿宋"/>
                <w:sz w:val="21"/>
                <w:szCs w:val="21"/>
              </w:rPr>
            </w:pPr>
            <w:r>
              <w:rPr>
                <w:rFonts w:ascii="仿宋" w:hAnsi="仿宋" w:cs="仿宋" w:hint="eastAsia"/>
                <w:sz w:val="21"/>
                <w:szCs w:val="21"/>
              </w:rPr>
              <w:t>序号</w:t>
            </w:r>
          </w:p>
        </w:tc>
        <w:tc>
          <w:tcPr>
            <w:tcW w:w="1123" w:type="dxa"/>
            <w:vAlign w:val="center"/>
          </w:tcPr>
          <w:p w14:paraId="4CFB7393" w14:textId="77777777" w:rsidR="0001530D" w:rsidRDefault="003E7B12">
            <w:pPr>
              <w:jc w:val="center"/>
              <w:rPr>
                <w:rFonts w:ascii="仿宋" w:hAnsi="仿宋" w:cs="仿宋"/>
                <w:sz w:val="21"/>
                <w:szCs w:val="21"/>
              </w:rPr>
            </w:pPr>
            <w:r>
              <w:rPr>
                <w:rFonts w:ascii="仿宋" w:hAnsi="仿宋" w:cs="仿宋" w:hint="eastAsia"/>
                <w:sz w:val="21"/>
                <w:szCs w:val="21"/>
              </w:rPr>
              <w:t>抽查项目</w:t>
            </w:r>
          </w:p>
        </w:tc>
        <w:tc>
          <w:tcPr>
            <w:tcW w:w="4151" w:type="dxa"/>
            <w:vAlign w:val="center"/>
          </w:tcPr>
          <w:p w14:paraId="658DBA13" w14:textId="77777777" w:rsidR="0001530D" w:rsidRDefault="003E7B12">
            <w:pPr>
              <w:jc w:val="center"/>
              <w:rPr>
                <w:rFonts w:ascii="仿宋" w:hAnsi="仿宋" w:cs="仿宋"/>
                <w:sz w:val="21"/>
                <w:szCs w:val="21"/>
              </w:rPr>
            </w:pPr>
            <w:r>
              <w:rPr>
                <w:rFonts w:ascii="仿宋" w:hAnsi="仿宋" w:cs="仿宋" w:hint="eastAsia"/>
                <w:sz w:val="21"/>
                <w:szCs w:val="21"/>
              </w:rPr>
              <w:t>抽查重点</w:t>
            </w:r>
          </w:p>
        </w:tc>
        <w:tc>
          <w:tcPr>
            <w:tcW w:w="2264" w:type="dxa"/>
            <w:vAlign w:val="center"/>
          </w:tcPr>
          <w:p w14:paraId="092853CE" w14:textId="77777777" w:rsidR="0001530D" w:rsidRDefault="003E7B12">
            <w:pPr>
              <w:jc w:val="center"/>
              <w:rPr>
                <w:rFonts w:ascii="仿宋" w:hAnsi="仿宋" w:cs="仿宋"/>
                <w:sz w:val="21"/>
                <w:szCs w:val="21"/>
              </w:rPr>
            </w:pPr>
            <w:r>
              <w:rPr>
                <w:rFonts w:ascii="仿宋" w:hAnsi="仿宋" w:cs="仿宋" w:hint="eastAsia"/>
                <w:sz w:val="21"/>
                <w:szCs w:val="21"/>
              </w:rPr>
              <w:t>法律法规、工程规范</w:t>
            </w:r>
          </w:p>
        </w:tc>
      </w:tr>
      <w:tr w:rsidR="0001530D" w14:paraId="7DFFC150" w14:textId="77777777">
        <w:trPr>
          <w:trHeight w:val="1286"/>
        </w:trPr>
        <w:tc>
          <w:tcPr>
            <w:tcW w:w="737" w:type="dxa"/>
            <w:vAlign w:val="center"/>
          </w:tcPr>
          <w:p w14:paraId="563DF013" w14:textId="77777777" w:rsidR="0001530D" w:rsidRDefault="003E7B12">
            <w:pPr>
              <w:jc w:val="center"/>
              <w:rPr>
                <w:rFonts w:ascii="仿宋" w:hAnsi="仿宋" w:cs="仿宋"/>
                <w:sz w:val="21"/>
                <w:szCs w:val="21"/>
                <w:lang w:val="zh-CN"/>
              </w:rPr>
            </w:pPr>
            <w:r>
              <w:rPr>
                <w:rFonts w:ascii="仿宋" w:hAnsi="仿宋" w:cs="仿宋" w:hint="eastAsia"/>
                <w:sz w:val="21"/>
                <w:szCs w:val="21"/>
              </w:rPr>
              <w:t>1</w:t>
            </w:r>
          </w:p>
        </w:tc>
        <w:tc>
          <w:tcPr>
            <w:tcW w:w="1123" w:type="dxa"/>
            <w:vMerge w:val="restart"/>
            <w:vAlign w:val="center"/>
          </w:tcPr>
          <w:p w14:paraId="212FFC38"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4151" w:type="dxa"/>
            <w:vAlign w:val="center"/>
          </w:tcPr>
          <w:p w14:paraId="48EBB8B9" w14:textId="77777777" w:rsidR="0001530D" w:rsidRDefault="003E7B12">
            <w:pPr>
              <w:rPr>
                <w:rFonts w:ascii="仿宋" w:hAnsi="仿宋" w:cs="仿宋"/>
                <w:sz w:val="21"/>
                <w:szCs w:val="21"/>
                <w:lang w:val="zh-CN"/>
              </w:rPr>
            </w:pPr>
            <w:r>
              <w:rPr>
                <w:rFonts w:ascii="仿宋" w:hAnsi="仿宋" w:cs="仿宋" w:hint="eastAsia"/>
                <w:sz w:val="21"/>
                <w:szCs w:val="21"/>
              </w:rPr>
              <w:t>专项施工方案及监理细则，结合施工图纸，抽查施工现场专项施工方案及监理细则的审批手续，检查设计、施工方案的变更手续。</w:t>
            </w:r>
          </w:p>
        </w:tc>
        <w:tc>
          <w:tcPr>
            <w:tcW w:w="2264" w:type="dxa"/>
            <w:vMerge w:val="restart"/>
            <w:vAlign w:val="center"/>
          </w:tcPr>
          <w:p w14:paraId="161A7CE2" w14:textId="77777777" w:rsidR="0001530D" w:rsidRDefault="003E7B12">
            <w:pPr>
              <w:rPr>
                <w:rFonts w:ascii="仿宋" w:hAnsi="仿宋" w:cs="仿宋"/>
                <w:sz w:val="21"/>
                <w:szCs w:val="21"/>
              </w:rPr>
            </w:pPr>
            <w:r>
              <w:rPr>
                <w:rFonts w:ascii="仿宋" w:hAnsi="仿宋" w:cs="仿宋" w:hint="eastAsia"/>
                <w:sz w:val="21"/>
                <w:szCs w:val="21"/>
              </w:rPr>
              <w:t xml:space="preserve">《装配式混凝土结构技术规程》JGJ1 </w:t>
            </w:r>
          </w:p>
          <w:p w14:paraId="11359E41" w14:textId="77777777" w:rsidR="0001530D" w:rsidRDefault="003E7B12">
            <w:pPr>
              <w:rPr>
                <w:rFonts w:ascii="仿宋" w:hAnsi="仿宋" w:cs="仿宋"/>
                <w:sz w:val="21"/>
                <w:szCs w:val="21"/>
              </w:rPr>
            </w:pPr>
            <w:r>
              <w:rPr>
                <w:rFonts w:ascii="仿宋" w:hAnsi="仿宋" w:cs="仿宋" w:hint="eastAsia"/>
                <w:sz w:val="21"/>
                <w:szCs w:val="21"/>
              </w:rPr>
              <w:t>《装配整体式混凝土结构施工及质量验收规范》浙江省D</w:t>
            </w:r>
            <w:r>
              <w:rPr>
                <w:rFonts w:ascii="仿宋" w:hAnsi="仿宋" w:cs="仿宋"/>
                <w:sz w:val="21"/>
                <w:szCs w:val="21"/>
              </w:rPr>
              <w:t>B33/T 1123</w:t>
            </w:r>
          </w:p>
          <w:p w14:paraId="5104E746" w14:textId="77777777" w:rsidR="0001530D" w:rsidRDefault="003E7B12">
            <w:pPr>
              <w:rPr>
                <w:rFonts w:ascii="仿宋" w:hAnsi="仿宋" w:cs="仿宋"/>
                <w:sz w:val="21"/>
                <w:szCs w:val="21"/>
              </w:rPr>
            </w:pPr>
            <w:r>
              <w:rPr>
                <w:rFonts w:ascii="仿宋" w:hAnsi="仿宋" w:cs="仿宋" w:hint="eastAsia"/>
                <w:sz w:val="21"/>
                <w:szCs w:val="21"/>
              </w:rPr>
              <w:t xml:space="preserve">《混凝土结构工程施工质量验收规范》GB50204 </w:t>
            </w:r>
          </w:p>
          <w:p w14:paraId="44294318" w14:textId="77777777" w:rsidR="0001530D" w:rsidRDefault="003E7B12">
            <w:pPr>
              <w:rPr>
                <w:rFonts w:ascii="仿宋" w:hAnsi="仿宋" w:cs="仿宋"/>
                <w:sz w:val="21"/>
                <w:szCs w:val="21"/>
              </w:rPr>
            </w:pPr>
            <w:r>
              <w:rPr>
                <w:rFonts w:ascii="仿宋" w:hAnsi="仿宋" w:cs="仿宋" w:hint="eastAsia"/>
                <w:sz w:val="21"/>
                <w:szCs w:val="21"/>
              </w:rPr>
              <w:t xml:space="preserve"> </w:t>
            </w:r>
          </w:p>
        </w:tc>
      </w:tr>
      <w:tr w:rsidR="0001530D" w14:paraId="0D6FD2B0" w14:textId="77777777">
        <w:trPr>
          <w:trHeight w:val="967"/>
        </w:trPr>
        <w:tc>
          <w:tcPr>
            <w:tcW w:w="737" w:type="dxa"/>
            <w:vAlign w:val="center"/>
          </w:tcPr>
          <w:p w14:paraId="57A812D9"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123" w:type="dxa"/>
            <w:vMerge/>
            <w:vAlign w:val="center"/>
          </w:tcPr>
          <w:p w14:paraId="65E7E12D" w14:textId="77777777" w:rsidR="0001530D" w:rsidRDefault="0001530D">
            <w:pPr>
              <w:rPr>
                <w:rFonts w:ascii="仿宋" w:hAnsi="仿宋" w:cs="仿宋"/>
                <w:sz w:val="21"/>
                <w:szCs w:val="21"/>
              </w:rPr>
            </w:pPr>
          </w:p>
        </w:tc>
        <w:tc>
          <w:tcPr>
            <w:tcW w:w="4151" w:type="dxa"/>
            <w:vAlign w:val="center"/>
          </w:tcPr>
          <w:p w14:paraId="0BB66D18" w14:textId="77777777" w:rsidR="0001530D" w:rsidRDefault="003E7B12">
            <w:pPr>
              <w:rPr>
                <w:rFonts w:ascii="仿宋" w:hAnsi="仿宋" w:cs="仿宋"/>
                <w:sz w:val="21"/>
                <w:szCs w:val="21"/>
              </w:rPr>
            </w:pPr>
            <w:r>
              <w:rPr>
                <w:rFonts w:ascii="仿宋" w:hAnsi="仿宋" w:cs="仿宋" w:hint="eastAsia"/>
                <w:sz w:val="21"/>
                <w:szCs w:val="21"/>
              </w:rPr>
              <w:t>结合施工图纸，抽查混凝土、钢筋、连接件、灌浆料等原材料品种、规格、级别和数量，抽查原材料复试报告，试块报告及预制构件强度评定报告。预制构件产品合格证书（需包括吊点的隐蔽工程验收记录、灌浆套筒型式检验报告、混凝土强度等相关内容）。</w:t>
            </w:r>
          </w:p>
        </w:tc>
        <w:tc>
          <w:tcPr>
            <w:tcW w:w="2264" w:type="dxa"/>
            <w:vMerge/>
            <w:vAlign w:val="center"/>
          </w:tcPr>
          <w:p w14:paraId="7083DADA" w14:textId="77777777" w:rsidR="0001530D" w:rsidRDefault="0001530D">
            <w:pPr>
              <w:rPr>
                <w:rFonts w:ascii="仿宋" w:hAnsi="仿宋" w:cs="仿宋"/>
                <w:sz w:val="21"/>
                <w:szCs w:val="21"/>
              </w:rPr>
            </w:pPr>
          </w:p>
        </w:tc>
      </w:tr>
      <w:tr w:rsidR="0001530D" w14:paraId="64B774D0" w14:textId="77777777">
        <w:trPr>
          <w:trHeight w:val="467"/>
        </w:trPr>
        <w:tc>
          <w:tcPr>
            <w:tcW w:w="737" w:type="dxa"/>
            <w:vAlign w:val="center"/>
          </w:tcPr>
          <w:p w14:paraId="15F25639"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123" w:type="dxa"/>
            <w:vMerge/>
            <w:vAlign w:val="center"/>
          </w:tcPr>
          <w:p w14:paraId="0CE28999" w14:textId="77777777" w:rsidR="0001530D" w:rsidRDefault="0001530D">
            <w:pPr>
              <w:rPr>
                <w:rFonts w:ascii="仿宋" w:hAnsi="仿宋" w:cs="仿宋"/>
                <w:sz w:val="21"/>
                <w:szCs w:val="21"/>
              </w:rPr>
            </w:pPr>
          </w:p>
        </w:tc>
        <w:tc>
          <w:tcPr>
            <w:tcW w:w="4151" w:type="dxa"/>
            <w:vAlign w:val="center"/>
          </w:tcPr>
          <w:p w14:paraId="69C57198" w14:textId="77777777" w:rsidR="0001530D" w:rsidRDefault="003E7B12">
            <w:pPr>
              <w:rPr>
                <w:rFonts w:ascii="仿宋" w:hAnsi="仿宋" w:cs="仿宋"/>
                <w:sz w:val="21"/>
                <w:szCs w:val="21"/>
              </w:rPr>
            </w:pPr>
            <w:r>
              <w:rPr>
                <w:rFonts w:ascii="仿宋" w:hAnsi="仿宋" w:cs="仿宋" w:hint="eastAsia"/>
                <w:sz w:val="21"/>
                <w:szCs w:val="21"/>
              </w:rPr>
              <w:t>进场验收记录，水平受力构件的现场堆载试验报告</w:t>
            </w:r>
          </w:p>
        </w:tc>
        <w:tc>
          <w:tcPr>
            <w:tcW w:w="2264" w:type="dxa"/>
            <w:vMerge/>
            <w:vAlign w:val="center"/>
          </w:tcPr>
          <w:p w14:paraId="56A3CB34" w14:textId="77777777" w:rsidR="0001530D" w:rsidRDefault="0001530D">
            <w:pPr>
              <w:rPr>
                <w:rFonts w:ascii="仿宋" w:hAnsi="仿宋" w:cs="仿宋"/>
                <w:sz w:val="21"/>
                <w:szCs w:val="21"/>
              </w:rPr>
            </w:pPr>
          </w:p>
        </w:tc>
      </w:tr>
      <w:tr w:rsidR="0001530D" w14:paraId="75D49DAF" w14:textId="77777777">
        <w:trPr>
          <w:trHeight w:val="432"/>
        </w:trPr>
        <w:tc>
          <w:tcPr>
            <w:tcW w:w="737" w:type="dxa"/>
            <w:vAlign w:val="center"/>
          </w:tcPr>
          <w:p w14:paraId="6D09311E" w14:textId="77777777" w:rsidR="0001530D" w:rsidRDefault="003E7B12">
            <w:pPr>
              <w:jc w:val="center"/>
              <w:rPr>
                <w:rFonts w:ascii="仿宋" w:hAnsi="仿宋" w:cs="仿宋"/>
                <w:sz w:val="21"/>
                <w:szCs w:val="21"/>
              </w:rPr>
            </w:pPr>
            <w:r>
              <w:rPr>
                <w:rFonts w:ascii="仿宋" w:hAnsi="仿宋" w:cs="仿宋" w:hint="eastAsia"/>
                <w:sz w:val="21"/>
                <w:szCs w:val="21"/>
              </w:rPr>
              <w:lastRenderedPageBreak/>
              <w:t>4</w:t>
            </w:r>
          </w:p>
        </w:tc>
        <w:tc>
          <w:tcPr>
            <w:tcW w:w="1123" w:type="dxa"/>
            <w:vMerge/>
            <w:vAlign w:val="center"/>
          </w:tcPr>
          <w:p w14:paraId="14AE38C6" w14:textId="77777777" w:rsidR="0001530D" w:rsidRDefault="0001530D">
            <w:pPr>
              <w:rPr>
                <w:rFonts w:ascii="仿宋" w:hAnsi="仿宋" w:cs="仿宋"/>
                <w:sz w:val="21"/>
                <w:szCs w:val="21"/>
              </w:rPr>
            </w:pPr>
          </w:p>
        </w:tc>
        <w:tc>
          <w:tcPr>
            <w:tcW w:w="4151" w:type="dxa"/>
            <w:vAlign w:val="center"/>
          </w:tcPr>
          <w:p w14:paraId="7AC4B48E" w14:textId="77777777" w:rsidR="0001530D" w:rsidRDefault="003E7B12">
            <w:pPr>
              <w:rPr>
                <w:rFonts w:ascii="仿宋" w:hAnsi="仿宋" w:cs="仿宋"/>
                <w:sz w:val="21"/>
                <w:szCs w:val="21"/>
              </w:rPr>
            </w:pPr>
            <w:r>
              <w:rPr>
                <w:rFonts w:ascii="仿宋" w:hAnsi="仿宋" w:cs="仿宋" w:hint="eastAsia"/>
                <w:sz w:val="21"/>
                <w:szCs w:val="21"/>
              </w:rPr>
              <w:t>后浇节点的混凝土或浆体强度检测报告</w:t>
            </w:r>
          </w:p>
        </w:tc>
        <w:tc>
          <w:tcPr>
            <w:tcW w:w="2264" w:type="dxa"/>
            <w:vMerge/>
            <w:vAlign w:val="center"/>
          </w:tcPr>
          <w:p w14:paraId="674FA75E" w14:textId="77777777" w:rsidR="0001530D" w:rsidRDefault="0001530D">
            <w:pPr>
              <w:rPr>
                <w:rFonts w:ascii="仿宋" w:hAnsi="仿宋" w:cs="仿宋"/>
                <w:sz w:val="21"/>
                <w:szCs w:val="21"/>
              </w:rPr>
            </w:pPr>
          </w:p>
        </w:tc>
      </w:tr>
      <w:tr w:rsidR="0001530D" w14:paraId="4D37B028" w14:textId="77777777">
        <w:trPr>
          <w:trHeight w:val="432"/>
        </w:trPr>
        <w:tc>
          <w:tcPr>
            <w:tcW w:w="737" w:type="dxa"/>
            <w:vAlign w:val="center"/>
          </w:tcPr>
          <w:p w14:paraId="78B228EC"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123" w:type="dxa"/>
            <w:vMerge/>
            <w:vAlign w:val="center"/>
          </w:tcPr>
          <w:p w14:paraId="65D8EABB" w14:textId="77777777" w:rsidR="0001530D" w:rsidRDefault="0001530D">
            <w:pPr>
              <w:rPr>
                <w:rFonts w:ascii="仿宋" w:hAnsi="仿宋" w:cs="仿宋"/>
                <w:sz w:val="21"/>
                <w:szCs w:val="21"/>
              </w:rPr>
            </w:pPr>
          </w:p>
        </w:tc>
        <w:tc>
          <w:tcPr>
            <w:tcW w:w="4151" w:type="dxa"/>
            <w:vAlign w:val="center"/>
          </w:tcPr>
          <w:p w14:paraId="4DB1F1A8" w14:textId="77777777" w:rsidR="0001530D" w:rsidRDefault="003E7B12">
            <w:pPr>
              <w:rPr>
                <w:rFonts w:ascii="仿宋" w:hAnsi="仿宋" w:cs="仿宋"/>
                <w:sz w:val="21"/>
                <w:szCs w:val="21"/>
              </w:rPr>
            </w:pPr>
            <w:r>
              <w:rPr>
                <w:rFonts w:ascii="仿宋" w:hAnsi="仿宋" w:cs="仿宋" w:hint="eastAsia"/>
                <w:sz w:val="21"/>
                <w:szCs w:val="21"/>
              </w:rPr>
              <w:t>连接接头抗拉强度检验报告</w:t>
            </w:r>
          </w:p>
        </w:tc>
        <w:tc>
          <w:tcPr>
            <w:tcW w:w="2264" w:type="dxa"/>
            <w:vMerge/>
            <w:vAlign w:val="center"/>
          </w:tcPr>
          <w:p w14:paraId="3E909F2F" w14:textId="77777777" w:rsidR="0001530D" w:rsidRDefault="0001530D">
            <w:pPr>
              <w:rPr>
                <w:rFonts w:ascii="仿宋" w:hAnsi="仿宋" w:cs="仿宋"/>
                <w:sz w:val="21"/>
                <w:szCs w:val="21"/>
              </w:rPr>
            </w:pPr>
          </w:p>
        </w:tc>
      </w:tr>
      <w:tr w:rsidR="0001530D" w14:paraId="4E756A3C" w14:textId="77777777">
        <w:trPr>
          <w:trHeight w:val="432"/>
        </w:trPr>
        <w:tc>
          <w:tcPr>
            <w:tcW w:w="737" w:type="dxa"/>
            <w:vAlign w:val="center"/>
          </w:tcPr>
          <w:p w14:paraId="6C6DBF74"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123" w:type="dxa"/>
            <w:vMerge/>
            <w:vAlign w:val="center"/>
          </w:tcPr>
          <w:p w14:paraId="4956A593" w14:textId="77777777" w:rsidR="0001530D" w:rsidRDefault="0001530D">
            <w:pPr>
              <w:rPr>
                <w:rFonts w:ascii="仿宋" w:hAnsi="仿宋" w:cs="仿宋"/>
                <w:sz w:val="21"/>
                <w:szCs w:val="21"/>
              </w:rPr>
            </w:pPr>
          </w:p>
        </w:tc>
        <w:tc>
          <w:tcPr>
            <w:tcW w:w="4151" w:type="dxa"/>
            <w:vAlign w:val="center"/>
          </w:tcPr>
          <w:p w14:paraId="1C1AC98D" w14:textId="77777777" w:rsidR="0001530D" w:rsidRDefault="003E7B12">
            <w:pPr>
              <w:rPr>
                <w:rFonts w:ascii="仿宋" w:hAnsi="仿宋" w:cs="仿宋"/>
                <w:sz w:val="21"/>
                <w:szCs w:val="21"/>
              </w:rPr>
            </w:pPr>
            <w:r>
              <w:rPr>
                <w:rFonts w:ascii="仿宋" w:hAnsi="仿宋" w:cs="仿宋" w:hint="eastAsia"/>
                <w:sz w:val="21"/>
                <w:szCs w:val="21"/>
              </w:rPr>
              <w:t>预制构件施工验收记录，抽查预制构件安装施工验收记录、分项、分部工程验收记录</w:t>
            </w:r>
          </w:p>
        </w:tc>
        <w:tc>
          <w:tcPr>
            <w:tcW w:w="2264" w:type="dxa"/>
            <w:vMerge/>
            <w:vAlign w:val="center"/>
          </w:tcPr>
          <w:p w14:paraId="4AB2F532" w14:textId="77777777" w:rsidR="0001530D" w:rsidRDefault="0001530D">
            <w:pPr>
              <w:rPr>
                <w:rFonts w:ascii="仿宋" w:hAnsi="仿宋" w:cs="仿宋"/>
                <w:sz w:val="21"/>
                <w:szCs w:val="21"/>
              </w:rPr>
            </w:pPr>
          </w:p>
        </w:tc>
      </w:tr>
      <w:tr w:rsidR="0001530D" w14:paraId="4BC32CDE" w14:textId="77777777">
        <w:trPr>
          <w:trHeight w:val="455"/>
        </w:trPr>
        <w:tc>
          <w:tcPr>
            <w:tcW w:w="737" w:type="dxa"/>
            <w:vAlign w:val="center"/>
          </w:tcPr>
          <w:p w14:paraId="09796F4B" w14:textId="77777777" w:rsidR="0001530D" w:rsidRDefault="003E7B12">
            <w:pPr>
              <w:jc w:val="center"/>
              <w:rPr>
                <w:rFonts w:ascii="仿宋" w:hAnsi="仿宋" w:cs="仿宋"/>
                <w:sz w:val="21"/>
                <w:szCs w:val="21"/>
              </w:rPr>
            </w:pPr>
            <w:r>
              <w:rPr>
                <w:rFonts w:ascii="仿宋" w:hAnsi="仿宋" w:cs="仿宋" w:hint="eastAsia"/>
                <w:sz w:val="21"/>
                <w:szCs w:val="21"/>
              </w:rPr>
              <w:t>7</w:t>
            </w:r>
          </w:p>
        </w:tc>
        <w:tc>
          <w:tcPr>
            <w:tcW w:w="1123" w:type="dxa"/>
            <w:vMerge w:val="restart"/>
            <w:vAlign w:val="center"/>
          </w:tcPr>
          <w:p w14:paraId="12AF4E84"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4151" w:type="dxa"/>
            <w:vAlign w:val="center"/>
          </w:tcPr>
          <w:p w14:paraId="6A63CF41" w14:textId="77777777" w:rsidR="0001530D" w:rsidRDefault="003E7B12">
            <w:pPr>
              <w:rPr>
                <w:rFonts w:ascii="仿宋" w:hAnsi="仿宋" w:cs="仿宋"/>
                <w:sz w:val="21"/>
                <w:szCs w:val="21"/>
              </w:rPr>
            </w:pPr>
            <w:r>
              <w:rPr>
                <w:rFonts w:ascii="仿宋" w:hAnsi="仿宋" w:cs="仿宋" w:hint="eastAsia"/>
                <w:sz w:val="21"/>
                <w:szCs w:val="21"/>
              </w:rPr>
              <w:t>预制构件质量</w:t>
            </w:r>
          </w:p>
          <w:p w14:paraId="1212DE63" w14:textId="77777777" w:rsidR="0001530D" w:rsidRDefault="003E7B12">
            <w:pPr>
              <w:rPr>
                <w:rFonts w:ascii="仿宋" w:hAnsi="仿宋" w:cs="仿宋"/>
                <w:sz w:val="21"/>
                <w:szCs w:val="21"/>
                <w:lang w:val="zh-CN"/>
              </w:rPr>
            </w:pPr>
            <w:r>
              <w:rPr>
                <w:rFonts w:ascii="仿宋" w:hAnsi="仿宋" w:cs="仿宋" w:hint="eastAsia"/>
                <w:sz w:val="21"/>
                <w:szCs w:val="21"/>
              </w:rPr>
              <w:t>抽查预制构件外观质量、标识和堆放情况，结合图纸抽查预制装配式构件预埋件、预留孔质量、定位和数量。</w:t>
            </w:r>
          </w:p>
        </w:tc>
        <w:tc>
          <w:tcPr>
            <w:tcW w:w="2264" w:type="dxa"/>
            <w:vMerge/>
            <w:vAlign w:val="center"/>
          </w:tcPr>
          <w:p w14:paraId="78EA3369" w14:textId="77777777" w:rsidR="0001530D" w:rsidRDefault="0001530D">
            <w:pPr>
              <w:rPr>
                <w:rFonts w:ascii="仿宋" w:hAnsi="仿宋" w:cs="仿宋"/>
                <w:sz w:val="21"/>
                <w:szCs w:val="21"/>
                <w:lang w:val="zh-CN"/>
              </w:rPr>
            </w:pPr>
          </w:p>
        </w:tc>
      </w:tr>
      <w:tr w:rsidR="0001530D" w14:paraId="2DEF0082" w14:textId="77777777">
        <w:trPr>
          <w:trHeight w:val="455"/>
        </w:trPr>
        <w:tc>
          <w:tcPr>
            <w:tcW w:w="737" w:type="dxa"/>
            <w:vAlign w:val="center"/>
          </w:tcPr>
          <w:p w14:paraId="199D25E1" w14:textId="77777777" w:rsidR="0001530D" w:rsidRDefault="003E7B12">
            <w:pPr>
              <w:jc w:val="center"/>
              <w:rPr>
                <w:rFonts w:ascii="仿宋" w:hAnsi="仿宋" w:cs="仿宋"/>
                <w:sz w:val="21"/>
                <w:szCs w:val="21"/>
              </w:rPr>
            </w:pPr>
            <w:r>
              <w:rPr>
                <w:rFonts w:ascii="仿宋" w:hAnsi="仿宋" w:cs="仿宋" w:hint="eastAsia"/>
                <w:sz w:val="21"/>
                <w:szCs w:val="21"/>
              </w:rPr>
              <w:t>8</w:t>
            </w:r>
          </w:p>
        </w:tc>
        <w:tc>
          <w:tcPr>
            <w:tcW w:w="1123" w:type="dxa"/>
            <w:vMerge/>
            <w:vAlign w:val="center"/>
          </w:tcPr>
          <w:p w14:paraId="3CC2EB6D" w14:textId="77777777" w:rsidR="0001530D" w:rsidRDefault="0001530D">
            <w:pPr>
              <w:rPr>
                <w:rFonts w:ascii="仿宋" w:hAnsi="仿宋" w:cs="仿宋"/>
                <w:sz w:val="21"/>
                <w:szCs w:val="21"/>
              </w:rPr>
            </w:pPr>
          </w:p>
        </w:tc>
        <w:tc>
          <w:tcPr>
            <w:tcW w:w="4151" w:type="dxa"/>
            <w:vAlign w:val="center"/>
          </w:tcPr>
          <w:p w14:paraId="1CCE8167" w14:textId="77777777" w:rsidR="0001530D" w:rsidRDefault="003E7B12">
            <w:pPr>
              <w:rPr>
                <w:rFonts w:ascii="仿宋" w:hAnsi="仿宋" w:cs="仿宋"/>
                <w:sz w:val="21"/>
                <w:szCs w:val="21"/>
              </w:rPr>
            </w:pPr>
            <w:r>
              <w:rPr>
                <w:rFonts w:ascii="仿宋" w:hAnsi="仿宋" w:cs="仿宋" w:hint="eastAsia"/>
                <w:sz w:val="21"/>
                <w:szCs w:val="21"/>
              </w:rPr>
              <w:t>预制构件安装质量</w:t>
            </w:r>
          </w:p>
          <w:p w14:paraId="394706DD" w14:textId="77777777" w:rsidR="0001530D" w:rsidRDefault="003E7B12">
            <w:pPr>
              <w:rPr>
                <w:rFonts w:ascii="仿宋" w:hAnsi="仿宋" w:cs="仿宋"/>
                <w:sz w:val="21"/>
                <w:szCs w:val="21"/>
                <w:lang w:val="zh-CN"/>
              </w:rPr>
            </w:pPr>
            <w:r>
              <w:rPr>
                <w:rFonts w:ascii="仿宋" w:hAnsi="仿宋" w:cs="仿宋" w:hint="eastAsia"/>
                <w:sz w:val="21"/>
                <w:szCs w:val="21"/>
              </w:rPr>
              <w:t>抽查预制构件定位、搭接精度，抽查竖向、横向连接施工质量，构造防水及防水施工部分质量</w:t>
            </w:r>
          </w:p>
        </w:tc>
        <w:tc>
          <w:tcPr>
            <w:tcW w:w="2264" w:type="dxa"/>
            <w:vMerge/>
            <w:vAlign w:val="center"/>
          </w:tcPr>
          <w:p w14:paraId="74DF19D5" w14:textId="77777777" w:rsidR="0001530D" w:rsidRDefault="0001530D">
            <w:pPr>
              <w:rPr>
                <w:rFonts w:ascii="仿宋" w:hAnsi="仿宋" w:cs="仿宋"/>
                <w:sz w:val="21"/>
                <w:szCs w:val="21"/>
                <w:lang w:val="zh-CN"/>
              </w:rPr>
            </w:pPr>
          </w:p>
        </w:tc>
      </w:tr>
    </w:tbl>
    <w:p w14:paraId="44F34614" w14:textId="77777777" w:rsidR="0001530D" w:rsidRDefault="0001530D">
      <w:pPr>
        <w:rPr>
          <w:rFonts w:ascii="仿宋" w:hAnsi="仿宋" w:cs="仿宋"/>
          <w:sz w:val="21"/>
          <w:szCs w:val="21"/>
        </w:rPr>
      </w:pPr>
    </w:p>
    <w:p w14:paraId="43D458B6" w14:textId="77777777" w:rsidR="0001530D" w:rsidRDefault="0001530D">
      <w:pPr>
        <w:rPr>
          <w:rFonts w:ascii="仿宋" w:hAnsi="仿宋" w:cs="仿宋"/>
          <w:sz w:val="21"/>
          <w:szCs w:val="21"/>
        </w:rPr>
      </w:pPr>
    </w:p>
    <w:p w14:paraId="445C2A17" w14:textId="77777777" w:rsidR="0001530D" w:rsidRDefault="0001530D">
      <w:pPr>
        <w:rPr>
          <w:rFonts w:ascii="仿宋" w:hAnsi="仿宋" w:cs="仿宋"/>
          <w:sz w:val="21"/>
          <w:szCs w:val="21"/>
        </w:rPr>
      </w:pPr>
    </w:p>
    <w:p w14:paraId="1EC78462" w14:textId="77777777" w:rsidR="0001530D" w:rsidRDefault="003E7B12">
      <w:pPr>
        <w:pStyle w:val="3"/>
      </w:pPr>
      <w:bookmarkStart w:id="206" w:name="_Toc1882122572"/>
      <w:bookmarkStart w:id="207" w:name="_Toc26060"/>
      <w:bookmarkStart w:id="208" w:name="_Toc21454"/>
      <w:r>
        <w:rPr>
          <w:rFonts w:hint="eastAsia"/>
        </w:rPr>
        <w:t xml:space="preserve">3.2.11 </w:t>
      </w:r>
      <w:r>
        <w:rPr>
          <w:rFonts w:hint="eastAsia"/>
        </w:rPr>
        <w:t>给排水及采暖工程</w:t>
      </w:r>
      <w:bookmarkEnd w:id="206"/>
      <w:bookmarkEnd w:id="207"/>
      <w:bookmarkEnd w:id="208"/>
    </w:p>
    <w:tbl>
      <w:tblPr>
        <w:tblW w:w="828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1129"/>
        <w:gridCol w:w="4130"/>
        <w:gridCol w:w="2290"/>
      </w:tblGrid>
      <w:tr w:rsidR="0001530D" w14:paraId="3431F46C" w14:textId="77777777">
        <w:trPr>
          <w:trHeight w:val="455"/>
        </w:trPr>
        <w:tc>
          <w:tcPr>
            <w:tcW w:w="731" w:type="dxa"/>
            <w:vAlign w:val="center"/>
          </w:tcPr>
          <w:p w14:paraId="672E56C7"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129" w:type="dxa"/>
            <w:vAlign w:val="center"/>
          </w:tcPr>
          <w:p w14:paraId="77C3EC74"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130" w:type="dxa"/>
            <w:vAlign w:val="center"/>
          </w:tcPr>
          <w:p w14:paraId="32530804"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290" w:type="dxa"/>
            <w:vAlign w:val="center"/>
          </w:tcPr>
          <w:p w14:paraId="36674E41"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7B399103" w14:textId="77777777">
        <w:trPr>
          <w:trHeight w:val="1286"/>
        </w:trPr>
        <w:tc>
          <w:tcPr>
            <w:tcW w:w="731" w:type="dxa"/>
            <w:vAlign w:val="center"/>
          </w:tcPr>
          <w:p w14:paraId="7B7AA0C8" w14:textId="77777777" w:rsidR="0001530D" w:rsidRDefault="003E7B12">
            <w:pPr>
              <w:jc w:val="center"/>
              <w:rPr>
                <w:rFonts w:ascii="仿宋" w:hAnsi="仿宋" w:cs="仿宋"/>
                <w:b/>
                <w:bCs/>
                <w:sz w:val="21"/>
                <w:szCs w:val="21"/>
                <w:lang w:val="zh-CN"/>
              </w:rPr>
            </w:pPr>
            <w:r>
              <w:rPr>
                <w:rFonts w:ascii="仿宋" w:hAnsi="仿宋" w:cs="仿宋" w:hint="eastAsia"/>
                <w:b/>
                <w:bCs/>
                <w:sz w:val="21"/>
                <w:szCs w:val="21"/>
              </w:rPr>
              <w:t>1</w:t>
            </w:r>
          </w:p>
        </w:tc>
        <w:tc>
          <w:tcPr>
            <w:tcW w:w="1129" w:type="dxa"/>
            <w:vMerge w:val="restart"/>
            <w:vAlign w:val="center"/>
          </w:tcPr>
          <w:p w14:paraId="2A7718C9"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4130" w:type="dxa"/>
            <w:vAlign w:val="center"/>
          </w:tcPr>
          <w:p w14:paraId="35FEA1E0" w14:textId="77777777" w:rsidR="0001530D" w:rsidRDefault="003E7B12">
            <w:pPr>
              <w:rPr>
                <w:rFonts w:ascii="仿宋" w:hAnsi="仿宋" w:cs="仿宋"/>
                <w:sz w:val="21"/>
                <w:szCs w:val="21"/>
              </w:rPr>
            </w:pPr>
            <w:r>
              <w:rPr>
                <w:rFonts w:ascii="仿宋" w:hAnsi="仿宋" w:cs="仿宋" w:hint="eastAsia"/>
                <w:sz w:val="21"/>
                <w:szCs w:val="21"/>
              </w:rPr>
              <w:t>材料</w:t>
            </w:r>
          </w:p>
          <w:p w14:paraId="0494D376" w14:textId="77777777" w:rsidR="0001530D" w:rsidRDefault="003E7B12">
            <w:pPr>
              <w:rPr>
                <w:rFonts w:ascii="仿宋" w:hAnsi="仿宋" w:cs="仿宋"/>
                <w:sz w:val="21"/>
                <w:szCs w:val="21"/>
              </w:rPr>
            </w:pPr>
            <w:r>
              <w:rPr>
                <w:rFonts w:ascii="仿宋" w:hAnsi="仿宋" w:cs="仿宋" w:hint="eastAsia"/>
                <w:sz w:val="21"/>
                <w:szCs w:val="21"/>
              </w:rPr>
              <w:t>依据设计图纸、材料综合台账，抽查材料产品质量证明文件及相关报审</w:t>
            </w:r>
          </w:p>
          <w:p w14:paraId="5C811B79" w14:textId="77777777" w:rsidR="0001530D" w:rsidRDefault="003E7B12">
            <w:pPr>
              <w:rPr>
                <w:rFonts w:ascii="仿宋" w:hAnsi="仿宋" w:cs="仿宋"/>
                <w:sz w:val="21"/>
                <w:szCs w:val="21"/>
                <w:lang w:val="zh-CN"/>
              </w:rPr>
            </w:pPr>
            <w:r>
              <w:rPr>
                <w:rFonts w:ascii="仿宋" w:hAnsi="仿宋" w:cs="仿宋" w:hint="eastAsia"/>
                <w:sz w:val="21"/>
                <w:szCs w:val="21"/>
              </w:rPr>
              <w:t>资料。</w:t>
            </w:r>
          </w:p>
        </w:tc>
        <w:tc>
          <w:tcPr>
            <w:tcW w:w="2290" w:type="dxa"/>
            <w:vMerge w:val="restart"/>
            <w:vAlign w:val="center"/>
          </w:tcPr>
          <w:p w14:paraId="6007E758" w14:textId="77777777" w:rsidR="0001530D" w:rsidRDefault="003E7B12">
            <w:pPr>
              <w:rPr>
                <w:rFonts w:ascii="仿宋" w:hAnsi="仿宋" w:cs="仿宋"/>
                <w:sz w:val="21"/>
                <w:szCs w:val="21"/>
              </w:rPr>
            </w:pPr>
            <w:r>
              <w:rPr>
                <w:rFonts w:ascii="仿宋" w:hAnsi="仿宋" w:cs="仿宋" w:hint="eastAsia"/>
                <w:sz w:val="21"/>
                <w:szCs w:val="21"/>
              </w:rPr>
              <w:t xml:space="preserve">《建筑给水排水及采暖工程施工质量验收规范》GB 50242 </w:t>
            </w:r>
          </w:p>
          <w:p w14:paraId="2A42F482" w14:textId="77777777" w:rsidR="0001530D" w:rsidRDefault="003E7B12">
            <w:pPr>
              <w:rPr>
                <w:rFonts w:ascii="仿宋" w:hAnsi="仿宋" w:cs="仿宋"/>
                <w:sz w:val="21"/>
                <w:szCs w:val="21"/>
              </w:rPr>
            </w:pPr>
            <w:r>
              <w:rPr>
                <w:rFonts w:ascii="仿宋" w:hAnsi="仿宋" w:cs="仿宋" w:hint="eastAsia"/>
                <w:sz w:val="21"/>
                <w:szCs w:val="21"/>
              </w:rPr>
              <w:t xml:space="preserve">《自动喷水灭火系统施工及验收规范》GB 50261 </w:t>
            </w:r>
          </w:p>
          <w:p w14:paraId="65AAFB63" w14:textId="77777777" w:rsidR="0001530D" w:rsidRDefault="003E7B12">
            <w:pPr>
              <w:rPr>
                <w:rFonts w:ascii="仿宋" w:hAnsi="仿宋" w:cs="仿宋"/>
                <w:sz w:val="21"/>
                <w:szCs w:val="21"/>
              </w:rPr>
            </w:pPr>
            <w:r>
              <w:rPr>
                <w:rFonts w:ascii="仿宋" w:hAnsi="仿宋" w:cs="仿宋" w:hint="eastAsia"/>
                <w:sz w:val="21"/>
                <w:szCs w:val="21"/>
              </w:rPr>
              <w:t xml:space="preserve">《民用建筑太阳能热水系统应用技术规范》GB 50364 </w:t>
            </w:r>
          </w:p>
          <w:p w14:paraId="6B7AEED6" w14:textId="77777777" w:rsidR="0001530D" w:rsidRDefault="003E7B12">
            <w:pPr>
              <w:rPr>
                <w:rFonts w:ascii="仿宋" w:hAnsi="仿宋" w:cs="仿宋"/>
                <w:sz w:val="21"/>
                <w:szCs w:val="21"/>
              </w:rPr>
            </w:pPr>
            <w:r>
              <w:rPr>
                <w:rFonts w:ascii="仿宋" w:hAnsi="仿宋" w:cs="仿宋" w:hint="eastAsia"/>
                <w:sz w:val="21"/>
                <w:szCs w:val="21"/>
              </w:rPr>
              <w:t xml:space="preserve">《太阳能供热采暖工程技术规范》GB 50495 </w:t>
            </w:r>
          </w:p>
          <w:p w14:paraId="66297AD4" w14:textId="77777777" w:rsidR="0001530D" w:rsidRDefault="003E7B12">
            <w:pPr>
              <w:rPr>
                <w:rFonts w:ascii="仿宋" w:hAnsi="仿宋" w:cs="仿宋"/>
                <w:sz w:val="21"/>
                <w:szCs w:val="21"/>
              </w:rPr>
            </w:pPr>
            <w:r>
              <w:rPr>
                <w:rFonts w:ascii="仿宋" w:hAnsi="仿宋" w:cs="仿宋" w:hint="eastAsia"/>
                <w:sz w:val="21"/>
                <w:szCs w:val="21"/>
              </w:rPr>
              <w:t xml:space="preserve">《地面辐射供暖技术规程》JGJ 142 </w:t>
            </w:r>
          </w:p>
          <w:p w14:paraId="605A1737" w14:textId="77777777" w:rsidR="0001530D" w:rsidRDefault="003E7B12">
            <w:pPr>
              <w:rPr>
                <w:rFonts w:ascii="仿宋" w:hAnsi="仿宋" w:cs="仿宋"/>
                <w:sz w:val="21"/>
                <w:szCs w:val="21"/>
              </w:rPr>
            </w:pPr>
            <w:r>
              <w:rPr>
                <w:rFonts w:ascii="仿宋" w:hAnsi="仿宋" w:cs="仿宋" w:hint="eastAsia"/>
                <w:sz w:val="21"/>
                <w:szCs w:val="21"/>
              </w:rPr>
              <w:t xml:space="preserve"> </w:t>
            </w:r>
          </w:p>
        </w:tc>
      </w:tr>
      <w:tr w:rsidR="0001530D" w14:paraId="291F345F" w14:textId="77777777">
        <w:trPr>
          <w:trHeight w:val="967"/>
        </w:trPr>
        <w:tc>
          <w:tcPr>
            <w:tcW w:w="731" w:type="dxa"/>
            <w:vAlign w:val="center"/>
          </w:tcPr>
          <w:p w14:paraId="6A7D1FD7" w14:textId="77777777" w:rsidR="0001530D" w:rsidRDefault="003E7B12">
            <w:pPr>
              <w:jc w:val="center"/>
              <w:rPr>
                <w:rFonts w:ascii="仿宋" w:hAnsi="仿宋" w:cs="仿宋"/>
                <w:b/>
                <w:bCs/>
                <w:sz w:val="21"/>
                <w:szCs w:val="21"/>
              </w:rPr>
            </w:pPr>
            <w:r>
              <w:rPr>
                <w:rFonts w:ascii="仿宋" w:hAnsi="仿宋" w:cs="仿宋" w:hint="eastAsia"/>
                <w:b/>
                <w:bCs/>
                <w:sz w:val="21"/>
                <w:szCs w:val="21"/>
              </w:rPr>
              <w:t>2</w:t>
            </w:r>
          </w:p>
        </w:tc>
        <w:tc>
          <w:tcPr>
            <w:tcW w:w="1129" w:type="dxa"/>
            <w:vMerge/>
            <w:vAlign w:val="center"/>
          </w:tcPr>
          <w:p w14:paraId="5D3B6FC4" w14:textId="77777777" w:rsidR="0001530D" w:rsidRDefault="0001530D">
            <w:pPr>
              <w:rPr>
                <w:rFonts w:ascii="仿宋" w:hAnsi="仿宋" w:cs="仿宋"/>
                <w:sz w:val="21"/>
                <w:szCs w:val="21"/>
              </w:rPr>
            </w:pPr>
          </w:p>
        </w:tc>
        <w:tc>
          <w:tcPr>
            <w:tcW w:w="4130" w:type="dxa"/>
            <w:vAlign w:val="center"/>
          </w:tcPr>
          <w:p w14:paraId="4C3BAB49" w14:textId="77777777" w:rsidR="0001530D" w:rsidRDefault="003E7B12">
            <w:pPr>
              <w:rPr>
                <w:rFonts w:ascii="仿宋" w:hAnsi="仿宋" w:cs="仿宋"/>
                <w:sz w:val="21"/>
                <w:szCs w:val="21"/>
              </w:rPr>
            </w:pPr>
            <w:r>
              <w:rPr>
                <w:rFonts w:ascii="仿宋" w:hAnsi="仿宋" w:cs="仿宋" w:hint="eastAsia"/>
                <w:sz w:val="21"/>
                <w:szCs w:val="21"/>
              </w:rPr>
              <w:t>设备</w:t>
            </w:r>
          </w:p>
          <w:p w14:paraId="2826FDBE" w14:textId="77777777" w:rsidR="0001530D" w:rsidRDefault="003E7B12">
            <w:pPr>
              <w:rPr>
                <w:rFonts w:ascii="仿宋" w:hAnsi="仿宋" w:cs="仿宋"/>
                <w:sz w:val="21"/>
                <w:szCs w:val="21"/>
              </w:rPr>
            </w:pPr>
            <w:r>
              <w:rPr>
                <w:rFonts w:ascii="仿宋" w:hAnsi="仿宋" w:cs="仿宋" w:hint="eastAsia"/>
                <w:sz w:val="21"/>
                <w:szCs w:val="21"/>
              </w:rPr>
              <w:t>依据设计图纸、材料综合台账，抽查设备产品质量证明文件及相关报审资料；抽查承压设备（附件、配件）试验记录。</w:t>
            </w:r>
          </w:p>
        </w:tc>
        <w:tc>
          <w:tcPr>
            <w:tcW w:w="2290" w:type="dxa"/>
            <w:vMerge/>
            <w:vAlign w:val="center"/>
          </w:tcPr>
          <w:p w14:paraId="7AE11CEA" w14:textId="77777777" w:rsidR="0001530D" w:rsidRDefault="0001530D">
            <w:pPr>
              <w:rPr>
                <w:rFonts w:ascii="仿宋" w:hAnsi="仿宋" w:cs="仿宋"/>
                <w:sz w:val="21"/>
                <w:szCs w:val="21"/>
              </w:rPr>
            </w:pPr>
          </w:p>
        </w:tc>
      </w:tr>
      <w:tr w:rsidR="0001530D" w14:paraId="738552F0" w14:textId="77777777">
        <w:trPr>
          <w:trHeight w:val="467"/>
        </w:trPr>
        <w:tc>
          <w:tcPr>
            <w:tcW w:w="731" w:type="dxa"/>
            <w:vAlign w:val="center"/>
          </w:tcPr>
          <w:p w14:paraId="2D28E1A0" w14:textId="77777777" w:rsidR="0001530D" w:rsidRDefault="003E7B12">
            <w:pPr>
              <w:jc w:val="center"/>
              <w:rPr>
                <w:rFonts w:ascii="仿宋" w:hAnsi="仿宋" w:cs="仿宋"/>
                <w:b/>
                <w:bCs/>
                <w:sz w:val="21"/>
                <w:szCs w:val="21"/>
              </w:rPr>
            </w:pPr>
            <w:r>
              <w:rPr>
                <w:rFonts w:ascii="仿宋" w:hAnsi="仿宋" w:cs="仿宋" w:hint="eastAsia"/>
                <w:b/>
                <w:bCs/>
                <w:sz w:val="21"/>
                <w:szCs w:val="21"/>
              </w:rPr>
              <w:t>3</w:t>
            </w:r>
          </w:p>
        </w:tc>
        <w:tc>
          <w:tcPr>
            <w:tcW w:w="1129" w:type="dxa"/>
            <w:vMerge/>
            <w:vAlign w:val="center"/>
          </w:tcPr>
          <w:p w14:paraId="14648B0C" w14:textId="77777777" w:rsidR="0001530D" w:rsidRDefault="0001530D">
            <w:pPr>
              <w:rPr>
                <w:rFonts w:ascii="仿宋" w:hAnsi="仿宋" w:cs="仿宋"/>
                <w:sz w:val="21"/>
                <w:szCs w:val="21"/>
              </w:rPr>
            </w:pPr>
          </w:p>
        </w:tc>
        <w:tc>
          <w:tcPr>
            <w:tcW w:w="4130" w:type="dxa"/>
            <w:vAlign w:val="center"/>
          </w:tcPr>
          <w:p w14:paraId="70370F9E" w14:textId="77777777" w:rsidR="0001530D" w:rsidRDefault="003E7B12">
            <w:pPr>
              <w:rPr>
                <w:rFonts w:ascii="仿宋" w:hAnsi="仿宋" w:cs="仿宋"/>
                <w:sz w:val="21"/>
                <w:szCs w:val="21"/>
              </w:rPr>
            </w:pPr>
            <w:r>
              <w:rPr>
                <w:rFonts w:ascii="仿宋" w:hAnsi="仿宋" w:cs="仿宋" w:hint="eastAsia"/>
                <w:sz w:val="21"/>
                <w:szCs w:val="21"/>
              </w:rPr>
              <w:t>施工资料</w:t>
            </w:r>
          </w:p>
          <w:p w14:paraId="0B5F0C73" w14:textId="77777777" w:rsidR="0001530D" w:rsidRDefault="003E7B12">
            <w:pPr>
              <w:rPr>
                <w:rFonts w:ascii="仿宋" w:hAnsi="仿宋" w:cs="仿宋"/>
                <w:sz w:val="21"/>
                <w:szCs w:val="21"/>
              </w:rPr>
            </w:pPr>
            <w:r>
              <w:rPr>
                <w:rFonts w:ascii="仿宋" w:hAnsi="仿宋" w:cs="仿宋" w:hint="eastAsia"/>
                <w:sz w:val="21"/>
                <w:szCs w:val="21"/>
              </w:rPr>
              <w:t>抽查试压报告，排水管道通球（通水、灌水）、非承压设备灌水试验记录，室内消火栓系统试射试验记录，管道系统调试记录，设备试运转记录。</w:t>
            </w:r>
          </w:p>
        </w:tc>
        <w:tc>
          <w:tcPr>
            <w:tcW w:w="2290" w:type="dxa"/>
            <w:vMerge/>
            <w:vAlign w:val="center"/>
          </w:tcPr>
          <w:p w14:paraId="586D488E" w14:textId="77777777" w:rsidR="0001530D" w:rsidRDefault="0001530D">
            <w:pPr>
              <w:rPr>
                <w:rFonts w:ascii="仿宋" w:hAnsi="仿宋" w:cs="仿宋"/>
                <w:sz w:val="21"/>
                <w:szCs w:val="21"/>
              </w:rPr>
            </w:pPr>
          </w:p>
        </w:tc>
      </w:tr>
      <w:tr w:rsidR="0001530D" w14:paraId="570FCEBF" w14:textId="77777777">
        <w:trPr>
          <w:trHeight w:val="455"/>
        </w:trPr>
        <w:tc>
          <w:tcPr>
            <w:tcW w:w="731" w:type="dxa"/>
            <w:vAlign w:val="center"/>
          </w:tcPr>
          <w:p w14:paraId="5CCBBBD8" w14:textId="77777777" w:rsidR="0001530D" w:rsidRDefault="003E7B12">
            <w:pPr>
              <w:jc w:val="center"/>
              <w:rPr>
                <w:rFonts w:ascii="仿宋" w:hAnsi="仿宋" w:cs="仿宋"/>
                <w:b/>
                <w:bCs/>
                <w:sz w:val="21"/>
                <w:szCs w:val="21"/>
              </w:rPr>
            </w:pPr>
            <w:r>
              <w:rPr>
                <w:rFonts w:ascii="仿宋" w:hAnsi="仿宋" w:cs="仿宋" w:hint="eastAsia"/>
                <w:b/>
                <w:bCs/>
                <w:sz w:val="21"/>
                <w:szCs w:val="21"/>
              </w:rPr>
              <w:t>4</w:t>
            </w:r>
          </w:p>
        </w:tc>
        <w:tc>
          <w:tcPr>
            <w:tcW w:w="1129" w:type="dxa"/>
            <w:vMerge w:val="restart"/>
            <w:vAlign w:val="center"/>
          </w:tcPr>
          <w:p w14:paraId="0EF234A6"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4130" w:type="dxa"/>
            <w:vAlign w:val="center"/>
          </w:tcPr>
          <w:p w14:paraId="7CDA7C59" w14:textId="77777777" w:rsidR="0001530D" w:rsidRDefault="003E7B12">
            <w:pPr>
              <w:rPr>
                <w:rFonts w:ascii="仿宋" w:hAnsi="仿宋" w:cs="仿宋"/>
                <w:sz w:val="21"/>
                <w:szCs w:val="21"/>
              </w:rPr>
            </w:pPr>
            <w:r>
              <w:rPr>
                <w:rFonts w:ascii="仿宋" w:hAnsi="仿宋" w:cs="仿宋" w:hint="eastAsia"/>
                <w:sz w:val="21"/>
                <w:szCs w:val="21"/>
              </w:rPr>
              <w:t>套管埋设</w:t>
            </w:r>
          </w:p>
          <w:p w14:paraId="64E15D70" w14:textId="77777777" w:rsidR="0001530D" w:rsidRDefault="003E7B12">
            <w:pPr>
              <w:rPr>
                <w:rFonts w:ascii="仿宋" w:hAnsi="仿宋" w:cs="仿宋"/>
                <w:sz w:val="21"/>
                <w:szCs w:val="21"/>
                <w:lang w:val="zh-CN"/>
              </w:rPr>
            </w:pPr>
            <w:r>
              <w:rPr>
                <w:rFonts w:ascii="仿宋" w:hAnsi="仿宋" w:cs="仿宋" w:hint="eastAsia"/>
                <w:sz w:val="21"/>
                <w:szCs w:val="21"/>
              </w:rPr>
              <w:t>抽查套管埋设位置、尺寸大小、封堵情况等。</w:t>
            </w:r>
          </w:p>
        </w:tc>
        <w:tc>
          <w:tcPr>
            <w:tcW w:w="2290" w:type="dxa"/>
            <w:vMerge/>
            <w:vAlign w:val="center"/>
          </w:tcPr>
          <w:p w14:paraId="34CA7C50" w14:textId="77777777" w:rsidR="0001530D" w:rsidRDefault="0001530D">
            <w:pPr>
              <w:rPr>
                <w:rFonts w:ascii="仿宋" w:hAnsi="仿宋" w:cs="仿宋"/>
                <w:sz w:val="21"/>
                <w:szCs w:val="21"/>
                <w:lang w:val="zh-CN"/>
              </w:rPr>
            </w:pPr>
          </w:p>
        </w:tc>
      </w:tr>
      <w:tr w:rsidR="0001530D" w14:paraId="35F0F742" w14:textId="77777777">
        <w:trPr>
          <w:trHeight w:val="455"/>
        </w:trPr>
        <w:tc>
          <w:tcPr>
            <w:tcW w:w="731" w:type="dxa"/>
            <w:vAlign w:val="center"/>
          </w:tcPr>
          <w:p w14:paraId="147B4C62" w14:textId="77777777" w:rsidR="0001530D" w:rsidRDefault="003E7B12">
            <w:pPr>
              <w:jc w:val="center"/>
              <w:rPr>
                <w:rFonts w:ascii="仿宋" w:hAnsi="仿宋" w:cs="仿宋"/>
                <w:b/>
                <w:bCs/>
                <w:sz w:val="21"/>
                <w:szCs w:val="21"/>
              </w:rPr>
            </w:pPr>
            <w:r>
              <w:rPr>
                <w:rFonts w:ascii="仿宋" w:hAnsi="仿宋" w:cs="仿宋" w:hint="eastAsia"/>
                <w:b/>
                <w:bCs/>
                <w:sz w:val="21"/>
                <w:szCs w:val="21"/>
              </w:rPr>
              <w:t>5</w:t>
            </w:r>
          </w:p>
        </w:tc>
        <w:tc>
          <w:tcPr>
            <w:tcW w:w="1129" w:type="dxa"/>
            <w:vMerge/>
            <w:vAlign w:val="center"/>
          </w:tcPr>
          <w:p w14:paraId="592DFAA8" w14:textId="77777777" w:rsidR="0001530D" w:rsidRDefault="0001530D">
            <w:pPr>
              <w:rPr>
                <w:rFonts w:ascii="仿宋" w:hAnsi="仿宋" w:cs="仿宋"/>
                <w:sz w:val="21"/>
                <w:szCs w:val="21"/>
              </w:rPr>
            </w:pPr>
          </w:p>
        </w:tc>
        <w:tc>
          <w:tcPr>
            <w:tcW w:w="4130" w:type="dxa"/>
            <w:vAlign w:val="center"/>
          </w:tcPr>
          <w:p w14:paraId="53F5DB91" w14:textId="77777777" w:rsidR="0001530D" w:rsidRDefault="003E7B12">
            <w:pPr>
              <w:rPr>
                <w:rFonts w:ascii="仿宋" w:hAnsi="仿宋" w:cs="仿宋"/>
                <w:sz w:val="21"/>
                <w:szCs w:val="21"/>
              </w:rPr>
            </w:pPr>
            <w:r>
              <w:rPr>
                <w:rFonts w:ascii="仿宋" w:hAnsi="仿宋" w:cs="仿宋" w:hint="eastAsia"/>
                <w:sz w:val="21"/>
                <w:szCs w:val="21"/>
              </w:rPr>
              <w:t>支架设置</w:t>
            </w:r>
          </w:p>
          <w:p w14:paraId="19F53008" w14:textId="77777777" w:rsidR="0001530D" w:rsidRDefault="003E7B12">
            <w:pPr>
              <w:rPr>
                <w:rFonts w:ascii="仿宋" w:hAnsi="仿宋" w:cs="仿宋"/>
                <w:sz w:val="21"/>
                <w:szCs w:val="21"/>
                <w:lang w:val="zh-CN"/>
              </w:rPr>
            </w:pPr>
            <w:r>
              <w:rPr>
                <w:rFonts w:ascii="仿宋" w:hAnsi="仿宋" w:cs="仿宋" w:hint="eastAsia"/>
                <w:sz w:val="21"/>
                <w:szCs w:val="21"/>
              </w:rPr>
              <w:t>抽查支架型式、支架间距、支架位置等情况。</w:t>
            </w:r>
          </w:p>
        </w:tc>
        <w:tc>
          <w:tcPr>
            <w:tcW w:w="2290" w:type="dxa"/>
            <w:vMerge/>
            <w:vAlign w:val="center"/>
          </w:tcPr>
          <w:p w14:paraId="6E405B06" w14:textId="77777777" w:rsidR="0001530D" w:rsidRDefault="0001530D">
            <w:pPr>
              <w:rPr>
                <w:rFonts w:ascii="仿宋" w:hAnsi="仿宋" w:cs="仿宋"/>
                <w:sz w:val="21"/>
                <w:szCs w:val="21"/>
                <w:lang w:val="zh-CN"/>
              </w:rPr>
            </w:pPr>
          </w:p>
        </w:tc>
      </w:tr>
      <w:tr w:rsidR="0001530D" w14:paraId="57440315" w14:textId="77777777">
        <w:trPr>
          <w:trHeight w:val="455"/>
        </w:trPr>
        <w:tc>
          <w:tcPr>
            <w:tcW w:w="731" w:type="dxa"/>
            <w:vAlign w:val="center"/>
          </w:tcPr>
          <w:p w14:paraId="784A5F0A" w14:textId="77777777" w:rsidR="0001530D" w:rsidRDefault="003E7B12">
            <w:pPr>
              <w:jc w:val="center"/>
              <w:rPr>
                <w:rFonts w:ascii="仿宋" w:hAnsi="仿宋" w:cs="仿宋"/>
                <w:b/>
                <w:bCs/>
                <w:sz w:val="21"/>
                <w:szCs w:val="21"/>
              </w:rPr>
            </w:pPr>
            <w:r>
              <w:rPr>
                <w:rFonts w:ascii="仿宋" w:hAnsi="仿宋" w:cs="仿宋" w:hint="eastAsia"/>
                <w:b/>
                <w:bCs/>
                <w:sz w:val="21"/>
                <w:szCs w:val="21"/>
              </w:rPr>
              <w:t>6</w:t>
            </w:r>
          </w:p>
        </w:tc>
        <w:tc>
          <w:tcPr>
            <w:tcW w:w="1129" w:type="dxa"/>
            <w:vMerge/>
            <w:vAlign w:val="center"/>
          </w:tcPr>
          <w:p w14:paraId="582CE816" w14:textId="77777777" w:rsidR="0001530D" w:rsidRDefault="0001530D">
            <w:pPr>
              <w:rPr>
                <w:rFonts w:ascii="仿宋" w:hAnsi="仿宋" w:cs="仿宋"/>
                <w:sz w:val="21"/>
                <w:szCs w:val="21"/>
              </w:rPr>
            </w:pPr>
          </w:p>
        </w:tc>
        <w:tc>
          <w:tcPr>
            <w:tcW w:w="4130" w:type="dxa"/>
            <w:vAlign w:val="center"/>
          </w:tcPr>
          <w:p w14:paraId="4DD06BBC" w14:textId="77777777" w:rsidR="0001530D" w:rsidRDefault="003E7B12">
            <w:pPr>
              <w:rPr>
                <w:rFonts w:ascii="仿宋" w:hAnsi="仿宋" w:cs="仿宋"/>
                <w:sz w:val="21"/>
                <w:szCs w:val="21"/>
              </w:rPr>
            </w:pPr>
            <w:r>
              <w:rPr>
                <w:rFonts w:ascii="仿宋" w:hAnsi="仿宋" w:cs="仿宋" w:hint="eastAsia"/>
                <w:sz w:val="21"/>
                <w:szCs w:val="21"/>
              </w:rPr>
              <w:t>设备安装</w:t>
            </w:r>
          </w:p>
          <w:p w14:paraId="4FC1D9AC" w14:textId="77777777" w:rsidR="0001530D" w:rsidRDefault="003E7B12">
            <w:pPr>
              <w:rPr>
                <w:rFonts w:ascii="仿宋" w:hAnsi="仿宋" w:cs="仿宋"/>
                <w:sz w:val="21"/>
                <w:szCs w:val="21"/>
              </w:rPr>
            </w:pPr>
            <w:r>
              <w:rPr>
                <w:rFonts w:ascii="仿宋" w:hAnsi="仿宋" w:cs="仿宋" w:hint="eastAsia"/>
                <w:sz w:val="21"/>
                <w:szCs w:val="21"/>
              </w:rPr>
              <w:t>依据设计图纸抽查设备的选型、就位、减震、与管道的连接。</w:t>
            </w:r>
          </w:p>
        </w:tc>
        <w:tc>
          <w:tcPr>
            <w:tcW w:w="2290" w:type="dxa"/>
            <w:vMerge/>
            <w:vAlign w:val="center"/>
          </w:tcPr>
          <w:p w14:paraId="5AC8752C" w14:textId="77777777" w:rsidR="0001530D" w:rsidRDefault="0001530D">
            <w:pPr>
              <w:rPr>
                <w:rFonts w:ascii="仿宋" w:hAnsi="仿宋" w:cs="仿宋"/>
                <w:sz w:val="21"/>
                <w:szCs w:val="21"/>
                <w:lang w:val="zh-CN"/>
              </w:rPr>
            </w:pPr>
          </w:p>
        </w:tc>
      </w:tr>
      <w:tr w:rsidR="0001530D" w14:paraId="06F7105F" w14:textId="77777777">
        <w:trPr>
          <w:trHeight w:val="455"/>
        </w:trPr>
        <w:tc>
          <w:tcPr>
            <w:tcW w:w="731" w:type="dxa"/>
            <w:vAlign w:val="center"/>
          </w:tcPr>
          <w:p w14:paraId="67371E42" w14:textId="77777777" w:rsidR="0001530D" w:rsidRDefault="003E7B12">
            <w:pPr>
              <w:jc w:val="center"/>
              <w:rPr>
                <w:rFonts w:ascii="仿宋" w:hAnsi="仿宋" w:cs="仿宋"/>
                <w:b/>
                <w:bCs/>
                <w:sz w:val="21"/>
                <w:szCs w:val="21"/>
              </w:rPr>
            </w:pPr>
            <w:r>
              <w:rPr>
                <w:rFonts w:ascii="仿宋" w:hAnsi="仿宋" w:cs="仿宋" w:hint="eastAsia"/>
                <w:b/>
                <w:bCs/>
                <w:sz w:val="21"/>
                <w:szCs w:val="21"/>
              </w:rPr>
              <w:t>7</w:t>
            </w:r>
          </w:p>
        </w:tc>
        <w:tc>
          <w:tcPr>
            <w:tcW w:w="1129" w:type="dxa"/>
            <w:vMerge/>
            <w:vAlign w:val="center"/>
          </w:tcPr>
          <w:p w14:paraId="4890BDD1" w14:textId="77777777" w:rsidR="0001530D" w:rsidRDefault="0001530D">
            <w:pPr>
              <w:rPr>
                <w:rFonts w:ascii="仿宋" w:hAnsi="仿宋" w:cs="仿宋"/>
                <w:sz w:val="21"/>
                <w:szCs w:val="21"/>
              </w:rPr>
            </w:pPr>
          </w:p>
        </w:tc>
        <w:tc>
          <w:tcPr>
            <w:tcW w:w="4130" w:type="dxa"/>
            <w:vAlign w:val="center"/>
          </w:tcPr>
          <w:p w14:paraId="73CECDB8" w14:textId="77777777" w:rsidR="0001530D" w:rsidRDefault="003E7B12">
            <w:pPr>
              <w:rPr>
                <w:rFonts w:ascii="仿宋" w:hAnsi="仿宋" w:cs="仿宋"/>
                <w:sz w:val="21"/>
                <w:szCs w:val="21"/>
              </w:rPr>
            </w:pPr>
            <w:r>
              <w:rPr>
                <w:rFonts w:ascii="仿宋" w:hAnsi="仿宋" w:cs="仿宋" w:hint="eastAsia"/>
                <w:sz w:val="21"/>
                <w:szCs w:val="21"/>
              </w:rPr>
              <w:t>管道敷设</w:t>
            </w:r>
          </w:p>
          <w:p w14:paraId="5FB70108" w14:textId="77777777" w:rsidR="0001530D" w:rsidRDefault="003E7B12">
            <w:pPr>
              <w:rPr>
                <w:rFonts w:ascii="仿宋" w:hAnsi="仿宋" w:cs="仿宋"/>
                <w:sz w:val="21"/>
                <w:szCs w:val="21"/>
              </w:rPr>
            </w:pPr>
            <w:r>
              <w:rPr>
                <w:rFonts w:ascii="仿宋" w:hAnsi="仿宋" w:cs="仿宋" w:hint="eastAsia"/>
                <w:sz w:val="21"/>
                <w:szCs w:val="21"/>
              </w:rPr>
              <w:t>依据设计图纸抽查管道的材质、坡度、走向、</w:t>
            </w:r>
            <w:r>
              <w:rPr>
                <w:rFonts w:ascii="仿宋" w:hAnsi="仿宋" w:cs="仿宋" w:hint="eastAsia"/>
                <w:sz w:val="21"/>
                <w:szCs w:val="21"/>
              </w:rPr>
              <w:lastRenderedPageBreak/>
              <w:t>连接方式等</w:t>
            </w:r>
          </w:p>
        </w:tc>
        <w:tc>
          <w:tcPr>
            <w:tcW w:w="2290" w:type="dxa"/>
            <w:vMerge/>
            <w:vAlign w:val="center"/>
          </w:tcPr>
          <w:p w14:paraId="0AAF6D0C" w14:textId="77777777" w:rsidR="0001530D" w:rsidRDefault="0001530D">
            <w:pPr>
              <w:rPr>
                <w:rFonts w:ascii="仿宋" w:hAnsi="仿宋" w:cs="仿宋"/>
                <w:sz w:val="21"/>
                <w:szCs w:val="21"/>
                <w:lang w:val="zh-CN"/>
              </w:rPr>
            </w:pPr>
          </w:p>
        </w:tc>
      </w:tr>
      <w:tr w:rsidR="0001530D" w14:paraId="392783B1" w14:textId="77777777">
        <w:trPr>
          <w:trHeight w:val="455"/>
        </w:trPr>
        <w:tc>
          <w:tcPr>
            <w:tcW w:w="731" w:type="dxa"/>
            <w:vAlign w:val="center"/>
          </w:tcPr>
          <w:p w14:paraId="4F3BCA07" w14:textId="77777777" w:rsidR="0001530D" w:rsidRDefault="003E7B12">
            <w:pPr>
              <w:jc w:val="center"/>
              <w:rPr>
                <w:rFonts w:ascii="仿宋" w:hAnsi="仿宋" w:cs="仿宋"/>
                <w:b/>
                <w:bCs/>
                <w:sz w:val="21"/>
                <w:szCs w:val="21"/>
              </w:rPr>
            </w:pPr>
            <w:r>
              <w:rPr>
                <w:rFonts w:ascii="仿宋" w:hAnsi="仿宋" w:cs="仿宋" w:hint="eastAsia"/>
                <w:b/>
                <w:bCs/>
                <w:sz w:val="21"/>
                <w:szCs w:val="21"/>
              </w:rPr>
              <w:t>8</w:t>
            </w:r>
          </w:p>
        </w:tc>
        <w:tc>
          <w:tcPr>
            <w:tcW w:w="1129" w:type="dxa"/>
            <w:vMerge/>
            <w:vAlign w:val="center"/>
          </w:tcPr>
          <w:p w14:paraId="43C24D41" w14:textId="77777777" w:rsidR="0001530D" w:rsidRDefault="0001530D">
            <w:pPr>
              <w:rPr>
                <w:rFonts w:ascii="仿宋" w:hAnsi="仿宋" w:cs="仿宋"/>
                <w:sz w:val="21"/>
                <w:szCs w:val="21"/>
              </w:rPr>
            </w:pPr>
          </w:p>
        </w:tc>
        <w:tc>
          <w:tcPr>
            <w:tcW w:w="4130" w:type="dxa"/>
            <w:vAlign w:val="center"/>
          </w:tcPr>
          <w:p w14:paraId="101A80DF" w14:textId="77777777" w:rsidR="0001530D" w:rsidRDefault="003E7B12">
            <w:pPr>
              <w:rPr>
                <w:rFonts w:ascii="仿宋" w:hAnsi="仿宋" w:cs="仿宋"/>
                <w:sz w:val="21"/>
                <w:szCs w:val="21"/>
              </w:rPr>
            </w:pPr>
            <w:r>
              <w:rPr>
                <w:rFonts w:ascii="仿宋" w:hAnsi="仿宋" w:cs="仿宋" w:hint="eastAsia"/>
                <w:sz w:val="21"/>
                <w:szCs w:val="21"/>
              </w:rPr>
              <w:t>防腐与保温</w:t>
            </w:r>
          </w:p>
          <w:p w14:paraId="63CE9EB6" w14:textId="77777777" w:rsidR="0001530D" w:rsidRDefault="003E7B12">
            <w:pPr>
              <w:rPr>
                <w:rFonts w:ascii="仿宋" w:hAnsi="仿宋" w:cs="仿宋"/>
                <w:sz w:val="21"/>
                <w:szCs w:val="21"/>
              </w:rPr>
            </w:pPr>
            <w:r>
              <w:rPr>
                <w:rFonts w:ascii="仿宋" w:hAnsi="仿宋" w:cs="仿宋" w:hint="eastAsia"/>
                <w:sz w:val="21"/>
                <w:szCs w:val="21"/>
              </w:rPr>
              <w:t>抽查管道及支架的防腐处理，抽查保温的材质、厚度及保护层等情况。</w:t>
            </w:r>
          </w:p>
        </w:tc>
        <w:tc>
          <w:tcPr>
            <w:tcW w:w="2290" w:type="dxa"/>
            <w:vMerge/>
            <w:vAlign w:val="center"/>
          </w:tcPr>
          <w:p w14:paraId="08AB92B3" w14:textId="77777777" w:rsidR="0001530D" w:rsidRDefault="0001530D">
            <w:pPr>
              <w:rPr>
                <w:rFonts w:ascii="仿宋" w:hAnsi="仿宋" w:cs="仿宋"/>
                <w:sz w:val="21"/>
                <w:szCs w:val="21"/>
                <w:lang w:val="zh-CN"/>
              </w:rPr>
            </w:pPr>
          </w:p>
        </w:tc>
      </w:tr>
    </w:tbl>
    <w:p w14:paraId="3BF3ECA7" w14:textId="77777777" w:rsidR="0001530D" w:rsidRDefault="0001530D">
      <w:pPr>
        <w:rPr>
          <w:rFonts w:ascii="仿宋" w:hAnsi="仿宋" w:cs="仿宋"/>
          <w:sz w:val="21"/>
          <w:szCs w:val="21"/>
        </w:rPr>
      </w:pPr>
    </w:p>
    <w:p w14:paraId="17CA83DC" w14:textId="77777777" w:rsidR="0001530D" w:rsidRDefault="0001530D">
      <w:pPr>
        <w:rPr>
          <w:rFonts w:ascii="仿宋" w:hAnsi="仿宋" w:cs="仿宋"/>
          <w:sz w:val="21"/>
          <w:szCs w:val="21"/>
        </w:rPr>
      </w:pPr>
    </w:p>
    <w:p w14:paraId="4F314372" w14:textId="77777777" w:rsidR="0001530D" w:rsidRDefault="0001530D">
      <w:pPr>
        <w:rPr>
          <w:rFonts w:ascii="仿宋" w:hAnsi="仿宋" w:cs="仿宋"/>
          <w:sz w:val="21"/>
          <w:szCs w:val="21"/>
        </w:rPr>
      </w:pPr>
    </w:p>
    <w:p w14:paraId="2FF552EB" w14:textId="77777777" w:rsidR="0001530D" w:rsidRDefault="0001530D">
      <w:pPr>
        <w:rPr>
          <w:rFonts w:ascii="仿宋" w:hAnsi="仿宋" w:cs="仿宋"/>
          <w:sz w:val="21"/>
          <w:szCs w:val="21"/>
        </w:rPr>
      </w:pPr>
    </w:p>
    <w:p w14:paraId="717AC76D" w14:textId="77777777" w:rsidR="0001530D" w:rsidRDefault="003E7B12">
      <w:pPr>
        <w:pStyle w:val="3"/>
      </w:pPr>
      <w:bookmarkStart w:id="209" w:name="_Toc4130"/>
      <w:bookmarkStart w:id="210" w:name="_Toc1769869644"/>
      <w:bookmarkStart w:id="211" w:name="_Toc13111"/>
      <w:r>
        <w:rPr>
          <w:rFonts w:hint="eastAsia"/>
        </w:rPr>
        <w:t xml:space="preserve">3.2.12 </w:t>
      </w:r>
      <w:r>
        <w:rPr>
          <w:rFonts w:hint="eastAsia"/>
        </w:rPr>
        <w:t>建筑电气工程</w:t>
      </w:r>
      <w:bookmarkEnd w:id="209"/>
      <w:bookmarkEnd w:id="210"/>
      <w:bookmarkEnd w:id="211"/>
    </w:p>
    <w:tbl>
      <w:tblPr>
        <w:tblW w:w="8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140"/>
        <w:gridCol w:w="4118"/>
        <w:gridCol w:w="2280"/>
      </w:tblGrid>
      <w:tr w:rsidR="0001530D" w14:paraId="36EC2F1A" w14:textId="77777777">
        <w:trPr>
          <w:trHeight w:val="455"/>
        </w:trPr>
        <w:tc>
          <w:tcPr>
            <w:tcW w:w="742" w:type="dxa"/>
            <w:vAlign w:val="center"/>
          </w:tcPr>
          <w:p w14:paraId="0E419A6F"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140" w:type="dxa"/>
            <w:vAlign w:val="center"/>
          </w:tcPr>
          <w:p w14:paraId="05CE554A"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118" w:type="dxa"/>
            <w:vAlign w:val="center"/>
          </w:tcPr>
          <w:p w14:paraId="57AABDDD"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280" w:type="dxa"/>
            <w:vAlign w:val="center"/>
          </w:tcPr>
          <w:p w14:paraId="4C42BA26"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45C4729C" w14:textId="77777777">
        <w:trPr>
          <w:trHeight w:val="1286"/>
        </w:trPr>
        <w:tc>
          <w:tcPr>
            <w:tcW w:w="742" w:type="dxa"/>
            <w:vAlign w:val="center"/>
          </w:tcPr>
          <w:p w14:paraId="1DD7D67C" w14:textId="77777777" w:rsidR="0001530D" w:rsidRDefault="003E7B12">
            <w:pPr>
              <w:jc w:val="center"/>
              <w:rPr>
                <w:rFonts w:ascii="仿宋" w:hAnsi="仿宋" w:cs="仿宋"/>
                <w:sz w:val="21"/>
                <w:szCs w:val="21"/>
                <w:lang w:val="zh-CN"/>
              </w:rPr>
            </w:pPr>
            <w:r>
              <w:rPr>
                <w:rFonts w:ascii="仿宋" w:hAnsi="仿宋" w:cs="仿宋" w:hint="eastAsia"/>
                <w:sz w:val="21"/>
                <w:szCs w:val="21"/>
              </w:rPr>
              <w:t>1</w:t>
            </w:r>
          </w:p>
        </w:tc>
        <w:tc>
          <w:tcPr>
            <w:tcW w:w="1140" w:type="dxa"/>
            <w:vMerge w:val="restart"/>
            <w:vAlign w:val="center"/>
          </w:tcPr>
          <w:p w14:paraId="7C4C04F2"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4118" w:type="dxa"/>
            <w:vAlign w:val="center"/>
          </w:tcPr>
          <w:p w14:paraId="0B66B712" w14:textId="77777777" w:rsidR="0001530D" w:rsidRDefault="003E7B12">
            <w:pPr>
              <w:rPr>
                <w:rFonts w:ascii="仿宋" w:hAnsi="仿宋" w:cs="仿宋"/>
                <w:sz w:val="21"/>
                <w:szCs w:val="21"/>
              </w:rPr>
            </w:pPr>
            <w:r>
              <w:rPr>
                <w:rFonts w:ascii="仿宋" w:hAnsi="仿宋" w:cs="仿宋" w:hint="eastAsia"/>
                <w:sz w:val="21"/>
                <w:szCs w:val="21"/>
              </w:rPr>
              <w:t>材料</w:t>
            </w:r>
          </w:p>
          <w:p w14:paraId="7E89EA74" w14:textId="77777777" w:rsidR="0001530D" w:rsidRDefault="003E7B12">
            <w:pPr>
              <w:rPr>
                <w:rFonts w:ascii="仿宋" w:hAnsi="仿宋" w:cs="仿宋"/>
                <w:sz w:val="21"/>
                <w:szCs w:val="21"/>
              </w:rPr>
            </w:pPr>
            <w:r>
              <w:rPr>
                <w:rFonts w:ascii="仿宋" w:hAnsi="仿宋" w:cs="仿宋" w:hint="eastAsia"/>
                <w:sz w:val="21"/>
                <w:szCs w:val="21"/>
              </w:rPr>
              <w:t>依据设计图纸、材料综合台账，抽查材料产品质量证明文件及相关报审</w:t>
            </w:r>
          </w:p>
          <w:p w14:paraId="0BF457D5" w14:textId="77777777" w:rsidR="0001530D" w:rsidRDefault="003E7B12">
            <w:pPr>
              <w:rPr>
                <w:rFonts w:ascii="仿宋" w:hAnsi="仿宋" w:cs="仿宋"/>
                <w:sz w:val="21"/>
                <w:szCs w:val="21"/>
                <w:lang w:val="zh-CN"/>
              </w:rPr>
            </w:pPr>
            <w:r>
              <w:rPr>
                <w:rFonts w:ascii="仿宋" w:hAnsi="仿宋" w:cs="仿宋" w:hint="eastAsia"/>
                <w:sz w:val="21"/>
                <w:szCs w:val="21"/>
              </w:rPr>
              <w:t>资料；抽查电线、电缆的复验报告。</w:t>
            </w:r>
          </w:p>
        </w:tc>
        <w:tc>
          <w:tcPr>
            <w:tcW w:w="2280" w:type="dxa"/>
            <w:vMerge w:val="restart"/>
            <w:vAlign w:val="center"/>
          </w:tcPr>
          <w:p w14:paraId="37DA4B3D" w14:textId="77777777" w:rsidR="0001530D" w:rsidRDefault="003E7B12">
            <w:pPr>
              <w:rPr>
                <w:rFonts w:ascii="仿宋" w:hAnsi="仿宋" w:cs="仿宋"/>
                <w:sz w:val="21"/>
                <w:szCs w:val="21"/>
              </w:rPr>
            </w:pPr>
            <w:r>
              <w:rPr>
                <w:rFonts w:ascii="仿宋" w:hAnsi="仿宋" w:cs="仿宋" w:hint="eastAsia"/>
                <w:sz w:val="21"/>
                <w:szCs w:val="21"/>
              </w:rPr>
              <w:t xml:space="preserve">《电气装置安装工程母线装置施工及验收规范》GB 50149 </w:t>
            </w:r>
          </w:p>
          <w:p w14:paraId="4C853A3A" w14:textId="77777777" w:rsidR="0001530D" w:rsidRDefault="003E7B12">
            <w:pPr>
              <w:rPr>
                <w:rFonts w:ascii="仿宋" w:hAnsi="仿宋" w:cs="仿宋"/>
                <w:sz w:val="21"/>
                <w:szCs w:val="21"/>
              </w:rPr>
            </w:pPr>
            <w:r>
              <w:rPr>
                <w:rFonts w:ascii="仿宋" w:hAnsi="仿宋" w:cs="仿宋" w:hint="eastAsia"/>
                <w:sz w:val="21"/>
                <w:szCs w:val="21"/>
              </w:rPr>
              <w:t xml:space="preserve">《火灾自动报警系统施工及验收规范》GB 50166 </w:t>
            </w:r>
          </w:p>
          <w:p w14:paraId="2E179F75" w14:textId="77777777" w:rsidR="0001530D" w:rsidRDefault="003E7B12">
            <w:pPr>
              <w:rPr>
                <w:rFonts w:ascii="仿宋" w:hAnsi="仿宋" w:cs="仿宋"/>
                <w:sz w:val="21"/>
                <w:szCs w:val="21"/>
              </w:rPr>
            </w:pPr>
            <w:r>
              <w:rPr>
                <w:rFonts w:ascii="仿宋" w:hAnsi="仿宋" w:cs="仿宋" w:hint="eastAsia"/>
                <w:sz w:val="21"/>
                <w:szCs w:val="21"/>
              </w:rPr>
              <w:t xml:space="preserve">《电气装置安装工程电缆线路施工及验收规范》GB 50168 </w:t>
            </w:r>
          </w:p>
          <w:p w14:paraId="5B4D23EB" w14:textId="77777777" w:rsidR="0001530D" w:rsidRDefault="003E7B12">
            <w:pPr>
              <w:rPr>
                <w:rFonts w:ascii="仿宋" w:hAnsi="仿宋" w:cs="仿宋"/>
                <w:sz w:val="21"/>
                <w:szCs w:val="21"/>
              </w:rPr>
            </w:pPr>
            <w:r>
              <w:rPr>
                <w:rFonts w:ascii="仿宋" w:hAnsi="仿宋" w:cs="仿宋" w:hint="eastAsia"/>
                <w:sz w:val="21"/>
                <w:szCs w:val="21"/>
              </w:rPr>
              <w:t xml:space="preserve">《电气装置安装工程接地装置施工及验收规范》GB 50169 </w:t>
            </w:r>
          </w:p>
          <w:p w14:paraId="3967D519" w14:textId="77777777" w:rsidR="0001530D" w:rsidRDefault="003E7B12">
            <w:pPr>
              <w:rPr>
                <w:rFonts w:ascii="仿宋" w:hAnsi="仿宋" w:cs="仿宋"/>
                <w:sz w:val="21"/>
                <w:szCs w:val="21"/>
              </w:rPr>
            </w:pPr>
            <w:r>
              <w:rPr>
                <w:rFonts w:ascii="仿宋" w:hAnsi="仿宋" w:cs="仿宋" w:hint="eastAsia"/>
                <w:sz w:val="21"/>
                <w:szCs w:val="21"/>
              </w:rPr>
              <w:t xml:space="preserve">《建筑电气工程施工质量验收规范》GB 50303 </w:t>
            </w:r>
          </w:p>
          <w:p w14:paraId="5F66FB0B" w14:textId="77777777" w:rsidR="0001530D" w:rsidRDefault="003E7B12">
            <w:pPr>
              <w:rPr>
                <w:rFonts w:ascii="仿宋" w:hAnsi="仿宋" w:cs="仿宋"/>
                <w:sz w:val="21"/>
                <w:szCs w:val="21"/>
              </w:rPr>
            </w:pPr>
            <w:r>
              <w:rPr>
                <w:rFonts w:ascii="仿宋" w:hAnsi="仿宋" w:cs="仿宋" w:hint="eastAsia"/>
                <w:sz w:val="21"/>
                <w:szCs w:val="21"/>
              </w:rPr>
              <w:t xml:space="preserve">《智能建筑工程质量验收规范》GB 50339 </w:t>
            </w:r>
          </w:p>
          <w:p w14:paraId="0CB9C278" w14:textId="77777777" w:rsidR="0001530D" w:rsidRDefault="003E7B12">
            <w:pPr>
              <w:rPr>
                <w:rFonts w:ascii="仿宋" w:hAnsi="仿宋" w:cs="仿宋"/>
                <w:sz w:val="21"/>
                <w:szCs w:val="21"/>
              </w:rPr>
            </w:pPr>
            <w:r>
              <w:rPr>
                <w:rFonts w:ascii="仿宋" w:hAnsi="仿宋" w:cs="仿宋" w:hint="eastAsia"/>
                <w:sz w:val="21"/>
                <w:szCs w:val="21"/>
              </w:rPr>
              <w:t xml:space="preserve">《建筑物防雷工程施工与质量验收规范》GB 50601 </w:t>
            </w:r>
          </w:p>
          <w:p w14:paraId="4D663788" w14:textId="77777777" w:rsidR="0001530D" w:rsidRDefault="003E7B12">
            <w:pPr>
              <w:rPr>
                <w:rFonts w:ascii="仿宋" w:hAnsi="仿宋" w:cs="仿宋"/>
                <w:sz w:val="21"/>
                <w:szCs w:val="21"/>
              </w:rPr>
            </w:pPr>
            <w:r>
              <w:rPr>
                <w:rFonts w:ascii="仿宋" w:hAnsi="仿宋" w:cs="仿宋" w:hint="eastAsia"/>
                <w:sz w:val="21"/>
                <w:szCs w:val="21"/>
              </w:rPr>
              <w:t xml:space="preserve">《智能建筑工程施工规范》GB 50606 </w:t>
            </w:r>
          </w:p>
          <w:p w14:paraId="656D3040" w14:textId="77777777" w:rsidR="0001530D" w:rsidRDefault="003E7B12">
            <w:pPr>
              <w:rPr>
                <w:rFonts w:ascii="仿宋" w:hAnsi="仿宋" w:cs="仿宋"/>
                <w:sz w:val="21"/>
                <w:szCs w:val="21"/>
              </w:rPr>
            </w:pPr>
            <w:r>
              <w:rPr>
                <w:rFonts w:ascii="仿宋" w:hAnsi="仿宋" w:cs="仿宋" w:hint="eastAsia"/>
                <w:sz w:val="21"/>
                <w:szCs w:val="21"/>
              </w:rPr>
              <w:t xml:space="preserve">《建筑电气照明装置施工与验收规范》GB 50617 </w:t>
            </w:r>
          </w:p>
          <w:p w14:paraId="28E0EAE8" w14:textId="77777777" w:rsidR="0001530D" w:rsidRDefault="003E7B12">
            <w:pPr>
              <w:rPr>
                <w:rFonts w:ascii="仿宋" w:hAnsi="仿宋" w:cs="仿宋"/>
                <w:sz w:val="21"/>
                <w:szCs w:val="21"/>
              </w:rPr>
            </w:pPr>
            <w:r>
              <w:rPr>
                <w:rFonts w:ascii="仿宋" w:hAnsi="仿宋" w:cs="仿宋" w:hint="eastAsia"/>
                <w:sz w:val="21"/>
                <w:szCs w:val="21"/>
              </w:rPr>
              <w:t xml:space="preserve"> </w:t>
            </w:r>
          </w:p>
          <w:p w14:paraId="57A09016" w14:textId="77777777" w:rsidR="0001530D" w:rsidRDefault="003E7B12">
            <w:pPr>
              <w:rPr>
                <w:rFonts w:ascii="仿宋" w:hAnsi="仿宋" w:cs="仿宋"/>
                <w:sz w:val="21"/>
                <w:szCs w:val="21"/>
              </w:rPr>
            </w:pPr>
            <w:r>
              <w:rPr>
                <w:rFonts w:ascii="仿宋" w:hAnsi="仿宋" w:cs="仿宋" w:hint="eastAsia"/>
                <w:sz w:val="21"/>
                <w:szCs w:val="21"/>
              </w:rPr>
              <w:t xml:space="preserve"> </w:t>
            </w:r>
          </w:p>
        </w:tc>
      </w:tr>
      <w:tr w:rsidR="0001530D" w14:paraId="62EC5367" w14:textId="77777777">
        <w:trPr>
          <w:trHeight w:val="967"/>
        </w:trPr>
        <w:tc>
          <w:tcPr>
            <w:tcW w:w="742" w:type="dxa"/>
            <w:vAlign w:val="center"/>
          </w:tcPr>
          <w:p w14:paraId="1C6DA39D"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140" w:type="dxa"/>
            <w:vMerge/>
            <w:vAlign w:val="center"/>
          </w:tcPr>
          <w:p w14:paraId="352A88D1" w14:textId="77777777" w:rsidR="0001530D" w:rsidRDefault="0001530D">
            <w:pPr>
              <w:rPr>
                <w:rFonts w:ascii="仿宋" w:hAnsi="仿宋" w:cs="仿宋"/>
                <w:sz w:val="21"/>
                <w:szCs w:val="21"/>
              </w:rPr>
            </w:pPr>
          </w:p>
        </w:tc>
        <w:tc>
          <w:tcPr>
            <w:tcW w:w="4118" w:type="dxa"/>
            <w:vAlign w:val="center"/>
          </w:tcPr>
          <w:p w14:paraId="3BCF780B" w14:textId="77777777" w:rsidR="0001530D" w:rsidRDefault="003E7B12">
            <w:pPr>
              <w:rPr>
                <w:rFonts w:ascii="仿宋" w:hAnsi="仿宋" w:cs="仿宋"/>
                <w:sz w:val="21"/>
                <w:szCs w:val="21"/>
              </w:rPr>
            </w:pPr>
            <w:r>
              <w:rPr>
                <w:rFonts w:ascii="仿宋" w:hAnsi="仿宋" w:cs="仿宋" w:hint="eastAsia"/>
                <w:sz w:val="21"/>
                <w:szCs w:val="21"/>
              </w:rPr>
              <w:t>设备</w:t>
            </w:r>
          </w:p>
          <w:p w14:paraId="213D07BA" w14:textId="77777777" w:rsidR="0001530D" w:rsidRDefault="003E7B12">
            <w:pPr>
              <w:rPr>
                <w:rFonts w:ascii="仿宋" w:hAnsi="仿宋" w:cs="仿宋"/>
                <w:sz w:val="21"/>
                <w:szCs w:val="21"/>
              </w:rPr>
            </w:pPr>
            <w:r>
              <w:rPr>
                <w:rFonts w:ascii="仿宋" w:hAnsi="仿宋" w:cs="仿宋" w:hint="eastAsia"/>
                <w:sz w:val="21"/>
                <w:szCs w:val="21"/>
              </w:rPr>
              <w:t>依据设计图纸、材料综合台账，抽查设备产品质量证明文件及相关报审资料。</w:t>
            </w:r>
          </w:p>
        </w:tc>
        <w:tc>
          <w:tcPr>
            <w:tcW w:w="2280" w:type="dxa"/>
            <w:vMerge/>
            <w:vAlign w:val="center"/>
          </w:tcPr>
          <w:p w14:paraId="3D5E3A38" w14:textId="77777777" w:rsidR="0001530D" w:rsidRDefault="0001530D">
            <w:pPr>
              <w:rPr>
                <w:rFonts w:ascii="仿宋" w:hAnsi="仿宋" w:cs="仿宋"/>
                <w:sz w:val="21"/>
                <w:szCs w:val="21"/>
              </w:rPr>
            </w:pPr>
          </w:p>
        </w:tc>
      </w:tr>
      <w:tr w:rsidR="0001530D" w14:paraId="1EF4537B" w14:textId="77777777">
        <w:trPr>
          <w:trHeight w:val="467"/>
        </w:trPr>
        <w:tc>
          <w:tcPr>
            <w:tcW w:w="742" w:type="dxa"/>
            <w:vAlign w:val="center"/>
          </w:tcPr>
          <w:p w14:paraId="1F488730"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140" w:type="dxa"/>
            <w:vMerge/>
            <w:vAlign w:val="center"/>
          </w:tcPr>
          <w:p w14:paraId="3C76FE13" w14:textId="77777777" w:rsidR="0001530D" w:rsidRDefault="0001530D">
            <w:pPr>
              <w:rPr>
                <w:rFonts w:ascii="仿宋" w:hAnsi="仿宋" w:cs="仿宋"/>
                <w:sz w:val="21"/>
                <w:szCs w:val="21"/>
              </w:rPr>
            </w:pPr>
          </w:p>
        </w:tc>
        <w:tc>
          <w:tcPr>
            <w:tcW w:w="4118" w:type="dxa"/>
            <w:vAlign w:val="center"/>
          </w:tcPr>
          <w:p w14:paraId="3BFDFD3D" w14:textId="77777777" w:rsidR="0001530D" w:rsidRDefault="003E7B12">
            <w:pPr>
              <w:rPr>
                <w:rFonts w:ascii="仿宋" w:hAnsi="仿宋" w:cs="仿宋"/>
                <w:sz w:val="21"/>
                <w:szCs w:val="21"/>
              </w:rPr>
            </w:pPr>
            <w:r>
              <w:rPr>
                <w:rFonts w:ascii="仿宋" w:hAnsi="仿宋" w:cs="仿宋" w:hint="eastAsia"/>
                <w:sz w:val="21"/>
                <w:szCs w:val="21"/>
              </w:rPr>
              <w:t>施工资料</w:t>
            </w:r>
          </w:p>
          <w:p w14:paraId="19E8DAF0" w14:textId="77777777" w:rsidR="0001530D" w:rsidRDefault="003E7B12">
            <w:pPr>
              <w:rPr>
                <w:rFonts w:ascii="仿宋" w:hAnsi="仿宋" w:cs="仿宋"/>
                <w:sz w:val="21"/>
                <w:szCs w:val="21"/>
              </w:rPr>
            </w:pPr>
            <w:r>
              <w:rPr>
                <w:rFonts w:ascii="仿宋" w:hAnsi="仿宋" w:cs="仿宋" w:hint="eastAsia"/>
                <w:sz w:val="21"/>
                <w:szCs w:val="21"/>
              </w:rPr>
              <w:t>抽查接地电阻、绝缘电阻测试记录，电气设备交接试验记录，建筑照明通电试运行记录，大型灯具固定装置的过载试验记录。</w:t>
            </w:r>
          </w:p>
        </w:tc>
        <w:tc>
          <w:tcPr>
            <w:tcW w:w="2280" w:type="dxa"/>
            <w:vMerge/>
            <w:vAlign w:val="center"/>
          </w:tcPr>
          <w:p w14:paraId="1523F17F" w14:textId="77777777" w:rsidR="0001530D" w:rsidRDefault="0001530D">
            <w:pPr>
              <w:rPr>
                <w:rFonts w:ascii="仿宋" w:hAnsi="仿宋" w:cs="仿宋"/>
                <w:sz w:val="21"/>
                <w:szCs w:val="21"/>
              </w:rPr>
            </w:pPr>
          </w:p>
        </w:tc>
      </w:tr>
      <w:tr w:rsidR="0001530D" w14:paraId="3DC38723" w14:textId="77777777">
        <w:trPr>
          <w:trHeight w:val="455"/>
        </w:trPr>
        <w:tc>
          <w:tcPr>
            <w:tcW w:w="742" w:type="dxa"/>
            <w:vAlign w:val="center"/>
          </w:tcPr>
          <w:p w14:paraId="1E334DF5"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140" w:type="dxa"/>
            <w:vMerge w:val="restart"/>
            <w:vAlign w:val="center"/>
          </w:tcPr>
          <w:p w14:paraId="3142734A"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4118" w:type="dxa"/>
            <w:vAlign w:val="center"/>
          </w:tcPr>
          <w:p w14:paraId="5D4DBC11" w14:textId="77777777" w:rsidR="0001530D" w:rsidRDefault="003E7B12">
            <w:pPr>
              <w:rPr>
                <w:rFonts w:ascii="仿宋" w:hAnsi="仿宋" w:cs="仿宋"/>
                <w:sz w:val="21"/>
                <w:szCs w:val="21"/>
              </w:rPr>
            </w:pPr>
            <w:r>
              <w:rPr>
                <w:rFonts w:ascii="仿宋" w:hAnsi="仿宋" w:cs="仿宋" w:hint="eastAsia"/>
                <w:sz w:val="21"/>
                <w:szCs w:val="21"/>
              </w:rPr>
              <w:t>电气导管和线槽敷设</w:t>
            </w:r>
          </w:p>
          <w:p w14:paraId="0A34BE62" w14:textId="77777777" w:rsidR="0001530D" w:rsidRDefault="003E7B12">
            <w:pPr>
              <w:rPr>
                <w:rFonts w:ascii="仿宋" w:hAnsi="仿宋" w:cs="仿宋"/>
                <w:sz w:val="21"/>
                <w:szCs w:val="21"/>
              </w:rPr>
            </w:pPr>
            <w:r>
              <w:rPr>
                <w:rFonts w:ascii="仿宋" w:hAnsi="仿宋" w:cs="仿宋" w:hint="eastAsia"/>
                <w:sz w:val="21"/>
                <w:szCs w:val="21"/>
              </w:rPr>
              <w:t>抽查导管、线槽的敷设、连接质量，抽查导管在砌体结构中的保护层厚</w:t>
            </w:r>
          </w:p>
          <w:p w14:paraId="24785FCA" w14:textId="77777777" w:rsidR="0001530D" w:rsidRDefault="003E7B12">
            <w:pPr>
              <w:rPr>
                <w:rFonts w:ascii="仿宋" w:hAnsi="仿宋" w:cs="仿宋"/>
                <w:sz w:val="21"/>
                <w:szCs w:val="21"/>
                <w:lang w:val="zh-CN"/>
              </w:rPr>
            </w:pPr>
            <w:r>
              <w:rPr>
                <w:rFonts w:ascii="仿宋" w:hAnsi="仿宋" w:cs="仿宋" w:hint="eastAsia"/>
                <w:sz w:val="21"/>
                <w:szCs w:val="21"/>
              </w:rPr>
              <w:t>度，抽查金属线槽、金属导管的接地及跨接。</w:t>
            </w:r>
          </w:p>
        </w:tc>
        <w:tc>
          <w:tcPr>
            <w:tcW w:w="2280" w:type="dxa"/>
            <w:vMerge/>
            <w:vAlign w:val="center"/>
          </w:tcPr>
          <w:p w14:paraId="38FF85FA" w14:textId="77777777" w:rsidR="0001530D" w:rsidRDefault="0001530D">
            <w:pPr>
              <w:rPr>
                <w:rFonts w:ascii="仿宋" w:hAnsi="仿宋" w:cs="仿宋"/>
                <w:sz w:val="21"/>
                <w:szCs w:val="21"/>
                <w:lang w:val="zh-CN"/>
              </w:rPr>
            </w:pPr>
          </w:p>
        </w:tc>
      </w:tr>
      <w:tr w:rsidR="0001530D" w14:paraId="1D654B05" w14:textId="77777777">
        <w:trPr>
          <w:trHeight w:val="455"/>
        </w:trPr>
        <w:tc>
          <w:tcPr>
            <w:tcW w:w="742" w:type="dxa"/>
            <w:vAlign w:val="center"/>
          </w:tcPr>
          <w:p w14:paraId="11240FDA"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140" w:type="dxa"/>
            <w:vMerge/>
            <w:vAlign w:val="center"/>
          </w:tcPr>
          <w:p w14:paraId="2F80D246" w14:textId="77777777" w:rsidR="0001530D" w:rsidRDefault="0001530D">
            <w:pPr>
              <w:rPr>
                <w:rFonts w:ascii="仿宋" w:hAnsi="仿宋" w:cs="仿宋"/>
                <w:sz w:val="21"/>
                <w:szCs w:val="21"/>
              </w:rPr>
            </w:pPr>
          </w:p>
        </w:tc>
        <w:tc>
          <w:tcPr>
            <w:tcW w:w="4118" w:type="dxa"/>
            <w:vAlign w:val="center"/>
          </w:tcPr>
          <w:p w14:paraId="7C0F841E" w14:textId="77777777" w:rsidR="0001530D" w:rsidRDefault="003E7B12">
            <w:pPr>
              <w:rPr>
                <w:rFonts w:ascii="仿宋" w:hAnsi="仿宋" w:cs="仿宋"/>
                <w:sz w:val="21"/>
                <w:szCs w:val="21"/>
              </w:rPr>
            </w:pPr>
            <w:r>
              <w:rPr>
                <w:rFonts w:ascii="仿宋" w:hAnsi="仿宋" w:cs="仿宋" w:hint="eastAsia"/>
                <w:sz w:val="21"/>
                <w:szCs w:val="21"/>
              </w:rPr>
              <w:t>电线、电缆的敷设</w:t>
            </w:r>
          </w:p>
          <w:p w14:paraId="7A4C780B" w14:textId="77777777" w:rsidR="0001530D" w:rsidRDefault="003E7B12">
            <w:pPr>
              <w:rPr>
                <w:rFonts w:ascii="仿宋" w:hAnsi="仿宋" w:cs="仿宋"/>
                <w:sz w:val="21"/>
                <w:szCs w:val="21"/>
                <w:lang w:val="zh-CN"/>
              </w:rPr>
            </w:pPr>
            <w:r>
              <w:rPr>
                <w:rFonts w:ascii="仿宋" w:hAnsi="仿宋" w:cs="仿宋" w:hint="eastAsia"/>
                <w:sz w:val="21"/>
                <w:szCs w:val="21"/>
              </w:rPr>
              <w:t>抽查电线、电缆的连接，相位的色标。</w:t>
            </w:r>
          </w:p>
        </w:tc>
        <w:tc>
          <w:tcPr>
            <w:tcW w:w="2280" w:type="dxa"/>
            <w:vMerge/>
            <w:vAlign w:val="center"/>
          </w:tcPr>
          <w:p w14:paraId="62A635A8" w14:textId="77777777" w:rsidR="0001530D" w:rsidRDefault="0001530D">
            <w:pPr>
              <w:rPr>
                <w:rFonts w:ascii="仿宋" w:hAnsi="仿宋" w:cs="仿宋"/>
                <w:sz w:val="21"/>
                <w:szCs w:val="21"/>
                <w:lang w:val="zh-CN"/>
              </w:rPr>
            </w:pPr>
          </w:p>
        </w:tc>
      </w:tr>
      <w:tr w:rsidR="0001530D" w14:paraId="115EC383" w14:textId="77777777">
        <w:trPr>
          <w:trHeight w:val="455"/>
        </w:trPr>
        <w:tc>
          <w:tcPr>
            <w:tcW w:w="742" w:type="dxa"/>
            <w:vAlign w:val="center"/>
          </w:tcPr>
          <w:p w14:paraId="51FBC240"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140" w:type="dxa"/>
            <w:vMerge/>
            <w:vAlign w:val="center"/>
          </w:tcPr>
          <w:p w14:paraId="4257FD5F" w14:textId="77777777" w:rsidR="0001530D" w:rsidRDefault="0001530D">
            <w:pPr>
              <w:rPr>
                <w:rFonts w:ascii="仿宋" w:hAnsi="仿宋" w:cs="仿宋"/>
                <w:sz w:val="21"/>
                <w:szCs w:val="21"/>
              </w:rPr>
            </w:pPr>
          </w:p>
        </w:tc>
        <w:tc>
          <w:tcPr>
            <w:tcW w:w="4118" w:type="dxa"/>
            <w:vAlign w:val="center"/>
          </w:tcPr>
          <w:p w14:paraId="44A00379" w14:textId="77777777" w:rsidR="0001530D" w:rsidRDefault="003E7B12">
            <w:pPr>
              <w:rPr>
                <w:rFonts w:ascii="仿宋" w:hAnsi="仿宋" w:cs="仿宋"/>
                <w:sz w:val="21"/>
                <w:szCs w:val="21"/>
              </w:rPr>
            </w:pPr>
            <w:r>
              <w:rPr>
                <w:rFonts w:ascii="仿宋" w:hAnsi="仿宋" w:cs="仿宋" w:hint="eastAsia"/>
                <w:sz w:val="21"/>
                <w:szCs w:val="21"/>
              </w:rPr>
              <w:t>成套配电柜、控制柜和动力、照明配电箱安装</w:t>
            </w:r>
          </w:p>
          <w:p w14:paraId="49B20A41" w14:textId="77777777" w:rsidR="0001530D" w:rsidRDefault="003E7B12">
            <w:pPr>
              <w:rPr>
                <w:rFonts w:ascii="仿宋" w:hAnsi="仿宋" w:cs="仿宋"/>
                <w:sz w:val="21"/>
                <w:szCs w:val="21"/>
              </w:rPr>
            </w:pPr>
            <w:r>
              <w:rPr>
                <w:rFonts w:ascii="仿宋" w:hAnsi="仿宋" w:cs="仿宋" w:hint="eastAsia"/>
                <w:sz w:val="21"/>
                <w:szCs w:val="21"/>
              </w:rPr>
              <w:t>抽查箱、柜等的金属框架及基础型钢接地或接零；依据设计图纸，抽查箱、柜内导线的型号、规格及连接质量。</w:t>
            </w:r>
          </w:p>
        </w:tc>
        <w:tc>
          <w:tcPr>
            <w:tcW w:w="2280" w:type="dxa"/>
            <w:vMerge/>
            <w:vAlign w:val="center"/>
          </w:tcPr>
          <w:p w14:paraId="4E403C86" w14:textId="77777777" w:rsidR="0001530D" w:rsidRDefault="0001530D">
            <w:pPr>
              <w:rPr>
                <w:rFonts w:ascii="仿宋" w:hAnsi="仿宋" w:cs="仿宋"/>
                <w:sz w:val="21"/>
                <w:szCs w:val="21"/>
                <w:lang w:val="zh-CN"/>
              </w:rPr>
            </w:pPr>
          </w:p>
        </w:tc>
      </w:tr>
      <w:tr w:rsidR="0001530D" w14:paraId="6DBEB1F8" w14:textId="77777777">
        <w:trPr>
          <w:trHeight w:val="455"/>
        </w:trPr>
        <w:tc>
          <w:tcPr>
            <w:tcW w:w="742" w:type="dxa"/>
            <w:vAlign w:val="center"/>
          </w:tcPr>
          <w:p w14:paraId="7B7F4277" w14:textId="77777777" w:rsidR="0001530D" w:rsidRDefault="003E7B12">
            <w:pPr>
              <w:jc w:val="center"/>
              <w:rPr>
                <w:rFonts w:ascii="仿宋" w:hAnsi="仿宋" w:cs="仿宋"/>
                <w:sz w:val="21"/>
                <w:szCs w:val="21"/>
              </w:rPr>
            </w:pPr>
            <w:r>
              <w:rPr>
                <w:rFonts w:ascii="仿宋" w:hAnsi="仿宋" w:cs="仿宋" w:hint="eastAsia"/>
                <w:sz w:val="21"/>
                <w:szCs w:val="21"/>
              </w:rPr>
              <w:t>7</w:t>
            </w:r>
          </w:p>
        </w:tc>
        <w:tc>
          <w:tcPr>
            <w:tcW w:w="1140" w:type="dxa"/>
            <w:vMerge/>
            <w:vAlign w:val="center"/>
          </w:tcPr>
          <w:p w14:paraId="5C25D32E" w14:textId="77777777" w:rsidR="0001530D" w:rsidRDefault="0001530D">
            <w:pPr>
              <w:rPr>
                <w:rFonts w:ascii="仿宋" w:hAnsi="仿宋" w:cs="仿宋"/>
                <w:sz w:val="21"/>
                <w:szCs w:val="21"/>
              </w:rPr>
            </w:pPr>
          </w:p>
        </w:tc>
        <w:tc>
          <w:tcPr>
            <w:tcW w:w="4118" w:type="dxa"/>
            <w:vAlign w:val="center"/>
          </w:tcPr>
          <w:p w14:paraId="3223609B" w14:textId="77777777" w:rsidR="0001530D" w:rsidRDefault="003E7B12">
            <w:pPr>
              <w:rPr>
                <w:rFonts w:ascii="仿宋" w:hAnsi="仿宋" w:cs="仿宋"/>
                <w:sz w:val="21"/>
                <w:szCs w:val="21"/>
              </w:rPr>
            </w:pPr>
            <w:r>
              <w:rPr>
                <w:rFonts w:ascii="仿宋" w:hAnsi="仿宋" w:cs="仿宋" w:hint="eastAsia"/>
                <w:sz w:val="21"/>
                <w:szCs w:val="21"/>
              </w:rPr>
              <w:t>插座、开关、灯具等电气设备安装</w:t>
            </w:r>
          </w:p>
          <w:p w14:paraId="123DEC6F" w14:textId="77777777" w:rsidR="0001530D" w:rsidRDefault="003E7B12">
            <w:pPr>
              <w:rPr>
                <w:rFonts w:ascii="仿宋" w:hAnsi="仿宋" w:cs="仿宋"/>
                <w:sz w:val="21"/>
                <w:szCs w:val="21"/>
              </w:rPr>
            </w:pPr>
            <w:r>
              <w:rPr>
                <w:rFonts w:ascii="仿宋" w:hAnsi="仿宋" w:cs="仿宋" w:hint="eastAsia"/>
                <w:sz w:val="21"/>
                <w:szCs w:val="21"/>
              </w:rPr>
              <w:t>抽查灯具的固定方式；抽查一类灯具的接地；依据设计图纸检查应急电源；抽查插座的相位和漏电保护。</w:t>
            </w:r>
          </w:p>
        </w:tc>
        <w:tc>
          <w:tcPr>
            <w:tcW w:w="2280" w:type="dxa"/>
            <w:vMerge/>
            <w:vAlign w:val="center"/>
          </w:tcPr>
          <w:p w14:paraId="6CA414CB" w14:textId="77777777" w:rsidR="0001530D" w:rsidRDefault="0001530D">
            <w:pPr>
              <w:rPr>
                <w:rFonts w:ascii="仿宋" w:hAnsi="仿宋" w:cs="仿宋"/>
                <w:sz w:val="21"/>
                <w:szCs w:val="21"/>
                <w:lang w:val="zh-CN"/>
              </w:rPr>
            </w:pPr>
          </w:p>
        </w:tc>
      </w:tr>
      <w:tr w:rsidR="0001530D" w14:paraId="4ED11C1C" w14:textId="77777777">
        <w:trPr>
          <w:trHeight w:val="455"/>
        </w:trPr>
        <w:tc>
          <w:tcPr>
            <w:tcW w:w="742" w:type="dxa"/>
            <w:vAlign w:val="center"/>
          </w:tcPr>
          <w:p w14:paraId="47BE6B9B" w14:textId="77777777" w:rsidR="0001530D" w:rsidRDefault="003E7B12">
            <w:pPr>
              <w:jc w:val="center"/>
              <w:rPr>
                <w:rFonts w:ascii="仿宋" w:hAnsi="仿宋" w:cs="仿宋"/>
                <w:sz w:val="21"/>
                <w:szCs w:val="21"/>
              </w:rPr>
            </w:pPr>
            <w:r>
              <w:rPr>
                <w:rFonts w:ascii="仿宋" w:hAnsi="仿宋" w:cs="仿宋" w:hint="eastAsia"/>
                <w:sz w:val="21"/>
                <w:szCs w:val="21"/>
              </w:rPr>
              <w:t>8</w:t>
            </w:r>
          </w:p>
        </w:tc>
        <w:tc>
          <w:tcPr>
            <w:tcW w:w="1140" w:type="dxa"/>
            <w:vMerge/>
            <w:vAlign w:val="center"/>
          </w:tcPr>
          <w:p w14:paraId="6F330487" w14:textId="77777777" w:rsidR="0001530D" w:rsidRDefault="0001530D">
            <w:pPr>
              <w:rPr>
                <w:rFonts w:ascii="仿宋" w:hAnsi="仿宋" w:cs="仿宋"/>
                <w:sz w:val="21"/>
                <w:szCs w:val="21"/>
              </w:rPr>
            </w:pPr>
          </w:p>
        </w:tc>
        <w:tc>
          <w:tcPr>
            <w:tcW w:w="4118" w:type="dxa"/>
            <w:vAlign w:val="center"/>
          </w:tcPr>
          <w:p w14:paraId="1341AC7A" w14:textId="77777777" w:rsidR="0001530D" w:rsidRDefault="003E7B12">
            <w:pPr>
              <w:rPr>
                <w:rFonts w:ascii="仿宋" w:hAnsi="仿宋" w:cs="仿宋"/>
                <w:sz w:val="21"/>
                <w:szCs w:val="21"/>
              </w:rPr>
            </w:pPr>
            <w:r>
              <w:rPr>
                <w:rFonts w:ascii="仿宋" w:hAnsi="仿宋" w:cs="仿宋" w:hint="eastAsia"/>
                <w:sz w:val="21"/>
                <w:szCs w:val="21"/>
              </w:rPr>
              <w:t>接地装置</w:t>
            </w:r>
          </w:p>
          <w:p w14:paraId="59827A7E" w14:textId="77777777" w:rsidR="0001530D" w:rsidRDefault="003E7B12">
            <w:pPr>
              <w:rPr>
                <w:rFonts w:ascii="仿宋" w:hAnsi="仿宋" w:cs="仿宋"/>
                <w:sz w:val="21"/>
                <w:szCs w:val="21"/>
              </w:rPr>
            </w:pPr>
            <w:r>
              <w:rPr>
                <w:rFonts w:ascii="仿宋" w:hAnsi="仿宋" w:cs="仿宋" w:hint="eastAsia"/>
                <w:sz w:val="21"/>
                <w:szCs w:val="21"/>
              </w:rPr>
              <w:t>抽查接地线路的连接质量；依据设计图纸，抽查建筑物外露金属物的接地情况。</w:t>
            </w:r>
          </w:p>
        </w:tc>
        <w:tc>
          <w:tcPr>
            <w:tcW w:w="2280" w:type="dxa"/>
            <w:vMerge/>
            <w:vAlign w:val="center"/>
          </w:tcPr>
          <w:p w14:paraId="7DA21A1F" w14:textId="77777777" w:rsidR="0001530D" w:rsidRDefault="0001530D">
            <w:pPr>
              <w:rPr>
                <w:rFonts w:ascii="仿宋" w:hAnsi="仿宋" w:cs="仿宋"/>
                <w:sz w:val="21"/>
                <w:szCs w:val="21"/>
                <w:lang w:val="zh-CN"/>
              </w:rPr>
            </w:pPr>
          </w:p>
        </w:tc>
      </w:tr>
    </w:tbl>
    <w:p w14:paraId="473039F5" w14:textId="77777777" w:rsidR="0001530D" w:rsidRDefault="0001530D">
      <w:pPr>
        <w:rPr>
          <w:rFonts w:ascii="仿宋" w:hAnsi="仿宋" w:cs="仿宋"/>
          <w:sz w:val="21"/>
          <w:szCs w:val="21"/>
        </w:rPr>
      </w:pPr>
    </w:p>
    <w:p w14:paraId="202C5967" w14:textId="77777777" w:rsidR="0001530D" w:rsidRDefault="0001530D">
      <w:pPr>
        <w:rPr>
          <w:rFonts w:ascii="仿宋" w:hAnsi="仿宋" w:cs="仿宋"/>
          <w:sz w:val="21"/>
          <w:szCs w:val="21"/>
        </w:rPr>
      </w:pPr>
    </w:p>
    <w:p w14:paraId="606E7F63" w14:textId="77777777" w:rsidR="0001530D" w:rsidRDefault="0001530D">
      <w:pPr>
        <w:rPr>
          <w:rFonts w:ascii="仿宋" w:hAnsi="仿宋" w:cs="仿宋"/>
          <w:sz w:val="21"/>
          <w:szCs w:val="21"/>
        </w:rPr>
      </w:pPr>
    </w:p>
    <w:p w14:paraId="0A19D0EF" w14:textId="77777777" w:rsidR="0001530D" w:rsidRDefault="0001530D">
      <w:pPr>
        <w:rPr>
          <w:rFonts w:ascii="仿宋" w:hAnsi="仿宋" w:cs="仿宋"/>
          <w:sz w:val="21"/>
          <w:szCs w:val="21"/>
        </w:rPr>
      </w:pPr>
    </w:p>
    <w:p w14:paraId="1B711DBE" w14:textId="77777777" w:rsidR="0001530D" w:rsidRDefault="003E7B12">
      <w:pPr>
        <w:pStyle w:val="3"/>
      </w:pPr>
      <w:bookmarkStart w:id="212" w:name="_Toc2206"/>
      <w:bookmarkStart w:id="213" w:name="_Toc1140803734"/>
      <w:bookmarkStart w:id="214" w:name="_Toc28898"/>
      <w:r>
        <w:rPr>
          <w:rFonts w:hint="eastAsia"/>
        </w:rPr>
        <w:t xml:space="preserve">3.2.13 </w:t>
      </w:r>
      <w:r>
        <w:rPr>
          <w:rFonts w:hint="eastAsia"/>
        </w:rPr>
        <w:t>通风与空调工程</w:t>
      </w:r>
      <w:bookmarkEnd w:id="212"/>
      <w:bookmarkEnd w:id="213"/>
      <w:bookmarkEnd w:id="214"/>
    </w:p>
    <w:tbl>
      <w:tblPr>
        <w:tblW w:w="8274"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1146"/>
        <w:gridCol w:w="4102"/>
        <w:gridCol w:w="2301"/>
      </w:tblGrid>
      <w:tr w:rsidR="0001530D" w14:paraId="4B9F3A80" w14:textId="77777777">
        <w:trPr>
          <w:trHeight w:val="455"/>
        </w:trPr>
        <w:tc>
          <w:tcPr>
            <w:tcW w:w="725" w:type="dxa"/>
            <w:vAlign w:val="center"/>
          </w:tcPr>
          <w:p w14:paraId="5D8ECF59"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146" w:type="dxa"/>
            <w:vAlign w:val="center"/>
          </w:tcPr>
          <w:p w14:paraId="4AB5748E"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102" w:type="dxa"/>
            <w:vAlign w:val="center"/>
          </w:tcPr>
          <w:p w14:paraId="2E4542A7"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301" w:type="dxa"/>
            <w:vAlign w:val="center"/>
          </w:tcPr>
          <w:p w14:paraId="321ADD0E"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223BBB70" w14:textId="77777777">
        <w:trPr>
          <w:trHeight w:val="1286"/>
        </w:trPr>
        <w:tc>
          <w:tcPr>
            <w:tcW w:w="725" w:type="dxa"/>
            <w:vAlign w:val="center"/>
          </w:tcPr>
          <w:p w14:paraId="3694273A" w14:textId="77777777" w:rsidR="0001530D" w:rsidRDefault="003E7B12">
            <w:pPr>
              <w:jc w:val="center"/>
              <w:rPr>
                <w:rFonts w:ascii="仿宋" w:hAnsi="仿宋" w:cs="仿宋"/>
                <w:sz w:val="21"/>
                <w:szCs w:val="21"/>
                <w:lang w:val="zh-CN"/>
              </w:rPr>
            </w:pPr>
            <w:r>
              <w:rPr>
                <w:rFonts w:ascii="仿宋" w:hAnsi="仿宋" w:cs="仿宋" w:hint="eastAsia"/>
                <w:sz w:val="21"/>
                <w:szCs w:val="21"/>
              </w:rPr>
              <w:t>1</w:t>
            </w:r>
          </w:p>
        </w:tc>
        <w:tc>
          <w:tcPr>
            <w:tcW w:w="1146" w:type="dxa"/>
            <w:vMerge w:val="restart"/>
            <w:vAlign w:val="center"/>
          </w:tcPr>
          <w:p w14:paraId="6CB1B708"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4102" w:type="dxa"/>
            <w:vAlign w:val="center"/>
          </w:tcPr>
          <w:p w14:paraId="78C79B60" w14:textId="77777777" w:rsidR="0001530D" w:rsidRDefault="003E7B12">
            <w:pPr>
              <w:rPr>
                <w:rFonts w:ascii="仿宋" w:hAnsi="仿宋" w:cs="仿宋"/>
                <w:sz w:val="21"/>
                <w:szCs w:val="21"/>
              </w:rPr>
            </w:pPr>
            <w:r>
              <w:rPr>
                <w:rFonts w:ascii="仿宋" w:hAnsi="仿宋" w:cs="仿宋" w:hint="eastAsia"/>
                <w:sz w:val="21"/>
                <w:szCs w:val="21"/>
              </w:rPr>
              <w:t>材料</w:t>
            </w:r>
          </w:p>
          <w:p w14:paraId="1CA09A41" w14:textId="77777777" w:rsidR="0001530D" w:rsidRDefault="003E7B12">
            <w:pPr>
              <w:rPr>
                <w:rFonts w:ascii="仿宋" w:hAnsi="仿宋" w:cs="仿宋"/>
                <w:sz w:val="21"/>
                <w:szCs w:val="21"/>
                <w:lang w:val="zh-CN"/>
              </w:rPr>
            </w:pPr>
            <w:r>
              <w:rPr>
                <w:rFonts w:ascii="仿宋" w:hAnsi="仿宋" w:cs="仿宋" w:hint="eastAsia"/>
                <w:sz w:val="21"/>
                <w:szCs w:val="21"/>
              </w:rPr>
              <w:t>依据设计图纸、材料综合台账，抽查材料产品质量证明文件及相关报审资料。</w:t>
            </w:r>
          </w:p>
        </w:tc>
        <w:tc>
          <w:tcPr>
            <w:tcW w:w="2301" w:type="dxa"/>
            <w:vMerge w:val="restart"/>
            <w:vAlign w:val="center"/>
          </w:tcPr>
          <w:p w14:paraId="584A6423" w14:textId="77777777" w:rsidR="0001530D" w:rsidRDefault="003E7B12">
            <w:pPr>
              <w:rPr>
                <w:rFonts w:ascii="仿宋" w:hAnsi="仿宋" w:cs="仿宋"/>
                <w:sz w:val="21"/>
                <w:szCs w:val="21"/>
              </w:rPr>
            </w:pPr>
            <w:r>
              <w:rPr>
                <w:rFonts w:ascii="仿宋" w:hAnsi="仿宋" w:cs="仿宋" w:hint="eastAsia"/>
                <w:sz w:val="21"/>
                <w:szCs w:val="21"/>
              </w:rPr>
              <w:t xml:space="preserve">《通风与空调工程施工质量验收规范》GB 50243 </w:t>
            </w:r>
          </w:p>
          <w:p w14:paraId="38F07938" w14:textId="77777777" w:rsidR="0001530D" w:rsidRDefault="003E7B12">
            <w:pPr>
              <w:rPr>
                <w:rFonts w:ascii="仿宋" w:hAnsi="仿宋" w:cs="仿宋"/>
                <w:sz w:val="21"/>
                <w:szCs w:val="21"/>
              </w:rPr>
            </w:pPr>
            <w:r>
              <w:rPr>
                <w:rFonts w:ascii="仿宋" w:hAnsi="仿宋" w:cs="仿宋" w:hint="eastAsia"/>
                <w:sz w:val="21"/>
                <w:szCs w:val="21"/>
              </w:rPr>
              <w:t xml:space="preserve">《通风与空调工程施工规范》GB 50738 </w:t>
            </w:r>
          </w:p>
          <w:p w14:paraId="7C671F66" w14:textId="77777777" w:rsidR="0001530D" w:rsidRDefault="003E7B12">
            <w:pPr>
              <w:rPr>
                <w:rFonts w:ascii="仿宋" w:hAnsi="仿宋" w:cs="仿宋"/>
                <w:sz w:val="21"/>
                <w:szCs w:val="21"/>
              </w:rPr>
            </w:pPr>
            <w:r>
              <w:rPr>
                <w:rFonts w:ascii="仿宋" w:hAnsi="仿宋" w:cs="仿宋" w:hint="eastAsia"/>
                <w:sz w:val="21"/>
                <w:szCs w:val="21"/>
              </w:rPr>
              <w:t xml:space="preserve">《通风管道技术规程》JGJ 141 </w:t>
            </w:r>
          </w:p>
          <w:p w14:paraId="1B2C85E4" w14:textId="77777777" w:rsidR="0001530D" w:rsidRDefault="003E7B12">
            <w:pPr>
              <w:rPr>
                <w:rFonts w:ascii="仿宋" w:hAnsi="仿宋" w:cs="仿宋"/>
                <w:sz w:val="21"/>
                <w:szCs w:val="21"/>
              </w:rPr>
            </w:pPr>
            <w:r>
              <w:rPr>
                <w:rFonts w:ascii="仿宋" w:hAnsi="仿宋" w:cs="仿宋" w:hint="eastAsia"/>
                <w:sz w:val="21"/>
                <w:szCs w:val="21"/>
              </w:rPr>
              <w:t xml:space="preserve">《多联机空调系统工程技术规程》JGJ 174 </w:t>
            </w:r>
          </w:p>
          <w:p w14:paraId="16193CCB" w14:textId="77777777" w:rsidR="0001530D" w:rsidRDefault="003E7B12">
            <w:pPr>
              <w:rPr>
                <w:rFonts w:ascii="仿宋" w:hAnsi="仿宋" w:cs="仿宋"/>
                <w:sz w:val="21"/>
                <w:szCs w:val="21"/>
              </w:rPr>
            </w:pPr>
            <w:r>
              <w:rPr>
                <w:rFonts w:ascii="仿宋" w:hAnsi="仿宋" w:cs="仿宋" w:hint="eastAsia"/>
                <w:sz w:val="21"/>
                <w:szCs w:val="21"/>
              </w:rPr>
              <w:t xml:space="preserve"> </w:t>
            </w:r>
          </w:p>
          <w:p w14:paraId="613DFDBA" w14:textId="77777777" w:rsidR="0001530D" w:rsidRDefault="003E7B12">
            <w:pPr>
              <w:rPr>
                <w:rFonts w:ascii="仿宋" w:hAnsi="仿宋" w:cs="仿宋"/>
                <w:sz w:val="21"/>
                <w:szCs w:val="21"/>
              </w:rPr>
            </w:pPr>
            <w:r>
              <w:rPr>
                <w:rFonts w:ascii="仿宋" w:hAnsi="仿宋" w:cs="仿宋" w:hint="eastAsia"/>
                <w:sz w:val="21"/>
                <w:szCs w:val="21"/>
              </w:rPr>
              <w:t xml:space="preserve"> </w:t>
            </w:r>
          </w:p>
        </w:tc>
      </w:tr>
      <w:tr w:rsidR="0001530D" w14:paraId="193AE817" w14:textId="77777777">
        <w:trPr>
          <w:trHeight w:val="967"/>
        </w:trPr>
        <w:tc>
          <w:tcPr>
            <w:tcW w:w="725" w:type="dxa"/>
            <w:vAlign w:val="center"/>
          </w:tcPr>
          <w:p w14:paraId="68927C9F"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146" w:type="dxa"/>
            <w:vMerge/>
            <w:vAlign w:val="center"/>
          </w:tcPr>
          <w:p w14:paraId="56C3BDCC" w14:textId="77777777" w:rsidR="0001530D" w:rsidRDefault="0001530D">
            <w:pPr>
              <w:rPr>
                <w:rFonts w:ascii="仿宋" w:hAnsi="仿宋" w:cs="仿宋"/>
                <w:sz w:val="21"/>
                <w:szCs w:val="21"/>
              </w:rPr>
            </w:pPr>
          </w:p>
        </w:tc>
        <w:tc>
          <w:tcPr>
            <w:tcW w:w="4102" w:type="dxa"/>
            <w:vAlign w:val="center"/>
          </w:tcPr>
          <w:p w14:paraId="2E551360" w14:textId="77777777" w:rsidR="0001530D" w:rsidRDefault="003E7B12">
            <w:pPr>
              <w:rPr>
                <w:rFonts w:ascii="仿宋" w:hAnsi="仿宋" w:cs="仿宋"/>
                <w:sz w:val="21"/>
                <w:szCs w:val="21"/>
              </w:rPr>
            </w:pPr>
            <w:r>
              <w:rPr>
                <w:rFonts w:ascii="仿宋" w:hAnsi="仿宋" w:cs="仿宋" w:hint="eastAsia"/>
                <w:sz w:val="21"/>
                <w:szCs w:val="21"/>
              </w:rPr>
              <w:t>设备</w:t>
            </w:r>
          </w:p>
          <w:p w14:paraId="10D522AB" w14:textId="77777777" w:rsidR="0001530D" w:rsidRDefault="003E7B12">
            <w:pPr>
              <w:rPr>
                <w:rFonts w:ascii="仿宋" w:hAnsi="仿宋" w:cs="仿宋"/>
                <w:sz w:val="21"/>
                <w:szCs w:val="21"/>
              </w:rPr>
            </w:pPr>
            <w:r>
              <w:rPr>
                <w:rFonts w:ascii="仿宋" w:hAnsi="仿宋" w:cs="仿宋" w:hint="eastAsia"/>
                <w:sz w:val="21"/>
                <w:szCs w:val="21"/>
              </w:rPr>
              <w:t>依据设计图纸、材料综合台账，抽查设备产品质量证明文件及相关报审资料；保温材料、风机盘管的复试记录。</w:t>
            </w:r>
          </w:p>
        </w:tc>
        <w:tc>
          <w:tcPr>
            <w:tcW w:w="2301" w:type="dxa"/>
            <w:vMerge/>
            <w:vAlign w:val="center"/>
          </w:tcPr>
          <w:p w14:paraId="5B9FB6F6" w14:textId="77777777" w:rsidR="0001530D" w:rsidRDefault="0001530D">
            <w:pPr>
              <w:rPr>
                <w:rFonts w:ascii="仿宋" w:hAnsi="仿宋" w:cs="仿宋"/>
                <w:sz w:val="21"/>
                <w:szCs w:val="21"/>
              </w:rPr>
            </w:pPr>
          </w:p>
        </w:tc>
      </w:tr>
      <w:tr w:rsidR="0001530D" w14:paraId="18C31159" w14:textId="77777777">
        <w:trPr>
          <w:trHeight w:val="467"/>
        </w:trPr>
        <w:tc>
          <w:tcPr>
            <w:tcW w:w="725" w:type="dxa"/>
            <w:vAlign w:val="center"/>
          </w:tcPr>
          <w:p w14:paraId="03E68357"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146" w:type="dxa"/>
            <w:vMerge/>
            <w:vAlign w:val="center"/>
          </w:tcPr>
          <w:p w14:paraId="3D4950EF" w14:textId="77777777" w:rsidR="0001530D" w:rsidRDefault="0001530D">
            <w:pPr>
              <w:rPr>
                <w:rFonts w:ascii="仿宋" w:hAnsi="仿宋" w:cs="仿宋"/>
                <w:sz w:val="21"/>
                <w:szCs w:val="21"/>
              </w:rPr>
            </w:pPr>
          </w:p>
        </w:tc>
        <w:tc>
          <w:tcPr>
            <w:tcW w:w="4102" w:type="dxa"/>
            <w:vAlign w:val="center"/>
          </w:tcPr>
          <w:p w14:paraId="40B2C0BC" w14:textId="77777777" w:rsidR="0001530D" w:rsidRDefault="003E7B12">
            <w:pPr>
              <w:rPr>
                <w:rFonts w:ascii="仿宋" w:hAnsi="仿宋" w:cs="仿宋"/>
                <w:sz w:val="21"/>
                <w:szCs w:val="21"/>
              </w:rPr>
            </w:pPr>
            <w:r>
              <w:rPr>
                <w:rFonts w:ascii="仿宋" w:hAnsi="仿宋" w:cs="仿宋" w:hint="eastAsia"/>
                <w:sz w:val="21"/>
                <w:szCs w:val="21"/>
              </w:rPr>
              <w:t>施工资料</w:t>
            </w:r>
          </w:p>
          <w:p w14:paraId="2498B2F5" w14:textId="77777777" w:rsidR="0001530D" w:rsidRDefault="003E7B12">
            <w:pPr>
              <w:rPr>
                <w:rFonts w:ascii="仿宋" w:hAnsi="仿宋" w:cs="仿宋"/>
                <w:sz w:val="21"/>
                <w:szCs w:val="21"/>
              </w:rPr>
            </w:pPr>
            <w:r>
              <w:rPr>
                <w:rFonts w:ascii="仿宋" w:hAnsi="仿宋" w:cs="仿宋" w:hint="eastAsia"/>
                <w:sz w:val="21"/>
                <w:szCs w:val="21"/>
              </w:rPr>
              <w:t>抽查试压报告，冷凝水管道通水试验记录，系统调试记录，设备试运转记录。</w:t>
            </w:r>
          </w:p>
        </w:tc>
        <w:tc>
          <w:tcPr>
            <w:tcW w:w="2301" w:type="dxa"/>
            <w:vMerge/>
            <w:vAlign w:val="center"/>
          </w:tcPr>
          <w:p w14:paraId="11161F7F" w14:textId="77777777" w:rsidR="0001530D" w:rsidRDefault="0001530D">
            <w:pPr>
              <w:rPr>
                <w:rFonts w:ascii="仿宋" w:hAnsi="仿宋" w:cs="仿宋"/>
                <w:sz w:val="21"/>
                <w:szCs w:val="21"/>
              </w:rPr>
            </w:pPr>
          </w:p>
        </w:tc>
      </w:tr>
      <w:tr w:rsidR="0001530D" w14:paraId="781EEFF8" w14:textId="77777777">
        <w:trPr>
          <w:trHeight w:val="455"/>
        </w:trPr>
        <w:tc>
          <w:tcPr>
            <w:tcW w:w="725" w:type="dxa"/>
            <w:vAlign w:val="center"/>
          </w:tcPr>
          <w:p w14:paraId="0E7D3E61"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146" w:type="dxa"/>
            <w:vMerge w:val="restart"/>
            <w:vAlign w:val="center"/>
          </w:tcPr>
          <w:p w14:paraId="75CEC7CE"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4102" w:type="dxa"/>
            <w:vAlign w:val="center"/>
          </w:tcPr>
          <w:p w14:paraId="18D42F5C" w14:textId="77777777" w:rsidR="0001530D" w:rsidRDefault="003E7B12">
            <w:pPr>
              <w:rPr>
                <w:rFonts w:ascii="仿宋" w:hAnsi="仿宋" w:cs="仿宋"/>
                <w:sz w:val="21"/>
                <w:szCs w:val="21"/>
              </w:rPr>
            </w:pPr>
            <w:r>
              <w:rPr>
                <w:rFonts w:ascii="仿宋" w:hAnsi="仿宋" w:cs="仿宋" w:hint="eastAsia"/>
                <w:sz w:val="21"/>
                <w:szCs w:val="21"/>
              </w:rPr>
              <w:t>套管埋设</w:t>
            </w:r>
          </w:p>
          <w:p w14:paraId="1F29AA46" w14:textId="77777777" w:rsidR="0001530D" w:rsidRDefault="003E7B12">
            <w:pPr>
              <w:rPr>
                <w:rFonts w:ascii="仿宋" w:hAnsi="仿宋" w:cs="仿宋"/>
                <w:sz w:val="21"/>
                <w:szCs w:val="21"/>
                <w:lang w:val="zh-CN"/>
              </w:rPr>
            </w:pPr>
            <w:r>
              <w:rPr>
                <w:rFonts w:ascii="仿宋" w:hAnsi="仿宋" w:cs="仿宋" w:hint="eastAsia"/>
                <w:sz w:val="21"/>
                <w:szCs w:val="21"/>
              </w:rPr>
              <w:t>抽查套管埋设位置、尺寸大小、封堵等情况。</w:t>
            </w:r>
          </w:p>
        </w:tc>
        <w:tc>
          <w:tcPr>
            <w:tcW w:w="2301" w:type="dxa"/>
            <w:vMerge/>
            <w:vAlign w:val="center"/>
          </w:tcPr>
          <w:p w14:paraId="1C760EB5" w14:textId="77777777" w:rsidR="0001530D" w:rsidRDefault="0001530D">
            <w:pPr>
              <w:rPr>
                <w:rFonts w:ascii="仿宋" w:hAnsi="仿宋" w:cs="仿宋"/>
                <w:sz w:val="21"/>
                <w:szCs w:val="21"/>
                <w:lang w:val="zh-CN"/>
              </w:rPr>
            </w:pPr>
          </w:p>
        </w:tc>
      </w:tr>
      <w:tr w:rsidR="0001530D" w14:paraId="794D2CC7" w14:textId="77777777">
        <w:trPr>
          <w:trHeight w:val="455"/>
        </w:trPr>
        <w:tc>
          <w:tcPr>
            <w:tcW w:w="725" w:type="dxa"/>
            <w:vAlign w:val="center"/>
          </w:tcPr>
          <w:p w14:paraId="55E90277"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146" w:type="dxa"/>
            <w:vMerge/>
            <w:vAlign w:val="center"/>
          </w:tcPr>
          <w:p w14:paraId="6710755B" w14:textId="77777777" w:rsidR="0001530D" w:rsidRDefault="0001530D">
            <w:pPr>
              <w:rPr>
                <w:rFonts w:ascii="仿宋" w:hAnsi="仿宋" w:cs="仿宋"/>
                <w:sz w:val="21"/>
                <w:szCs w:val="21"/>
              </w:rPr>
            </w:pPr>
          </w:p>
        </w:tc>
        <w:tc>
          <w:tcPr>
            <w:tcW w:w="4102" w:type="dxa"/>
            <w:vAlign w:val="center"/>
          </w:tcPr>
          <w:p w14:paraId="7D7313FF" w14:textId="77777777" w:rsidR="0001530D" w:rsidRDefault="003E7B12">
            <w:pPr>
              <w:rPr>
                <w:rFonts w:ascii="仿宋" w:hAnsi="仿宋" w:cs="仿宋"/>
                <w:sz w:val="21"/>
                <w:szCs w:val="21"/>
              </w:rPr>
            </w:pPr>
            <w:r>
              <w:rPr>
                <w:rFonts w:ascii="仿宋" w:hAnsi="仿宋" w:cs="仿宋" w:hint="eastAsia"/>
                <w:sz w:val="21"/>
                <w:szCs w:val="21"/>
              </w:rPr>
              <w:t>风管制作</w:t>
            </w:r>
          </w:p>
          <w:p w14:paraId="42D32C13" w14:textId="77777777" w:rsidR="0001530D" w:rsidRDefault="003E7B12">
            <w:pPr>
              <w:rPr>
                <w:rFonts w:ascii="仿宋" w:hAnsi="仿宋" w:cs="仿宋"/>
                <w:sz w:val="21"/>
                <w:szCs w:val="21"/>
                <w:lang w:val="zh-CN"/>
              </w:rPr>
            </w:pPr>
            <w:r>
              <w:rPr>
                <w:rFonts w:ascii="仿宋" w:hAnsi="仿宋" w:cs="仿宋" w:hint="eastAsia"/>
                <w:sz w:val="21"/>
                <w:szCs w:val="21"/>
              </w:rPr>
              <w:t>按设计图纸抽查风管材质、尺寸偏差、加固及法兰选型等。</w:t>
            </w:r>
          </w:p>
        </w:tc>
        <w:tc>
          <w:tcPr>
            <w:tcW w:w="2301" w:type="dxa"/>
            <w:vMerge/>
            <w:vAlign w:val="center"/>
          </w:tcPr>
          <w:p w14:paraId="3A4EBA48" w14:textId="77777777" w:rsidR="0001530D" w:rsidRDefault="0001530D">
            <w:pPr>
              <w:rPr>
                <w:rFonts w:ascii="仿宋" w:hAnsi="仿宋" w:cs="仿宋"/>
                <w:sz w:val="21"/>
                <w:szCs w:val="21"/>
                <w:lang w:val="zh-CN"/>
              </w:rPr>
            </w:pPr>
          </w:p>
        </w:tc>
      </w:tr>
      <w:tr w:rsidR="0001530D" w14:paraId="65600284" w14:textId="77777777">
        <w:trPr>
          <w:trHeight w:val="455"/>
        </w:trPr>
        <w:tc>
          <w:tcPr>
            <w:tcW w:w="725" w:type="dxa"/>
            <w:vAlign w:val="center"/>
          </w:tcPr>
          <w:p w14:paraId="20BBB938"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146" w:type="dxa"/>
            <w:vMerge/>
            <w:vAlign w:val="center"/>
          </w:tcPr>
          <w:p w14:paraId="5CBD549C" w14:textId="77777777" w:rsidR="0001530D" w:rsidRDefault="0001530D">
            <w:pPr>
              <w:rPr>
                <w:rFonts w:ascii="仿宋" w:hAnsi="仿宋" w:cs="仿宋"/>
                <w:sz w:val="21"/>
                <w:szCs w:val="21"/>
              </w:rPr>
            </w:pPr>
          </w:p>
        </w:tc>
        <w:tc>
          <w:tcPr>
            <w:tcW w:w="4102" w:type="dxa"/>
            <w:vAlign w:val="center"/>
          </w:tcPr>
          <w:p w14:paraId="6663D882" w14:textId="77777777" w:rsidR="0001530D" w:rsidRDefault="003E7B12">
            <w:pPr>
              <w:rPr>
                <w:rFonts w:ascii="仿宋" w:hAnsi="仿宋" w:cs="仿宋"/>
                <w:sz w:val="21"/>
                <w:szCs w:val="21"/>
              </w:rPr>
            </w:pPr>
            <w:r>
              <w:rPr>
                <w:rFonts w:ascii="仿宋" w:hAnsi="仿宋" w:cs="仿宋" w:hint="eastAsia"/>
                <w:sz w:val="21"/>
                <w:szCs w:val="21"/>
              </w:rPr>
              <w:t>支架设置</w:t>
            </w:r>
          </w:p>
          <w:p w14:paraId="1F75EC63" w14:textId="77777777" w:rsidR="0001530D" w:rsidRDefault="003E7B12">
            <w:pPr>
              <w:rPr>
                <w:rFonts w:ascii="仿宋" w:hAnsi="仿宋" w:cs="仿宋"/>
                <w:sz w:val="21"/>
                <w:szCs w:val="21"/>
              </w:rPr>
            </w:pPr>
            <w:r>
              <w:rPr>
                <w:rFonts w:ascii="仿宋" w:hAnsi="仿宋" w:cs="仿宋" w:hint="eastAsia"/>
                <w:sz w:val="21"/>
                <w:szCs w:val="21"/>
              </w:rPr>
              <w:t>抽查支架型式、支架间距、支架位置等情况。</w:t>
            </w:r>
          </w:p>
        </w:tc>
        <w:tc>
          <w:tcPr>
            <w:tcW w:w="2301" w:type="dxa"/>
            <w:vMerge/>
            <w:vAlign w:val="center"/>
          </w:tcPr>
          <w:p w14:paraId="09FA60CB" w14:textId="77777777" w:rsidR="0001530D" w:rsidRDefault="0001530D">
            <w:pPr>
              <w:rPr>
                <w:rFonts w:ascii="仿宋" w:hAnsi="仿宋" w:cs="仿宋"/>
                <w:sz w:val="21"/>
                <w:szCs w:val="21"/>
                <w:lang w:val="zh-CN"/>
              </w:rPr>
            </w:pPr>
          </w:p>
        </w:tc>
      </w:tr>
      <w:tr w:rsidR="0001530D" w14:paraId="3DBF4B9C" w14:textId="77777777">
        <w:trPr>
          <w:trHeight w:val="455"/>
        </w:trPr>
        <w:tc>
          <w:tcPr>
            <w:tcW w:w="725" w:type="dxa"/>
            <w:vAlign w:val="center"/>
          </w:tcPr>
          <w:p w14:paraId="2F4D79B1" w14:textId="77777777" w:rsidR="0001530D" w:rsidRDefault="003E7B12">
            <w:pPr>
              <w:jc w:val="center"/>
              <w:rPr>
                <w:rFonts w:ascii="仿宋" w:hAnsi="仿宋" w:cs="仿宋"/>
                <w:sz w:val="21"/>
                <w:szCs w:val="21"/>
              </w:rPr>
            </w:pPr>
            <w:r>
              <w:rPr>
                <w:rFonts w:ascii="仿宋" w:hAnsi="仿宋" w:cs="仿宋" w:hint="eastAsia"/>
                <w:sz w:val="21"/>
                <w:szCs w:val="21"/>
              </w:rPr>
              <w:t>7</w:t>
            </w:r>
          </w:p>
        </w:tc>
        <w:tc>
          <w:tcPr>
            <w:tcW w:w="1146" w:type="dxa"/>
            <w:vMerge/>
            <w:vAlign w:val="center"/>
          </w:tcPr>
          <w:p w14:paraId="4A4238D1" w14:textId="77777777" w:rsidR="0001530D" w:rsidRDefault="0001530D">
            <w:pPr>
              <w:rPr>
                <w:rFonts w:ascii="仿宋" w:hAnsi="仿宋" w:cs="仿宋"/>
                <w:sz w:val="21"/>
                <w:szCs w:val="21"/>
              </w:rPr>
            </w:pPr>
          </w:p>
        </w:tc>
        <w:tc>
          <w:tcPr>
            <w:tcW w:w="4102" w:type="dxa"/>
            <w:vAlign w:val="center"/>
          </w:tcPr>
          <w:p w14:paraId="698A88A2" w14:textId="77777777" w:rsidR="0001530D" w:rsidRDefault="003E7B12">
            <w:pPr>
              <w:rPr>
                <w:rFonts w:ascii="仿宋" w:hAnsi="仿宋" w:cs="仿宋"/>
                <w:sz w:val="21"/>
                <w:szCs w:val="21"/>
              </w:rPr>
            </w:pPr>
            <w:r>
              <w:rPr>
                <w:rFonts w:ascii="仿宋" w:hAnsi="仿宋" w:cs="仿宋" w:hint="eastAsia"/>
                <w:sz w:val="21"/>
                <w:szCs w:val="21"/>
              </w:rPr>
              <w:t>风管及部件安装</w:t>
            </w:r>
          </w:p>
          <w:p w14:paraId="02A89F79" w14:textId="77777777" w:rsidR="0001530D" w:rsidRDefault="003E7B12">
            <w:pPr>
              <w:rPr>
                <w:rFonts w:ascii="仿宋" w:hAnsi="仿宋" w:cs="仿宋"/>
                <w:sz w:val="21"/>
                <w:szCs w:val="21"/>
              </w:rPr>
            </w:pPr>
            <w:r>
              <w:rPr>
                <w:rFonts w:ascii="仿宋" w:hAnsi="仿宋" w:cs="仿宋" w:hint="eastAsia"/>
                <w:sz w:val="21"/>
                <w:szCs w:val="21"/>
              </w:rPr>
              <w:t>依据设计图纸抽查风管系统的走向、密封垫料、阀门等部件安装位置。</w:t>
            </w:r>
          </w:p>
        </w:tc>
        <w:tc>
          <w:tcPr>
            <w:tcW w:w="2301" w:type="dxa"/>
            <w:vMerge/>
            <w:vAlign w:val="center"/>
          </w:tcPr>
          <w:p w14:paraId="19FA98A9" w14:textId="77777777" w:rsidR="0001530D" w:rsidRDefault="0001530D">
            <w:pPr>
              <w:rPr>
                <w:rFonts w:ascii="仿宋" w:hAnsi="仿宋" w:cs="仿宋"/>
                <w:sz w:val="21"/>
                <w:szCs w:val="21"/>
                <w:lang w:val="zh-CN"/>
              </w:rPr>
            </w:pPr>
          </w:p>
        </w:tc>
      </w:tr>
      <w:tr w:rsidR="0001530D" w14:paraId="0972D2F8" w14:textId="77777777">
        <w:trPr>
          <w:trHeight w:val="455"/>
        </w:trPr>
        <w:tc>
          <w:tcPr>
            <w:tcW w:w="725" w:type="dxa"/>
            <w:vAlign w:val="center"/>
          </w:tcPr>
          <w:p w14:paraId="6EC483B3" w14:textId="77777777" w:rsidR="0001530D" w:rsidRDefault="003E7B12">
            <w:pPr>
              <w:jc w:val="center"/>
              <w:rPr>
                <w:rFonts w:ascii="仿宋" w:hAnsi="仿宋" w:cs="仿宋"/>
                <w:sz w:val="21"/>
                <w:szCs w:val="21"/>
              </w:rPr>
            </w:pPr>
            <w:r>
              <w:rPr>
                <w:rFonts w:ascii="仿宋" w:hAnsi="仿宋" w:cs="仿宋" w:hint="eastAsia"/>
                <w:sz w:val="21"/>
                <w:szCs w:val="21"/>
              </w:rPr>
              <w:t>8</w:t>
            </w:r>
          </w:p>
        </w:tc>
        <w:tc>
          <w:tcPr>
            <w:tcW w:w="1146" w:type="dxa"/>
            <w:vMerge/>
            <w:vAlign w:val="center"/>
          </w:tcPr>
          <w:p w14:paraId="03FD56AD" w14:textId="77777777" w:rsidR="0001530D" w:rsidRDefault="0001530D">
            <w:pPr>
              <w:rPr>
                <w:rFonts w:ascii="仿宋" w:hAnsi="仿宋" w:cs="仿宋"/>
                <w:sz w:val="21"/>
                <w:szCs w:val="21"/>
              </w:rPr>
            </w:pPr>
          </w:p>
        </w:tc>
        <w:tc>
          <w:tcPr>
            <w:tcW w:w="4102" w:type="dxa"/>
            <w:vAlign w:val="center"/>
          </w:tcPr>
          <w:p w14:paraId="28F2ED03" w14:textId="77777777" w:rsidR="0001530D" w:rsidRDefault="003E7B12">
            <w:pPr>
              <w:rPr>
                <w:rFonts w:ascii="仿宋" w:hAnsi="仿宋" w:cs="仿宋"/>
                <w:sz w:val="21"/>
                <w:szCs w:val="21"/>
              </w:rPr>
            </w:pPr>
            <w:r>
              <w:rPr>
                <w:rFonts w:ascii="仿宋" w:hAnsi="仿宋" w:cs="仿宋" w:hint="eastAsia"/>
                <w:sz w:val="21"/>
                <w:szCs w:val="21"/>
              </w:rPr>
              <w:t>管道敷设</w:t>
            </w:r>
          </w:p>
          <w:p w14:paraId="0A7B4E7B" w14:textId="77777777" w:rsidR="0001530D" w:rsidRDefault="003E7B12">
            <w:pPr>
              <w:rPr>
                <w:rFonts w:ascii="仿宋" w:hAnsi="仿宋" w:cs="仿宋"/>
                <w:sz w:val="21"/>
                <w:szCs w:val="21"/>
              </w:rPr>
            </w:pPr>
            <w:r>
              <w:rPr>
                <w:rFonts w:ascii="仿宋" w:hAnsi="仿宋" w:cs="仿宋" w:hint="eastAsia"/>
                <w:sz w:val="21"/>
                <w:szCs w:val="21"/>
              </w:rPr>
              <w:t>依据设计图纸抽查管道的材质、坡度、走向、连接方式等。</w:t>
            </w:r>
          </w:p>
        </w:tc>
        <w:tc>
          <w:tcPr>
            <w:tcW w:w="2301" w:type="dxa"/>
            <w:vMerge/>
            <w:vAlign w:val="center"/>
          </w:tcPr>
          <w:p w14:paraId="377E759D" w14:textId="77777777" w:rsidR="0001530D" w:rsidRDefault="0001530D">
            <w:pPr>
              <w:rPr>
                <w:rFonts w:ascii="仿宋" w:hAnsi="仿宋" w:cs="仿宋"/>
                <w:sz w:val="21"/>
                <w:szCs w:val="21"/>
                <w:lang w:val="zh-CN"/>
              </w:rPr>
            </w:pPr>
          </w:p>
        </w:tc>
      </w:tr>
      <w:tr w:rsidR="0001530D" w14:paraId="1BCFB863" w14:textId="77777777">
        <w:trPr>
          <w:trHeight w:val="455"/>
        </w:trPr>
        <w:tc>
          <w:tcPr>
            <w:tcW w:w="725" w:type="dxa"/>
            <w:vAlign w:val="center"/>
          </w:tcPr>
          <w:p w14:paraId="151419C9" w14:textId="77777777" w:rsidR="0001530D" w:rsidRDefault="003E7B12">
            <w:pPr>
              <w:jc w:val="center"/>
              <w:rPr>
                <w:rFonts w:ascii="仿宋" w:hAnsi="仿宋" w:cs="仿宋"/>
                <w:sz w:val="21"/>
                <w:szCs w:val="21"/>
              </w:rPr>
            </w:pPr>
            <w:r>
              <w:rPr>
                <w:rFonts w:ascii="仿宋" w:hAnsi="仿宋" w:cs="仿宋" w:hint="eastAsia"/>
                <w:sz w:val="21"/>
                <w:szCs w:val="21"/>
              </w:rPr>
              <w:t>9</w:t>
            </w:r>
          </w:p>
        </w:tc>
        <w:tc>
          <w:tcPr>
            <w:tcW w:w="1146" w:type="dxa"/>
            <w:vMerge/>
            <w:vAlign w:val="center"/>
          </w:tcPr>
          <w:p w14:paraId="3F2DF582" w14:textId="77777777" w:rsidR="0001530D" w:rsidRDefault="0001530D">
            <w:pPr>
              <w:rPr>
                <w:rFonts w:ascii="仿宋" w:hAnsi="仿宋" w:cs="仿宋"/>
                <w:sz w:val="21"/>
                <w:szCs w:val="21"/>
              </w:rPr>
            </w:pPr>
          </w:p>
        </w:tc>
        <w:tc>
          <w:tcPr>
            <w:tcW w:w="4102" w:type="dxa"/>
            <w:vAlign w:val="center"/>
          </w:tcPr>
          <w:p w14:paraId="61304C9F" w14:textId="77777777" w:rsidR="0001530D" w:rsidRDefault="003E7B12">
            <w:pPr>
              <w:rPr>
                <w:rFonts w:ascii="仿宋" w:hAnsi="仿宋" w:cs="仿宋"/>
                <w:sz w:val="21"/>
                <w:szCs w:val="21"/>
              </w:rPr>
            </w:pPr>
            <w:r>
              <w:rPr>
                <w:rFonts w:ascii="仿宋" w:hAnsi="仿宋" w:cs="仿宋" w:hint="eastAsia"/>
                <w:sz w:val="21"/>
                <w:szCs w:val="21"/>
              </w:rPr>
              <w:t>防腐与保温</w:t>
            </w:r>
          </w:p>
          <w:p w14:paraId="14F86C25" w14:textId="77777777" w:rsidR="0001530D" w:rsidRDefault="003E7B12">
            <w:pPr>
              <w:rPr>
                <w:rFonts w:ascii="仿宋" w:hAnsi="仿宋" w:cs="仿宋"/>
                <w:sz w:val="21"/>
                <w:szCs w:val="21"/>
              </w:rPr>
            </w:pPr>
            <w:r>
              <w:rPr>
                <w:rFonts w:ascii="仿宋" w:hAnsi="仿宋" w:cs="仿宋" w:hint="eastAsia"/>
                <w:sz w:val="21"/>
                <w:szCs w:val="21"/>
              </w:rPr>
              <w:t>抽查管道及支架的防腐处理；抽查保温的材质、厚度及保护层等情况。</w:t>
            </w:r>
          </w:p>
        </w:tc>
        <w:tc>
          <w:tcPr>
            <w:tcW w:w="2301" w:type="dxa"/>
            <w:vMerge/>
            <w:vAlign w:val="center"/>
          </w:tcPr>
          <w:p w14:paraId="19598F00" w14:textId="77777777" w:rsidR="0001530D" w:rsidRDefault="0001530D">
            <w:pPr>
              <w:rPr>
                <w:rFonts w:ascii="仿宋" w:hAnsi="仿宋" w:cs="仿宋"/>
                <w:sz w:val="21"/>
                <w:szCs w:val="21"/>
                <w:lang w:val="zh-CN"/>
              </w:rPr>
            </w:pPr>
          </w:p>
        </w:tc>
      </w:tr>
      <w:tr w:rsidR="0001530D" w14:paraId="381ECF13" w14:textId="77777777">
        <w:trPr>
          <w:trHeight w:val="455"/>
        </w:trPr>
        <w:tc>
          <w:tcPr>
            <w:tcW w:w="725" w:type="dxa"/>
            <w:vAlign w:val="center"/>
          </w:tcPr>
          <w:p w14:paraId="0AE16916" w14:textId="77777777" w:rsidR="0001530D" w:rsidRDefault="003E7B12">
            <w:pPr>
              <w:jc w:val="center"/>
              <w:rPr>
                <w:rFonts w:ascii="仿宋" w:hAnsi="仿宋" w:cs="仿宋"/>
                <w:sz w:val="21"/>
                <w:szCs w:val="21"/>
              </w:rPr>
            </w:pPr>
            <w:r>
              <w:rPr>
                <w:rFonts w:ascii="仿宋" w:hAnsi="仿宋" w:cs="仿宋" w:hint="eastAsia"/>
                <w:sz w:val="21"/>
                <w:szCs w:val="21"/>
              </w:rPr>
              <w:t>10</w:t>
            </w:r>
          </w:p>
        </w:tc>
        <w:tc>
          <w:tcPr>
            <w:tcW w:w="1146" w:type="dxa"/>
            <w:vMerge/>
            <w:vAlign w:val="center"/>
          </w:tcPr>
          <w:p w14:paraId="04893089" w14:textId="77777777" w:rsidR="0001530D" w:rsidRDefault="0001530D">
            <w:pPr>
              <w:rPr>
                <w:rFonts w:ascii="仿宋" w:hAnsi="仿宋" w:cs="仿宋"/>
                <w:sz w:val="21"/>
                <w:szCs w:val="21"/>
              </w:rPr>
            </w:pPr>
          </w:p>
        </w:tc>
        <w:tc>
          <w:tcPr>
            <w:tcW w:w="4102" w:type="dxa"/>
            <w:vAlign w:val="center"/>
          </w:tcPr>
          <w:p w14:paraId="1E17AC72" w14:textId="77777777" w:rsidR="0001530D" w:rsidRDefault="003E7B12">
            <w:pPr>
              <w:rPr>
                <w:rFonts w:ascii="仿宋" w:hAnsi="仿宋" w:cs="仿宋"/>
                <w:sz w:val="21"/>
                <w:szCs w:val="21"/>
              </w:rPr>
            </w:pPr>
            <w:r>
              <w:rPr>
                <w:rFonts w:ascii="仿宋" w:hAnsi="仿宋" w:cs="仿宋" w:hint="eastAsia"/>
                <w:sz w:val="21"/>
                <w:szCs w:val="21"/>
              </w:rPr>
              <w:t>设备安装</w:t>
            </w:r>
          </w:p>
          <w:p w14:paraId="0D3F5F7E" w14:textId="77777777" w:rsidR="0001530D" w:rsidRDefault="003E7B12">
            <w:pPr>
              <w:rPr>
                <w:rFonts w:ascii="仿宋" w:hAnsi="仿宋" w:cs="仿宋"/>
                <w:sz w:val="21"/>
                <w:szCs w:val="21"/>
              </w:rPr>
            </w:pPr>
            <w:r>
              <w:rPr>
                <w:rFonts w:ascii="仿宋" w:hAnsi="仿宋" w:cs="仿宋" w:hint="eastAsia"/>
                <w:sz w:val="21"/>
                <w:szCs w:val="21"/>
              </w:rPr>
              <w:t>依据设计图纸抽查设备的选型、就位、减震、与管道的连接。</w:t>
            </w:r>
          </w:p>
        </w:tc>
        <w:tc>
          <w:tcPr>
            <w:tcW w:w="2301" w:type="dxa"/>
            <w:vMerge/>
            <w:vAlign w:val="center"/>
          </w:tcPr>
          <w:p w14:paraId="533F2297" w14:textId="77777777" w:rsidR="0001530D" w:rsidRDefault="0001530D">
            <w:pPr>
              <w:rPr>
                <w:rFonts w:ascii="仿宋" w:hAnsi="仿宋" w:cs="仿宋"/>
                <w:sz w:val="21"/>
                <w:szCs w:val="21"/>
                <w:lang w:val="zh-CN"/>
              </w:rPr>
            </w:pPr>
          </w:p>
        </w:tc>
      </w:tr>
    </w:tbl>
    <w:p w14:paraId="10FAEC0A" w14:textId="77777777" w:rsidR="0001530D" w:rsidRDefault="0001530D">
      <w:pPr>
        <w:rPr>
          <w:rFonts w:ascii="仿宋" w:hAnsi="仿宋" w:cs="仿宋"/>
          <w:sz w:val="21"/>
          <w:szCs w:val="21"/>
        </w:rPr>
      </w:pPr>
    </w:p>
    <w:p w14:paraId="053DF0D6" w14:textId="77777777" w:rsidR="0001530D" w:rsidRDefault="003E7B12">
      <w:pPr>
        <w:pStyle w:val="3"/>
      </w:pPr>
      <w:bookmarkStart w:id="215" w:name="_Toc190853798"/>
      <w:bookmarkStart w:id="216" w:name="_Toc3693"/>
      <w:bookmarkStart w:id="217" w:name="_Toc2828"/>
      <w:r>
        <w:rPr>
          <w:rFonts w:hint="eastAsia"/>
        </w:rPr>
        <w:t xml:space="preserve">3.2.14 </w:t>
      </w:r>
      <w:r>
        <w:rPr>
          <w:rFonts w:hint="eastAsia"/>
        </w:rPr>
        <w:t>建筑节能工程</w:t>
      </w:r>
      <w:bookmarkEnd w:id="215"/>
      <w:bookmarkEnd w:id="216"/>
      <w:bookmarkEnd w:id="217"/>
    </w:p>
    <w:tbl>
      <w:tblPr>
        <w:tblW w:w="82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140"/>
        <w:gridCol w:w="4113"/>
        <w:gridCol w:w="2290"/>
      </w:tblGrid>
      <w:tr w:rsidR="0001530D" w14:paraId="5582E4C7" w14:textId="77777777">
        <w:trPr>
          <w:trHeight w:val="455"/>
        </w:trPr>
        <w:tc>
          <w:tcPr>
            <w:tcW w:w="742" w:type="dxa"/>
            <w:vAlign w:val="center"/>
          </w:tcPr>
          <w:p w14:paraId="344CF3DF"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140" w:type="dxa"/>
            <w:vAlign w:val="center"/>
          </w:tcPr>
          <w:p w14:paraId="07347959"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113" w:type="dxa"/>
            <w:vAlign w:val="center"/>
          </w:tcPr>
          <w:p w14:paraId="031FFBD1"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290" w:type="dxa"/>
            <w:vAlign w:val="center"/>
          </w:tcPr>
          <w:p w14:paraId="7D0C220A"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5103BE75" w14:textId="77777777">
        <w:trPr>
          <w:trHeight w:val="786"/>
        </w:trPr>
        <w:tc>
          <w:tcPr>
            <w:tcW w:w="742" w:type="dxa"/>
            <w:vAlign w:val="center"/>
          </w:tcPr>
          <w:p w14:paraId="198F7C8A" w14:textId="77777777" w:rsidR="0001530D" w:rsidRDefault="003E7B12">
            <w:pPr>
              <w:jc w:val="center"/>
              <w:rPr>
                <w:rFonts w:ascii="仿宋" w:hAnsi="仿宋" w:cs="仿宋"/>
                <w:sz w:val="21"/>
                <w:szCs w:val="21"/>
                <w:lang w:val="zh-CN"/>
              </w:rPr>
            </w:pPr>
            <w:r>
              <w:rPr>
                <w:rFonts w:ascii="仿宋" w:hAnsi="仿宋" w:cs="仿宋" w:hint="eastAsia"/>
                <w:sz w:val="21"/>
                <w:szCs w:val="21"/>
              </w:rPr>
              <w:lastRenderedPageBreak/>
              <w:t>1</w:t>
            </w:r>
          </w:p>
        </w:tc>
        <w:tc>
          <w:tcPr>
            <w:tcW w:w="1140" w:type="dxa"/>
            <w:vMerge w:val="restart"/>
            <w:vAlign w:val="center"/>
          </w:tcPr>
          <w:p w14:paraId="30A9703B"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4113" w:type="dxa"/>
            <w:vAlign w:val="center"/>
          </w:tcPr>
          <w:p w14:paraId="6F4366D1" w14:textId="77777777" w:rsidR="0001530D" w:rsidRDefault="003E7B12">
            <w:pPr>
              <w:rPr>
                <w:rFonts w:ascii="仿宋" w:hAnsi="仿宋" w:cs="仿宋"/>
                <w:sz w:val="21"/>
                <w:szCs w:val="21"/>
              </w:rPr>
            </w:pPr>
            <w:r>
              <w:rPr>
                <w:rFonts w:ascii="仿宋" w:hAnsi="仿宋" w:cs="仿宋" w:hint="eastAsia"/>
                <w:sz w:val="21"/>
                <w:szCs w:val="21"/>
              </w:rPr>
              <w:t>1）设计文件</w:t>
            </w:r>
          </w:p>
          <w:p w14:paraId="07CC4289" w14:textId="77777777" w:rsidR="0001530D" w:rsidRDefault="003E7B12">
            <w:pPr>
              <w:rPr>
                <w:rFonts w:ascii="仿宋" w:hAnsi="仿宋" w:cs="仿宋"/>
                <w:sz w:val="21"/>
                <w:szCs w:val="21"/>
                <w:lang w:val="zh-CN"/>
              </w:rPr>
            </w:pPr>
            <w:r>
              <w:rPr>
                <w:rFonts w:ascii="仿宋" w:hAnsi="仿宋" w:cs="仿宋" w:hint="eastAsia"/>
                <w:sz w:val="21"/>
                <w:szCs w:val="21"/>
              </w:rPr>
              <w:t>抽查现场经审图的施工图纸、设计变更手续，重点抽查重大设计变更后办理重新审图情况。</w:t>
            </w:r>
          </w:p>
        </w:tc>
        <w:tc>
          <w:tcPr>
            <w:tcW w:w="2290" w:type="dxa"/>
            <w:vMerge w:val="restart"/>
            <w:vAlign w:val="center"/>
          </w:tcPr>
          <w:p w14:paraId="422136BE" w14:textId="77777777" w:rsidR="0001530D" w:rsidRDefault="003E7B12">
            <w:pPr>
              <w:rPr>
                <w:rFonts w:ascii="仿宋" w:hAnsi="仿宋" w:cs="仿宋"/>
                <w:sz w:val="21"/>
                <w:szCs w:val="21"/>
              </w:rPr>
            </w:pPr>
            <w:r>
              <w:rPr>
                <w:rFonts w:ascii="仿宋" w:hAnsi="仿宋" w:cs="仿宋" w:hint="eastAsia"/>
                <w:sz w:val="21"/>
                <w:szCs w:val="21"/>
              </w:rPr>
              <w:t xml:space="preserve">《硬泡聚氨酯保温防水工程技术规范》GB 50404 </w:t>
            </w:r>
          </w:p>
          <w:p w14:paraId="0F3E00FA" w14:textId="77777777" w:rsidR="0001530D" w:rsidRDefault="003E7B12">
            <w:pPr>
              <w:rPr>
                <w:rFonts w:ascii="仿宋" w:hAnsi="仿宋" w:cs="仿宋"/>
                <w:sz w:val="21"/>
                <w:szCs w:val="21"/>
              </w:rPr>
            </w:pPr>
            <w:r>
              <w:rPr>
                <w:rFonts w:ascii="仿宋" w:hAnsi="仿宋" w:cs="仿宋" w:hint="eastAsia"/>
                <w:sz w:val="21"/>
                <w:szCs w:val="21"/>
              </w:rPr>
              <w:t xml:space="preserve">《建筑节能工程施工质量验收规范》GB 50411 </w:t>
            </w:r>
          </w:p>
          <w:p w14:paraId="58B82427" w14:textId="77777777" w:rsidR="0001530D" w:rsidRDefault="003E7B12">
            <w:pPr>
              <w:rPr>
                <w:rFonts w:ascii="仿宋" w:hAnsi="仿宋" w:cs="仿宋"/>
                <w:sz w:val="21"/>
                <w:szCs w:val="21"/>
              </w:rPr>
            </w:pPr>
            <w:r>
              <w:rPr>
                <w:rFonts w:ascii="仿宋" w:hAnsi="仿宋" w:cs="仿宋" w:hint="eastAsia"/>
                <w:sz w:val="21"/>
                <w:szCs w:val="21"/>
              </w:rPr>
              <w:t xml:space="preserve">《外墙外保温工程技术规程》JGJ 144 </w:t>
            </w:r>
          </w:p>
          <w:p w14:paraId="2B4FC1E3" w14:textId="77777777" w:rsidR="0001530D" w:rsidRDefault="0001530D">
            <w:pPr>
              <w:rPr>
                <w:rFonts w:ascii="仿宋" w:hAnsi="仿宋" w:cs="仿宋"/>
                <w:sz w:val="21"/>
                <w:szCs w:val="21"/>
              </w:rPr>
            </w:pPr>
          </w:p>
          <w:p w14:paraId="2DCDF383" w14:textId="77777777" w:rsidR="0001530D" w:rsidRDefault="003E7B12">
            <w:pPr>
              <w:rPr>
                <w:rFonts w:ascii="仿宋" w:hAnsi="仿宋" w:cs="仿宋"/>
                <w:sz w:val="21"/>
                <w:szCs w:val="21"/>
              </w:rPr>
            </w:pPr>
            <w:r>
              <w:rPr>
                <w:rFonts w:ascii="仿宋" w:hAnsi="仿宋" w:cs="仿宋" w:hint="eastAsia"/>
                <w:sz w:val="21"/>
                <w:szCs w:val="21"/>
              </w:rPr>
              <w:t xml:space="preserve"> </w:t>
            </w:r>
          </w:p>
        </w:tc>
      </w:tr>
      <w:tr w:rsidR="0001530D" w14:paraId="73004581" w14:textId="77777777">
        <w:trPr>
          <w:trHeight w:val="967"/>
        </w:trPr>
        <w:tc>
          <w:tcPr>
            <w:tcW w:w="742" w:type="dxa"/>
            <w:vAlign w:val="center"/>
          </w:tcPr>
          <w:p w14:paraId="17AE6E7D"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140" w:type="dxa"/>
            <w:vMerge/>
            <w:vAlign w:val="center"/>
          </w:tcPr>
          <w:p w14:paraId="19D17F0A" w14:textId="77777777" w:rsidR="0001530D" w:rsidRDefault="0001530D">
            <w:pPr>
              <w:rPr>
                <w:rFonts w:ascii="仿宋" w:hAnsi="仿宋" w:cs="仿宋"/>
                <w:sz w:val="21"/>
                <w:szCs w:val="21"/>
              </w:rPr>
            </w:pPr>
          </w:p>
        </w:tc>
        <w:tc>
          <w:tcPr>
            <w:tcW w:w="4113" w:type="dxa"/>
            <w:vAlign w:val="center"/>
          </w:tcPr>
          <w:p w14:paraId="15035D01" w14:textId="77777777" w:rsidR="0001530D" w:rsidRDefault="003E7B12">
            <w:pPr>
              <w:rPr>
                <w:rFonts w:ascii="仿宋" w:hAnsi="仿宋" w:cs="仿宋"/>
                <w:sz w:val="21"/>
                <w:szCs w:val="21"/>
              </w:rPr>
            </w:pPr>
            <w:r>
              <w:rPr>
                <w:rFonts w:ascii="仿宋" w:hAnsi="仿宋" w:cs="仿宋" w:hint="eastAsia"/>
                <w:sz w:val="21"/>
                <w:szCs w:val="21"/>
              </w:rPr>
              <w:t>技术指导文件</w:t>
            </w:r>
          </w:p>
          <w:p w14:paraId="3D13B5F2" w14:textId="77777777" w:rsidR="0001530D" w:rsidRDefault="003E7B12">
            <w:pPr>
              <w:rPr>
                <w:rFonts w:ascii="仿宋" w:hAnsi="仿宋" w:cs="仿宋"/>
                <w:sz w:val="21"/>
                <w:szCs w:val="21"/>
              </w:rPr>
            </w:pPr>
            <w:r>
              <w:rPr>
                <w:rFonts w:ascii="仿宋" w:hAnsi="仿宋" w:cs="仿宋" w:hint="eastAsia"/>
                <w:sz w:val="21"/>
                <w:szCs w:val="21"/>
              </w:rPr>
              <w:t>抽查施工组织设计（或专项施工方案）、监理细则，重点抽查节能分部</w:t>
            </w:r>
          </w:p>
          <w:p w14:paraId="3837E2CD" w14:textId="77777777" w:rsidR="0001530D" w:rsidRDefault="003E7B12">
            <w:pPr>
              <w:rPr>
                <w:rFonts w:ascii="仿宋" w:hAnsi="仿宋" w:cs="仿宋"/>
                <w:sz w:val="21"/>
                <w:szCs w:val="21"/>
              </w:rPr>
            </w:pPr>
            <w:r>
              <w:rPr>
                <w:rFonts w:ascii="仿宋" w:hAnsi="仿宋" w:cs="仿宋" w:hint="eastAsia"/>
                <w:sz w:val="21"/>
                <w:szCs w:val="21"/>
              </w:rPr>
              <w:t>组成分项的完整性，与实际工况相符性，审批流程等内容。</w:t>
            </w:r>
          </w:p>
        </w:tc>
        <w:tc>
          <w:tcPr>
            <w:tcW w:w="2290" w:type="dxa"/>
            <w:vMerge/>
            <w:vAlign w:val="center"/>
          </w:tcPr>
          <w:p w14:paraId="53049CCD" w14:textId="77777777" w:rsidR="0001530D" w:rsidRDefault="0001530D">
            <w:pPr>
              <w:rPr>
                <w:rFonts w:ascii="仿宋" w:hAnsi="仿宋" w:cs="仿宋"/>
                <w:sz w:val="18"/>
                <w:szCs w:val="18"/>
              </w:rPr>
            </w:pPr>
          </w:p>
        </w:tc>
      </w:tr>
      <w:tr w:rsidR="0001530D" w14:paraId="71602BD3" w14:textId="77777777">
        <w:trPr>
          <w:trHeight w:val="467"/>
        </w:trPr>
        <w:tc>
          <w:tcPr>
            <w:tcW w:w="742" w:type="dxa"/>
            <w:vAlign w:val="center"/>
          </w:tcPr>
          <w:p w14:paraId="6C774851"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140" w:type="dxa"/>
            <w:vMerge/>
            <w:vAlign w:val="center"/>
          </w:tcPr>
          <w:p w14:paraId="371E3F57" w14:textId="77777777" w:rsidR="0001530D" w:rsidRDefault="0001530D">
            <w:pPr>
              <w:rPr>
                <w:rFonts w:ascii="仿宋" w:hAnsi="仿宋" w:cs="仿宋"/>
                <w:sz w:val="21"/>
                <w:szCs w:val="21"/>
              </w:rPr>
            </w:pPr>
          </w:p>
        </w:tc>
        <w:tc>
          <w:tcPr>
            <w:tcW w:w="4113" w:type="dxa"/>
            <w:vAlign w:val="center"/>
          </w:tcPr>
          <w:p w14:paraId="1E70C672" w14:textId="77777777" w:rsidR="0001530D" w:rsidRDefault="003E7B12">
            <w:pPr>
              <w:rPr>
                <w:rFonts w:ascii="仿宋" w:hAnsi="仿宋" w:cs="仿宋"/>
                <w:sz w:val="21"/>
                <w:szCs w:val="21"/>
              </w:rPr>
            </w:pPr>
            <w:r>
              <w:rPr>
                <w:rFonts w:ascii="仿宋" w:hAnsi="仿宋" w:cs="仿宋" w:hint="eastAsia"/>
                <w:sz w:val="21"/>
                <w:szCs w:val="21"/>
              </w:rPr>
              <w:t>材料、配件及设备送检复验</w:t>
            </w:r>
          </w:p>
          <w:p w14:paraId="6779D515" w14:textId="77777777" w:rsidR="0001530D" w:rsidRDefault="003E7B12">
            <w:pPr>
              <w:rPr>
                <w:rFonts w:ascii="仿宋" w:hAnsi="仿宋" w:cs="仿宋"/>
                <w:sz w:val="21"/>
                <w:szCs w:val="21"/>
              </w:rPr>
            </w:pPr>
            <w:r>
              <w:rPr>
                <w:rFonts w:ascii="仿宋" w:hAnsi="仿宋" w:cs="仿宋" w:hint="eastAsia"/>
                <w:sz w:val="21"/>
                <w:szCs w:val="21"/>
              </w:rPr>
              <w:t>结合材料综合台帐，抽查产品质量证明文件、复验报告等。</w:t>
            </w:r>
          </w:p>
        </w:tc>
        <w:tc>
          <w:tcPr>
            <w:tcW w:w="2290" w:type="dxa"/>
            <w:vMerge/>
            <w:vAlign w:val="center"/>
          </w:tcPr>
          <w:p w14:paraId="47F08662" w14:textId="77777777" w:rsidR="0001530D" w:rsidRDefault="0001530D">
            <w:pPr>
              <w:rPr>
                <w:rFonts w:ascii="仿宋" w:hAnsi="仿宋" w:cs="仿宋"/>
                <w:sz w:val="18"/>
                <w:szCs w:val="18"/>
              </w:rPr>
            </w:pPr>
          </w:p>
        </w:tc>
      </w:tr>
      <w:tr w:rsidR="0001530D" w14:paraId="4609C1B5" w14:textId="77777777">
        <w:trPr>
          <w:trHeight w:val="467"/>
        </w:trPr>
        <w:tc>
          <w:tcPr>
            <w:tcW w:w="742" w:type="dxa"/>
            <w:vAlign w:val="center"/>
          </w:tcPr>
          <w:p w14:paraId="117E2FC5"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140" w:type="dxa"/>
            <w:vMerge/>
            <w:vAlign w:val="center"/>
          </w:tcPr>
          <w:p w14:paraId="30FB649F" w14:textId="77777777" w:rsidR="0001530D" w:rsidRDefault="0001530D">
            <w:pPr>
              <w:rPr>
                <w:rFonts w:ascii="仿宋" w:hAnsi="仿宋" w:cs="仿宋"/>
                <w:sz w:val="21"/>
                <w:szCs w:val="21"/>
              </w:rPr>
            </w:pPr>
          </w:p>
        </w:tc>
        <w:tc>
          <w:tcPr>
            <w:tcW w:w="4113" w:type="dxa"/>
            <w:vAlign w:val="center"/>
          </w:tcPr>
          <w:p w14:paraId="374FE940" w14:textId="77777777" w:rsidR="0001530D" w:rsidRDefault="003E7B12">
            <w:pPr>
              <w:rPr>
                <w:rFonts w:ascii="仿宋" w:hAnsi="仿宋" w:cs="仿宋"/>
                <w:sz w:val="21"/>
                <w:szCs w:val="21"/>
              </w:rPr>
            </w:pPr>
            <w:r>
              <w:rPr>
                <w:rFonts w:ascii="仿宋" w:hAnsi="仿宋" w:cs="仿宋" w:hint="eastAsia"/>
                <w:sz w:val="21"/>
                <w:szCs w:val="21"/>
              </w:rPr>
              <w:t>现场实体检测、系统运行检测</w:t>
            </w:r>
          </w:p>
          <w:p w14:paraId="0FB40CA7" w14:textId="77777777" w:rsidR="0001530D" w:rsidRDefault="003E7B12">
            <w:pPr>
              <w:rPr>
                <w:rFonts w:ascii="仿宋" w:hAnsi="仿宋" w:cs="仿宋"/>
                <w:sz w:val="21"/>
                <w:szCs w:val="21"/>
              </w:rPr>
            </w:pPr>
            <w:r>
              <w:rPr>
                <w:rFonts w:ascii="仿宋" w:hAnsi="仿宋" w:cs="仿宋" w:hint="eastAsia"/>
                <w:sz w:val="21"/>
                <w:szCs w:val="21"/>
              </w:rPr>
              <w:t>抽查保温材料粘结力拉拔试验，锚栓锚固力拉拔试验、外墙节能构造实体检测、外窗气密性实体检测、设备系统运转调试记录及系统节能性能检测。</w:t>
            </w:r>
          </w:p>
        </w:tc>
        <w:tc>
          <w:tcPr>
            <w:tcW w:w="2290" w:type="dxa"/>
            <w:vMerge/>
            <w:vAlign w:val="center"/>
          </w:tcPr>
          <w:p w14:paraId="09561253" w14:textId="77777777" w:rsidR="0001530D" w:rsidRDefault="0001530D">
            <w:pPr>
              <w:rPr>
                <w:rFonts w:ascii="仿宋" w:hAnsi="仿宋" w:cs="仿宋"/>
                <w:sz w:val="18"/>
                <w:szCs w:val="18"/>
              </w:rPr>
            </w:pPr>
          </w:p>
        </w:tc>
      </w:tr>
      <w:tr w:rsidR="0001530D" w14:paraId="3D824691" w14:textId="77777777">
        <w:trPr>
          <w:trHeight w:val="467"/>
        </w:trPr>
        <w:tc>
          <w:tcPr>
            <w:tcW w:w="742" w:type="dxa"/>
            <w:vAlign w:val="center"/>
          </w:tcPr>
          <w:p w14:paraId="7F59287F"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140" w:type="dxa"/>
            <w:vMerge/>
            <w:vAlign w:val="center"/>
          </w:tcPr>
          <w:p w14:paraId="1A7397FC" w14:textId="77777777" w:rsidR="0001530D" w:rsidRDefault="0001530D">
            <w:pPr>
              <w:rPr>
                <w:rFonts w:ascii="仿宋" w:hAnsi="仿宋" w:cs="仿宋"/>
                <w:sz w:val="21"/>
                <w:szCs w:val="21"/>
              </w:rPr>
            </w:pPr>
          </w:p>
        </w:tc>
        <w:tc>
          <w:tcPr>
            <w:tcW w:w="4113" w:type="dxa"/>
            <w:vAlign w:val="center"/>
          </w:tcPr>
          <w:p w14:paraId="5F9A5E29" w14:textId="77777777" w:rsidR="0001530D" w:rsidRDefault="003E7B12">
            <w:pPr>
              <w:rPr>
                <w:rFonts w:ascii="仿宋" w:hAnsi="仿宋" w:cs="仿宋"/>
                <w:sz w:val="21"/>
                <w:szCs w:val="21"/>
              </w:rPr>
            </w:pPr>
            <w:r>
              <w:rPr>
                <w:rFonts w:ascii="仿宋" w:hAnsi="仿宋" w:cs="仿宋" w:hint="eastAsia"/>
                <w:sz w:val="21"/>
                <w:szCs w:val="21"/>
              </w:rPr>
              <w:t xml:space="preserve">验收资料 </w:t>
            </w:r>
          </w:p>
          <w:p w14:paraId="401B2CE7" w14:textId="77777777" w:rsidR="0001530D" w:rsidRDefault="003E7B12">
            <w:pPr>
              <w:rPr>
                <w:rFonts w:ascii="仿宋" w:hAnsi="仿宋" w:cs="仿宋"/>
                <w:sz w:val="21"/>
                <w:szCs w:val="21"/>
              </w:rPr>
            </w:pPr>
            <w:r>
              <w:rPr>
                <w:rFonts w:ascii="仿宋" w:hAnsi="仿宋" w:cs="仿宋" w:hint="eastAsia"/>
                <w:sz w:val="21"/>
                <w:szCs w:val="21"/>
              </w:rPr>
              <w:t>抽查施工隐蔽验收记录，施工日记，建筑节能检验批，分项、分部工程质量验收记录及验收结论。</w:t>
            </w:r>
          </w:p>
        </w:tc>
        <w:tc>
          <w:tcPr>
            <w:tcW w:w="2290" w:type="dxa"/>
            <w:vMerge/>
            <w:vAlign w:val="center"/>
          </w:tcPr>
          <w:p w14:paraId="6D9663DF" w14:textId="77777777" w:rsidR="0001530D" w:rsidRDefault="0001530D">
            <w:pPr>
              <w:rPr>
                <w:rFonts w:ascii="仿宋" w:hAnsi="仿宋" w:cs="仿宋"/>
                <w:sz w:val="18"/>
                <w:szCs w:val="18"/>
              </w:rPr>
            </w:pPr>
          </w:p>
        </w:tc>
      </w:tr>
      <w:tr w:rsidR="0001530D" w14:paraId="1FD1DC70" w14:textId="77777777">
        <w:trPr>
          <w:trHeight w:val="455"/>
        </w:trPr>
        <w:tc>
          <w:tcPr>
            <w:tcW w:w="742" w:type="dxa"/>
            <w:vAlign w:val="center"/>
          </w:tcPr>
          <w:p w14:paraId="49D9F986"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140" w:type="dxa"/>
            <w:vMerge w:val="restart"/>
            <w:vAlign w:val="center"/>
          </w:tcPr>
          <w:p w14:paraId="4A466325"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4113" w:type="dxa"/>
            <w:vAlign w:val="center"/>
          </w:tcPr>
          <w:p w14:paraId="095657A3" w14:textId="77777777" w:rsidR="0001530D" w:rsidRDefault="003E7B12">
            <w:pPr>
              <w:rPr>
                <w:rFonts w:ascii="仿宋" w:hAnsi="仿宋" w:cs="仿宋"/>
                <w:sz w:val="21"/>
                <w:szCs w:val="21"/>
              </w:rPr>
            </w:pPr>
            <w:r>
              <w:rPr>
                <w:rFonts w:ascii="仿宋" w:hAnsi="仿宋" w:cs="仿宋" w:hint="eastAsia"/>
                <w:sz w:val="21"/>
                <w:szCs w:val="21"/>
              </w:rPr>
              <w:t>墙体节能</w:t>
            </w:r>
          </w:p>
          <w:p w14:paraId="506CCFD8" w14:textId="77777777" w:rsidR="0001530D" w:rsidRDefault="003E7B12">
            <w:pPr>
              <w:rPr>
                <w:rFonts w:ascii="仿宋" w:hAnsi="仿宋" w:cs="仿宋"/>
                <w:sz w:val="21"/>
                <w:szCs w:val="21"/>
                <w:lang w:val="zh-CN"/>
              </w:rPr>
            </w:pPr>
            <w:r>
              <w:rPr>
                <w:rFonts w:ascii="仿宋" w:hAnsi="仿宋" w:cs="仿宋" w:hint="eastAsia"/>
                <w:sz w:val="21"/>
                <w:szCs w:val="21"/>
              </w:rPr>
              <w:t>抽查保温隔热材料的厚度，构造节点做法，后置锚固件设置等。</w:t>
            </w:r>
          </w:p>
        </w:tc>
        <w:tc>
          <w:tcPr>
            <w:tcW w:w="2290" w:type="dxa"/>
            <w:vMerge/>
            <w:vAlign w:val="center"/>
          </w:tcPr>
          <w:p w14:paraId="796E842E" w14:textId="77777777" w:rsidR="0001530D" w:rsidRDefault="0001530D">
            <w:pPr>
              <w:rPr>
                <w:rFonts w:ascii="仿宋" w:hAnsi="仿宋" w:cs="仿宋"/>
                <w:sz w:val="18"/>
                <w:szCs w:val="18"/>
                <w:lang w:val="zh-CN"/>
              </w:rPr>
            </w:pPr>
          </w:p>
        </w:tc>
      </w:tr>
      <w:tr w:rsidR="0001530D" w14:paraId="65216E4B" w14:textId="77777777">
        <w:trPr>
          <w:trHeight w:val="455"/>
        </w:trPr>
        <w:tc>
          <w:tcPr>
            <w:tcW w:w="742" w:type="dxa"/>
            <w:vAlign w:val="center"/>
          </w:tcPr>
          <w:p w14:paraId="510274C0" w14:textId="77777777" w:rsidR="0001530D" w:rsidRDefault="003E7B12">
            <w:pPr>
              <w:jc w:val="center"/>
              <w:rPr>
                <w:rFonts w:ascii="仿宋" w:hAnsi="仿宋" w:cs="仿宋"/>
                <w:sz w:val="21"/>
                <w:szCs w:val="21"/>
              </w:rPr>
            </w:pPr>
            <w:r>
              <w:rPr>
                <w:rFonts w:ascii="仿宋" w:hAnsi="仿宋" w:cs="仿宋" w:hint="eastAsia"/>
                <w:sz w:val="21"/>
                <w:szCs w:val="21"/>
              </w:rPr>
              <w:t>7</w:t>
            </w:r>
          </w:p>
        </w:tc>
        <w:tc>
          <w:tcPr>
            <w:tcW w:w="1140" w:type="dxa"/>
            <w:vMerge/>
            <w:vAlign w:val="center"/>
          </w:tcPr>
          <w:p w14:paraId="6645CF33" w14:textId="77777777" w:rsidR="0001530D" w:rsidRDefault="0001530D">
            <w:pPr>
              <w:rPr>
                <w:rFonts w:ascii="仿宋" w:hAnsi="仿宋" w:cs="仿宋"/>
                <w:sz w:val="21"/>
                <w:szCs w:val="21"/>
              </w:rPr>
            </w:pPr>
          </w:p>
        </w:tc>
        <w:tc>
          <w:tcPr>
            <w:tcW w:w="4113" w:type="dxa"/>
            <w:vAlign w:val="center"/>
          </w:tcPr>
          <w:p w14:paraId="1F2AD57C" w14:textId="77777777" w:rsidR="0001530D" w:rsidRDefault="003E7B12">
            <w:pPr>
              <w:rPr>
                <w:rFonts w:ascii="仿宋" w:hAnsi="仿宋" w:cs="仿宋"/>
                <w:sz w:val="21"/>
                <w:szCs w:val="21"/>
              </w:rPr>
            </w:pPr>
            <w:r>
              <w:rPr>
                <w:rFonts w:ascii="仿宋" w:hAnsi="仿宋" w:cs="仿宋" w:hint="eastAsia"/>
                <w:sz w:val="21"/>
                <w:szCs w:val="21"/>
              </w:rPr>
              <w:t>幕墙节能</w:t>
            </w:r>
          </w:p>
          <w:p w14:paraId="494CB67C" w14:textId="77777777" w:rsidR="0001530D" w:rsidRDefault="003E7B12">
            <w:pPr>
              <w:rPr>
                <w:rFonts w:ascii="仿宋" w:hAnsi="仿宋" w:cs="仿宋"/>
                <w:sz w:val="21"/>
                <w:szCs w:val="21"/>
              </w:rPr>
            </w:pPr>
            <w:r>
              <w:rPr>
                <w:rFonts w:ascii="仿宋" w:hAnsi="仿宋" w:cs="仿宋" w:hint="eastAsia"/>
                <w:sz w:val="21"/>
                <w:szCs w:val="21"/>
              </w:rPr>
              <w:t>抽查密封条、单元幕墙板块之间的密封情况、保温材料厚度及安装质量。</w:t>
            </w:r>
          </w:p>
          <w:p w14:paraId="1F0194FB" w14:textId="77777777" w:rsidR="0001530D" w:rsidRDefault="003E7B12">
            <w:pPr>
              <w:rPr>
                <w:rFonts w:ascii="仿宋" w:hAnsi="仿宋" w:cs="仿宋"/>
                <w:sz w:val="21"/>
                <w:szCs w:val="21"/>
                <w:lang w:val="zh-CN"/>
              </w:rPr>
            </w:pPr>
            <w:r>
              <w:rPr>
                <w:rFonts w:ascii="仿宋" w:hAnsi="仿宋" w:cs="仿宋" w:hint="eastAsia"/>
                <w:sz w:val="21"/>
                <w:szCs w:val="21"/>
              </w:rPr>
              <w:t>抽查遮阳设施的安装、热桥部位的隔断热桥措施、渗透水收集和排放措施等。</w:t>
            </w:r>
          </w:p>
        </w:tc>
        <w:tc>
          <w:tcPr>
            <w:tcW w:w="2290" w:type="dxa"/>
            <w:vMerge/>
            <w:vAlign w:val="center"/>
          </w:tcPr>
          <w:p w14:paraId="1ABD242C" w14:textId="77777777" w:rsidR="0001530D" w:rsidRDefault="0001530D">
            <w:pPr>
              <w:rPr>
                <w:rFonts w:ascii="仿宋" w:hAnsi="仿宋" w:cs="仿宋"/>
                <w:sz w:val="18"/>
                <w:szCs w:val="18"/>
                <w:lang w:val="zh-CN"/>
              </w:rPr>
            </w:pPr>
          </w:p>
        </w:tc>
      </w:tr>
      <w:tr w:rsidR="0001530D" w14:paraId="7BFFD959" w14:textId="77777777">
        <w:trPr>
          <w:trHeight w:val="753"/>
        </w:trPr>
        <w:tc>
          <w:tcPr>
            <w:tcW w:w="742" w:type="dxa"/>
            <w:vAlign w:val="center"/>
          </w:tcPr>
          <w:p w14:paraId="4E9129EF" w14:textId="77777777" w:rsidR="0001530D" w:rsidRDefault="003E7B12">
            <w:pPr>
              <w:jc w:val="center"/>
              <w:rPr>
                <w:rFonts w:ascii="仿宋" w:hAnsi="仿宋" w:cs="仿宋"/>
                <w:sz w:val="21"/>
                <w:szCs w:val="21"/>
              </w:rPr>
            </w:pPr>
            <w:r>
              <w:rPr>
                <w:rFonts w:ascii="仿宋" w:hAnsi="仿宋" w:cs="仿宋" w:hint="eastAsia"/>
                <w:sz w:val="21"/>
                <w:szCs w:val="21"/>
              </w:rPr>
              <w:t>8</w:t>
            </w:r>
          </w:p>
        </w:tc>
        <w:tc>
          <w:tcPr>
            <w:tcW w:w="1140" w:type="dxa"/>
            <w:vMerge/>
            <w:vAlign w:val="center"/>
          </w:tcPr>
          <w:p w14:paraId="320284E0" w14:textId="77777777" w:rsidR="0001530D" w:rsidRDefault="0001530D">
            <w:pPr>
              <w:rPr>
                <w:rFonts w:ascii="仿宋" w:hAnsi="仿宋" w:cs="仿宋"/>
                <w:sz w:val="21"/>
                <w:szCs w:val="21"/>
              </w:rPr>
            </w:pPr>
          </w:p>
        </w:tc>
        <w:tc>
          <w:tcPr>
            <w:tcW w:w="4113" w:type="dxa"/>
            <w:vAlign w:val="center"/>
          </w:tcPr>
          <w:p w14:paraId="25B0510E" w14:textId="77777777" w:rsidR="0001530D" w:rsidRDefault="003E7B12">
            <w:pPr>
              <w:rPr>
                <w:rFonts w:ascii="仿宋" w:hAnsi="仿宋" w:cs="仿宋"/>
                <w:sz w:val="21"/>
                <w:szCs w:val="21"/>
              </w:rPr>
            </w:pPr>
            <w:r>
              <w:rPr>
                <w:rFonts w:ascii="仿宋" w:hAnsi="仿宋" w:cs="仿宋" w:hint="eastAsia"/>
                <w:sz w:val="21"/>
                <w:szCs w:val="21"/>
              </w:rPr>
              <w:t>门窗节能</w:t>
            </w:r>
          </w:p>
          <w:p w14:paraId="78224B17" w14:textId="77777777" w:rsidR="0001530D" w:rsidRDefault="003E7B12">
            <w:pPr>
              <w:rPr>
                <w:rFonts w:ascii="仿宋" w:hAnsi="仿宋" w:cs="仿宋"/>
                <w:sz w:val="21"/>
                <w:szCs w:val="21"/>
              </w:rPr>
            </w:pPr>
            <w:r>
              <w:rPr>
                <w:rFonts w:ascii="仿宋" w:hAnsi="仿宋" w:cs="仿宋" w:hint="eastAsia"/>
                <w:sz w:val="21"/>
                <w:szCs w:val="21"/>
              </w:rPr>
              <w:t>抽查金属外门窗断桥隔热措施，密封条设置，主框或附框与洞口之间的间隙填充，外窗遮阳设施等。</w:t>
            </w:r>
          </w:p>
        </w:tc>
        <w:tc>
          <w:tcPr>
            <w:tcW w:w="2290" w:type="dxa"/>
            <w:vMerge/>
            <w:vAlign w:val="center"/>
          </w:tcPr>
          <w:p w14:paraId="56A7BCB9" w14:textId="77777777" w:rsidR="0001530D" w:rsidRDefault="0001530D">
            <w:pPr>
              <w:rPr>
                <w:rFonts w:ascii="仿宋" w:hAnsi="仿宋" w:cs="仿宋"/>
                <w:sz w:val="18"/>
                <w:szCs w:val="18"/>
                <w:lang w:val="zh-CN"/>
              </w:rPr>
            </w:pPr>
          </w:p>
        </w:tc>
      </w:tr>
      <w:tr w:rsidR="0001530D" w14:paraId="24D0ABB7" w14:textId="77777777">
        <w:trPr>
          <w:trHeight w:val="455"/>
        </w:trPr>
        <w:tc>
          <w:tcPr>
            <w:tcW w:w="742" w:type="dxa"/>
            <w:vAlign w:val="center"/>
          </w:tcPr>
          <w:p w14:paraId="21422ADD" w14:textId="77777777" w:rsidR="0001530D" w:rsidRDefault="003E7B12">
            <w:pPr>
              <w:jc w:val="center"/>
              <w:rPr>
                <w:rFonts w:ascii="仿宋" w:hAnsi="仿宋" w:cs="仿宋"/>
                <w:sz w:val="21"/>
                <w:szCs w:val="21"/>
              </w:rPr>
            </w:pPr>
            <w:r>
              <w:rPr>
                <w:rFonts w:ascii="仿宋" w:hAnsi="仿宋" w:cs="仿宋" w:hint="eastAsia"/>
                <w:sz w:val="21"/>
                <w:szCs w:val="21"/>
              </w:rPr>
              <w:t>9</w:t>
            </w:r>
          </w:p>
        </w:tc>
        <w:tc>
          <w:tcPr>
            <w:tcW w:w="1140" w:type="dxa"/>
            <w:vMerge/>
            <w:vAlign w:val="center"/>
          </w:tcPr>
          <w:p w14:paraId="027319C2" w14:textId="77777777" w:rsidR="0001530D" w:rsidRDefault="0001530D">
            <w:pPr>
              <w:rPr>
                <w:rFonts w:ascii="仿宋" w:hAnsi="仿宋" w:cs="仿宋"/>
                <w:sz w:val="21"/>
                <w:szCs w:val="21"/>
              </w:rPr>
            </w:pPr>
          </w:p>
        </w:tc>
        <w:tc>
          <w:tcPr>
            <w:tcW w:w="4113" w:type="dxa"/>
            <w:vAlign w:val="center"/>
          </w:tcPr>
          <w:p w14:paraId="14AFE72B" w14:textId="77777777" w:rsidR="0001530D" w:rsidRDefault="003E7B12">
            <w:pPr>
              <w:rPr>
                <w:rFonts w:ascii="仿宋" w:hAnsi="仿宋" w:cs="仿宋"/>
                <w:sz w:val="21"/>
                <w:szCs w:val="21"/>
              </w:rPr>
            </w:pPr>
            <w:r>
              <w:rPr>
                <w:rFonts w:ascii="仿宋" w:hAnsi="仿宋" w:cs="仿宋" w:hint="eastAsia"/>
                <w:sz w:val="21"/>
                <w:szCs w:val="21"/>
              </w:rPr>
              <w:t>地面节能</w:t>
            </w:r>
          </w:p>
          <w:p w14:paraId="3B441F3C" w14:textId="77777777" w:rsidR="0001530D" w:rsidRDefault="003E7B12">
            <w:pPr>
              <w:rPr>
                <w:rFonts w:ascii="仿宋" w:hAnsi="仿宋" w:cs="仿宋"/>
                <w:sz w:val="21"/>
                <w:szCs w:val="21"/>
              </w:rPr>
            </w:pPr>
            <w:r>
              <w:rPr>
                <w:rFonts w:ascii="仿宋" w:hAnsi="仿宋" w:cs="仿宋" w:hint="eastAsia"/>
                <w:sz w:val="21"/>
                <w:szCs w:val="21"/>
              </w:rPr>
              <w:t>抽查基层处理，地面保温层、隔离层、保护层等各层设置和构造措施，保温层厚度，穿楼板金属管道隔断热桥措施等。</w:t>
            </w:r>
          </w:p>
        </w:tc>
        <w:tc>
          <w:tcPr>
            <w:tcW w:w="2290" w:type="dxa"/>
            <w:vMerge/>
            <w:vAlign w:val="center"/>
          </w:tcPr>
          <w:p w14:paraId="3F6F1DA2" w14:textId="77777777" w:rsidR="0001530D" w:rsidRDefault="0001530D">
            <w:pPr>
              <w:rPr>
                <w:rFonts w:ascii="仿宋" w:hAnsi="仿宋" w:cs="仿宋"/>
                <w:sz w:val="18"/>
                <w:szCs w:val="18"/>
                <w:lang w:val="zh-CN"/>
              </w:rPr>
            </w:pPr>
          </w:p>
        </w:tc>
      </w:tr>
      <w:tr w:rsidR="0001530D" w14:paraId="62E504CB" w14:textId="77777777">
        <w:trPr>
          <w:trHeight w:val="455"/>
        </w:trPr>
        <w:tc>
          <w:tcPr>
            <w:tcW w:w="742" w:type="dxa"/>
            <w:vAlign w:val="center"/>
          </w:tcPr>
          <w:p w14:paraId="7458597A" w14:textId="77777777" w:rsidR="0001530D" w:rsidRDefault="003E7B12">
            <w:pPr>
              <w:jc w:val="center"/>
              <w:rPr>
                <w:rFonts w:ascii="仿宋" w:hAnsi="仿宋" w:cs="仿宋"/>
                <w:sz w:val="21"/>
                <w:szCs w:val="21"/>
              </w:rPr>
            </w:pPr>
            <w:r>
              <w:rPr>
                <w:rFonts w:ascii="仿宋" w:hAnsi="仿宋" w:cs="仿宋" w:hint="eastAsia"/>
                <w:sz w:val="21"/>
                <w:szCs w:val="21"/>
              </w:rPr>
              <w:t>10</w:t>
            </w:r>
          </w:p>
        </w:tc>
        <w:tc>
          <w:tcPr>
            <w:tcW w:w="1140" w:type="dxa"/>
            <w:vMerge/>
            <w:vAlign w:val="center"/>
          </w:tcPr>
          <w:p w14:paraId="7C6DA0E4" w14:textId="77777777" w:rsidR="0001530D" w:rsidRDefault="0001530D">
            <w:pPr>
              <w:rPr>
                <w:rFonts w:ascii="仿宋" w:hAnsi="仿宋" w:cs="仿宋"/>
                <w:sz w:val="21"/>
                <w:szCs w:val="21"/>
              </w:rPr>
            </w:pPr>
          </w:p>
        </w:tc>
        <w:tc>
          <w:tcPr>
            <w:tcW w:w="4113" w:type="dxa"/>
            <w:vAlign w:val="center"/>
          </w:tcPr>
          <w:p w14:paraId="14C24989" w14:textId="77777777" w:rsidR="0001530D" w:rsidRDefault="003E7B12">
            <w:pPr>
              <w:rPr>
                <w:rFonts w:ascii="仿宋" w:hAnsi="仿宋" w:cs="仿宋"/>
                <w:sz w:val="21"/>
                <w:szCs w:val="21"/>
              </w:rPr>
            </w:pPr>
            <w:r>
              <w:rPr>
                <w:rFonts w:ascii="仿宋" w:hAnsi="仿宋" w:cs="仿宋" w:hint="eastAsia"/>
                <w:sz w:val="21"/>
                <w:szCs w:val="21"/>
              </w:rPr>
              <w:t>采暖通风与空调节能</w:t>
            </w:r>
          </w:p>
          <w:p w14:paraId="7C8BC63C" w14:textId="77777777" w:rsidR="0001530D" w:rsidRDefault="003E7B12">
            <w:pPr>
              <w:rPr>
                <w:rFonts w:ascii="仿宋" w:hAnsi="仿宋" w:cs="仿宋"/>
                <w:sz w:val="21"/>
                <w:szCs w:val="21"/>
              </w:rPr>
            </w:pPr>
            <w:r>
              <w:rPr>
                <w:rFonts w:ascii="仿宋" w:hAnsi="仿宋" w:cs="仿宋" w:hint="eastAsia"/>
                <w:sz w:val="21"/>
                <w:szCs w:val="21"/>
              </w:rPr>
              <w:t>抽查采暖与空调系统的制式与设计相符性；抽查各种设备、自控阀门与仪表的安装质</w:t>
            </w:r>
            <w:r>
              <w:rPr>
                <w:rFonts w:ascii="仿宋" w:hAnsi="仿宋" w:cs="仿宋" w:hint="eastAsia"/>
                <w:sz w:val="21"/>
                <w:szCs w:val="21"/>
              </w:rPr>
              <w:lastRenderedPageBreak/>
              <w:t>量；抽查室内温度调控装置、热计量装置、热力入口装置、水系统各分支管路水力平衡装置、温控装置与仪表的安装位置、方向；抽查采暖与空调系统中冷热源侧的电动两通调节阀、冷（热）量计量装置、空调机组回水管上的电动两通（调节）阀和风机盘管机组回水管上的电动两通（调</w:t>
            </w:r>
          </w:p>
          <w:p w14:paraId="1940F837" w14:textId="77777777" w:rsidR="0001530D" w:rsidRDefault="003E7B12">
            <w:pPr>
              <w:rPr>
                <w:rFonts w:ascii="仿宋" w:hAnsi="仿宋" w:cs="仿宋"/>
                <w:sz w:val="21"/>
                <w:szCs w:val="21"/>
              </w:rPr>
            </w:pPr>
            <w:r>
              <w:rPr>
                <w:rFonts w:ascii="仿宋" w:hAnsi="仿宋" w:cs="仿宋" w:hint="eastAsia"/>
                <w:sz w:val="21"/>
                <w:szCs w:val="21"/>
              </w:rPr>
              <w:t>节）阀等自控阀门与仪表安装质量。</w:t>
            </w:r>
          </w:p>
        </w:tc>
        <w:tc>
          <w:tcPr>
            <w:tcW w:w="2290" w:type="dxa"/>
            <w:vMerge/>
            <w:vAlign w:val="center"/>
          </w:tcPr>
          <w:p w14:paraId="6C7F18BD" w14:textId="77777777" w:rsidR="0001530D" w:rsidRDefault="0001530D">
            <w:pPr>
              <w:rPr>
                <w:rFonts w:ascii="仿宋" w:hAnsi="仿宋" w:cs="仿宋"/>
                <w:sz w:val="18"/>
                <w:szCs w:val="18"/>
                <w:lang w:val="zh-CN"/>
              </w:rPr>
            </w:pPr>
          </w:p>
        </w:tc>
      </w:tr>
      <w:tr w:rsidR="0001530D" w14:paraId="4D116134" w14:textId="77777777">
        <w:trPr>
          <w:trHeight w:val="455"/>
        </w:trPr>
        <w:tc>
          <w:tcPr>
            <w:tcW w:w="742" w:type="dxa"/>
            <w:vAlign w:val="center"/>
          </w:tcPr>
          <w:p w14:paraId="06F5BC96" w14:textId="77777777" w:rsidR="0001530D" w:rsidRDefault="003E7B12">
            <w:pPr>
              <w:jc w:val="center"/>
              <w:rPr>
                <w:rFonts w:ascii="仿宋" w:hAnsi="仿宋" w:cs="仿宋"/>
                <w:sz w:val="21"/>
                <w:szCs w:val="21"/>
              </w:rPr>
            </w:pPr>
            <w:r>
              <w:rPr>
                <w:rFonts w:ascii="仿宋" w:hAnsi="仿宋" w:cs="仿宋" w:hint="eastAsia"/>
                <w:sz w:val="21"/>
                <w:szCs w:val="21"/>
              </w:rPr>
              <w:t>11</w:t>
            </w:r>
          </w:p>
        </w:tc>
        <w:tc>
          <w:tcPr>
            <w:tcW w:w="1140" w:type="dxa"/>
            <w:vMerge/>
            <w:vAlign w:val="center"/>
          </w:tcPr>
          <w:p w14:paraId="1C507BFE" w14:textId="77777777" w:rsidR="0001530D" w:rsidRDefault="0001530D">
            <w:pPr>
              <w:rPr>
                <w:rFonts w:ascii="仿宋" w:hAnsi="仿宋" w:cs="仿宋"/>
                <w:sz w:val="21"/>
                <w:szCs w:val="21"/>
              </w:rPr>
            </w:pPr>
          </w:p>
        </w:tc>
        <w:tc>
          <w:tcPr>
            <w:tcW w:w="4113" w:type="dxa"/>
            <w:vAlign w:val="center"/>
          </w:tcPr>
          <w:p w14:paraId="56B18D46" w14:textId="77777777" w:rsidR="0001530D" w:rsidRDefault="003E7B12">
            <w:pPr>
              <w:rPr>
                <w:rFonts w:ascii="仿宋" w:hAnsi="仿宋" w:cs="仿宋"/>
                <w:sz w:val="21"/>
                <w:szCs w:val="21"/>
              </w:rPr>
            </w:pPr>
            <w:r>
              <w:rPr>
                <w:rFonts w:ascii="仿宋" w:hAnsi="仿宋" w:cs="仿宋" w:hint="eastAsia"/>
                <w:sz w:val="21"/>
                <w:szCs w:val="21"/>
              </w:rPr>
              <w:t>防腐与保温</w:t>
            </w:r>
          </w:p>
          <w:p w14:paraId="748593A3" w14:textId="77777777" w:rsidR="0001530D" w:rsidRDefault="003E7B12">
            <w:pPr>
              <w:rPr>
                <w:rFonts w:ascii="仿宋" w:hAnsi="仿宋" w:cs="仿宋"/>
                <w:sz w:val="21"/>
                <w:szCs w:val="21"/>
              </w:rPr>
            </w:pPr>
            <w:r>
              <w:rPr>
                <w:rFonts w:ascii="仿宋" w:hAnsi="仿宋" w:cs="仿宋" w:hint="eastAsia"/>
                <w:sz w:val="21"/>
                <w:szCs w:val="21"/>
              </w:rPr>
              <w:t>抽查管道及支架的防腐处理；抽查保温的材质、厚度及保护层等情况。</w:t>
            </w:r>
          </w:p>
        </w:tc>
        <w:tc>
          <w:tcPr>
            <w:tcW w:w="2290" w:type="dxa"/>
            <w:vMerge/>
            <w:vAlign w:val="center"/>
          </w:tcPr>
          <w:p w14:paraId="437DD2EB" w14:textId="77777777" w:rsidR="0001530D" w:rsidRDefault="0001530D">
            <w:pPr>
              <w:rPr>
                <w:rFonts w:ascii="仿宋" w:hAnsi="仿宋" w:cs="仿宋"/>
                <w:sz w:val="18"/>
                <w:szCs w:val="18"/>
                <w:lang w:val="zh-CN"/>
              </w:rPr>
            </w:pPr>
          </w:p>
        </w:tc>
      </w:tr>
      <w:tr w:rsidR="0001530D" w14:paraId="2E2ADCE1" w14:textId="77777777">
        <w:trPr>
          <w:trHeight w:val="455"/>
        </w:trPr>
        <w:tc>
          <w:tcPr>
            <w:tcW w:w="742" w:type="dxa"/>
            <w:vAlign w:val="center"/>
          </w:tcPr>
          <w:p w14:paraId="2ECAEDF2" w14:textId="77777777" w:rsidR="0001530D" w:rsidRDefault="003E7B12">
            <w:pPr>
              <w:jc w:val="center"/>
              <w:rPr>
                <w:rFonts w:ascii="仿宋" w:hAnsi="仿宋" w:cs="仿宋"/>
                <w:sz w:val="21"/>
                <w:szCs w:val="21"/>
              </w:rPr>
            </w:pPr>
            <w:r>
              <w:rPr>
                <w:rFonts w:ascii="仿宋" w:hAnsi="仿宋" w:cs="仿宋" w:hint="eastAsia"/>
                <w:sz w:val="21"/>
                <w:szCs w:val="21"/>
              </w:rPr>
              <w:t>12</w:t>
            </w:r>
          </w:p>
        </w:tc>
        <w:tc>
          <w:tcPr>
            <w:tcW w:w="1140" w:type="dxa"/>
            <w:vMerge/>
            <w:vAlign w:val="center"/>
          </w:tcPr>
          <w:p w14:paraId="3A171F87" w14:textId="77777777" w:rsidR="0001530D" w:rsidRDefault="0001530D">
            <w:pPr>
              <w:rPr>
                <w:rFonts w:ascii="仿宋" w:hAnsi="仿宋" w:cs="仿宋"/>
                <w:sz w:val="21"/>
                <w:szCs w:val="21"/>
              </w:rPr>
            </w:pPr>
          </w:p>
        </w:tc>
        <w:tc>
          <w:tcPr>
            <w:tcW w:w="4113" w:type="dxa"/>
            <w:vAlign w:val="center"/>
          </w:tcPr>
          <w:p w14:paraId="242143E1" w14:textId="77777777" w:rsidR="0001530D" w:rsidRDefault="003E7B12">
            <w:pPr>
              <w:rPr>
                <w:rFonts w:ascii="仿宋" w:hAnsi="仿宋" w:cs="仿宋"/>
                <w:sz w:val="21"/>
                <w:szCs w:val="21"/>
              </w:rPr>
            </w:pPr>
            <w:r>
              <w:rPr>
                <w:rFonts w:ascii="仿宋" w:hAnsi="仿宋" w:cs="仿宋" w:hint="eastAsia"/>
                <w:sz w:val="21"/>
                <w:szCs w:val="21"/>
              </w:rPr>
              <w:t>设备安装</w:t>
            </w:r>
          </w:p>
          <w:p w14:paraId="2B35CD4E" w14:textId="77777777" w:rsidR="0001530D" w:rsidRDefault="003E7B12">
            <w:pPr>
              <w:rPr>
                <w:rFonts w:ascii="仿宋" w:hAnsi="仿宋" w:cs="仿宋"/>
                <w:sz w:val="21"/>
                <w:szCs w:val="21"/>
              </w:rPr>
            </w:pPr>
            <w:r>
              <w:rPr>
                <w:rFonts w:ascii="仿宋" w:hAnsi="仿宋" w:cs="仿宋" w:hint="eastAsia"/>
                <w:sz w:val="21"/>
                <w:szCs w:val="21"/>
              </w:rPr>
              <w:t>依据设计图纸抽查设备的选型、就位、减震、与管道的连接。</w:t>
            </w:r>
          </w:p>
        </w:tc>
        <w:tc>
          <w:tcPr>
            <w:tcW w:w="2290" w:type="dxa"/>
            <w:vMerge/>
            <w:vAlign w:val="center"/>
          </w:tcPr>
          <w:p w14:paraId="4A11F683" w14:textId="77777777" w:rsidR="0001530D" w:rsidRDefault="0001530D">
            <w:pPr>
              <w:rPr>
                <w:rFonts w:ascii="仿宋" w:hAnsi="仿宋" w:cs="仿宋"/>
                <w:sz w:val="18"/>
                <w:szCs w:val="18"/>
                <w:lang w:val="zh-CN"/>
              </w:rPr>
            </w:pPr>
          </w:p>
        </w:tc>
      </w:tr>
    </w:tbl>
    <w:p w14:paraId="3D685CAF" w14:textId="77777777" w:rsidR="0001530D" w:rsidRDefault="0001530D">
      <w:bookmarkStart w:id="218" w:name="_Toc15735"/>
      <w:bookmarkStart w:id="219" w:name="_Toc25809"/>
      <w:bookmarkStart w:id="220" w:name="_Toc5194"/>
      <w:bookmarkStart w:id="221" w:name="_Toc6640"/>
      <w:bookmarkStart w:id="222" w:name="_Toc26894"/>
      <w:bookmarkStart w:id="223" w:name="_Toc76390830"/>
      <w:bookmarkStart w:id="224" w:name="_Toc76392462"/>
      <w:bookmarkEnd w:id="174"/>
      <w:bookmarkEnd w:id="175"/>
      <w:bookmarkEnd w:id="176"/>
      <w:bookmarkEnd w:id="177"/>
      <w:bookmarkEnd w:id="178"/>
    </w:p>
    <w:p w14:paraId="67B88136" w14:textId="77777777" w:rsidR="0001530D" w:rsidRDefault="003E7B12">
      <w:pPr>
        <w:pStyle w:val="3"/>
      </w:pPr>
      <w:bookmarkStart w:id="225" w:name="_Toc1536170424"/>
      <w:r>
        <w:rPr>
          <w:rFonts w:hint="eastAsia"/>
        </w:rPr>
        <w:t xml:space="preserve">3.2.15 </w:t>
      </w:r>
      <w:r>
        <w:rPr>
          <w:rFonts w:hint="eastAsia"/>
        </w:rPr>
        <w:t>智能建筑工程</w:t>
      </w:r>
      <w:bookmarkEnd w:id="225"/>
    </w:p>
    <w:tbl>
      <w:tblPr>
        <w:tblW w:w="8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140"/>
        <w:gridCol w:w="4118"/>
        <w:gridCol w:w="2280"/>
      </w:tblGrid>
      <w:tr w:rsidR="0001530D" w14:paraId="2E5E07E5" w14:textId="77777777">
        <w:trPr>
          <w:trHeight w:val="455"/>
        </w:trPr>
        <w:tc>
          <w:tcPr>
            <w:tcW w:w="742" w:type="dxa"/>
            <w:vAlign w:val="center"/>
          </w:tcPr>
          <w:p w14:paraId="2C41D414"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140" w:type="dxa"/>
            <w:vAlign w:val="center"/>
          </w:tcPr>
          <w:p w14:paraId="7471C679"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118" w:type="dxa"/>
            <w:vAlign w:val="center"/>
          </w:tcPr>
          <w:p w14:paraId="4BD80D89"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280" w:type="dxa"/>
            <w:vAlign w:val="center"/>
          </w:tcPr>
          <w:p w14:paraId="3A8C2B18"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75A0772E" w14:textId="77777777">
        <w:trPr>
          <w:trHeight w:val="1286"/>
        </w:trPr>
        <w:tc>
          <w:tcPr>
            <w:tcW w:w="742" w:type="dxa"/>
            <w:vAlign w:val="center"/>
          </w:tcPr>
          <w:p w14:paraId="68619D4D" w14:textId="77777777" w:rsidR="0001530D" w:rsidRDefault="003E7B12">
            <w:pPr>
              <w:jc w:val="center"/>
              <w:rPr>
                <w:rFonts w:ascii="仿宋" w:hAnsi="仿宋" w:cs="仿宋"/>
                <w:sz w:val="21"/>
                <w:szCs w:val="21"/>
                <w:lang w:val="zh-CN"/>
              </w:rPr>
            </w:pPr>
            <w:r>
              <w:rPr>
                <w:rFonts w:ascii="仿宋" w:hAnsi="仿宋" w:cs="仿宋" w:hint="eastAsia"/>
                <w:sz w:val="21"/>
                <w:szCs w:val="21"/>
              </w:rPr>
              <w:t>1</w:t>
            </w:r>
          </w:p>
        </w:tc>
        <w:tc>
          <w:tcPr>
            <w:tcW w:w="1140" w:type="dxa"/>
            <w:vMerge w:val="restart"/>
            <w:vAlign w:val="center"/>
          </w:tcPr>
          <w:p w14:paraId="03DC8D42"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4118" w:type="dxa"/>
            <w:vAlign w:val="center"/>
          </w:tcPr>
          <w:p w14:paraId="3F23E13D" w14:textId="77777777" w:rsidR="0001530D" w:rsidRDefault="003E7B12">
            <w:pPr>
              <w:rPr>
                <w:rFonts w:ascii="仿宋" w:hAnsi="仿宋" w:cs="仿宋"/>
                <w:sz w:val="21"/>
                <w:szCs w:val="21"/>
              </w:rPr>
            </w:pPr>
            <w:r>
              <w:rPr>
                <w:rFonts w:ascii="仿宋" w:hAnsi="仿宋" w:cs="仿宋" w:hint="eastAsia"/>
                <w:sz w:val="21"/>
                <w:szCs w:val="21"/>
              </w:rPr>
              <w:t>材料</w:t>
            </w:r>
          </w:p>
          <w:p w14:paraId="5E84A6D8" w14:textId="77777777" w:rsidR="0001530D" w:rsidRDefault="003E7B12">
            <w:pPr>
              <w:rPr>
                <w:rFonts w:ascii="仿宋" w:hAnsi="仿宋" w:cs="仿宋"/>
                <w:sz w:val="21"/>
                <w:szCs w:val="21"/>
                <w:lang w:val="zh-CN"/>
              </w:rPr>
            </w:pPr>
            <w:r>
              <w:rPr>
                <w:rFonts w:ascii="仿宋" w:hAnsi="仿宋" w:cs="仿宋" w:hint="eastAsia"/>
                <w:sz w:val="21"/>
                <w:szCs w:val="21"/>
              </w:rPr>
              <w:t>依据设计图纸、材料综合台账，抽查材料产品质量证明文件及相关报审资料。</w:t>
            </w:r>
          </w:p>
        </w:tc>
        <w:tc>
          <w:tcPr>
            <w:tcW w:w="2280" w:type="dxa"/>
            <w:vMerge w:val="restart"/>
            <w:vAlign w:val="center"/>
          </w:tcPr>
          <w:p w14:paraId="22018376" w14:textId="77777777" w:rsidR="0001530D" w:rsidRDefault="003E7B12">
            <w:pPr>
              <w:rPr>
                <w:rFonts w:ascii="仿宋" w:hAnsi="仿宋" w:cs="仿宋"/>
                <w:sz w:val="21"/>
                <w:szCs w:val="21"/>
              </w:rPr>
            </w:pPr>
            <w:r>
              <w:rPr>
                <w:rFonts w:ascii="仿宋" w:hAnsi="仿宋" w:cs="仿宋" w:hint="eastAsia"/>
                <w:sz w:val="21"/>
                <w:szCs w:val="21"/>
              </w:rPr>
              <w:t xml:space="preserve"> </w:t>
            </w:r>
          </w:p>
          <w:p w14:paraId="2F1D1B49" w14:textId="77777777" w:rsidR="0001530D" w:rsidRDefault="003E7B12">
            <w:pPr>
              <w:rPr>
                <w:rFonts w:ascii="仿宋" w:hAnsi="仿宋" w:cs="仿宋"/>
                <w:sz w:val="21"/>
                <w:szCs w:val="21"/>
              </w:rPr>
            </w:pPr>
            <w:r>
              <w:rPr>
                <w:rFonts w:ascii="仿宋" w:hAnsi="仿宋" w:cs="仿宋" w:hint="eastAsia"/>
                <w:sz w:val="21"/>
                <w:szCs w:val="21"/>
              </w:rPr>
              <w:t xml:space="preserve">《火灾自动报警系统施工及验收规范》GB 50166 </w:t>
            </w:r>
          </w:p>
          <w:p w14:paraId="0AAC9C0F" w14:textId="77777777" w:rsidR="0001530D" w:rsidRDefault="003E7B12">
            <w:pPr>
              <w:rPr>
                <w:rFonts w:ascii="仿宋" w:hAnsi="仿宋" w:cs="仿宋"/>
                <w:sz w:val="21"/>
                <w:szCs w:val="21"/>
              </w:rPr>
            </w:pPr>
            <w:r>
              <w:rPr>
                <w:rFonts w:ascii="仿宋" w:hAnsi="仿宋" w:cs="仿宋" w:hint="eastAsia"/>
                <w:sz w:val="21"/>
                <w:szCs w:val="21"/>
              </w:rPr>
              <w:t xml:space="preserve"> 《智能建筑工程施工规范》GB 50606</w:t>
            </w:r>
          </w:p>
          <w:p w14:paraId="1AEBAB71" w14:textId="77777777" w:rsidR="0001530D" w:rsidRDefault="003E7B12">
            <w:r>
              <w:rPr>
                <w:rFonts w:ascii="仿宋" w:hAnsi="仿宋" w:cs="仿宋" w:hint="eastAsia"/>
                <w:sz w:val="21"/>
                <w:szCs w:val="21"/>
              </w:rPr>
              <w:t>《安全防范工程技术标准》GB 50348</w:t>
            </w:r>
          </w:p>
          <w:p w14:paraId="5E1CC62C" w14:textId="77777777" w:rsidR="0001530D" w:rsidRDefault="003E7B12">
            <w:pPr>
              <w:rPr>
                <w:rFonts w:ascii="仿宋" w:hAnsi="仿宋" w:cs="仿宋"/>
                <w:sz w:val="21"/>
                <w:szCs w:val="21"/>
              </w:rPr>
            </w:pPr>
            <w:r>
              <w:rPr>
                <w:rFonts w:ascii="仿宋" w:hAnsi="仿宋" w:cs="仿宋" w:hint="eastAsia"/>
                <w:sz w:val="21"/>
                <w:szCs w:val="21"/>
              </w:rPr>
              <w:t xml:space="preserve">《智能建筑工程质量验收规范》GB 50339 </w:t>
            </w:r>
          </w:p>
          <w:p w14:paraId="10EB61B3" w14:textId="77777777" w:rsidR="0001530D" w:rsidRDefault="003E7B12">
            <w:pPr>
              <w:rPr>
                <w:rFonts w:ascii="仿宋" w:hAnsi="仿宋" w:cs="仿宋"/>
                <w:sz w:val="21"/>
                <w:szCs w:val="21"/>
              </w:rPr>
            </w:pPr>
            <w:r>
              <w:rPr>
                <w:rFonts w:ascii="仿宋" w:hAnsi="仿宋" w:cs="仿宋" w:hint="eastAsia"/>
                <w:sz w:val="21"/>
                <w:szCs w:val="21"/>
              </w:rPr>
              <w:t xml:space="preserve"> </w:t>
            </w:r>
          </w:p>
          <w:p w14:paraId="310FD018" w14:textId="77777777" w:rsidR="0001530D" w:rsidRDefault="003E7B12">
            <w:pPr>
              <w:rPr>
                <w:rFonts w:ascii="仿宋" w:hAnsi="仿宋" w:cs="仿宋"/>
                <w:sz w:val="21"/>
                <w:szCs w:val="21"/>
              </w:rPr>
            </w:pPr>
            <w:r>
              <w:rPr>
                <w:rFonts w:ascii="仿宋" w:hAnsi="仿宋" w:cs="仿宋" w:hint="eastAsia"/>
                <w:sz w:val="21"/>
                <w:szCs w:val="21"/>
              </w:rPr>
              <w:t xml:space="preserve"> </w:t>
            </w:r>
          </w:p>
          <w:p w14:paraId="46AEE7CF" w14:textId="77777777" w:rsidR="0001530D" w:rsidRDefault="003E7B12">
            <w:pPr>
              <w:rPr>
                <w:rFonts w:ascii="仿宋" w:hAnsi="仿宋" w:cs="仿宋"/>
                <w:sz w:val="21"/>
                <w:szCs w:val="21"/>
              </w:rPr>
            </w:pPr>
            <w:r>
              <w:rPr>
                <w:rFonts w:ascii="仿宋" w:hAnsi="仿宋" w:cs="仿宋" w:hint="eastAsia"/>
                <w:sz w:val="21"/>
                <w:szCs w:val="21"/>
              </w:rPr>
              <w:t xml:space="preserve"> </w:t>
            </w:r>
          </w:p>
          <w:p w14:paraId="3EFFC7CA" w14:textId="77777777" w:rsidR="0001530D" w:rsidRDefault="003E7B12">
            <w:pPr>
              <w:rPr>
                <w:rFonts w:ascii="仿宋" w:hAnsi="仿宋" w:cs="仿宋"/>
                <w:sz w:val="21"/>
                <w:szCs w:val="21"/>
              </w:rPr>
            </w:pPr>
            <w:r>
              <w:rPr>
                <w:rFonts w:ascii="仿宋" w:hAnsi="仿宋" w:cs="仿宋" w:hint="eastAsia"/>
                <w:sz w:val="21"/>
                <w:szCs w:val="21"/>
              </w:rPr>
              <w:t xml:space="preserve"> </w:t>
            </w:r>
          </w:p>
        </w:tc>
      </w:tr>
      <w:tr w:rsidR="0001530D" w14:paraId="5181E233" w14:textId="77777777">
        <w:trPr>
          <w:trHeight w:val="967"/>
        </w:trPr>
        <w:tc>
          <w:tcPr>
            <w:tcW w:w="742" w:type="dxa"/>
            <w:vAlign w:val="center"/>
          </w:tcPr>
          <w:p w14:paraId="28092802"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140" w:type="dxa"/>
            <w:vMerge/>
            <w:vAlign w:val="center"/>
          </w:tcPr>
          <w:p w14:paraId="025097CB" w14:textId="77777777" w:rsidR="0001530D" w:rsidRDefault="0001530D">
            <w:pPr>
              <w:rPr>
                <w:rFonts w:ascii="仿宋" w:hAnsi="仿宋" w:cs="仿宋"/>
                <w:sz w:val="21"/>
                <w:szCs w:val="21"/>
              </w:rPr>
            </w:pPr>
          </w:p>
        </w:tc>
        <w:tc>
          <w:tcPr>
            <w:tcW w:w="4118" w:type="dxa"/>
            <w:vAlign w:val="center"/>
          </w:tcPr>
          <w:p w14:paraId="68DBE9A9" w14:textId="77777777" w:rsidR="0001530D" w:rsidRDefault="003E7B12">
            <w:pPr>
              <w:rPr>
                <w:rFonts w:ascii="仿宋" w:hAnsi="仿宋" w:cs="仿宋"/>
                <w:sz w:val="21"/>
                <w:szCs w:val="21"/>
              </w:rPr>
            </w:pPr>
            <w:r>
              <w:rPr>
                <w:rFonts w:ascii="仿宋" w:hAnsi="仿宋" w:cs="仿宋" w:hint="eastAsia"/>
                <w:sz w:val="21"/>
                <w:szCs w:val="21"/>
              </w:rPr>
              <w:t>设备</w:t>
            </w:r>
          </w:p>
          <w:p w14:paraId="579FEAF6" w14:textId="77777777" w:rsidR="0001530D" w:rsidRDefault="003E7B12">
            <w:pPr>
              <w:rPr>
                <w:rFonts w:ascii="仿宋" w:hAnsi="仿宋" w:cs="仿宋"/>
                <w:sz w:val="21"/>
                <w:szCs w:val="21"/>
              </w:rPr>
            </w:pPr>
            <w:r>
              <w:rPr>
                <w:rFonts w:ascii="仿宋" w:hAnsi="仿宋" w:cs="仿宋" w:hint="eastAsia"/>
                <w:sz w:val="21"/>
                <w:szCs w:val="21"/>
              </w:rPr>
              <w:t>依据设计图纸、材料综合台账，抽查设备产品质量证明文件及相关报审资料。</w:t>
            </w:r>
          </w:p>
        </w:tc>
        <w:tc>
          <w:tcPr>
            <w:tcW w:w="2280" w:type="dxa"/>
            <w:vMerge/>
            <w:vAlign w:val="center"/>
          </w:tcPr>
          <w:p w14:paraId="2D05C5CC" w14:textId="77777777" w:rsidR="0001530D" w:rsidRDefault="0001530D">
            <w:pPr>
              <w:rPr>
                <w:rFonts w:ascii="仿宋" w:hAnsi="仿宋" w:cs="仿宋"/>
                <w:sz w:val="21"/>
                <w:szCs w:val="21"/>
              </w:rPr>
            </w:pPr>
          </w:p>
        </w:tc>
      </w:tr>
      <w:tr w:rsidR="0001530D" w14:paraId="179F9EBA" w14:textId="77777777">
        <w:trPr>
          <w:trHeight w:val="467"/>
        </w:trPr>
        <w:tc>
          <w:tcPr>
            <w:tcW w:w="742" w:type="dxa"/>
            <w:vAlign w:val="center"/>
          </w:tcPr>
          <w:p w14:paraId="7ECF961D"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140" w:type="dxa"/>
            <w:vMerge/>
            <w:vAlign w:val="center"/>
          </w:tcPr>
          <w:p w14:paraId="7CBEE3B2" w14:textId="77777777" w:rsidR="0001530D" w:rsidRDefault="0001530D">
            <w:pPr>
              <w:rPr>
                <w:rFonts w:ascii="仿宋" w:hAnsi="仿宋" w:cs="仿宋"/>
                <w:sz w:val="21"/>
                <w:szCs w:val="21"/>
              </w:rPr>
            </w:pPr>
          </w:p>
        </w:tc>
        <w:tc>
          <w:tcPr>
            <w:tcW w:w="4118" w:type="dxa"/>
            <w:vAlign w:val="center"/>
          </w:tcPr>
          <w:p w14:paraId="42322BF5" w14:textId="77777777" w:rsidR="0001530D" w:rsidRDefault="003E7B12">
            <w:pPr>
              <w:rPr>
                <w:rFonts w:ascii="仿宋" w:hAnsi="仿宋" w:cs="仿宋"/>
                <w:sz w:val="21"/>
                <w:szCs w:val="21"/>
              </w:rPr>
            </w:pPr>
            <w:r>
              <w:rPr>
                <w:rFonts w:ascii="仿宋" w:hAnsi="仿宋" w:cs="仿宋" w:hint="eastAsia"/>
                <w:sz w:val="21"/>
                <w:szCs w:val="21"/>
              </w:rPr>
              <w:t>施工资料</w:t>
            </w:r>
          </w:p>
          <w:p w14:paraId="19CD3F6E" w14:textId="77777777" w:rsidR="0001530D" w:rsidRDefault="003E7B12">
            <w:pPr>
              <w:rPr>
                <w:rFonts w:ascii="仿宋" w:hAnsi="仿宋" w:cs="仿宋"/>
                <w:sz w:val="21"/>
                <w:szCs w:val="21"/>
              </w:rPr>
            </w:pPr>
            <w:r>
              <w:rPr>
                <w:rFonts w:ascii="仿宋" w:hAnsi="仿宋" w:cs="仿宋" w:hint="eastAsia"/>
                <w:sz w:val="21"/>
                <w:szCs w:val="21"/>
              </w:rPr>
              <w:t>抽查接地电阻、绝缘电阻测试记录，能耗监测系统接入证明文件。</w:t>
            </w:r>
          </w:p>
        </w:tc>
        <w:tc>
          <w:tcPr>
            <w:tcW w:w="2280" w:type="dxa"/>
            <w:vMerge/>
            <w:vAlign w:val="center"/>
          </w:tcPr>
          <w:p w14:paraId="7207283D" w14:textId="77777777" w:rsidR="0001530D" w:rsidRDefault="0001530D">
            <w:pPr>
              <w:rPr>
                <w:rFonts w:ascii="仿宋" w:hAnsi="仿宋" w:cs="仿宋"/>
                <w:sz w:val="21"/>
                <w:szCs w:val="21"/>
              </w:rPr>
            </w:pPr>
          </w:p>
        </w:tc>
      </w:tr>
      <w:tr w:rsidR="0001530D" w14:paraId="266D1420" w14:textId="77777777">
        <w:trPr>
          <w:trHeight w:val="455"/>
        </w:trPr>
        <w:tc>
          <w:tcPr>
            <w:tcW w:w="742" w:type="dxa"/>
            <w:vAlign w:val="center"/>
          </w:tcPr>
          <w:p w14:paraId="61991511"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140" w:type="dxa"/>
            <w:vMerge w:val="restart"/>
            <w:vAlign w:val="center"/>
          </w:tcPr>
          <w:p w14:paraId="48CA22AA"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4118" w:type="dxa"/>
            <w:vAlign w:val="center"/>
          </w:tcPr>
          <w:p w14:paraId="0DA0A668" w14:textId="77777777" w:rsidR="0001530D" w:rsidRDefault="003E7B12">
            <w:pPr>
              <w:rPr>
                <w:rFonts w:ascii="仿宋" w:hAnsi="仿宋" w:cs="仿宋"/>
                <w:sz w:val="21"/>
                <w:szCs w:val="21"/>
              </w:rPr>
            </w:pPr>
            <w:r>
              <w:rPr>
                <w:rFonts w:ascii="仿宋" w:hAnsi="仿宋" w:cs="仿宋" w:hint="eastAsia"/>
                <w:sz w:val="21"/>
                <w:szCs w:val="21"/>
              </w:rPr>
              <w:t>线管和槽盒敷设</w:t>
            </w:r>
          </w:p>
          <w:p w14:paraId="671CA4AB" w14:textId="77777777" w:rsidR="0001530D" w:rsidRDefault="003E7B12">
            <w:pPr>
              <w:rPr>
                <w:rFonts w:ascii="仿宋" w:hAnsi="仿宋" w:cs="仿宋"/>
                <w:sz w:val="21"/>
                <w:szCs w:val="21"/>
                <w:lang w:val="zh-CN"/>
              </w:rPr>
            </w:pPr>
            <w:r>
              <w:rPr>
                <w:rFonts w:ascii="仿宋" w:hAnsi="仿宋" w:cs="仿宋" w:hint="eastAsia"/>
                <w:sz w:val="21"/>
                <w:szCs w:val="21"/>
              </w:rPr>
              <w:t>抽查线管、槽盒的敷设、连接质量，抽查线管在砌体结构中的保护层厚度，抽查金属线管、金属槽盒的接地。</w:t>
            </w:r>
          </w:p>
        </w:tc>
        <w:tc>
          <w:tcPr>
            <w:tcW w:w="2280" w:type="dxa"/>
            <w:vMerge/>
            <w:vAlign w:val="center"/>
          </w:tcPr>
          <w:p w14:paraId="50E61980" w14:textId="77777777" w:rsidR="0001530D" w:rsidRDefault="0001530D">
            <w:pPr>
              <w:rPr>
                <w:rFonts w:ascii="仿宋" w:hAnsi="仿宋" w:cs="仿宋"/>
                <w:sz w:val="21"/>
                <w:szCs w:val="21"/>
                <w:lang w:val="zh-CN"/>
              </w:rPr>
            </w:pPr>
          </w:p>
        </w:tc>
      </w:tr>
      <w:tr w:rsidR="0001530D" w14:paraId="038C59C0" w14:textId="77777777">
        <w:trPr>
          <w:trHeight w:val="455"/>
        </w:trPr>
        <w:tc>
          <w:tcPr>
            <w:tcW w:w="742" w:type="dxa"/>
            <w:vAlign w:val="center"/>
          </w:tcPr>
          <w:p w14:paraId="41A9D42F"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140" w:type="dxa"/>
            <w:vMerge/>
            <w:vAlign w:val="center"/>
          </w:tcPr>
          <w:p w14:paraId="2B3DF0A2" w14:textId="77777777" w:rsidR="0001530D" w:rsidRDefault="0001530D">
            <w:pPr>
              <w:rPr>
                <w:rFonts w:ascii="仿宋" w:hAnsi="仿宋" w:cs="仿宋"/>
                <w:sz w:val="21"/>
                <w:szCs w:val="21"/>
              </w:rPr>
            </w:pPr>
          </w:p>
        </w:tc>
        <w:tc>
          <w:tcPr>
            <w:tcW w:w="4118" w:type="dxa"/>
            <w:vAlign w:val="center"/>
          </w:tcPr>
          <w:p w14:paraId="02453D5D" w14:textId="77777777" w:rsidR="0001530D" w:rsidRDefault="003E7B12">
            <w:pPr>
              <w:rPr>
                <w:rFonts w:ascii="仿宋" w:hAnsi="仿宋" w:cs="仿宋"/>
                <w:sz w:val="21"/>
                <w:szCs w:val="21"/>
              </w:rPr>
            </w:pPr>
            <w:r>
              <w:rPr>
                <w:rFonts w:ascii="仿宋" w:hAnsi="仿宋" w:cs="仿宋" w:hint="eastAsia"/>
                <w:sz w:val="21"/>
                <w:szCs w:val="21"/>
              </w:rPr>
              <w:t>线路的敷设</w:t>
            </w:r>
          </w:p>
          <w:p w14:paraId="354FC957" w14:textId="77777777" w:rsidR="0001530D" w:rsidRDefault="003E7B12">
            <w:pPr>
              <w:rPr>
                <w:rFonts w:ascii="仿宋" w:hAnsi="仿宋" w:cs="仿宋"/>
                <w:sz w:val="21"/>
                <w:szCs w:val="21"/>
                <w:lang w:val="zh-CN"/>
              </w:rPr>
            </w:pPr>
            <w:r>
              <w:rPr>
                <w:rFonts w:ascii="仿宋" w:hAnsi="仿宋" w:cs="仿宋" w:hint="eastAsia"/>
                <w:sz w:val="21"/>
                <w:szCs w:val="21"/>
              </w:rPr>
              <w:t>根据不同回路、不同电压等级和交流与直流的要求，抽查线路在管内或槽盒内的敷设。</w:t>
            </w:r>
          </w:p>
        </w:tc>
        <w:tc>
          <w:tcPr>
            <w:tcW w:w="2280" w:type="dxa"/>
            <w:vMerge/>
            <w:vAlign w:val="center"/>
          </w:tcPr>
          <w:p w14:paraId="50EBDD0F" w14:textId="77777777" w:rsidR="0001530D" w:rsidRDefault="0001530D">
            <w:pPr>
              <w:rPr>
                <w:rFonts w:ascii="仿宋" w:hAnsi="仿宋" w:cs="仿宋"/>
                <w:sz w:val="21"/>
                <w:szCs w:val="21"/>
                <w:lang w:val="zh-CN"/>
              </w:rPr>
            </w:pPr>
          </w:p>
        </w:tc>
      </w:tr>
      <w:tr w:rsidR="0001530D" w14:paraId="2A2603CC" w14:textId="77777777">
        <w:trPr>
          <w:trHeight w:val="455"/>
        </w:trPr>
        <w:tc>
          <w:tcPr>
            <w:tcW w:w="742" w:type="dxa"/>
            <w:vAlign w:val="center"/>
          </w:tcPr>
          <w:p w14:paraId="3A5BD14C"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140" w:type="dxa"/>
            <w:vMerge/>
            <w:vAlign w:val="center"/>
          </w:tcPr>
          <w:p w14:paraId="6F793370" w14:textId="77777777" w:rsidR="0001530D" w:rsidRDefault="0001530D">
            <w:pPr>
              <w:rPr>
                <w:rFonts w:ascii="仿宋" w:hAnsi="仿宋" w:cs="仿宋"/>
                <w:sz w:val="21"/>
                <w:szCs w:val="21"/>
              </w:rPr>
            </w:pPr>
          </w:p>
        </w:tc>
        <w:tc>
          <w:tcPr>
            <w:tcW w:w="4118" w:type="dxa"/>
            <w:vAlign w:val="center"/>
          </w:tcPr>
          <w:p w14:paraId="17B73FEF" w14:textId="77777777" w:rsidR="0001530D" w:rsidRDefault="003E7B12">
            <w:pPr>
              <w:rPr>
                <w:rFonts w:ascii="仿宋" w:hAnsi="仿宋" w:cs="仿宋"/>
                <w:sz w:val="21"/>
                <w:szCs w:val="21"/>
              </w:rPr>
            </w:pPr>
            <w:r>
              <w:rPr>
                <w:rFonts w:ascii="仿宋" w:hAnsi="仿宋" w:cs="仿宋" w:hint="eastAsia"/>
                <w:sz w:val="21"/>
                <w:szCs w:val="21"/>
              </w:rPr>
              <w:t>弱电机柜、箱的安装</w:t>
            </w:r>
          </w:p>
          <w:p w14:paraId="6C1C6B32" w14:textId="77777777" w:rsidR="0001530D" w:rsidRDefault="003E7B12">
            <w:pPr>
              <w:rPr>
                <w:rFonts w:ascii="仿宋" w:hAnsi="仿宋" w:cs="仿宋"/>
                <w:sz w:val="21"/>
                <w:szCs w:val="21"/>
              </w:rPr>
            </w:pPr>
            <w:r>
              <w:rPr>
                <w:rFonts w:ascii="仿宋" w:hAnsi="仿宋" w:cs="仿宋" w:hint="eastAsia"/>
                <w:sz w:val="21"/>
                <w:szCs w:val="21"/>
              </w:rPr>
              <w:t>抽查柜、箱等的金属框架及基础型钢固定、接地；依据设计图纸，抽查箱、柜内导线的型号、规格及连接质量。</w:t>
            </w:r>
          </w:p>
        </w:tc>
        <w:tc>
          <w:tcPr>
            <w:tcW w:w="2280" w:type="dxa"/>
            <w:vMerge/>
            <w:vAlign w:val="center"/>
          </w:tcPr>
          <w:p w14:paraId="19493FEC" w14:textId="77777777" w:rsidR="0001530D" w:rsidRDefault="0001530D">
            <w:pPr>
              <w:rPr>
                <w:rFonts w:ascii="仿宋" w:hAnsi="仿宋" w:cs="仿宋"/>
                <w:sz w:val="21"/>
                <w:szCs w:val="21"/>
                <w:lang w:val="zh-CN"/>
              </w:rPr>
            </w:pPr>
          </w:p>
        </w:tc>
      </w:tr>
    </w:tbl>
    <w:p w14:paraId="0F6C7264" w14:textId="77777777" w:rsidR="0001530D" w:rsidRDefault="003E7B12">
      <w:r>
        <w:rPr>
          <w:rFonts w:hint="eastAsia"/>
        </w:rPr>
        <w:br w:type="page"/>
      </w:r>
    </w:p>
    <w:p w14:paraId="4E6D3288" w14:textId="77777777" w:rsidR="0001530D" w:rsidRDefault="0001530D"/>
    <w:p w14:paraId="4E385AD4" w14:textId="77777777" w:rsidR="0001530D" w:rsidRDefault="003E7B12">
      <w:pPr>
        <w:pStyle w:val="20"/>
      </w:pPr>
      <w:bookmarkStart w:id="226" w:name="_Toc1597441930"/>
      <w:bookmarkStart w:id="227" w:name="_Toc24623"/>
      <w:r>
        <w:rPr>
          <w:rFonts w:hint="eastAsia"/>
        </w:rPr>
        <w:t>3.3</w:t>
      </w:r>
      <w:r>
        <w:rPr>
          <w:rFonts w:hint="eastAsia"/>
        </w:rPr>
        <w:t>市政基础设施工程实体质量监督</w:t>
      </w:r>
      <w:bookmarkEnd w:id="218"/>
      <w:bookmarkEnd w:id="219"/>
      <w:bookmarkEnd w:id="220"/>
      <w:bookmarkEnd w:id="221"/>
      <w:bookmarkEnd w:id="222"/>
      <w:bookmarkEnd w:id="226"/>
      <w:bookmarkEnd w:id="227"/>
    </w:p>
    <w:p w14:paraId="63016588" w14:textId="77777777" w:rsidR="0001530D" w:rsidRDefault="003E7B12">
      <w:pPr>
        <w:ind w:firstLineChars="200" w:firstLine="480"/>
        <w:rPr>
          <w:rFonts w:ascii="仿宋" w:hAnsi="仿宋" w:cs="仿宋"/>
          <w:szCs w:val="24"/>
        </w:rPr>
      </w:pPr>
      <w:r>
        <w:rPr>
          <w:rFonts w:ascii="仿宋" w:hAnsi="仿宋" w:cs="仿宋" w:hint="eastAsia"/>
          <w:szCs w:val="24"/>
        </w:rPr>
        <w:t>本规范里市政基础设施工程分为城市桥梁工程、道路工程、给排水管道工程、沉井工程、顶管工程、顶入式地道箱涵、场站工程等，桩基工程、钢筋混凝土工程、装饰装修、防水工程等参照房屋建筑工程实施。</w:t>
      </w:r>
    </w:p>
    <w:p w14:paraId="47A10F89" w14:textId="77777777" w:rsidR="0001530D" w:rsidRDefault="003E7B12">
      <w:pPr>
        <w:pStyle w:val="3"/>
      </w:pPr>
      <w:bookmarkStart w:id="228" w:name="_Toc159022859"/>
      <w:r>
        <w:rPr>
          <w:rFonts w:hint="eastAsia"/>
        </w:rPr>
        <w:t>3</w:t>
      </w:r>
      <w:r>
        <w:rPr>
          <w:rFonts w:hint="eastAsia"/>
          <w:lang w:val="zh-CN"/>
        </w:rPr>
        <w:t>.3.</w:t>
      </w:r>
      <w:r>
        <w:rPr>
          <w:rFonts w:hint="eastAsia"/>
        </w:rPr>
        <w:t>1</w:t>
      </w:r>
      <w:r>
        <w:rPr>
          <w:rFonts w:hint="eastAsia"/>
          <w:lang w:val="zh-CN"/>
        </w:rPr>
        <w:t xml:space="preserve"> </w:t>
      </w:r>
      <w:r>
        <w:rPr>
          <w:rFonts w:hint="eastAsia"/>
          <w:lang w:val="zh-CN"/>
        </w:rPr>
        <w:t>城市桥梁</w:t>
      </w:r>
      <w:r>
        <w:rPr>
          <w:rFonts w:hint="eastAsia"/>
        </w:rPr>
        <w:t>工程</w:t>
      </w:r>
      <w:bookmarkEnd w:id="228"/>
    </w:p>
    <w:p w14:paraId="08DDE1A6" w14:textId="77777777" w:rsidR="0001530D" w:rsidRDefault="003E7B12">
      <w:pPr>
        <w:pStyle w:val="4"/>
      </w:pPr>
      <w:r>
        <w:rPr>
          <w:rFonts w:hint="eastAsia"/>
        </w:rPr>
        <w:t xml:space="preserve">3.3.1.1 </w:t>
      </w:r>
      <w:r>
        <w:rPr>
          <w:rFonts w:hint="eastAsia"/>
        </w:rPr>
        <w:t>支座</w:t>
      </w:r>
    </w:p>
    <w:tbl>
      <w:tblPr>
        <w:tblW w:w="4898"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1138"/>
        <w:gridCol w:w="4058"/>
        <w:gridCol w:w="2379"/>
      </w:tblGrid>
      <w:tr w:rsidR="0001530D" w14:paraId="4E65D326" w14:textId="77777777">
        <w:trPr>
          <w:trHeight w:val="455"/>
        </w:trPr>
        <w:tc>
          <w:tcPr>
            <w:tcW w:w="460" w:type="pct"/>
            <w:vAlign w:val="center"/>
          </w:tcPr>
          <w:p w14:paraId="43265FD7"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682" w:type="pct"/>
            <w:vAlign w:val="center"/>
          </w:tcPr>
          <w:p w14:paraId="3237A056"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2431" w:type="pct"/>
            <w:vAlign w:val="center"/>
          </w:tcPr>
          <w:p w14:paraId="1B0EC5EE"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1425" w:type="pct"/>
            <w:vAlign w:val="center"/>
          </w:tcPr>
          <w:p w14:paraId="20CC0844"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05F73965" w14:textId="77777777">
        <w:trPr>
          <w:trHeight w:val="1092"/>
        </w:trPr>
        <w:tc>
          <w:tcPr>
            <w:tcW w:w="460" w:type="pct"/>
            <w:vAlign w:val="center"/>
          </w:tcPr>
          <w:p w14:paraId="3362265B" w14:textId="77777777" w:rsidR="0001530D" w:rsidRDefault="003E7B12">
            <w:pPr>
              <w:jc w:val="center"/>
              <w:rPr>
                <w:rFonts w:ascii="仿宋" w:hAnsi="仿宋" w:cs="仿宋"/>
                <w:sz w:val="21"/>
                <w:szCs w:val="21"/>
                <w:lang w:val="zh-CN"/>
              </w:rPr>
            </w:pPr>
            <w:r>
              <w:rPr>
                <w:rFonts w:ascii="仿宋" w:hAnsi="仿宋" w:cs="仿宋" w:hint="eastAsia"/>
                <w:sz w:val="21"/>
                <w:szCs w:val="21"/>
              </w:rPr>
              <w:t>1</w:t>
            </w:r>
          </w:p>
        </w:tc>
        <w:tc>
          <w:tcPr>
            <w:tcW w:w="682" w:type="pct"/>
            <w:vAlign w:val="center"/>
          </w:tcPr>
          <w:p w14:paraId="57664AD2"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2431" w:type="pct"/>
            <w:vAlign w:val="center"/>
          </w:tcPr>
          <w:p w14:paraId="0A514B5C" w14:textId="77777777" w:rsidR="0001530D" w:rsidRDefault="003E7B12">
            <w:pPr>
              <w:rPr>
                <w:rFonts w:ascii="仿宋" w:hAnsi="仿宋" w:cs="仿宋"/>
                <w:sz w:val="21"/>
                <w:szCs w:val="21"/>
              </w:rPr>
            </w:pPr>
            <w:r>
              <w:rPr>
                <w:rFonts w:ascii="仿宋" w:hAnsi="仿宋" w:cs="仿宋" w:hint="eastAsia"/>
                <w:sz w:val="21"/>
                <w:szCs w:val="21"/>
              </w:rPr>
              <w:t>支座材料</w:t>
            </w:r>
          </w:p>
          <w:p w14:paraId="6BC4BF91" w14:textId="77777777" w:rsidR="0001530D" w:rsidRDefault="003E7B12">
            <w:pPr>
              <w:rPr>
                <w:rFonts w:ascii="仿宋" w:hAnsi="仿宋" w:cs="仿宋"/>
                <w:sz w:val="21"/>
                <w:szCs w:val="21"/>
                <w:lang w:val="zh-CN"/>
              </w:rPr>
            </w:pPr>
            <w:r>
              <w:rPr>
                <w:rFonts w:ascii="仿宋" w:hAnsi="仿宋" w:cs="仿宋" w:hint="eastAsia"/>
                <w:sz w:val="21"/>
                <w:szCs w:val="21"/>
              </w:rPr>
              <w:t>抽查支座检查合格证、抽查支座出场性能试验报告、抽查支座锚栓性能试验报告、抽查灌浆料出场合格证、复试报告、进场验收记录。</w:t>
            </w:r>
          </w:p>
        </w:tc>
        <w:tc>
          <w:tcPr>
            <w:tcW w:w="1425" w:type="pct"/>
            <w:vMerge w:val="restart"/>
            <w:vAlign w:val="center"/>
          </w:tcPr>
          <w:p w14:paraId="75F611E3" w14:textId="77777777" w:rsidR="0001530D" w:rsidRDefault="0001530D">
            <w:pPr>
              <w:rPr>
                <w:rFonts w:ascii="仿宋" w:hAnsi="仿宋" w:cs="仿宋"/>
                <w:sz w:val="21"/>
                <w:szCs w:val="21"/>
              </w:rPr>
            </w:pPr>
          </w:p>
          <w:p w14:paraId="7C19272D" w14:textId="77777777" w:rsidR="0001530D" w:rsidRDefault="003E7B12">
            <w:pPr>
              <w:rPr>
                <w:rFonts w:ascii="仿宋" w:hAnsi="仿宋" w:cs="仿宋"/>
                <w:sz w:val="21"/>
                <w:szCs w:val="21"/>
              </w:rPr>
            </w:pPr>
            <w:r>
              <w:rPr>
                <w:rFonts w:ascii="仿宋" w:hAnsi="仿宋" w:cs="仿宋" w:hint="eastAsia"/>
                <w:sz w:val="21"/>
                <w:szCs w:val="21"/>
              </w:rPr>
              <w:t>《城市桥梁工程施工与质量验收规范》CJJ2</w:t>
            </w:r>
          </w:p>
          <w:p w14:paraId="6C00D0F9" w14:textId="77777777" w:rsidR="0001530D" w:rsidRDefault="003E7B12">
            <w:pPr>
              <w:rPr>
                <w:rFonts w:ascii="仿宋" w:hAnsi="仿宋" w:cs="仿宋"/>
                <w:sz w:val="21"/>
                <w:szCs w:val="21"/>
              </w:rPr>
            </w:pPr>
            <w:r>
              <w:rPr>
                <w:rFonts w:ascii="仿宋" w:hAnsi="仿宋" w:cs="仿宋" w:hint="eastAsia"/>
                <w:sz w:val="21"/>
                <w:szCs w:val="21"/>
              </w:rPr>
              <w:t>《桥梁支座灌浆材料》JT/T 1130</w:t>
            </w:r>
          </w:p>
          <w:p w14:paraId="765DC263" w14:textId="77777777" w:rsidR="0001530D" w:rsidRDefault="003E7B12">
            <w:pPr>
              <w:rPr>
                <w:rFonts w:ascii="仿宋" w:hAnsi="仿宋" w:cs="仿宋"/>
                <w:sz w:val="21"/>
                <w:szCs w:val="21"/>
              </w:rPr>
            </w:pPr>
            <w:r>
              <w:rPr>
                <w:rFonts w:ascii="仿宋" w:hAnsi="仿宋" w:cs="仿宋" w:hint="eastAsia"/>
                <w:sz w:val="21"/>
                <w:szCs w:val="21"/>
              </w:rPr>
              <w:t xml:space="preserve">《城镇桥梁球型钢支座》CJ/T 374 </w:t>
            </w:r>
          </w:p>
        </w:tc>
      </w:tr>
      <w:tr w:rsidR="0001530D" w14:paraId="42CE80CD" w14:textId="77777777">
        <w:trPr>
          <w:trHeight w:val="455"/>
        </w:trPr>
        <w:tc>
          <w:tcPr>
            <w:tcW w:w="460" w:type="pct"/>
            <w:vAlign w:val="center"/>
          </w:tcPr>
          <w:p w14:paraId="78617AAE"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682" w:type="pct"/>
            <w:vMerge w:val="restart"/>
            <w:vAlign w:val="center"/>
          </w:tcPr>
          <w:p w14:paraId="4EAC5EBE"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2431" w:type="pct"/>
            <w:vAlign w:val="center"/>
          </w:tcPr>
          <w:p w14:paraId="45BB90D7" w14:textId="77777777" w:rsidR="0001530D" w:rsidRDefault="003E7B12">
            <w:pPr>
              <w:rPr>
                <w:rFonts w:ascii="仿宋" w:hAnsi="仿宋" w:cs="仿宋"/>
                <w:sz w:val="21"/>
                <w:szCs w:val="21"/>
              </w:rPr>
            </w:pPr>
            <w:r>
              <w:rPr>
                <w:rFonts w:ascii="仿宋" w:hAnsi="仿宋" w:cs="仿宋" w:hint="eastAsia"/>
                <w:sz w:val="21"/>
                <w:szCs w:val="21"/>
              </w:rPr>
              <w:t>原材料、成品、半成品</w:t>
            </w:r>
          </w:p>
          <w:p w14:paraId="47B05E93" w14:textId="77777777" w:rsidR="0001530D" w:rsidRDefault="003E7B12">
            <w:pPr>
              <w:rPr>
                <w:rFonts w:ascii="仿宋" w:hAnsi="仿宋" w:cs="仿宋"/>
                <w:sz w:val="21"/>
                <w:szCs w:val="21"/>
                <w:lang w:val="zh-CN"/>
              </w:rPr>
            </w:pPr>
            <w:r>
              <w:rPr>
                <w:rFonts w:ascii="仿宋" w:hAnsi="仿宋" w:cs="仿宋" w:hint="eastAsia"/>
                <w:sz w:val="21"/>
                <w:szCs w:val="21"/>
              </w:rPr>
              <w:t>抽查现场支座外观质量、堆放情况、尺寸偏差锚栓防锈情况。</w:t>
            </w:r>
          </w:p>
        </w:tc>
        <w:tc>
          <w:tcPr>
            <w:tcW w:w="1425" w:type="pct"/>
            <w:vMerge/>
            <w:vAlign w:val="center"/>
          </w:tcPr>
          <w:p w14:paraId="5428F868" w14:textId="77777777" w:rsidR="0001530D" w:rsidRDefault="0001530D">
            <w:pPr>
              <w:rPr>
                <w:rFonts w:ascii="仿宋" w:hAnsi="仿宋" w:cs="仿宋"/>
                <w:sz w:val="21"/>
                <w:szCs w:val="21"/>
                <w:lang w:val="zh-CN"/>
              </w:rPr>
            </w:pPr>
          </w:p>
        </w:tc>
      </w:tr>
      <w:tr w:rsidR="0001530D" w14:paraId="696A28B7" w14:textId="77777777">
        <w:trPr>
          <w:trHeight w:val="455"/>
        </w:trPr>
        <w:tc>
          <w:tcPr>
            <w:tcW w:w="460" w:type="pct"/>
            <w:vAlign w:val="center"/>
          </w:tcPr>
          <w:p w14:paraId="07301C35"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682" w:type="pct"/>
            <w:vMerge/>
            <w:vAlign w:val="center"/>
          </w:tcPr>
          <w:p w14:paraId="5BB6C7A9" w14:textId="77777777" w:rsidR="0001530D" w:rsidRDefault="0001530D">
            <w:pPr>
              <w:rPr>
                <w:rFonts w:ascii="仿宋" w:hAnsi="仿宋" w:cs="仿宋"/>
                <w:sz w:val="21"/>
                <w:szCs w:val="21"/>
              </w:rPr>
            </w:pPr>
          </w:p>
        </w:tc>
        <w:tc>
          <w:tcPr>
            <w:tcW w:w="2431" w:type="pct"/>
            <w:vAlign w:val="center"/>
          </w:tcPr>
          <w:p w14:paraId="0E169742" w14:textId="77777777" w:rsidR="0001530D" w:rsidRDefault="003E7B12">
            <w:pPr>
              <w:rPr>
                <w:rFonts w:ascii="仿宋" w:hAnsi="仿宋" w:cs="仿宋"/>
                <w:sz w:val="21"/>
                <w:szCs w:val="21"/>
              </w:rPr>
            </w:pPr>
            <w:r>
              <w:rPr>
                <w:rFonts w:ascii="仿宋" w:hAnsi="仿宋" w:cs="仿宋" w:hint="eastAsia"/>
                <w:sz w:val="21"/>
                <w:szCs w:val="21"/>
              </w:rPr>
              <w:t>安装质量</w:t>
            </w:r>
          </w:p>
          <w:p w14:paraId="13B571EE" w14:textId="77777777" w:rsidR="0001530D" w:rsidRDefault="003E7B12">
            <w:pPr>
              <w:rPr>
                <w:rFonts w:ascii="仿宋" w:hAnsi="仿宋" w:cs="仿宋"/>
                <w:sz w:val="21"/>
                <w:szCs w:val="21"/>
                <w:lang w:val="zh-CN"/>
              </w:rPr>
            </w:pPr>
            <w:r>
              <w:rPr>
                <w:rFonts w:ascii="仿宋" w:hAnsi="仿宋" w:cs="仿宋" w:hint="eastAsia"/>
                <w:sz w:val="21"/>
                <w:szCs w:val="21"/>
              </w:rPr>
              <w:t>抽查现场支座位置偏差、支座与梁底及垫石间隙偏差、支座锚栓埋置深度、支座粘结灌浆强度、支座垫石标高。</w:t>
            </w:r>
          </w:p>
        </w:tc>
        <w:tc>
          <w:tcPr>
            <w:tcW w:w="1425" w:type="pct"/>
            <w:vMerge/>
            <w:vAlign w:val="center"/>
          </w:tcPr>
          <w:p w14:paraId="32E07EB8" w14:textId="77777777" w:rsidR="0001530D" w:rsidRDefault="0001530D">
            <w:pPr>
              <w:rPr>
                <w:rFonts w:ascii="仿宋" w:hAnsi="仿宋" w:cs="仿宋"/>
                <w:sz w:val="21"/>
                <w:szCs w:val="21"/>
                <w:lang w:val="zh-CN"/>
              </w:rPr>
            </w:pPr>
          </w:p>
        </w:tc>
      </w:tr>
    </w:tbl>
    <w:p w14:paraId="28A8E673" w14:textId="77777777" w:rsidR="0001530D" w:rsidRDefault="0001530D">
      <w:pPr>
        <w:rPr>
          <w:rFonts w:ascii="仿宋" w:hAnsi="仿宋" w:cs="仿宋"/>
          <w:sz w:val="21"/>
          <w:szCs w:val="21"/>
        </w:rPr>
      </w:pPr>
    </w:p>
    <w:p w14:paraId="729D87D1" w14:textId="77777777" w:rsidR="0001530D" w:rsidRDefault="0001530D">
      <w:pPr>
        <w:rPr>
          <w:rFonts w:ascii="仿宋" w:hAnsi="仿宋" w:cs="仿宋"/>
          <w:sz w:val="21"/>
          <w:szCs w:val="21"/>
        </w:rPr>
      </w:pPr>
    </w:p>
    <w:p w14:paraId="2070460D" w14:textId="77777777" w:rsidR="0001530D" w:rsidRDefault="003E7B12">
      <w:pPr>
        <w:pStyle w:val="4"/>
      </w:pPr>
      <w:r>
        <w:rPr>
          <w:rFonts w:hint="eastAsia"/>
        </w:rPr>
        <w:t xml:space="preserve">3.3.1.2 </w:t>
      </w:r>
      <w:r>
        <w:rPr>
          <w:rFonts w:hint="eastAsia"/>
        </w:rPr>
        <w:t>索塔</w:t>
      </w:r>
    </w:p>
    <w:tbl>
      <w:tblPr>
        <w:tblW w:w="4880" w:type="pct"/>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1110"/>
        <w:gridCol w:w="4093"/>
        <w:gridCol w:w="2362"/>
      </w:tblGrid>
      <w:tr w:rsidR="0001530D" w14:paraId="02CCC0BF" w14:textId="77777777">
        <w:trPr>
          <w:trHeight w:val="455"/>
        </w:trPr>
        <w:tc>
          <w:tcPr>
            <w:tcW w:w="449" w:type="pct"/>
            <w:vAlign w:val="center"/>
          </w:tcPr>
          <w:p w14:paraId="0E3C3492"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668" w:type="pct"/>
            <w:vAlign w:val="center"/>
          </w:tcPr>
          <w:p w14:paraId="36B98255"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2461" w:type="pct"/>
            <w:vAlign w:val="center"/>
          </w:tcPr>
          <w:p w14:paraId="05C9C0B0"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1420" w:type="pct"/>
            <w:vAlign w:val="center"/>
          </w:tcPr>
          <w:p w14:paraId="27F1D031"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0B8DEA8D" w14:textId="77777777">
        <w:trPr>
          <w:trHeight w:val="1286"/>
        </w:trPr>
        <w:tc>
          <w:tcPr>
            <w:tcW w:w="449" w:type="pct"/>
            <w:vAlign w:val="center"/>
          </w:tcPr>
          <w:p w14:paraId="040B03CE" w14:textId="77777777" w:rsidR="0001530D" w:rsidRDefault="003E7B12">
            <w:pPr>
              <w:jc w:val="center"/>
              <w:rPr>
                <w:rFonts w:ascii="仿宋" w:hAnsi="仿宋" w:cs="仿宋"/>
                <w:sz w:val="21"/>
                <w:szCs w:val="21"/>
                <w:lang w:val="zh-CN"/>
              </w:rPr>
            </w:pPr>
            <w:r>
              <w:rPr>
                <w:rFonts w:ascii="仿宋" w:hAnsi="仿宋" w:cs="仿宋" w:hint="eastAsia"/>
                <w:sz w:val="21"/>
                <w:szCs w:val="21"/>
              </w:rPr>
              <w:t>1</w:t>
            </w:r>
          </w:p>
        </w:tc>
        <w:tc>
          <w:tcPr>
            <w:tcW w:w="668" w:type="pct"/>
            <w:vAlign w:val="center"/>
          </w:tcPr>
          <w:p w14:paraId="359DB3F4"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2461" w:type="pct"/>
            <w:vAlign w:val="center"/>
          </w:tcPr>
          <w:p w14:paraId="7E0D785C" w14:textId="77777777" w:rsidR="0001530D" w:rsidRDefault="003E7B12">
            <w:pPr>
              <w:rPr>
                <w:rFonts w:ascii="仿宋" w:hAnsi="仿宋" w:cs="仿宋"/>
                <w:sz w:val="21"/>
                <w:szCs w:val="21"/>
              </w:rPr>
            </w:pPr>
            <w:r>
              <w:rPr>
                <w:rFonts w:ascii="仿宋" w:hAnsi="仿宋" w:cs="仿宋" w:hint="eastAsia"/>
                <w:sz w:val="21"/>
                <w:szCs w:val="21"/>
              </w:rPr>
              <w:t>索塔材料</w:t>
            </w:r>
          </w:p>
          <w:p w14:paraId="65CF6572" w14:textId="77777777" w:rsidR="0001530D" w:rsidRDefault="003E7B12">
            <w:pPr>
              <w:rPr>
                <w:rFonts w:ascii="仿宋" w:hAnsi="仿宋" w:cs="仿宋"/>
                <w:sz w:val="21"/>
                <w:szCs w:val="21"/>
                <w:lang w:val="zh-CN"/>
              </w:rPr>
            </w:pPr>
            <w:r>
              <w:rPr>
                <w:rFonts w:ascii="仿宋" w:hAnsi="仿宋" w:cs="仿宋" w:hint="eastAsia"/>
                <w:sz w:val="21"/>
                <w:szCs w:val="21"/>
              </w:rPr>
              <w:t>抽查钢筋质量证明文件，复试报告，钢筋接头试验报告、抽查混凝土进场验收资料、抽查混凝土施工记录，试块报告及强度评定、抽查钢构件出场合格证、进场验收记录。</w:t>
            </w:r>
          </w:p>
        </w:tc>
        <w:tc>
          <w:tcPr>
            <w:tcW w:w="1420" w:type="pct"/>
            <w:vMerge w:val="restart"/>
            <w:vAlign w:val="center"/>
          </w:tcPr>
          <w:p w14:paraId="6073A259" w14:textId="77777777" w:rsidR="0001530D" w:rsidRDefault="003E7B12">
            <w:pPr>
              <w:rPr>
                <w:rFonts w:ascii="仿宋" w:hAnsi="仿宋" w:cs="仿宋"/>
                <w:sz w:val="21"/>
                <w:szCs w:val="21"/>
              </w:rPr>
            </w:pPr>
            <w:r>
              <w:rPr>
                <w:rFonts w:ascii="仿宋" w:hAnsi="仿宋" w:cs="仿宋" w:hint="eastAsia"/>
                <w:sz w:val="21"/>
                <w:szCs w:val="21"/>
              </w:rPr>
              <w:t>《城市桥梁工程施工与质量验收规范》CJJ2</w:t>
            </w:r>
          </w:p>
          <w:p w14:paraId="4F282BAA" w14:textId="77777777" w:rsidR="0001530D" w:rsidRDefault="003E7B12">
            <w:pPr>
              <w:rPr>
                <w:rFonts w:ascii="仿宋" w:hAnsi="仿宋" w:cs="仿宋"/>
                <w:sz w:val="21"/>
                <w:szCs w:val="21"/>
              </w:rPr>
            </w:pPr>
            <w:r>
              <w:rPr>
                <w:rFonts w:ascii="仿宋" w:hAnsi="仿宋" w:cs="仿宋" w:hint="eastAsia"/>
                <w:sz w:val="21"/>
                <w:szCs w:val="21"/>
              </w:rPr>
              <w:t>《城市桥梁抗震设计规范》CJJ 166</w:t>
            </w:r>
          </w:p>
          <w:p w14:paraId="531FF1D9" w14:textId="77777777" w:rsidR="0001530D" w:rsidRDefault="003E7B12">
            <w:pPr>
              <w:rPr>
                <w:rFonts w:ascii="仿宋" w:hAnsi="仿宋" w:cs="仿宋"/>
                <w:sz w:val="21"/>
                <w:szCs w:val="21"/>
              </w:rPr>
            </w:pPr>
            <w:r>
              <w:rPr>
                <w:rFonts w:ascii="仿宋" w:hAnsi="仿宋" w:cs="仿宋" w:hint="eastAsia"/>
                <w:sz w:val="21"/>
                <w:szCs w:val="21"/>
              </w:rPr>
              <w:t>《斜拉桥钢绞线拉索技术条件》GB/T 30826</w:t>
            </w:r>
          </w:p>
        </w:tc>
      </w:tr>
      <w:tr w:rsidR="0001530D" w14:paraId="664F89B9" w14:textId="77777777">
        <w:trPr>
          <w:trHeight w:val="455"/>
        </w:trPr>
        <w:tc>
          <w:tcPr>
            <w:tcW w:w="449" w:type="pct"/>
            <w:vAlign w:val="center"/>
          </w:tcPr>
          <w:p w14:paraId="5E6BD918"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668" w:type="pct"/>
            <w:vMerge w:val="restart"/>
            <w:vAlign w:val="center"/>
          </w:tcPr>
          <w:p w14:paraId="6A745E8F"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2461" w:type="pct"/>
            <w:vAlign w:val="center"/>
          </w:tcPr>
          <w:p w14:paraId="0D5C82EC" w14:textId="77777777" w:rsidR="0001530D" w:rsidRDefault="003E7B12">
            <w:pPr>
              <w:rPr>
                <w:rFonts w:ascii="仿宋" w:hAnsi="仿宋" w:cs="仿宋"/>
                <w:sz w:val="21"/>
                <w:szCs w:val="21"/>
              </w:rPr>
            </w:pPr>
            <w:r>
              <w:rPr>
                <w:rFonts w:ascii="仿宋" w:hAnsi="仿宋" w:cs="仿宋" w:hint="eastAsia"/>
                <w:sz w:val="21"/>
                <w:szCs w:val="21"/>
              </w:rPr>
              <w:t>原材料、成品、半成品</w:t>
            </w:r>
          </w:p>
          <w:p w14:paraId="31174B96" w14:textId="77777777" w:rsidR="0001530D" w:rsidRDefault="003E7B12">
            <w:pPr>
              <w:rPr>
                <w:rFonts w:ascii="仿宋" w:hAnsi="仿宋" w:cs="仿宋"/>
                <w:sz w:val="21"/>
                <w:szCs w:val="21"/>
                <w:lang w:val="zh-CN"/>
              </w:rPr>
            </w:pPr>
            <w:r>
              <w:rPr>
                <w:rFonts w:ascii="仿宋" w:hAnsi="仿宋" w:cs="仿宋" w:hint="eastAsia"/>
                <w:sz w:val="21"/>
                <w:szCs w:val="21"/>
              </w:rPr>
              <w:t>抽查现场索塔外观质量、钢构件堆放情况、尺寸偏差、防锈情况。</w:t>
            </w:r>
          </w:p>
        </w:tc>
        <w:tc>
          <w:tcPr>
            <w:tcW w:w="1420" w:type="pct"/>
            <w:vMerge/>
            <w:vAlign w:val="center"/>
          </w:tcPr>
          <w:p w14:paraId="65BB87A4" w14:textId="77777777" w:rsidR="0001530D" w:rsidRDefault="0001530D">
            <w:pPr>
              <w:rPr>
                <w:rFonts w:ascii="仿宋" w:hAnsi="仿宋" w:cs="仿宋"/>
                <w:sz w:val="21"/>
                <w:szCs w:val="21"/>
                <w:lang w:val="zh-CN"/>
              </w:rPr>
            </w:pPr>
          </w:p>
        </w:tc>
      </w:tr>
      <w:tr w:rsidR="0001530D" w14:paraId="1EBD1E60" w14:textId="77777777">
        <w:trPr>
          <w:trHeight w:val="455"/>
        </w:trPr>
        <w:tc>
          <w:tcPr>
            <w:tcW w:w="449" w:type="pct"/>
            <w:vAlign w:val="center"/>
          </w:tcPr>
          <w:p w14:paraId="146374AC"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668" w:type="pct"/>
            <w:vMerge/>
            <w:vAlign w:val="center"/>
          </w:tcPr>
          <w:p w14:paraId="467FA4A1" w14:textId="77777777" w:rsidR="0001530D" w:rsidRDefault="0001530D">
            <w:pPr>
              <w:rPr>
                <w:rFonts w:ascii="仿宋" w:hAnsi="仿宋" w:cs="仿宋"/>
                <w:sz w:val="21"/>
                <w:szCs w:val="21"/>
              </w:rPr>
            </w:pPr>
          </w:p>
        </w:tc>
        <w:tc>
          <w:tcPr>
            <w:tcW w:w="2461" w:type="pct"/>
            <w:vAlign w:val="center"/>
          </w:tcPr>
          <w:p w14:paraId="29DB8C88" w14:textId="77777777" w:rsidR="0001530D" w:rsidRDefault="003E7B12">
            <w:pPr>
              <w:rPr>
                <w:rFonts w:ascii="仿宋" w:hAnsi="仿宋" w:cs="仿宋"/>
                <w:sz w:val="21"/>
                <w:szCs w:val="21"/>
              </w:rPr>
            </w:pPr>
            <w:r>
              <w:rPr>
                <w:rFonts w:ascii="仿宋" w:hAnsi="仿宋" w:cs="仿宋" w:hint="eastAsia"/>
                <w:sz w:val="21"/>
                <w:szCs w:val="21"/>
              </w:rPr>
              <w:t>安装质量</w:t>
            </w:r>
          </w:p>
          <w:p w14:paraId="66AB014A" w14:textId="77777777" w:rsidR="0001530D" w:rsidRDefault="003E7B12">
            <w:pPr>
              <w:rPr>
                <w:rFonts w:ascii="仿宋" w:hAnsi="仿宋" w:cs="仿宋"/>
                <w:sz w:val="21"/>
                <w:szCs w:val="21"/>
              </w:rPr>
            </w:pPr>
            <w:r>
              <w:rPr>
                <w:rFonts w:ascii="仿宋" w:hAnsi="仿宋" w:cs="仿宋" w:hint="eastAsia"/>
                <w:sz w:val="21"/>
                <w:szCs w:val="21"/>
              </w:rPr>
              <w:t>抽查现场索塔位置偏差、抽查现场索塔避雷设施、抽查索塔索管、预埋件、横梁位置偏差。</w:t>
            </w:r>
          </w:p>
        </w:tc>
        <w:tc>
          <w:tcPr>
            <w:tcW w:w="1420" w:type="pct"/>
            <w:vMerge/>
            <w:vAlign w:val="center"/>
          </w:tcPr>
          <w:p w14:paraId="495D6373" w14:textId="77777777" w:rsidR="0001530D" w:rsidRDefault="0001530D">
            <w:pPr>
              <w:rPr>
                <w:rFonts w:ascii="仿宋" w:hAnsi="仿宋" w:cs="仿宋"/>
                <w:sz w:val="21"/>
                <w:szCs w:val="21"/>
                <w:lang w:val="zh-CN"/>
              </w:rPr>
            </w:pPr>
          </w:p>
        </w:tc>
      </w:tr>
    </w:tbl>
    <w:p w14:paraId="58431C6B" w14:textId="77777777" w:rsidR="0001530D" w:rsidRDefault="0001530D">
      <w:pPr>
        <w:rPr>
          <w:rFonts w:ascii="仿宋" w:hAnsi="仿宋" w:cs="仿宋"/>
          <w:sz w:val="21"/>
          <w:szCs w:val="21"/>
        </w:rPr>
      </w:pPr>
    </w:p>
    <w:p w14:paraId="21A62305" w14:textId="77777777" w:rsidR="0001530D" w:rsidRDefault="003E7B12">
      <w:pPr>
        <w:rPr>
          <w:rFonts w:ascii="仿宋" w:hAnsi="仿宋" w:cs="仿宋"/>
          <w:sz w:val="21"/>
          <w:szCs w:val="21"/>
        </w:rPr>
      </w:pPr>
      <w:r>
        <w:rPr>
          <w:rFonts w:ascii="仿宋" w:hAnsi="仿宋" w:cs="仿宋" w:hint="eastAsia"/>
          <w:sz w:val="21"/>
          <w:szCs w:val="21"/>
        </w:rPr>
        <w:br w:type="page"/>
      </w:r>
    </w:p>
    <w:p w14:paraId="7D9A2ABD" w14:textId="77777777" w:rsidR="0001530D" w:rsidRDefault="0001530D">
      <w:pPr>
        <w:rPr>
          <w:rFonts w:ascii="仿宋" w:hAnsi="仿宋" w:cs="仿宋"/>
          <w:sz w:val="21"/>
          <w:szCs w:val="21"/>
        </w:rPr>
      </w:pPr>
    </w:p>
    <w:p w14:paraId="1E669025" w14:textId="77777777" w:rsidR="0001530D" w:rsidRDefault="003E7B12">
      <w:pPr>
        <w:pStyle w:val="4"/>
      </w:pPr>
      <w:r>
        <w:rPr>
          <w:rFonts w:hint="eastAsia"/>
        </w:rPr>
        <w:t xml:space="preserve">3.3.1.3 </w:t>
      </w:r>
      <w:r>
        <w:rPr>
          <w:rFonts w:hint="eastAsia"/>
        </w:rPr>
        <w:t>锚锭</w:t>
      </w:r>
    </w:p>
    <w:tbl>
      <w:tblPr>
        <w:tblW w:w="4876" w:type="pct"/>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1111"/>
        <w:gridCol w:w="4055"/>
        <w:gridCol w:w="2387"/>
      </w:tblGrid>
      <w:tr w:rsidR="0001530D" w14:paraId="51B19A7F" w14:textId="77777777">
        <w:trPr>
          <w:trHeight w:val="455"/>
        </w:trPr>
        <w:tc>
          <w:tcPr>
            <w:tcW w:w="453" w:type="pct"/>
            <w:vAlign w:val="center"/>
          </w:tcPr>
          <w:p w14:paraId="5FB49C1A"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669" w:type="pct"/>
            <w:vAlign w:val="center"/>
          </w:tcPr>
          <w:p w14:paraId="2ED58848"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2440" w:type="pct"/>
            <w:vAlign w:val="center"/>
          </w:tcPr>
          <w:p w14:paraId="50DA0F24"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1436" w:type="pct"/>
            <w:vAlign w:val="center"/>
          </w:tcPr>
          <w:p w14:paraId="5883C1E0"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4BFA243B" w14:textId="77777777">
        <w:trPr>
          <w:trHeight w:val="1286"/>
        </w:trPr>
        <w:tc>
          <w:tcPr>
            <w:tcW w:w="453" w:type="pct"/>
            <w:vAlign w:val="center"/>
          </w:tcPr>
          <w:p w14:paraId="2580D819" w14:textId="77777777" w:rsidR="0001530D" w:rsidRDefault="003E7B12">
            <w:pPr>
              <w:jc w:val="center"/>
              <w:rPr>
                <w:rFonts w:ascii="仿宋" w:hAnsi="仿宋" w:cs="仿宋"/>
                <w:sz w:val="21"/>
                <w:szCs w:val="21"/>
                <w:lang w:val="zh-CN"/>
              </w:rPr>
            </w:pPr>
            <w:r>
              <w:rPr>
                <w:rFonts w:ascii="仿宋" w:hAnsi="仿宋" w:cs="仿宋" w:hint="eastAsia"/>
                <w:sz w:val="21"/>
                <w:szCs w:val="21"/>
              </w:rPr>
              <w:t>1</w:t>
            </w:r>
          </w:p>
        </w:tc>
        <w:tc>
          <w:tcPr>
            <w:tcW w:w="669" w:type="pct"/>
            <w:vAlign w:val="center"/>
          </w:tcPr>
          <w:p w14:paraId="5AEF0861"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2440" w:type="pct"/>
            <w:vAlign w:val="center"/>
          </w:tcPr>
          <w:p w14:paraId="1F214E27" w14:textId="77777777" w:rsidR="0001530D" w:rsidRDefault="003E7B12">
            <w:pPr>
              <w:rPr>
                <w:rFonts w:ascii="仿宋" w:hAnsi="仿宋" w:cs="仿宋"/>
                <w:sz w:val="21"/>
                <w:szCs w:val="21"/>
                <w:lang w:val="zh-CN"/>
              </w:rPr>
            </w:pPr>
            <w:r>
              <w:rPr>
                <w:rFonts w:ascii="仿宋" w:hAnsi="仿宋" w:cs="仿宋" w:hint="eastAsia"/>
                <w:sz w:val="21"/>
                <w:szCs w:val="21"/>
              </w:rPr>
              <w:t>抽查钢筋质量证明文件，复试报告，钢筋接头试验报告、抽查混凝土进场验收资料、抽查混凝土施工记录，试块报告及强度评定、抽查预应力张拉施工记录、监测记录、抽查钢构件质量证明文件、进场验收报告、复试报告。</w:t>
            </w:r>
          </w:p>
        </w:tc>
        <w:tc>
          <w:tcPr>
            <w:tcW w:w="1436" w:type="pct"/>
            <w:vMerge w:val="restart"/>
            <w:vAlign w:val="center"/>
          </w:tcPr>
          <w:p w14:paraId="5BBFEAA2" w14:textId="77777777" w:rsidR="0001530D" w:rsidRDefault="003E7B12">
            <w:pPr>
              <w:rPr>
                <w:rFonts w:ascii="仿宋" w:hAnsi="仿宋" w:cs="仿宋"/>
                <w:sz w:val="21"/>
                <w:szCs w:val="21"/>
              </w:rPr>
            </w:pPr>
            <w:r>
              <w:rPr>
                <w:rFonts w:ascii="仿宋" w:hAnsi="仿宋" w:cs="仿宋" w:hint="eastAsia"/>
                <w:sz w:val="21"/>
                <w:szCs w:val="21"/>
              </w:rPr>
              <w:t>《城市桥梁工程施工与质量验收规范》CJJ2</w:t>
            </w:r>
          </w:p>
          <w:p w14:paraId="6C993917" w14:textId="77777777" w:rsidR="0001530D" w:rsidRDefault="003E7B12">
            <w:pPr>
              <w:rPr>
                <w:rFonts w:ascii="仿宋" w:hAnsi="仿宋" w:cs="仿宋"/>
                <w:sz w:val="21"/>
                <w:szCs w:val="21"/>
              </w:rPr>
            </w:pPr>
            <w:r>
              <w:rPr>
                <w:rFonts w:ascii="仿宋" w:hAnsi="仿宋" w:cs="仿宋" w:hint="eastAsia"/>
                <w:sz w:val="21"/>
                <w:szCs w:val="21"/>
              </w:rPr>
              <w:t>《城市桥梁抗震设计规范》CJJ 166</w:t>
            </w:r>
          </w:p>
          <w:p w14:paraId="4D302B4E" w14:textId="77777777" w:rsidR="0001530D" w:rsidRDefault="003E7B12">
            <w:pPr>
              <w:rPr>
                <w:rFonts w:ascii="仿宋" w:hAnsi="仿宋" w:cs="仿宋"/>
                <w:sz w:val="21"/>
                <w:szCs w:val="21"/>
              </w:rPr>
            </w:pPr>
            <w:r>
              <w:rPr>
                <w:rFonts w:ascii="仿宋" w:hAnsi="仿宋" w:cs="仿宋" w:hint="eastAsia"/>
                <w:sz w:val="21"/>
                <w:szCs w:val="21"/>
              </w:rPr>
              <w:t>《公路悬索桥设计规范》JTG/T D65-05</w:t>
            </w:r>
          </w:p>
        </w:tc>
      </w:tr>
      <w:tr w:rsidR="0001530D" w14:paraId="5DBFF351" w14:textId="77777777">
        <w:trPr>
          <w:trHeight w:val="455"/>
        </w:trPr>
        <w:tc>
          <w:tcPr>
            <w:tcW w:w="453" w:type="pct"/>
            <w:vAlign w:val="center"/>
          </w:tcPr>
          <w:p w14:paraId="564CBD8E"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669" w:type="pct"/>
            <w:vMerge w:val="restart"/>
            <w:vAlign w:val="center"/>
          </w:tcPr>
          <w:p w14:paraId="5910CD6C"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2440" w:type="pct"/>
            <w:vAlign w:val="center"/>
          </w:tcPr>
          <w:p w14:paraId="74A58418" w14:textId="77777777" w:rsidR="0001530D" w:rsidRDefault="003E7B12">
            <w:pPr>
              <w:rPr>
                <w:rFonts w:ascii="仿宋" w:hAnsi="仿宋" w:cs="仿宋"/>
                <w:sz w:val="21"/>
                <w:szCs w:val="21"/>
              </w:rPr>
            </w:pPr>
            <w:r>
              <w:rPr>
                <w:rFonts w:ascii="仿宋" w:hAnsi="仿宋" w:cs="仿宋" w:hint="eastAsia"/>
                <w:sz w:val="21"/>
                <w:szCs w:val="21"/>
              </w:rPr>
              <w:t>原材料、成品、半成品</w:t>
            </w:r>
          </w:p>
          <w:p w14:paraId="0CC98116" w14:textId="77777777" w:rsidR="0001530D" w:rsidRDefault="003E7B12">
            <w:pPr>
              <w:rPr>
                <w:rFonts w:ascii="仿宋" w:hAnsi="仿宋" w:cs="仿宋"/>
                <w:sz w:val="21"/>
                <w:szCs w:val="21"/>
                <w:lang w:val="zh-CN"/>
              </w:rPr>
            </w:pPr>
            <w:r>
              <w:rPr>
                <w:rFonts w:ascii="仿宋" w:hAnsi="仿宋" w:cs="仿宋" w:hint="eastAsia"/>
                <w:sz w:val="21"/>
                <w:szCs w:val="21"/>
              </w:rPr>
              <w:t>抽查现场锚锭外观质量、钢构件堆放情况、尺寸偏差、防锈情况</w:t>
            </w:r>
          </w:p>
        </w:tc>
        <w:tc>
          <w:tcPr>
            <w:tcW w:w="1436" w:type="pct"/>
            <w:vMerge/>
            <w:vAlign w:val="center"/>
          </w:tcPr>
          <w:p w14:paraId="2969DFEB" w14:textId="77777777" w:rsidR="0001530D" w:rsidRDefault="0001530D">
            <w:pPr>
              <w:rPr>
                <w:rFonts w:ascii="仿宋" w:hAnsi="仿宋" w:cs="仿宋"/>
                <w:sz w:val="21"/>
                <w:szCs w:val="21"/>
                <w:lang w:val="zh-CN"/>
              </w:rPr>
            </w:pPr>
          </w:p>
        </w:tc>
      </w:tr>
      <w:tr w:rsidR="0001530D" w14:paraId="5B795DB6" w14:textId="77777777">
        <w:trPr>
          <w:trHeight w:val="455"/>
        </w:trPr>
        <w:tc>
          <w:tcPr>
            <w:tcW w:w="453" w:type="pct"/>
            <w:vAlign w:val="center"/>
          </w:tcPr>
          <w:p w14:paraId="27E64611"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669" w:type="pct"/>
            <w:vMerge/>
            <w:vAlign w:val="center"/>
          </w:tcPr>
          <w:p w14:paraId="481AB345" w14:textId="77777777" w:rsidR="0001530D" w:rsidRDefault="0001530D">
            <w:pPr>
              <w:rPr>
                <w:rFonts w:ascii="仿宋" w:hAnsi="仿宋" w:cs="仿宋"/>
                <w:sz w:val="21"/>
                <w:szCs w:val="21"/>
              </w:rPr>
            </w:pPr>
          </w:p>
        </w:tc>
        <w:tc>
          <w:tcPr>
            <w:tcW w:w="2440" w:type="pct"/>
            <w:vAlign w:val="center"/>
          </w:tcPr>
          <w:p w14:paraId="435C47A4" w14:textId="77777777" w:rsidR="0001530D" w:rsidRDefault="003E7B12">
            <w:pPr>
              <w:rPr>
                <w:rFonts w:ascii="仿宋" w:hAnsi="仿宋" w:cs="仿宋"/>
                <w:sz w:val="21"/>
                <w:szCs w:val="21"/>
              </w:rPr>
            </w:pPr>
            <w:r>
              <w:rPr>
                <w:rFonts w:ascii="仿宋" w:hAnsi="仿宋" w:cs="仿宋" w:hint="eastAsia"/>
                <w:sz w:val="21"/>
                <w:szCs w:val="21"/>
              </w:rPr>
              <w:t>锚锭质量</w:t>
            </w:r>
          </w:p>
          <w:p w14:paraId="463535CB" w14:textId="77777777" w:rsidR="0001530D" w:rsidRDefault="003E7B12">
            <w:pPr>
              <w:rPr>
                <w:rFonts w:ascii="仿宋" w:hAnsi="仿宋" w:cs="仿宋"/>
                <w:sz w:val="21"/>
                <w:szCs w:val="21"/>
              </w:rPr>
            </w:pPr>
            <w:r>
              <w:rPr>
                <w:rFonts w:ascii="仿宋" w:hAnsi="仿宋" w:cs="仿宋" w:hint="eastAsia"/>
                <w:sz w:val="21"/>
                <w:szCs w:val="21"/>
              </w:rPr>
              <w:t>抽查现场锚锭位置偏差、抽查预应力锚锭预应力施加情况、抽查锚锭尺寸偏差、抽查锚锭区域地基承载力、抽查刚锚固安装位置偏差。</w:t>
            </w:r>
          </w:p>
        </w:tc>
        <w:tc>
          <w:tcPr>
            <w:tcW w:w="1436" w:type="pct"/>
            <w:vMerge/>
            <w:vAlign w:val="center"/>
          </w:tcPr>
          <w:p w14:paraId="025D9713" w14:textId="77777777" w:rsidR="0001530D" w:rsidRDefault="0001530D">
            <w:pPr>
              <w:rPr>
                <w:rFonts w:ascii="仿宋" w:hAnsi="仿宋" w:cs="仿宋"/>
                <w:sz w:val="21"/>
                <w:szCs w:val="21"/>
                <w:lang w:val="zh-CN"/>
              </w:rPr>
            </w:pPr>
          </w:p>
        </w:tc>
      </w:tr>
    </w:tbl>
    <w:p w14:paraId="5A0CF698" w14:textId="77777777" w:rsidR="0001530D" w:rsidRDefault="0001530D">
      <w:pPr>
        <w:rPr>
          <w:rFonts w:ascii="仿宋" w:hAnsi="仿宋" w:cs="仿宋"/>
          <w:sz w:val="21"/>
          <w:szCs w:val="21"/>
        </w:rPr>
      </w:pPr>
    </w:p>
    <w:p w14:paraId="3E5D1024" w14:textId="77777777" w:rsidR="0001530D" w:rsidRDefault="003E7B12">
      <w:pPr>
        <w:pStyle w:val="4"/>
      </w:pPr>
      <w:r>
        <w:rPr>
          <w:rFonts w:hint="eastAsia"/>
        </w:rPr>
        <w:t xml:space="preserve">3.3.1.4 </w:t>
      </w:r>
      <w:r>
        <w:rPr>
          <w:rFonts w:hint="eastAsia"/>
        </w:rPr>
        <w:t>桥跨承重结构</w:t>
      </w:r>
    </w:p>
    <w:tbl>
      <w:tblPr>
        <w:tblW w:w="4876" w:type="pct"/>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133"/>
        <w:gridCol w:w="4018"/>
        <w:gridCol w:w="2394"/>
      </w:tblGrid>
      <w:tr w:rsidR="0001530D" w14:paraId="0B08B090" w14:textId="77777777">
        <w:trPr>
          <w:trHeight w:val="455"/>
        </w:trPr>
        <w:tc>
          <w:tcPr>
            <w:tcW w:w="457" w:type="pct"/>
            <w:vAlign w:val="center"/>
          </w:tcPr>
          <w:p w14:paraId="134116A3"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682" w:type="pct"/>
            <w:vAlign w:val="center"/>
          </w:tcPr>
          <w:p w14:paraId="430E31B9"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2419" w:type="pct"/>
            <w:vAlign w:val="center"/>
          </w:tcPr>
          <w:p w14:paraId="12965D20"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1441" w:type="pct"/>
            <w:vAlign w:val="center"/>
          </w:tcPr>
          <w:p w14:paraId="2D7F6314"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3A305845" w14:textId="77777777">
        <w:trPr>
          <w:trHeight w:val="826"/>
        </w:trPr>
        <w:tc>
          <w:tcPr>
            <w:tcW w:w="457" w:type="pct"/>
            <w:vAlign w:val="center"/>
          </w:tcPr>
          <w:p w14:paraId="676A43ED" w14:textId="77777777" w:rsidR="0001530D" w:rsidRDefault="003E7B12">
            <w:pPr>
              <w:jc w:val="center"/>
              <w:rPr>
                <w:rFonts w:ascii="仿宋" w:hAnsi="仿宋" w:cs="仿宋"/>
                <w:sz w:val="21"/>
                <w:szCs w:val="21"/>
                <w:lang w:val="zh-CN"/>
              </w:rPr>
            </w:pPr>
            <w:r>
              <w:rPr>
                <w:rFonts w:ascii="仿宋" w:hAnsi="仿宋" w:cs="仿宋" w:hint="eastAsia"/>
                <w:sz w:val="21"/>
                <w:szCs w:val="21"/>
              </w:rPr>
              <w:t>1</w:t>
            </w:r>
          </w:p>
        </w:tc>
        <w:tc>
          <w:tcPr>
            <w:tcW w:w="682" w:type="pct"/>
            <w:vMerge w:val="restart"/>
            <w:vAlign w:val="center"/>
          </w:tcPr>
          <w:p w14:paraId="72BCBD1A"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2419" w:type="pct"/>
            <w:vAlign w:val="center"/>
          </w:tcPr>
          <w:p w14:paraId="4DAF7EC3" w14:textId="77777777" w:rsidR="0001530D" w:rsidRDefault="003E7B12">
            <w:pPr>
              <w:rPr>
                <w:rFonts w:ascii="仿宋" w:hAnsi="仿宋" w:cs="仿宋"/>
                <w:sz w:val="21"/>
                <w:szCs w:val="21"/>
              </w:rPr>
            </w:pPr>
            <w:r>
              <w:rPr>
                <w:rFonts w:ascii="仿宋" w:hAnsi="仿宋" w:cs="仿宋" w:hint="eastAsia"/>
                <w:sz w:val="21"/>
                <w:szCs w:val="21"/>
              </w:rPr>
              <w:t>模板设计</w:t>
            </w:r>
          </w:p>
          <w:p w14:paraId="609EE378" w14:textId="77777777" w:rsidR="0001530D" w:rsidRDefault="003E7B12">
            <w:pPr>
              <w:rPr>
                <w:rFonts w:ascii="仿宋" w:hAnsi="仿宋" w:cs="仿宋"/>
                <w:sz w:val="21"/>
                <w:szCs w:val="21"/>
              </w:rPr>
            </w:pPr>
            <w:r>
              <w:rPr>
                <w:rFonts w:ascii="仿宋" w:hAnsi="仿宋" w:cs="仿宋" w:hint="eastAsia"/>
                <w:sz w:val="21"/>
                <w:szCs w:val="21"/>
              </w:rPr>
              <w:t>抽查施工技术方案、专家论证（超过一定规模），抽查模板拆除措施。</w:t>
            </w:r>
          </w:p>
        </w:tc>
        <w:tc>
          <w:tcPr>
            <w:tcW w:w="1441" w:type="pct"/>
            <w:vMerge w:val="restart"/>
            <w:vAlign w:val="center"/>
          </w:tcPr>
          <w:p w14:paraId="4A894A42" w14:textId="77777777" w:rsidR="0001530D" w:rsidRDefault="003E7B12">
            <w:pPr>
              <w:rPr>
                <w:rFonts w:ascii="仿宋" w:hAnsi="仿宋" w:cs="仿宋"/>
                <w:sz w:val="21"/>
                <w:szCs w:val="21"/>
              </w:rPr>
            </w:pPr>
            <w:r>
              <w:rPr>
                <w:rFonts w:ascii="仿宋" w:hAnsi="仿宋" w:cs="仿宋" w:hint="eastAsia"/>
                <w:sz w:val="21"/>
                <w:szCs w:val="21"/>
              </w:rPr>
              <w:t>《铁路钢桥制造规范》TB 10212</w:t>
            </w:r>
          </w:p>
          <w:p w14:paraId="0FF2B3C0" w14:textId="77777777" w:rsidR="0001530D" w:rsidRDefault="003E7B12">
            <w:pPr>
              <w:rPr>
                <w:rFonts w:ascii="仿宋" w:hAnsi="仿宋" w:cs="仿宋"/>
                <w:sz w:val="21"/>
                <w:szCs w:val="21"/>
              </w:rPr>
            </w:pPr>
            <w:r>
              <w:rPr>
                <w:rFonts w:ascii="仿宋" w:hAnsi="仿宋" w:cs="仿宋" w:hint="eastAsia"/>
                <w:sz w:val="21"/>
                <w:szCs w:val="21"/>
              </w:rPr>
              <w:t>《涂装前钢材表面锈蚀等级和除锈等级》GB 8923</w:t>
            </w:r>
          </w:p>
          <w:p w14:paraId="6CE68432" w14:textId="77777777" w:rsidR="0001530D" w:rsidRDefault="003E7B12">
            <w:pPr>
              <w:rPr>
                <w:rFonts w:ascii="仿宋" w:hAnsi="仿宋" w:cs="仿宋"/>
                <w:sz w:val="21"/>
                <w:szCs w:val="21"/>
              </w:rPr>
            </w:pPr>
            <w:r>
              <w:rPr>
                <w:rFonts w:ascii="仿宋" w:hAnsi="仿宋" w:cs="仿宋" w:hint="eastAsia"/>
                <w:sz w:val="21"/>
                <w:szCs w:val="21"/>
              </w:rPr>
              <w:t>《钢结构设计规范》GB 50017</w:t>
            </w:r>
          </w:p>
          <w:p w14:paraId="626A5BE3" w14:textId="77777777" w:rsidR="0001530D" w:rsidRDefault="003E7B12">
            <w:pPr>
              <w:rPr>
                <w:rFonts w:ascii="仿宋" w:hAnsi="仿宋" w:cs="仿宋"/>
                <w:sz w:val="21"/>
                <w:szCs w:val="21"/>
              </w:rPr>
            </w:pPr>
            <w:r>
              <w:rPr>
                <w:rFonts w:ascii="仿宋" w:hAnsi="仿宋" w:cs="仿宋" w:hint="eastAsia"/>
                <w:sz w:val="21"/>
                <w:szCs w:val="21"/>
              </w:rPr>
              <w:t>《钢结构工程施工质量验收规范》GB 50205</w:t>
            </w:r>
          </w:p>
          <w:p w14:paraId="2553F8B2" w14:textId="77777777" w:rsidR="0001530D" w:rsidRDefault="003E7B12">
            <w:pPr>
              <w:rPr>
                <w:rFonts w:ascii="仿宋" w:hAnsi="仿宋" w:cs="仿宋"/>
                <w:sz w:val="21"/>
                <w:szCs w:val="21"/>
              </w:rPr>
            </w:pPr>
            <w:r>
              <w:rPr>
                <w:rFonts w:ascii="仿宋" w:hAnsi="仿宋" w:cs="仿宋" w:hint="eastAsia"/>
                <w:sz w:val="21"/>
                <w:szCs w:val="21"/>
              </w:rPr>
              <w:t>《钢结构焊接规范》GB 50661</w:t>
            </w:r>
          </w:p>
          <w:p w14:paraId="2178875A" w14:textId="77777777" w:rsidR="0001530D" w:rsidRDefault="003E7B12">
            <w:pPr>
              <w:rPr>
                <w:rFonts w:ascii="仿宋" w:hAnsi="仿宋" w:cs="仿宋"/>
                <w:sz w:val="21"/>
                <w:szCs w:val="21"/>
              </w:rPr>
            </w:pPr>
            <w:r>
              <w:rPr>
                <w:rFonts w:ascii="仿宋" w:hAnsi="仿宋" w:cs="仿宋" w:hint="eastAsia"/>
                <w:sz w:val="21"/>
                <w:szCs w:val="21"/>
              </w:rPr>
              <w:t>《钢结构工程施工规范》GB 50755</w:t>
            </w:r>
          </w:p>
          <w:p w14:paraId="27ED5480" w14:textId="77777777" w:rsidR="0001530D" w:rsidRDefault="003E7B12">
            <w:pPr>
              <w:rPr>
                <w:rFonts w:ascii="仿宋" w:hAnsi="仿宋" w:cs="仿宋"/>
                <w:sz w:val="21"/>
                <w:szCs w:val="21"/>
              </w:rPr>
            </w:pPr>
            <w:r>
              <w:rPr>
                <w:rFonts w:ascii="仿宋" w:hAnsi="仿宋" w:cs="仿宋" w:hint="eastAsia"/>
                <w:sz w:val="21"/>
                <w:szCs w:val="21"/>
              </w:rPr>
              <w:t>《钢结构高强度螺栓连接技术规程》JGJ 82</w:t>
            </w:r>
          </w:p>
          <w:p w14:paraId="56CF6CF1" w14:textId="77777777" w:rsidR="0001530D" w:rsidRDefault="003E7B12">
            <w:pPr>
              <w:rPr>
                <w:rFonts w:ascii="仿宋" w:hAnsi="仿宋" w:cs="仿宋"/>
                <w:sz w:val="21"/>
                <w:szCs w:val="21"/>
              </w:rPr>
            </w:pPr>
            <w:r>
              <w:rPr>
                <w:rFonts w:ascii="仿宋" w:hAnsi="仿宋" w:cs="仿宋" w:hint="eastAsia"/>
                <w:sz w:val="21"/>
                <w:szCs w:val="21"/>
              </w:rPr>
              <w:t>《城市桥梁工程施工与质量验收规范》CJJ2</w:t>
            </w:r>
          </w:p>
          <w:p w14:paraId="6E934D76" w14:textId="77777777" w:rsidR="0001530D" w:rsidRDefault="003E7B12">
            <w:pPr>
              <w:rPr>
                <w:rFonts w:ascii="仿宋" w:hAnsi="仿宋" w:cs="仿宋"/>
                <w:sz w:val="21"/>
                <w:szCs w:val="21"/>
              </w:rPr>
            </w:pPr>
            <w:r>
              <w:rPr>
                <w:rFonts w:ascii="仿宋" w:hAnsi="仿宋" w:cs="仿宋" w:hint="eastAsia"/>
                <w:sz w:val="21"/>
                <w:szCs w:val="21"/>
              </w:rPr>
              <w:t>《城市桥梁抗震设计规范》CJJ 166</w:t>
            </w:r>
          </w:p>
          <w:p w14:paraId="240FA7FF" w14:textId="77777777" w:rsidR="0001530D" w:rsidRDefault="003E7B12">
            <w:pPr>
              <w:rPr>
                <w:rFonts w:ascii="仿宋" w:hAnsi="仿宋" w:cs="仿宋"/>
                <w:sz w:val="21"/>
                <w:szCs w:val="21"/>
              </w:rPr>
            </w:pPr>
            <w:r>
              <w:rPr>
                <w:rFonts w:ascii="仿宋" w:hAnsi="仿宋" w:cs="仿宋" w:hint="eastAsia"/>
                <w:sz w:val="21"/>
                <w:szCs w:val="21"/>
              </w:rPr>
              <w:lastRenderedPageBreak/>
              <w:t>《公路悬索桥设计规范》JTG/T D65-05</w:t>
            </w:r>
          </w:p>
          <w:p w14:paraId="07ACAC7E" w14:textId="77777777" w:rsidR="0001530D" w:rsidRDefault="003E7B12">
            <w:pPr>
              <w:rPr>
                <w:rFonts w:ascii="仿宋" w:hAnsi="仿宋" w:cs="仿宋"/>
                <w:sz w:val="21"/>
                <w:szCs w:val="21"/>
              </w:rPr>
            </w:pPr>
            <w:r>
              <w:rPr>
                <w:rFonts w:ascii="仿宋" w:hAnsi="仿宋" w:cs="仿宋" w:hint="eastAsia"/>
                <w:sz w:val="21"/>
                <w:szCs w:val="21"/>
              </w:rPr>
              <w:t>《混凝土结构工程施工规范》GB 50666</w:t>
            </w:r>
          </w:p>
          <w:p w14:paraId="066222DC" w14:textId="77777777" w:rsidR="0001530D" w:rsidRDefault="003E7B12">
            <w:pPr>
              <w:rPr>
                <w:rFonts w:ascii="仿宋" w:hAnsi="仿宋" w:cs="仿宋"/>
                <w:sz w:val="21"/>
                <w:szCs w:val="21"/>
              </w:rPr>
            </w:pPr>
            <w:r>
              <w:rPr>
                <w:rFonts w:ascii="仿宋" w:hAnsi="仿宋" w:cs="仿宋" w:hint="eastAsia"/>
                <w:sz w:val="21"/>
                <w:szCs w:val="21"/>
              </w:rPr>
              <w:t>《钢筋焊接及验收规范》JGJ18</w:t>
            </w:r>
          </w:p>
          <w:p w14:paraId="7DE01787" w14:textId="77777777" w:rsidR="0001530D" w:rsidRDefault="003E7B12">
            <w:pPr>
              <w:rPr>
                <w:rFonts w:ascii="仿宋" w:hAnsi="仿宋" w:cs="仿宋"/>
                <w:sz w:val="21"/>
                <w:szCs w:val="21"/>
              </w:rPr>
            </w:pPr>
            <w:r>
              <w:rPr>
                <w:rFonts w:ascii="仿宋" w:hAnsi="仿宋" w:cs="仿宋" w:hint="eastAsia"/>
                <w:sz w:val="21"/>
                <w:szCs w:val="21"/>
              </w:rPr>
              <w:t>《钢筋机械连接技术规程》JGJ107</w:t>
            </w:r>
          </w:p>
          <w:p w14:paraId="18F38C6F" w14:textId="77777777" w:rsidR="0001530D" w:rsidRDefault="0001530D">
            <w:pPr>
              <w:rPr>
                <w:rFonts w:ascii="仿宋" w:hAnsi="仿宋" w:cs="仿宋"/>
                <w:sz w:val="21"/>
                <w:szCs w:val="21"/>
              </w:rPr>
            </w:pPr>
          </w:p>
          <w:p w14:paraId="525F3180" w14:textId="77777777" w:rsidR="0001530D" w:rsidRDefault="0001530D">
            <w:pPr>
              <w:rPr>
                <w:rFonts w:ascii="仿宋" w:hAnsi="仿宋" w:cs="仿宋"/>
                <w:sz w:val="21"/>
                <w:szCs w:val="21"/>
              </w:rPr>
            </w:pPr>
          </w:p>
          <w:p w14:paraId="28FAD7AA" w14:textId="77777777" w:rsidR="0001530D" w:rsidRDefault="0001530D">
            <w:pPr>
              <w:rPr>
                <w:rFonts w:ascii="仿宋" w:hAnsi="仿宋" w:cs="仿宋"/>
                <w:sz w:val="21"/>
                <w:szCs w:val="21"/>
              </w:rPr>
            </w:pPr>
          </w:p>
        </w:tc>
      </w:tr>
      <w:tr w:rsidR="0001530D" w14:paraId="530BC75C" w14:textId="77777777">
        <w:trPr>
          <w:trHeight w:val="902"/>
        </w:trPr>
        <w:tc>
          <w:tcPr>
            <w:tcW w:w="457" w:type="pct"/>
            <w:vAlign w:val="center"/>
          </w:tcPr>
          <w:p w14:paraId="6BB71BCA"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682" w:type="pct"/>
            <w:vMerge/>
            <w:vAlign w:val="center"/>
          </w:tcPr>
          <w:p w14:paraId="6AB21495" w14:textId="77777777" w:rsidR="0001530D" w:rsidRDefault="0001530D">
            <w:pPr>
              <w:rPr>
                <w:rFonts w:ascii="仿宋" w:hAnsi="仿宋" w:cs="仿宋"/>
                <w:sz w:val="21"/>
                <w:szCs w:val="21"/>
              </w:rPr>
            </w:pPr>
          </w:p>
        </w:tc>
        <w:tc>
          <w:tcPr>
            <w:tcW w:w="2419" w:type="pct"/>
            <w:vAlign w:val="center"/>
          </w:tcPr>
          <w:p w14:paraId="4CCC903D" w14:textId="77777777" w:rsidR="0001530D" w:rsidRDefault="003E7B12">
            <w:pPr>
              <w:rPr>
                <w:rFonts w:ascii="仿宋" w:hAnsi="仿宋" w:cs="仿宋"/>
                <w:sz w:val="21"/>
                <w:szCs w:val="21"/>
              </w:rPr>
            </w:pPr>
            <w:r>
              <w:rPr>
                <w:rFonts w:ascii="仿宋" w:hAnsi="仿宋" w:cs="仿宋" w:hint="eastAsia"/>
                <w:sz w:val="21"/>
                <w:szCs w:val="21"/>
              </w:rPr>
              <w:t>钢筋（钢绞线）代换</w:t>
            </w:r>
          </w:p>
          <w:p w14:paraId="5EC65484" w14:textId="77777777" w:rsidR="0001530D" w:rsidRDefault="003E7B12">
            <w:pPr>
              <w:rPr>
                <w:rFonts w:ascii="仿宋" w:hAnsi="仿宋" w:cs="仿宋"/>
                <w:sz w:val="21"/>
                <w:szCs w:val="21"/>
              </w:rPr>
            </w:pPr>
            <w:r>
              <w:rPr>
                <w:rFonts w:ascii="仿宋" w:hAnsi="仿宋" w:cs="仿宋" w:hint="eastAsia"/>
                <w:sz w:val="21"/>
                <w:szCs w:val="21"/>
              </w:rPr>
              <w:t>当发生钢筋（钢绞线）代换时，抽查设计变更文件和验收资料</w:t>
            </w:r>
          </w:p>
        </w:tc>
        <w:tc>
          <w:tcPr>
            <w:tcW w:w="1441" w:type="pct"/>
            <w:vMerge/>
            <w:vAlign w:val="center"/>
          </w:tcPr>
          <w:p w14:paraId="79A53C6B" w14:textId="77777777" w:rsidR="0001530D" w:rsidRDefault="0001530D">
            <w:pPr>
              <w:rPr>
                <w:rFonts w:ascii="仿宋" w:hAnsi="仿宋" w:cs="仿宋"/>
                <w:sz w:val="21"/>
                <w:szCs w:val="21"/>
              </w:rPr>
            </w:pPr>
          </w:p>
        </w:tc>
      </w:tr>
      <w:tr w:rsidR="0001530D" w14:paraId="4023EAD6" w14:textId="77777777">
        <w:trPr>
          <w:trHeight w:val="54"/>
        </w:trPr>
        <w:tc>
          <w:tcPr>
            <w:tcW w:w="457" w:type="pct"/>
            <w:vAlign w:val="center"/>
          </w:tcPr>
          <w:p w14:paraId="05EC033F"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682" w:type="pct"/>
            <w:vMerge/>
            <w:vAlign w:val="center"/>
          </w:tcPr>
          <w:p w14:paraId="4A452DCD" w14:textId="77777777" w:rsidR="0001530D" w:rsidRDefault="0001530D">
            <w:pPr>
              <w:rPr>
                <w:rFonts w:ascii="仿宋" w:hAnsi="仿宋" w:cs="仿宋"/>
                <w:sz w:val="21"/>
                <w:szCs w:val="21"/>
              </w:rPr>
            </w:pPr>
          </w:p>
        </w:tc>
        <w:tc>
          <w:tcPr>
            <w:tcW w:w="2419" w:type="pct"/>
            <w:vAlign w:val="center"/>
          </w:tcPr>
          <w:p w14:paraId="5AFAE7DD" w14:textId="77777777" w:rsidR="0001530D" w:rsidRDefault="003E7B12">
            <w:pPr>
              <w:rPr>
                <w:rFonts w:ascii="仿宋" w:hAnsi="仿宋" w:cs="仿宋"/>
                <w:sz w:val="21"/>
                <w:szCs w:val="21"/>
              </w:rPr>
            </w:pPr>
            <w:r>
              <w:rPr>
                <w:rFonts w:ascii="仿宋" w:hAnsi="仿宋" w:cs="仿宋" w:hint="eastAsia"/>
                <w:sz w:val="21"/>
                <w:szCs w:val="21"/>
              </w:rPr>
              <w:t>钢筋（钢绞线）</w:t>
            </w:r>
          </w:p>
          <w:p w14:paraId="669DF3AE" w14:textId="77777777" w:rsidR="0001530D" w:rsidRDefault="003E7B12">
            <w:pPr>
              <w:rPr>
                <w:rFonts w:ascii="仿宋" w:hAnsi="仿宋" w:cs="仿宋"/>
                <w:sz w:val="21"/>
                <w:szCs w:val="21"/>
              </w:rPr>
            </w:pPr>
            <w:r>
              <w:rPr>
                <w:rFonts w:ascii="仿宋" w:hAnsi="仿宋" w:cs="仿宋" w:hint="eastAsia"/>
                <w:sz w:val="21"/>
                <w:szCs w:val="21"/>
              </w:rPr>
              <w:t>结合钢筋（钢绞线）吊牌、钢筋（钢绞线）表面标识抽查进场台帐、质量证明书、材料报审、复试报告等。抽查钢筋调直后复验报告。</w:t>
            </w:r>
          </w:p>
        </w:tc>
        <w:tc>
          <w:tcPr>
            <w:tcW w:w="1441" w:type="pct"/>
            <w:vMerge/>
            <w:vAlign w:val="center"/>
          </w:tcPr>
          <w:p w14:paraId="549A57B7" w14:textId="77777777" w:rsidR="0001530D" w:rsidRDefault="0001530D">
            <w:pPr>
              <w:rPr>
                <w:rFonts w:ascii="仿宋" w:hAnsi="仿宋" w:cs="仿宋"/>
                <w:sz w:val="21"/>
                <w:szCs w:val="21"/>
              </w:rPr>
            </w:pPr>
          </w:p>
        </w:tc>
      </w:tr>
      <w:tr w:rsidR="0001530D" w14:paraId="0D4BFCDF" w14:textId="77777777">
        <w:trPr>
          <w:trHeight w:val="60"/>
        </w:trPr>
        <w:tc>
          <w:tcPr>
            <w:tcW w:w="457" w:type="pct"/>
            <w:vAlign w:val="center"/>
          </w:tcPr>
          <w:p w14:paraId="3CF4E809"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682" w:type="pct"/>
            <w:vMerge/>
            <w:vAlign w:val="center"/>
          </w:tcPr>
          <w:p w14:paraId="1A768860" w14:textId="77777777" w:rsidR="0001530D" w:rsidRDefault="0001530D">
            <w:pPr>
              <w:rPr>
                <w:rFonts w:ascii="仿宋" w:hAnsi="仿宋" w:cs="仿宋"/>
                <w:sz w:val="21"/>
                <w:szCs w:val="21"/>
              </w:rPr>
            </w:pPr>
          </w:p>
        </w:tc>
        <w:tc>
          <w:tcPr>
            <w:tcW w:w="2419" w:type="pct"/>
            <w:vAlign w:val="center"/>
          </w:tcPr>
          <w:p w14:paraId="505A7BF4" w14:textId="77777777" w:rsidR="0001530D" w:rsidRDefault="003E7B12">
            <w:pPr>
              <w:rPr>
                <w:rFonts w:ascii="仿宋" w:hAnsi="仿宋" w:cs="仿宋"/>
                <w:sz w:val="21"/>
                <w:szCs w:val="21"/>
              </w:rPr>
            </w:pPr>
            <w:r>
              <w:rPr>
                <w:rFonts w:ascii="仿宋" w:hAnsi="仿宋" w:cs="仿宋" w:hint="eastAsia"/>
                <w:sz w:val="21"/>
                <w:szCs w:val="21"/>
              </w:rPr>
              <w:t>钢筋接头</w:t>
            </w:r>
          </w:p>
          <w:p w14:paraId="3A521882" w14:textId="77777777" w:rsidR="0001530D" w:rsidRDefault="003E7B12">
            <w:pPr>
              <w:rPr>
                <w:rFonts w:ascii="仿宋" w:hAnsi="仿宋" w:cs="仿宋"/>
                <w:sz w:val="21"/>
                <w:szCs w:val="21"/>
              </w:rPr>
            </w:pPr>
            <w:r>
              <w:rPr>
                <w:rFonts w:ascii="仿宋" w:hAnsi="仿宋" w:cs="仿宋" w:hint="eastAsia"/>
                <w:sz w:val="21"/>
                <w:szCs w:val="21"/>
              </w:rPr>
              <w:t>抽查焊接材料产品合格证、工艺试验、焊接接头试验报告（拉伸、弯曲），抽查机械连接接头试验报告。</w:t>
            </w:r>
          </w:p>
        </w:tc>
        <w:tc>
          <w:tcPr>
            <w:tcW w:w="1441" w:type="pct"/>
            <w:vMerge/>
            <w:vAlign w:val="center"/>
          </w:tcPr>
          <w:p w14:paraId="7A82F709" w14:textId="77777777" w:rsidR="0001530D" w:rsidRDefault="0001530D">
            <w:pPr>
              <w:rPr>
                <w:rFonts w:ascii="仿宋" w:hAnsi="仿宋" w:cs="仿宋"/>
                <w:sz w:val="21"/>
                <w:szCs w:val="21"/>
              </w:rPr>
            </w:pPr>
          </w:p>
        </w:tc>
      </w:tr>
      <w:tr w:rsidR="0001530D" w14:paraId="6537E768" w14:textId="77777777">
        <w:trPr>
          <w:trHeight w:val="60"/>
        </w:trPr>
        <w:tc>
          <w:tcPr>
            <w:tcW w:w="457" w:type="pct"/>
            <w:vAlign w:val="center"/>
          </w:tcPr>
          <w:p w14:paraId="3730C05E"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682" w:type="pct"/>
            <w:vMerge/>
            <w:vAlign w:val="center"/>
          </w:tcPr>
          <w:p w14:paraId="6450A951" w14:textId="77777777" w:rsidR="0001530D" w:rsidRDefault="0001530D">
            <w:pPr>
              <w:rPr>
                <w:rFonts w:ascii="仿宋" w:hAnsi="仿宋" w:cs="仿宋"/>
                <w:sz w:val="21"/>
                <w:szCs w:val="21"/>
              </w:rPr>
            </w:pPr>
          </w:p>
        </w:tc>
        <w:tc>
          <w:tcPr>
            <w:tcW w:w="2419" w:type="pct"/>
            <w:vAlign w:val="center"/>
          </w:tcPr>
          <w:p w14:paraId="057C7A19" w14:textId="77777777" w:rsidR="0001530D" w:rsidRDefault="003E7B12">
            <w:pPr>
              <w:rPr>
                <w:rFonts w:ascii="仿宋" w:hAnsi="仿宋" w:cs="仿宋"/>
                <w:sz w:val="21"/>
                <w:szCs w:val="21"/>
              </w:rPr>
            </w:pPr>
            <w:r>
              <w:rPr>
                <w:rFonts w:ascii="仿宋" w:hAnsi="仿宋" w:cs="仿宋" w:hint="eastAsia"/>
                <w:sz w:val="21"/>
                <w:szCs w:val="21"/>
              </w:rPr>
              <w:t>混凝土试块（含同条件试块）</w:t>
            </w:r>
          </w:p>
          <w:p w14:paraId="1364B341" w14:textId="77777777" w:rsidR="0001530D" w:rsidRDefault="003E7B12">
            <w:pPr>
              <w:rPr>
                <w:rFonts w:ascii="仿宋" w:hAnsi="仿宋" w:cs="仿宋"/>
                <w:sz w:val="21"/>
                <w:szCs w:val="21"/>
              </w:rPr>
            </w:pPr>
            <w:r>
              <w:rPr>
                <w:rFonts w:ascii="仿宋" w:hAnsi="仿宋" w:cs="仿宋" w:hint="eastAsia"/>
                <w:sz w:val="21"/>
                <w:szCs w:val="21"/>
              </w:rPr>
              <w:t>查阅混凝土试块留置方案，抽查混凝土进场验收资料、施工记录、实际留置数量、试块报告、强度评定。</w:t>
            </w:r>
          </w:p>
        </w:tc>
        <w:tc>
          <w:tcPr>
            <w:tcW w:w="1441" w:type="pct"/>
            <w:vMerge/>
            <w:vAlign w:val="center"/>
          </w:tcPr>
          <w:p w14:paraId="193D717F" w14:textId="77777777" w:rsidR="0001530D" w:rsidRDefault="0001530D">
            <w:pPr>
              <w:rPr>
                <w:rFonts w:ascii="仿宋" w:hAnsi="仿宋" w:cs="仿宋"/>
                <w:sz w:val="21"/>
                <w:szCs w:val="21"/>
              </w:rPr>
            </w:pPr>
          </w:p>
        </w:tc>
      </w:tr>
      <w:tr w:rsidR="0001530D" w14:paraId="5126AF22" w14:textId="77777777">
        <w:trPr>
          <w:trHeight w:val="895"/>
        </w:trPr>
        <w:tc>
          <w:tcPr>
            <w:tcW w:w="457" w:type="pct"/>
            <w:vAlign w:val="center"/>
          </w:tcPr>
          <w:p w14:paraId="2CB56B8E" w14:textId="77777777" w:rsidR="0001530D" w:rsidRDefault="003E7B12">
            <w:pPr>
              <w:jc w:val="center"/>
              <w:rPr>
                <w:rFonts w:ascii="仿宋" w:hAnsi="仿宋" w:cs="仿宋"/>
                <w:sz w:val="21"/>
                <w:szCs w:val="21"/>
              </w:rPr>
            </w:pPr>
            <w:r>
              <w:rPr>
                <w:rFonts w:ascii="仿宋" w:hAnsi="仿宋" w:cs="仿宋" w:hint="eastAsia"/>
                <w:sz w:val="21"/>
                <w:szCs w:val="21"/>
              </w:rPr>
              <w:lastRenderedPageBreak/>
              <w:t>6</w:t>
            </w:r>
          </w:p>
        </w:tc>
        <w:tc>
          <w:tcPr>
            <w:tcW w:w="682" w:type="pct"/>
            <w:vMerge/>
            <w:vAlign w:val="center"/>
          </w:tcPr>
          <w:p w14:paraId="46EBFA35" w14:textId="77777777" w:rsidR="0001530D" w:rsidRDefault="0001530D">
            <w:pPr>
              <w:rPr>
                <w:rFonts w:ascii="仿宋" w:hAnsi="仿宋" w:cs="仿宋"/>
                <w:sz w:val="21"/>
                <w:szCs w:val="21"/>
              </w:rPr>
            </w:pPr>
          </w:p>
        </w:tc>
        <w:tc>
          <w:tcPr>
            <w:tcW w:w="2419" w:type="pct"/>
            <w:vAlign w:val="center"/>
          </w:tcPr>
          <w:p w14:paraId="65EA9200" w14:textId="77777777" w:rsidR="0001530D" w:rsidRDefault="003E7B12">
            <w:pPr>
              <w:rPr>
                <w:rFonts w:ascii="仿宋" w:hAnsi="仿宋" w:cs="仿宋"/>
                <w:sz w:val="21"/>
                <w:szCs w:val="21"/>
              </w:rPr>
            </w:pPr>
            <w:r>
              <w:rPr>
                <w:rFonts w:ascii="仿宋" w:hAnsi="仿宋" w:cs="仿宋" w:hint="eastAsia"/>
                <w:sz w:val="21"/>
                <w:szCs w:val="21"/>
              </w:rPr>
              <w:t>缺陷处置</w:t>
            </w:r>
          </w:p>
          <w:p w14:paraId="72F00687" w14:textId="77777777" w:rsidR="0001530D" w:rsidRDefault="003E7B12">
            <w:pPr>
              <w:rPr>
                <w:rFonts w:ascii="仿宋" w:hAnsi="仿宋" w:cs="仿宋"/>
                <w:sz w:val="21"/>
                <w:szCs w:val="21"/>
              </w:rPr>
            </w:pPr>
            <w:r>
              <w:rPr>
                <w:rFonts w:ascii="仿宋" w:hAnsi="仿宋" w:cs="仿宋" w:hint="eastAsia"/>
                <w:sz w:val="21"/>
                <w:szCs w:val="21"/>
              </w:rPr>
              <w:t>有严重外观缺陷和尺寸偏差时，抽查技术处理方案编制、审批及验收资料。</w:t>
            </w:r>
          </w:p>
        </w:tc>
        <w:tc>
          <w:tcPr>
            <w:tcW w:w="1441" w:type="pct"/>
            <w:vMerge/>
            <w:vAlign w:val="center"/>
          </w:tcPr>
          <w:p w14:paraId="7D3764E5" w14:textId="77777777" w:rsidR="0001530D" w:rsidRDefault="0001530D">
            <w:pPr>
              <w:rPr>
                <w:rFonts w:ascii="仿宋" w:hAnsi="仿宋" w:cs="仿宋"/>
                <w:sz w:val="21"/>
                <w:szCs w:val="21"/>
              </w:rPr>
            </w:pPr>
          </w:p>
        </w:tc>
      </w:tr>
      <w:tr w:rsidR="0001530D" w14:paraId="39D0F096" w14:textId="77777777">
        <w:trPr>
          <w:trHeight w:val="60"/>
        </w:trPr>
        <w:tc>
          <w:tcPr>
            <w:tcW w:w="457" w:type="pct"/>
            <w:vAlign w:val="center"/>
          </w:tcPr>
          <w:p w14:paraId="541994A0" w14:textId="77777777" w:rsidR="0001530D" w:rsidRDefault="003E7B12">
            <w:pPr>
              <w:jc w:val="center"/>
              <w:rPr>
                <w:rFonts w:ascii="仿宋" w:hAnsi="仿宋" w:cs="仿宋"/>
                <w:sz w:val="21"/>
                <w:szCs w:val="21"/>
              </w:rPr>
            </w:pPr>
            <w:r>
              <w:rPr>
                <w:rFonts w:ascii="仿宋" w:hAnsi="仿宋" w:cs="仿宋" w:hint="eastAsia"/>
                <w:sz w:val="21"/>
                <w:szCs w:val="21"/>
              </w:rPr>
              <w:t>7</w:t>
            </w:r>
          </w:p>
        </w:tc>
        <w:tc>
          <w:tcPr>
            <w:tcW w:w="682" w:type="pct"/>
            <w:vMerge/>
            <w:vAlign w:val="center"/>
          </w:tcPr>
          <w:p w14:paraId="74679FD4" w14:textId="77777777" w:rsidR="0001530D" w:rsidRDefault="0001530D">
            <w:pPr>
              <w:rPr>
                <w:rFonts w:ascii="仿宋" w:hAnsi="仿宋" w:cs="仿宋"/>
                <w:sz w:val="21"/>
                <w:szCs w:val="21"/>
              </w:rPr>
            </w:pPr>
          </w:p>
        </w:tc>
        <w:tc>
          <w:tcPr>
            <w:tcW w:w="2419" w:type="pct"/>
            <w:vAlign w:val="center"/>
          </w:tcPr>
          <w:p w14:paraId="466B82D3" w14:textId="77777777" w:rsidR="0001530D" w:rsidRDefault="003E7B12">
            <w:pPr>
              <w:rPr>
                <w:rFonts w:ascii="仿宋" w:hAnsi="仿宋" w:cs="仿宋"/>
                <w:sz w:val="21"/>
                <w:szCs w:val="21"/>
              </w:rPr>
            </w:pPr>
            <w:r>
              <w:rPr>
                <w:rFonts w:ascii="仿宋" w:hAnsi="仿宋" w:cs="仿宋" w:hint="eastAsia"/>
                <w:sz w:val="21"/>
                <w:szCs w:val="21"/>
              </w:rPr>
              <w:t>混凝土施工记录、冬期施工温控记录、大体检混凝土施工温控记录检查混凝土施工记录、混凝土冬期温控记录、大体积混凝土施工温控记录。</w:t>
            </w:r>
          </w:p>
        </w:tc>
        <w:tc>
          <w:tcPr>
            <w:tcW w:w="1441" w:type="pct"/>
            <w:vMerge/>
            <w:vAlign w:val="center"/>
          </w:tcPr>
          <w:p w14:paraId="2586A767" w14:textId="77777777" w:rsidR="0001530D" w:rsidRDefault="0001530D">
            <w:pPr>
              <w:rPr>
                <w:rFonts w:ascii="仿宋" w:hAnsi="仿宋" w:cs="仿宋"/>
                <w:sz w:val="21"/>
                <w:szCs w:val="21"/>
              </w:rPr>
            </w:pPr>
          </w:p>
        </w:tc>
      </w:tr>
      <w:tr w:rsidR="0001530D" w14:paraId="754B04F5" w14:textId="77777777">
        <w:trPr>
          <w:trHeight w:val="90"/>
        </w:trPr>
        <w:tc>
          <w:tcPr>
            <w:tcW w:w="457" w:type="pct"/>
            <w:vAlign w:val="center"/>
          </w:tcPr>
          <w:p w14:paraId="1FAA7FFD" w14:textId="77777777" w:rsidR="0001530D" w:rsidRDefault="003E7B12">
            <w:pPr>
              <w:jc w:val="center"/>
              <w:rPr>
                <w:rFonts w:ascii="仿宋" w:hAnsi="仿宋" w:cs="仿宋"/>
                <w:sz w:val="21"/>
                <w:szCs w:val="21"/>
              </w:rPr>
            </w:pPr>
            <w:r>
              <w:rPr>
                <w:rFonts w:ascii="仿宋" w:hAnsi="仿宋" w:cs="仿宋" w:hint="eastAsia"/>
                <w:sz w:val="21"/>
                <w:szCs w:val="21"/>
              </w:rPr>
              <w:t>8</w:t>
            </w:r>
          </w:p>
        </w:tc>
        <w:tc>
          <w:tcPr>
            <w:tcW w:w="682" w:type="pct"/>
            <w:vMerge/>
            <w:vAlign w:val="center"/>
          </w:tcPr>
          <w:p w14:paraId="6AFCCA0D" w14:textId="77777777" w:rsidR="0001530D" w:rsidRDefault="0001530D">
            <w:pPr>
              <w:rPr>
                <w:rFonts w:ascii="仿宋" w:hAnsi="仿宋" w:cs="仿宋"/>
                <w:sz w:val="21"/>
                <w:szCs w:val="21"/>
              </w:rPr>
            </w:pPr>
          </w:p>
        </w:tc>
        <w:tc>
          <w:tcPr>
            <w:tcW w:w="2419" w:type="pct"/>
            <w:vAlign w:val="center"/>
          </w:tcPr>
          <w:p w14:paraId="7EE036F3" w14:textId="77777777" w:rsidR="0001530D" w:rsidRDefault="003E7B12">
            <w:pPr>
              <w:rPr>
                <w:rFonts w:ascii="仿宋" w:hAnsi="仿宋" w:cs="仿宋"/>
                <w:sz w:val="21"/>
                <w:szCs w:val="21"/>
              </w:rPr>
            </w:pPr>
            <w:r>
              <w:rPr>
                <w:rFonts w:ascii="仿宋" w:hAnsi="仿宋" w:cs="仿宋" w:hint="eastAsia"/>
                <w:sz w:val="21"/>
                <w:szCs w:val="21"/>
              </w:rPr>
              <w:t>沉降观测</w:t>
            </w:r>
          </w:p>
          <w:p w14:paraId="7AA90D92" w14:textId="77777777" w:rsidR="0001530D" w:rsidRDefault="003E7B12">
            <w:pPr>
              <w:rPr>
                <w:rFonts w:ascii="仿宋" w:hAnsi="仿宋" w:cs="仿宋"/>
                <w:sz w:val="21"/>
                <w:szCs w:val="21"/>
              </w:rPr>
            </w:pPr>
            <w:r>
              <w:rPr>
                <w:rFonts w:ascii="仿宋" w:hAnsi="仿宋" w:cs="仿宋" w:hint="eastAsia"/>
                <w:sz w:val="21"/>
                <w:szCs w:val="21"/>
              </w:rPr>
              <w:t>检查沉降观测记录，设计图纸。</w:t>
            </w:r>
          </w:p>
        </w:tc>
        <w:tc>
          <w:tcPr>
            <w:tcW w:w="1441" w:type="pct"/>
            <w:vMerge/>
            <w:vAlign w:val="center"/>
          </w:tcPr>
          <w:p w14:paraId="427A9FA3" w14:textId="77777777" w:rsidR="0001530D" w:rsidRDefault="0001530D">
            <w:pPr>
              <w:rPr>
                <w:rFonts w:ascii="仿宋" w:hAnsi="仿宋" w:cs="仿宋"/>
                <w:sz w:val="21"/>
                <w:szCs w:val="21"/>
              </w:rPr>
            </w:pPr>
          </w:p>
        </w:tc>
      </w:tr>
      <w:tr w:rsidR="0001530D" w14:paraId="555707D9" w14:textId="77777777">
        <w:trPr>
          <w:trHeight w:val="90"/>
        </w:trPr>
        <w:tc>
          <w:tcPr>
            <w:tcW w:w="457" w:type="pct"/>
            <w:vAlign w:val="center"/>
          </w:tcPr>
          <w:p w14:paraId="5A0A158D" w14:textId="77777777" w:rsidR="0001530D" w:rsidRDefault="003E7B12">
            <w:pPr>
              <w:jc w:val="center"/>
              <w:rPr>
                <w:rFonts w:ascii="仿宋" w:hAnsi="仿宋" w:cs="仿宋"/>
                <w:sz w:val="21"/>
                <w:szCs w:val="21"/>
              </w:rPr>
            </w:pPr>
            <w:r>
              <w:rPr>
                <w:rFonts w:ascii="仿宋" w:hAnsi="仿宋" w:cs="仿宋" w:hint="eastAsia"/>
                <w:sz w:val="21"/>
                <w:szCs w:val="21"/>
              </w:rPr>
              <w:t>9</w:t>
            </w:r>
          </w:p>
        </w:tc>
        <w:tc>
          <w:tcPr>
            <w:tcW w:w="682" w:type="pct"/>
            <w:vMerge/>
            <w:vAlign w:val="center"/>
          </w:tcPr>
          <w:p w14:paraId="4FE9A773" w14:textId="77777777" w:rsidR="0001530D" w:rsidRDefault="0001530D">
            <w:pPr>
              <w:rPr>
                <w:rFonts w:ascii="仿宋" w:hAnsi="仿宋" w:cs="仿宋"/>
                <w:sz w:val="21"/>
                <w:szCs w:val="21"/>
              </w:rPr>
            </w:pPr>
          </w:p>
        </w:tc>
        <w:tc>
          <w:tcPr>
            <w:tcW w:w="2419" w:type="pct"/>
            <w:vAlign w:val="center"/>
          </w:tcPr>
          <w:p w14:paraId="51C9CFD3" w14:textId="77777777" w:rsidR="0001530D" w:rsidRDefault="003E7B12">
            <w:pPr>
              <w:rPr>
                <w:rFonts w:ascii="仿宋" w:hAnsi="仿宋" w:cs="仿宋"/>
                <w:sz w:val="21"/>
                <w:szCs w:val="21"/>
              </w:rPr>
            </w:pPr>
            <w:r>
              <w:rPr>
                <w:rFonts w:ascii="仿宋" w:hAnsi="仿宋" w:cs="仿宋" w:hint="eastAsia"/>
                <w:sz w:val="21"/>
                <w:szCs w:val="21"/>
              </w:rPr>
              <w:t>预应力张拉、安装和灌浆</w:t>
            </w:r>
          </w:p>
          <w:p w14:paraId="4636C4D1" w14:textId="77777777" w:rsidR="0001530D" w:rsidRDefault="003E7B12">
            <w:pPr>
              <w:rPr>
                <w:rFonts w:ascii="仿宋" w:hAnsi="仿宋" w:cs="仿宋"/>
                <w:sz w:val="21"/>
                <w:szCs w:val="21"/>
              </w:rPr>
            </w:pPr>
            <w:r>
              <w:rPr>
                <w:rFonts w:ascii="仿宋" w:hAnsi="仿宋" w:cs="仿宋" w:hint="eastAsia"/>
                <w:sz w:val="21"/>
                <w:szCs w:val="21"/>
              </w:rPr>
              <w:t>抽查预应力张拉、安装和灌浆记录，检查对断裂、滑脱超标情况的处理资料。</w:t>
            </w:r>
          </w:p>
        </w:tc>
        <w:tc>
          <w:tcPr>
            <w:tcW w:w="1441" w:type="pct"/>
            <w:vMerge/>
            <w:vAlign w:val="center"/>
          </w:tcPr>
          <w:p w14:paraId="3E2966BC" w14:textId="77777777" w:rsidR="0001530D" w:rsidRDefault="0001530D">
            <w:pPr>
              <w:rPr>
                <w:rFonts w:ascii="仿宋" w:hAnsi="仿宋" w:cs="仿宋"/>
                <w:sz w:val="21"/>
                <w:szCs w:val="21"/>
              </w:rPr>
            </w:pPr>
          </w:p>
        </w:tc>
      </w:tr>
      <w:tr w:rsidR="0001530D" w14:paraId="4294567C" w14:textId="77777777">
        <w:trPr>
          <w:trHeight w:val="90"/>
        </w:trPr>
        <w:tc>
          <w:tcPr>
            <w:tcW w:w="457" w:type="pct"/>
            <w:vAlign w:val="center"/>
          </w:tcPr>
          <w:p w14:paraId="06D4E99A" w14:textId="77777777" w:rsidR="0001530D" w:rsidRDefault="003E7B12">
            <w:pPr>
              <w:jc w:val="center"/>
              <w:rPr>
                <w:rFonts w:ascii="仿宋" w:hAnsi="仿宋" w:cs="仿宋"/>
                <w:sz w:val="21"/>
                <w:szCs w:val="21"/>
              </w:rPr>
            </w:pPr>
            <w:r>
              <w:rPr>
                <w:rFonts w:ascii="仿宋" w:hAnsi="仿宋" w:cs="仿宋" w:hint="eastAsia"/>
                <w:sz w:val="21"/>
                <w:szCs w:val="21"/>
              </w:rPr>
              <w:t>10</w:t>
            </w:r>
          </w:p>
        </w:tc>
        <w:tc>
          <w:tcPr>
            <w:tcW w:w="682" w:type="pct"/>
            <w:vMerge/>
            <w:vAlign w:val="center"/>
          </w:tcPr>
          <w:p w14:paraId="31125D49" w14:textId="77777777" w:rsidR="0001530D" w:rsidRDefault="0001530D">
            <w:pPr>
              <w:rPr>
                <w:rFonts w:ascii="仿宋" w:hAnsi="仿宋" w:cs="仿宋"/>
                <w:sz w:val="21"/>
                <w:szCs w:val="21"/>
              </w:rPr>
            </w:pPr>
          </w:p>
        </w:tc>
        <w:tc>
          <w:tcPr>
            <w:tcW w:w="2419" w:type="pct"/>
            <w:vAlign w:val="center"/>
          </w:tcPr>
          <w:p w14:paraId="28919708" w14:textId="77777777" w:rsidR="0001530D" w:rsidRDefault="003E7B12">
            <w:pPr>
              <w:rPr>
                <w:rFonts w:ascii="仿宋" w:hAnsi="仿宋" w:cs="仿宋"/>
                <w:sz w:val="21"/>
                <w:szCs w:val="21"/>
              </w:rPr>
            </w:pPr>
            <w:r>
              <w:rPr>
                <w:rFonts w:ascii="仿宋" w:hAnsi="仿宋" w:cs="仿宋" w:hint="eastAsia"/>
                <w:sz w:val="21"/>
                <w:szCs w:val="21"/>
              </w:rPr>
              <w:t>钢箱梁</w:t>
            </w:r>
          </w:p>
          <w:p w14:paraId="745BDBC1" w14:textId="77777777" w:rsidR="0001530D" w:rsidRDefault="003E7B12">
            <w:pPr>
              <w:rPr>
                <w:rFonts w:ascii="仿宋" w:hAnsi="仿宋" w:cs="仿宋"/>
                <w:sz w:val="21"/>
                <w:szCs w:val="21"/>
              </w:rPr>
            </w:pPr>
            <w:r>
              <w:rPr>
                <w:rFonts w:ascii="仿宋" w:hAnsi="仿宋" w:cs="仿宋" w:hint="eastAsia"/>
                <w:sz w:val="21"/>
                <w:szCs w:val="21"/>
              </w:rPr>
              <w:t>抽查钢箱梁出场合格证明文件、抽查钢材出场合格证明文件、复试报告、抽查缆索构件出场合格证明文件、抽查缆索构件复试报告、抽查焊接探伤检测报告。</w:t>
            </w:r>
          </w:p>
        </w:tc>
        <w:tc>
          <w:tcPr>
            <w:tcW w:w="1441" w:type="pct"/>
            <w:vMerge/>
            <w:vAlign w:val="center"/>
          </w:tcPr>
          <w:p w14:paraId="030A70C1" w14:textId="77777777" w:rsidR="0001530D" w:rsidRDefault="0001530D">
            <w:pPr>
              <w:rPr>
                <w:rFonts w:ascii="仿宋" w:hAnsi="仿宋" w:cs="仿宋"/>
                <w:sz w:val="21"/>
                <w:szCs w:val="21"/>
              </w:rPr>
            </w:pPr>
          </w:p>
        </w:tc>
      </w:tr>
      <w:tr w:rsidR="0001530D" w14:paraId="08C3D27D" w14:textId="77777777">
        <w:trPr>
          <w:trHeight w:val="455"/>
        </w:trPr>
        <w:tc>
          <w:tcPr>
            <w:tcW w:w="457" w:type="pct"/>
            <w:vAlign w:val="center"/>
          </w:tcPr>
          <w:p w14:paraId="4FC699A2" w14:textId="77777777" w:rsidR="0001530D" w:rsidRDefault="003E7B12">
            <w:pPr>
              <w:jc w:val="center"/>
              <w:rPr>
                <w:rFonts w:ascii="仿宋" w:hAnsi="仿宋" w:cs="仿宋"/>
                <w:sz w:val="21"/>
                <w:szCs w:val="21"/>
              </w:rPr>
            </w:pPr>
            <w:r>
              <w:rPr>
                <w:rFonts w:ascii="仿宋" w:hAnsi="仿宋" w:cs="仿宋" w:hint="eastAsia"/>
                <w:sz w:val="21"/>
                <w:szCs w:val="21"/>
              </w:rPr>
              <w:t>11</w:t>
            </w:r>
          </w:p>
        </w:tc>
        <w:tc>
          <w:tcPr>
            <w:tcW w:w="682" w:type="pct"/>
            <w:vMerge w:val="restart"/>
            <w:vAlign w:val="center"/>
          </w:tcPr>
          <w:p w14:paraId="1100AA61"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2419" w:type="pct"/>
            <w:vAlign w:val="center"/>
          </w:tcPr>
          <w:p w14:paraId="61950C80" w14:textId="77777777" w:rsidR="0001530D" w:rsidRDefault="003E7B12">
            <w:pPr>
              <w:rPr>
                <w:rFonts w:ascii="仿宋" w:hAnsi="仿宋" w:cs="仿宋"/>
                <w:sz w:val="21"/>
                <w:szCs w:val="21"/>
              </w:rPr>
            </w:pPr>
            <w:r>
              <w:rPr>
                <w:rFonts w:ascii="仿宋" w:hAnsi="仿宋" w:cs="仿宋" w:hint="eastAsia"/>
                <w:sz w:val="21"/>
                <w:szCs w:val="21"/>
              </w:rPr>
              <w:t>原材料、成品、半成品</w:t>
            </w:r>
          </w:p>
          <w:p w14:paraId="2E0D6C5C" w14:textId="77777777" w:rsidR="0001530D" w:rsidRDefault="003E7B12">
            <w:pPr>
              <w:rPr>
                <w:rFonts w:ascii="仿宋" w:hAnsi="仿宋" w:cs="仿宋"/>
                <w:sz w:val="21"/>
                <w:szCs w:val="21"/>
              </w:rPr>
            </w:pPr>
            <w:r>
              <w:rPr>
                <w:rFonts w:ascii="仿宋" w:hAnsi="仿宋" w:cs="仿宋" w:hint="eastAsia"/>
                <w:sz w:val="21"/>
                <w:szCs w:val="21"/>
              </w:rPr>
              <w:t>抽查现场钢筋、支架、钢构件、预应力构件、缆索构件、焊条、焊板、模板等材料外观质量、堆放情况、尺寸偏差、防锈情况。</w:t>
            </w:r>
          </w:p>
        </w:tc>
        <w:tc>
          <w:tcPr>
            <w:tcW w:w="1441" w:type="pct"/>
            <w:vMerge/>
            <w:vAlign w:val="center"/>
          </w:tcPr>
          <w:p w14:paraId="5402C170" w14:textId="77777777" w:rsidR="0001530D" w:rsidRDefault="0001530D">
            <w:pPr>
              <w:rPr>
                <w:rFonts w:ascii="仿宋" w:hAnsi="仿宋" w:cs="仿宋"/>
                <w:sz w:val="21"/>
                <w:szCs w:val="21"/>
                <w:lang w:val="zh-CN"/>
              </w:rPr>
            </w:pPr>
          </w:p>
        </w:tc>
      </w:tr>
      <w:tr w:rsidR="0001530D" w14:paraId="4B335395" w14:textId="77777777">
        <w:trPr>
          <w:trHeight w:val="455"/>
        </w:trPr>
        <w:tc>
          <w:tcPr>
            <w:tcW w:w="457" w:type="pct"/>
            <w:vAlign w:val="center"/>
          </w:tcPr>
          <w:p w14:paraId="5B6EAEFE" w14:textId="77777777" w:rsidR="0001530D" w:rsidRDefault="003E7B12">
            <w:pPr>
              <w:jc w:val="center"/>
              <w:rPr>
                <w:rFonts w:ascii="仿宋" w:hAnsi="仿宋" w:cs="仿宋"/>
                <w:sz w:val="21"/>
                <w:szCs w:val="21"/>
              </w:rPr>
            </w:pPr>
            <w:r>
              <w:rPr>
                <w:rFonts w:ascii="仿宋" w:hAnsi="仿宋" w:cs="仿宋" w:hint="eastAsia"/>
                <w:sz w:val="21"/>
                <w:szCs w:val="21"/>
              </w:rPr>
              <w:t>12</w:t>
            </w:r>
          </w:p>
        </w:tc>
        <w:tc>
          <w:tcPr>
            <w:tcW w:w="682" w:type="pct"/>
            <w:vMerge/>
            <w:vAlign w:val="center"/>
          </w:tcPr>
          <w:p w14:paraId="403C3F35" w14:textId="77777777" w:rsidR="0001530D" w:rsidRDefault="0001530D">
            <w:pPr>
              <w:rPr>
                <w:rFonts w:ascii="仿宋" w:hAnsi="仿宋" w:cs="仿宋"/>
                <w:sz w:val="21"/>
                <w:szCs w:val="21"/>
              </w:rPr>
            </w:pPr>
          </w:p>
        </w:tc>
        <w:tc>
          <w:tcPr>
            <w:tcW w:w="2419" w:type="pct"/>
            <w:vAlign w:val="center"/>
          </w:tcPr>
          <w:p w14:paraId="6251B489" w14:textId="77777777" w:rsidR="0001530D" w:rsidRDefault="003E7B12">
            <w:pPr>
              <w:rPr>
                <w:rFonts w:ascii="仿宋" w:hAnsi="仿宋" w:cs="仿宋"/>
                <w:sz w:val="21"/>
                <w:szCs w:val="21"/>
              </w:rPr>
            </w:pPr>
            <w:r>
              <w:rPr>
                <w:rFonts w:ascii="仿宋" w:hAnsi="仿宋" w:cs="仿宋" w:hint="eastAsia"/>
                <w:sz w:val="21"/>
                <w:szCs w:val="21"/>
              </w:rPr>
              <w:t>实体质量</w:t>
            </w:r>
          </w:p>
          <w:p w14:paraId="7387D544" w14:textId="77777777" w:rsidR="0001530D" w:rsidRDefault="003E7B12">
            <w:pPr>
              <w:rPr>
                <w:rFonts w:ascii="仿宋" w:hAnsi="仿宋" w:cs="仿宋"/>
                <w:sz w:val="21"/>
                <w:szCs w:val="21"/>
                <w:lang w:val="zh-CN"/>
              </w:rPr>
            </w:pPr>
            <w:r>
              <w:rPr>
                <w:rFonts w:ascii="仿宋" w:hAnsi="仿宋" w:cs="仿宋" w:hint="eastAsia"/>
                <w:sz w:val="21"/>
                <w:szCs w:val="21"/>
              </w:rPr>
              <w:t>抽查混凝土结构强度、抽查混凝土表面露筋、孔洞、受力裂缝情况、抽查钢结构焊缝宽度、长度、厚度、抽查预应力施加情况、抽查支架安装情况。</w:t>
            </w:r>
          </w:p>
        </w:tc>
        <w:tc>
          <w:tcPr>
            <w:tcW w:w="1441" w:type="pct"/>
            <w:vMerge/>
            <w:vAlign w:val="center"/>
          </w:tcPr>
          <w:p w14:paraId="3D0D8851" w14:textId="77777777" w:rsidR="0001530D" w:rsidRDefault="0001530D">
            <w:pPr>
              <w:rPr>
                <w:rFonts w:ascii="仿宋" w:hAnsi="仿宋" w:cs="仿宋"/>
                <w:sz w:val="21"/>
                <w:szCs w:val="21"/>
                <w:lang w:val="zh-CN"/>
              </w:rPr>
            </w:pPr>
          </w:p>
        </w:tc>
      </w:tr>
      <w:tr w:rsidR="0001530D" w14:paraId="1B520770" w14:textId="77777777">
        <w:trPr>
          <w:trHeight w:val="370"/>
        </w:trPr>
        <w:tc>
          <w:tcPr>
            <w:tcW w:w="457" w:type="pct"/>
            <w:vAlign w:val="center"/>
          </w:tcPr>
          <w:p w14:paraId="0B1A51E6" w14:textId="77777777" w:rsidR="0001530D" w:rsidRDefault="003E7B12">
            <w:pPr>
              <w:jc w:val="center"/>
              <w:rPr>
                <w:rFonts w:ascii="仿宋" w:hAnsi="仿宋" w:cs="仿宋"/>
                <w:sz w:val="21"/>
                <w:szCs w:val="21"/>
              </w:rPr>
            </w:pPr>
            <w:r>
              <w:rPr>
                <w:rFonts w:ascii="仿宋" w:hAnsi="仿宋" w:cs="仿宋" w:hint="eastAsia"/>
                <w:sz w:val="21"/>
                <w:szCs w:val="21"/>
              </w:rPr>
              <w:t>13</w:t>
            </w:r>
          </w:p>
        </w:tc>
        <w:tc>
          <w:tcPr>
            <w:tcW w:w="682" w:type="pct"/>
            <w:vMerge/>
            <w:vAlign w:val="center"/>
          </w:tcPr>
          <w:p w14:paraId="0BC4A512" w14:textId="77777777" w:rsidR="0001530D" w:rsidRDefault="0001530D">
            <w:pPr>
              <w:rPr>
                <w:rFonts w:ascii="仿宋" w:hAnsi="仿宋" w:cs="仿宋"/>
                <w:sz w:val="21"/>
                <w:szCs w:val="21"/>
              </w:rPr>
            </w:pPr>
          </w:p>
        </w:tc>
        <w:tc>
          <w:tcPr>
            <w:tcW w:w="2419" w:type="pct"/>
            <w:vAlign w:val="center"/>
          </w:tcPr>
          <w:p w14:paraId="11FD6614" w14:textId="77777777" w:rsidR="0001530D" w:rsidRDefault="003E7B12">
            <w:pPr>
              <w:rPr>
                <w:rFonts w:ascii="仿宋" w:hAnsi="仿宋" w:cs="仿宋"/>
                <w:sz w:val="21"/>
                <w:szCs w:val="21"/>
              </w:rPr>
            </w:pPr>
            <w:r>
              <w:rPr>
                <w:rFonts w:ascii="仿宋" w:hAnsi="仿宋" w:cs="仿宋" w:hint="eastAsia"/>
                <w:sz w:val="21"/>
                <w:szCs w:val="21"/>
              </w:rPr>
              <w:t>尺寸偏差</w:t>
            </w:r>
          </w:p>
          <w:p w14:paraId="4141CC21" w14:textId="77777777" w:rsidR="0001530D" w:rsidRDefault="003E7B12">
            <w:pPr>
              <w:rPr>
                <w:rFonts w:ascii="仿宋" w:hAnsi="仿宋" w:cs="仿宋"/>
                <w:sz w:val="21"/>
                <w:szCs w:val="21"/>
                <w:lang w:val="zh-CN"/>
              </w:rPr>
            </w:pPr>
            <w:r>
              <w:rPr>
                <w:rFonts w:ascii="仿宋" w:hAnsi="仿宋" w:cs="仿宋" w:hint="eastAsia"/>
                <w:sz w:val="21"/>
                <w:szCs w:val="21"/>
              </w:rPr>
              <w:t>抽查桥跨承重结构的轴线偏位情况、抽查桥跨承重结构构件尺寸情况、抽查预应力筋轴线情况、抽查桥跨承重结构平整度情况。</w:t>
            </w:r>
          </w:p>
        </w:tc>
        <w:tc>
          <w:tcPr>
            <w:tcW w:w="1441" w:type="pct"/>
            <w:vMerge/>
            <w:vAlign w:val="center"/>
          </w:tcPr>
          <w:p w14:paraId="1440F70A" w14:textId="77777777" w:rsidR="0001530D" w:rsidRDefault="0001530D">
            <w:pPr>
              <w:rPr>
                <w:rFonts w:ascii="仿宋" w:hAnsi="仿宋" w:cs="仿宋"/>
                <w:sz w:val="21"/>
                <w:szCs w:val="21"/>
                <w:lang w:val="zh-CN"/>
              </w:rPr>
            </w:pPr>
          </w:p>
        </w:tc>
      </w:tr>
      <w:tr w:rsidR="0001530D" w14:paraId="04D5A9B7" w14:textId="77777777">
        <w:trPr>
          <w:trHeight w:val="370"/>
        </w:trPr>
        <w:tc>
          <w:tcPr>
            <w:tcW w:w="457" w:type="pct"/>
            <w:vAlign w:val="center"/>
          </w:tcPr>
          <w:p w14:paraId="34F40E22" w14:textId="77777777" w:rsidR="0001530D" w:rsidRDefault="003E7B12">
            <w:pPr>
              <w:jc w:val="center"/>
              <w:rPr>
                <w:rFonts w:ascii="仿宋" w:hAnsi="仿宋" w:cs="仿宋"/>
                <w:sz w:val="21"/>
                <w:szCs w:val="21"/>
              </w:rPr>
            </w:pPr>
            <w:r>
              <w:rPr>
                <w:rFonts w:ascii="仿宋" w:hAnsi="仿宋" w:cs="仿宋" w:hint="eastAsia"/>
                <w:sz w:val="21"/>
                <w:szCs w:val="21"/>
              </w:rPr>
              <w:t>14</w:t>
            </w:r>
          </w:p>
        </w:tc>
        <w:tc>
          <w:tcPr>
            <w:tcW w:w="682" w:type="pct"/>
            <w:vMerge/>
            <w:vAlign w:val="center"/>
          </w:tcPr>
          <w:p w14:paraId="11CEFBE8" w14:textId="77777777" w:rsidR="0001530D" w:rsidRDefault="0001530D">
            <w:pPr>
              <w:rPr>
                <w:rFonts w:ascii="仿宋" w:hAnsi="仿宋" w:cs="仿宋"/>
                <w:sz w:val="21"/>
                <w:szCs w:val="21"/>
              </w:rPr>
            </w:pPr>
          </w:p>
        </w:tc>
        <w:tc>
          <w:tcPr>
            <w:tcW w:w="2419" w:type="pct"/>
            <w:vAlign w:val="center"/>
          </w:tcPr>
          <w:p w14:paraId="4CA2A6AE" w14:textId="77777777" w:rsidR="0001530D" w:rsidRDefault="003E7B12">
            <w:pPr>
              <w:rPr>
                <w:rFonts w:ascii="仿宋" w:hAnsi="仿宋" w:cs="仿宋"/>
                <w:sz w:val="21"/>
                <w:szCs w:val="21"/>
              </w:rPr>
            </w:pPr>
            <w:r>
              <w:rPr>
                <w:rFonts w:ascii="仿宋" w:hAnsi="仿宋" w:cs="仿宋" w:hint="eastAsia"/>
                <w:sz w:val="21"/>
                <w:szCs w:val="21"/>
              </w:rPr>
              <w:t>其他质量</w:t>
            </w:r>
          </w:p>
          <w:p w14:paraId="16E15248" w14:textId="77777777" w:rsidR="0001530D" w:rsidRDefault="003E7B12">
            <w:pPr>
              <w:rPr>
                <w:rFonts w:ascii="仿宋" w:hAnsi="仿宋" w:cs="仿宋"/>
                <w:sz w:val="21"/>
                <w:szCs w:val="21"/>
              </w:rPr>
            </w:pPr>
            <w:r>
              <w:rPr>
                <w:rFonts w:ascii="仿宋" w:hAnsi="仿宋" w:cs="仿宋" w:hint="eastAsia"/>
                <w:sz w:val="21"/>
                <w:szCs w:val="21"/>
              </w:rPr>
              <w:t>抽查钢结构构件折弯、错台情况、抽查混凝土结构下沉情况、抽查合龙段长度、连接情况、</w:t>
            </w:r>
          </w:p>
          <w:p w14:paraId="5D1E4B4D" w14:textId="77777777" w:rsidR="0001530D" w:rsidRDefault="003E7B12">
            <w:pPr>
              <w:rPr>
                <w:rFonts w:ascii="仿宋" w:hAnsi="仿宋" w:cs="仿宋"/>
                <w:sz w:val="21"/>
                <w:szCs w:val="21"/>
              </w:rPr>
            </w:pPr>
            <w:r>
              <w:rPr>
                <w:rFonts w:ascii="仿宋" w:hAnsi="仿宋" w:cs="仿宋" w:hint="eastAsia"/>
                <w:sz w:val="21"/>
                <w:szCs w:val="21"/>
              </w:rPr>
              <w:t>抽查桥跨承重结构整体承载力情况。</w:t>
            </w:r>
          </w:p>
        </w:tc>
        <w:tc>
          <w:tcPr>
            <w:tcW w:w="1441" w:type="pct"/>
            <w:vMerge/>
            <w:vAlign w:val="center"/>
          </w:tcPr>
          <w:p w14:paraId="6E3BBD2F" w14:textId="77777777" w:rsidR="0001530D" w:rsidRDefault="0001530D">
            <w:pPr>
              <w:rPr>
                <w:rFonts w:ascii="仿宋" w:hAnsi="仿宋" w:cs="仿宋"/>
                <w:sz w:val="21"/>
                <w:szCs w:val="21"/>
                <w:lang w:val="zh-CN"/>
              </w:rPr>
            </w:pPr>
          </w:p>
        </w:tc>
      </w:tr>
    </w:tbl>
    <w:p w14:paraId="13DC8BDA" w14:textId="77777777" w:rsidR="0001530D" w:rsidRDefault="0001530D">
      <w:pPr>
        <w:rPr>
          <w:rFonts w:ascii="仿宋" w:hAnsi="仿宋" w:cs="仿宋"/>
          <w:sz w:val="21"/>
          <w:szCs w:val="21"/>
        </w:rPr>
      </w:pPr>
    </w:p>
    <w:p w14:paraId="0EEDF0C8" w14:textId="77777777" w:rsidR="0001530D" w:rsidRDefault="003E7B12">
      <w:pPr>
        <w:pStyle w:val="4"/>
      </w:pPr>
      <w:r>
        <w:rPr>
          <w:rFonts w:hint="eastAsia"/>
        </w:rPr>
        <w:lastRenderedPageBreak/>
        <w:t xml:space="preserve">3.3.1.5 </w:t>
      </w:r>
      <w:r>
        <w:rPr>
          <w:rFonts w:hint="eastAsia"/>
        </w:rPr>
        <w:t>桥面系</w:t>
      </w:r>
    </w:p>
    <w:tbl>
      <w:tblPr>
        <w:tblW w:w="4859"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145"/>
        <w:gridCol w:w="4014"/>
        <w:gridCol w:w="2392"/>
      </w:tblGrid>
      <w:tr w:rsidR="0001530D" w14:paraId="53212261" w14:textId="77777777">
        <w:trPr>
          <w:trHeight w:val="455"/>
        </w:trPr>
        <w:tc>
          <w:tcPr>
            <w:tcW w:w="438" w:type="pct"/>
            <w:vAlign w:val="center"/>
          </w:tcPr>
          <w:p w14:paraId="593AE02D"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692" w:type="pct"/>
            <w:vAlign w:val="center"/>
          </w:tcPr>
          <w:p w14:paraId="42B70F0A"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2424" w:type="pct"/>
            <w:vAlign w:val="center"/>
          </w:tcPr>
          <w:p w14:paraId="03C8D3AB"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1444" w:type="pct"/>
            <w:vAlign w:val="center"/>
          </w:tcPr>
          <w:p w14:paraId="4A6D0337"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74151DF2" w14:textId="77777777">
        <w:trPr>
          <w:trHeight w:val="1286"/>
        </w:trPr>
        <w:tc>
          <w:tcPr>
            <w:tcW w:w="438" w:type="pct"/>
            <w:vAlign w:val="center"/>
          </w:tcPr>
          <w:p w14:paraId="3930D56E" w14:textId="77777777" w:rsidR="0001530D" w:rsidRDefault="003E7B12">
            <w:pPr>
              <w:jc w:val="center"/>
              <w:rPr>
                <w:rFonts w:ascii="仿宋" w:hAnsi="仿宋" w:cs="仿宋"/>
                <w:sz w:val="21"/>
                <w:szCs w:val="21"/>
                <w:lang w:val="zh-CN"/>
              </w:rPr>
            </w:pPr>
            <w:r>
              <w:rPr>
                <w:rFonts w:ascii="仿宋" w:hAnsi="仿宋" w:cs="仿宋" w:hint="eastAsia"/>
                <w:sz w:val="21"/>
                <w:szCs w:val="21"/>
              </w:rPr>
              <w:t>1</w:t>
            </w:r>
          </w:p>
        </w:tc>
        <w:tc>
          <w:tcPr>
            <w:tcW w:w="692" w:type="pct"/>
            <w:vAlign w:val="center"/>
          </w:tcPr>
          <w:p w14:paraId="2178AFE9"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2424" w:type="pct"/>
            <w:vAlign w:val="center"/>
          </w:tcPr>
          <w:p w14:paraId="2E01340B" w14:textId="77777777" w:rsidR="0001530D" w:rsidRDefault="003E7B12">
            <w:pPr>
              <w:rPr>
                <w:rFonts w:ascii="仿宋" w:hAnsi="仿宋" w:cs="仿宋"/>
                <w:sz w:val="21"/>
                <w:szCs w:val="21"/>
                <w:lang w:val="zh-CN"/>
              </w:rPr>
            </w:pPr>
            <w:r>
              <w:rPr>
                <w:rFonts w:ascii="仿宋" w:hAnsi="仿宋" w:cs="仿宋" w:hint="eastAsia"/>
                <w:sz w:val="21"/>
                <w:szCs w:val="21"/>
              </w:rPr>
              <w:t>抽查泄水管、排水槽等排水材料的出场合格证明、进场验收记录、复试报告、抽查桥面防水材料出场合格证明、进场验收记录、复试报告、抽查防水施工记录中加热温度和洒布温度、抽查沥青混合料出场合格证明、进场验收记录、复试报告、配比单、抽查混凝土出场合格证明、试块报告和浇筑记录、抽查塑胶混合料出场合格证明和复试报告、抽查伸缩装置出场合格证明、进场验收记录、抽查地袱、缘石、挂板出场合格证明、进场验收记录、复试报告、抽查防护设施出场合格证明、进场验收记录。</w:t>
            </w:r>
          </w:p>
        </w:tc>
        <w:tc>
          <w:tcPr>
            <w:tcW w:w="1444" w:type="pct"/>
            <w:vMerge w:val="restart"/>
            <w:vAlign w:val="center"/>
          </w:tcPr>
          <w:p w14:paraId="7F365EE3" w14:textId="77777777" w:rsidR="0001530D" w:rsidRDefault="003E7B12">
            <w:pPr>
              <w:rPr>
                <w:rFonts w:ascii="仿宋" w:hAnsi="仿宋" w:cs="仿宋"/>
                <w:sz w:val="21"/>
                <w:szCs w:val="21"/>
              </w:rPr>
            </w:pPr>
            <w:r>
              <w:rPr>
                <w:rFonts w:ascii="仿宋" w:hAnsi="仿宋" w:cs="仿宋" w:hint="eastAsia"/>
                <w:sz w:val="21"/>
                <w:szCs w:val="21"/>
              </w:rPr>
              <w:t>《城市桥梁工程施工与质量验收规范》CJJ2</w:t>
            </w:r>
          </w:p>
          <w:p w14:paraId="63E322F3" w14:textId="77777777" w:rsidR="0001530D" w:rsidRDefault="003E7B12">
            <w:pPr>
              <w:rPr>
                <w:rFonts w:ascii="仿宋" w:hAnsi="仿宋" w:cs="仿宋"/>
                <w:sz w:val="21"/>
                <w:szCs w:val="21"/>
              </w:rPr>
            </w:pPr>
            <w:r>
              <w:rPr>
                <w:rFonts w:ascii="仿宋" w:hAnsi="仿宋" w:cs="仿宋" w:hint="eastAsia"/>
                <w:sz w:val="21"/>
                <w:szCs w:val="21"/>
              </w:rPr>
              <w:t>《城市道路工程施工与质量验收规范》CJJ1</w:t>
            </w:r>
          </w:p>
          <w:p w14:paraId="1BC0A11E" w14:textId="77777777" w:rsidR="0001530D" w:rsidRDefault="003E7B12">
            <w:pPr>
              <w:rPr>
                <w:rFonts w:ascii="仿宋" w:hAnsi="仿宋" w:cs="仿宋"/>
                <w:sz w:val="21"/>
                <w:szCs w:val="21"/>
              </w:rPr>
            </w:pPr>
            <w:r>
              <w:rPr>
                <w:rFonts w:ascii="仿宋" w:hAnsi="仿宋" w:cs="仿宋" w:hint="eastAsia"/>
                <w:sz w:val="21"/>
                <w:szCs w:val="21"/>
              </w:rPr>
              <w:t>《建筑隔震设计标准》GB/T 51408</w:t>
            </w:r>
          </w:p>
          <w:p w14:paraId="47F1B166" w14:textId="77777777" w:rsidR="0001530D" w:rsidRDefault="003E7B12">
            <w:pPr>
              <w:rPr>
                <w:rFonts w:ascii="仿宋" w:hAnsi="仿宋" w:cs="仿宋"/>
                <w:sz w:val="21"/>
                <w:szCs w:val="21"/>
              </w:rPr>
            </w:pPr>
            <w:r>
              <w:rPr>
                <w:rFonts w:ascii="仿宋" w:hAnsi="仿宋" w:cs="仿宋" w:hint="eastAsia"/>
                <w:sz w:val="21"/>
                <w:szCs w:val="21"/>
              </w:rPr>
              <w:t>《城镇道路路面设计规范》CJJ 169</w:t>
            </w:r>
          </w:p>
          <w:p w14:paraId="1E2F640F" w14:textId="77777777" w:rsidR="0001530D" w:rsidRDefault="003E7B12">
            <w:pPr>
              <w:rPr>
                <w:rFonts w:ascii="仿宋" w:hAnsi="仿宋" w:cs="仿宋"/>
                <w:sz w:val="21"/>
                <w:szCs w:val="21"/>
              </w:rPr>
            </w:pPr>
            <w:r>
              <w:rPr>
                <w:rFonts w:ascii="仿宋" w:hAnsi="仿宋" w:cs="仿宋" w:hint="eastAsia"/>
                <w:sz w:val="21"/>
                <w:szCs w:val="21"/>
              </w:rPr>
              <w:t>《城市道路工程技术规范》GB 51286</w:t>
            </w:r>
          </w:p>
          <w:p w14:paraId="1B1E4A4D" w14:textId="77777777" w:rsidR="0001530D" w:rsidRDefault="003E7B12">
            <w:pPr>
              <w:rPr>
                <w:rFonts w:ascii="仿宋" w:hAnsi="仿宋" w:cs="仿宋"/>
                <w:sz w:val="21"/>
                <w:szCs w:val="21"/>
              </w:rPr>
            </w:pPr>
            <w:r>
              <w:rPr>
                <w:rFonts w:ascii="仿宋" w:hAnsi="仿宋" w:cs="仿宋" w:hint="eastAsia"/>
                <w:sz w:val="21"/>
                <w:szCs w:val="21"/>
              </w:rPr>
              <w:t>《公路工程沥青及沥青混合料试验规程》JTG E20</w:t>
            </w:r>
          </w:p>
        </w:tc>
      </w:tr>
      <w:tr w:rsidR="0001530D" w14:paraId="15D23621" w14:textId="77777777">
        <w:trPr>
          <w:trHeight w:val="455"/>
        </w:trPr>
        <w:tc>
          <w:tcPr>
            <w:tcW w:w="438" w:type="pct"/>
            <w:vAlign w:val="center"/>
          </w:tcPr>
          <w:p w14:paraId="692AD309"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692" w:type="pct"/>
            <w:vMerge w:val="restart"/>
            <w:vAlign w:val="center"/>
          </w:tcPr>
          <w:p w14:paraId="2AEEDF81"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2424" w:type="pct"/>
            <w:vAlign w:val="center"/>
          </w:tcPr>
          <w:p w14:paraId="29012C89" w14:textId="77777777" w:rsidR="0001530D" w:rsidRDefault="003E7B12">
            <w:pPr>
              <w:rPr>
                <w:rFonts w:ascii="仿宋" w:hAnsi="仿宋" w:cs="仿宋"/>
                <w:sz w:val="21"/>
                <w:szCs w:val="21"/>
              </w:rPr>
            </w:pPr>
            <w:r>
              <w:rPr>
                <w:rFonts w:ascii="仿宋" w:hAnsi="仿宋" w:cs="仿宋" w:hint="eastAsia"/>
                <w:sz w:val="21"/>
                <w:szCs w:val="21"/>
              </w:rPr>
              <w:t>原材料、成品、半成品</w:t>
            </w:r>
          </w:p>
          <w:p w14:paraId="2D1640FD" w14:textId="77777777" w:rsidR="0001530D" w:rsidRDefault="003E7B12">
            <w:pPr>
              <w:rPr>
                <w:rFonts w:ascii="仿宋" w:hAnsi="仿宋" w:cs="仿宋"/>
                <w:sz w:val="21"/>
                <w:szCs w:val="21"/>
                <w:lang w:val="zh-CN"/>
              </w:rPr>
            </w:pPr>
            <w:r>
              <w:rPr>
                <w:rFonts w:ascii="仿宋" w:hAnsi="仿宋" w:cs="仿宋" w:hint="eastAsia"/>
                <w:sz w:val="21"/>
                <w:szCs w:val="21"/>
              </w:rPr>
              <w:t>抽查现场泄水管、排水槽、防水材料、沥青混合料、伸缩装置、地袱、缘石、挂板、防护设施等材料外观质量、堆放情况、尺寸偏差。</w:t>
            </w:r>
          </w:p>
        </w:tc>
        <w:tc>
          <w:tcPr>
            <w:tcW w:w="1444" w:type="pct"/>
            <w:vMerge/>
            <w:vAlign w:val="center"/>
          </w:tcPr>
          <w:p w14:paraId="49C7ECBF" w14:textId="77777777" w:rsidR="0001530D" w:rsidRDefault="0001530D">
            <w:pPr>
              <w:rPr>
                <w:rFonts w:ascii="仿宋" w:hAnsi="仿宋" w:cs="仿宋"/>
                <w:sz w:val="21"/>
                <w:szCs w:val="21"/>
                <w:lang w:val="zh-CN"/>
              </w:rPr>
            </w:pPr>
          </w:p>
        </w:tc>
      </w:tr>
      <w:tr w:rsidR="0001530D" w14:paraId="3CB45CC3" w14:textId="77777777">
        <w:trPr>
          <w:trHeight w:val="455"/>
        </w:trPr>
        <w:tc>
          <w:tcPr>
            <w:tcW w:w="438" w:type="pct"/>
            <w:vAlign w:val="center"/>
          </w:tcPr>
          <w:p w14:paraId="3C734231"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692" w:type="pct"/>
            <w:vMerge/>
            <w:vAlign w:val="center"/>
          </w:tcPr>
          <w:p w14:paraId="2CBF201A" w14:textId="77777777" w:rsidR="0001530D" w:rsidRDefault="0001530D">
            <w:pPr>
              <w:rPr>
                <w:rFonts w:ascii="仿宋" w:hAnsi="仿宋" w:cs="仿宋"/>
                <w:sz w:val="21"/>
                <w:szCs w:val="21"/>
              </w:rPr>
            </w:pPr>
          </w:p>
        </w:tc>
        <w:tc>
          <w:tcPr>
            <w:tcW w:w="2424" w:type="pct"/>
            <w:vAlign w:val="center"/>
          </w:tcPr>
          <w:p w14:paraId="3B3F582B" w14:textId="77777777" w:rsidR="0001530D" w:rsidRDefault="003E7B12">
            <w:pPr>
              <w:rPr>
                <w:rFonts w:ascii="仿宋" w:hAnsi="仿宋" w:cs="仿宋"/>
                <w:sz w:val="21"/>
                <w:szCs w:val="21"/>
              </w:rPr>
            </w:pPr>
            <w:r>
              <w:rPr>
                <w:rFonts w:ascii="仿宋" w:hAnsi="仿宋" w:cs="仿宋" w:hint="eastAsia"/>
                <w:sz w:val="21"/>
                <w:szCs w:val="21"/>
              </w:rPr>
              <w:t>实体质量</w:t>
            </w:r>
          </w:p>
          <w:p w14:paraId="0826317B" w14:textId="77777777" w:rsidR="0001530D" w:rsidRDefault="003E7B12">
            <w:pPr>
              <w:rPr>
                <w:rFonts w:ascii="仿宋" w:hAnsi="仿宋" w:cs="仿宋"/>
                <w:sz w:val="21"/>
                <w:szCs w:val="21"/>
              </w:rPr>
            </w:pPr>
            <w:r>
              <w:rPr>
                <w:rFonts w:ascii="仿宋" w:hAnsi="仿宋" w:cs="仿宋" w:hint="eastAsia"/>
                <w:sz w:val="21"/>
                <w:szCs w:val="21"/>
              </w:rPr>
              <w:t>抽查泄水管畅通性、抽查泄水口安装高度、抽查泄水口位置偏差、抽查防水层、粘结层、基层牢固度、抽查卷材接茬质量、防水涂膜厚度、抽查沥青桥面压实度、抗滑构造深度、厚度、平整度、抽查水泥混凝土巧妙厚度、横坡、平整度、抗滑构造深度、抽查塑胶桥面厚度、平整度、坡度、抽查伸缩缝焊接质量和焊缝长度、抽查伸缩缝锚固部位混凝土强度、抽查伸缩缝安装位置偏差、抽查地袱、缘石、挂板安装、焊接牢固度、抽查防护设施安装牢固度、抽查栏杆安装位置偏差、弯曲度、抽查防护设施是否贯通、抽查人行道材质和强度是否符合要求。</w:t>
            </w:r>
          </w:p>
        </w:tc>
        <w:tc>
          <w:tcPr>
            <w:tcW w:w="1444" w:type="pct"/>
            <w:vMerge/>
            <w:vAlign w:val="center"/>
          </w:tcPr>
          <w:p w14:paraId="3C44F694" w14:textId="77777777" w:rsidR="0001530D" w:rsidRDefault="0001530D">
            <w:pPr>
              <w:rPr>
                <w:rFonts w:ascii="仿宋" w:hAnsi="仿宋" w:cs="仿宋"/>
                <w:sz w:val="21"/>
                <w:szCs w:val="21"/>
                <w:lang w:val="zh-CN"/>
              </w:rPr>
            </w:pPr>
          </w:p>
        </w:tc>
      </w:tr>
    </w:tbl>
    <w:p w14:paraId="6E578C3D" w14:textId="77777777" w:rsidR="0001530D" w:rsidRDefault="0001530D">
      <w:pPr>
        <w:pStyle w:val="4"/>
        <w:rPr>
          <w:sz w:val="21"/>
          <w:szCs w:val="21"/>
        </w:rPr>
      </w:pPr>
    </w:p>
    <w:p w14:paraId="2FABF37A" w14:textId="77777777" w:rsidR="0001530D" w:rsidRDefault="003E7B12">
      <w:pPr>
        <w:pStyle w:val="4"/>
      </w:pPr>
      <w:r>
        <w:rPr>
          <w:rFonts w:hint="eastAsia"/>
        </w:rPr>
        <w:t xml:space="preserve">3.3.1.6 </w:t>
      </w:r>
      <w:r>
        <w:rPr>
          <w:rFonts w:hint="eastAsia"/>
        </w:rPr>
        <w:t>附属结构</w:t>
      </w:r>
    </w:p>
    <w:tbl>
      <w:tblPr>
        <w:tblW w:w="4860" w:type="pct"/>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151"/>
        <w:gridCol w:w="4008"/>
        <w:gridCol w:w="2392"/>
      </w:tblGrid>
      <w:tr w:rsidR="0001530D" w14:paraId="6A8B4E58" w14:textId="77777777">
        <w:trPr>
          <w:trHeight w:val="455"/>
        </w:trPr>
        <w:tc>
          <w:tcPr>
            <w:tcW w:w="439" w:type="pct"/>
            <w:vAlign w:val="center"/>
          </w:tcPr>
          <w:p w14:paraId="72A857C6"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695" w:type="pct"/>
            <w:vAlign w:val="center"/>
          </w:tcPr>
          <w:p w14:paraId="3F3C3992"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2420" w:type="pct"/>
            <w:vAlign w:val="center"/>
          </w:tcPr>
          <w:p w14:paraId="04796C96"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1444" w:type="pct"/>
            <w:vAlign w:val="center"/>
          </w:tcPr>
          <w:p w14:paraId="4147621A"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251C3FFE" w14:textId="77777777">
        <w:trPr>
          <w:trHeight w:val="1286"/>
        </w:trPr>
        <w:tc>
          <w:tcPr>
            <w:tcW w:w="439" w:type="pct"/>
            <w:vAlign w:val="center"/>
          </w:tcPr>
          <w:p w14:paraId="7D496A12" w14:textId="77777777" w:rsidR="0001530D" w:rsidRDefault="003E7B12">
            <w:pPr>
              <w:jc w:val="center"/>
              <w:rPr>
                <w:rFonts w:ascii="仿宋" w:hAnsi="仿宋" w:cs="仿宋"/>
                <w:sz w:val="21"/>
                <w:szCs w:val="21"/>
                <w:lang w:val="zh-CN"/>
              </w:rPr>
            </w:pPr>
            <w:r>
              <w:rPr>
                <w:rFonts w:ascii="仿宋" w:hAnsi="仿宋" w:cs="仿宋" w:hint="eastAsia"/>
                <w:sz w:val="21"/>
                <w:szCs w:val="21"/>
              </w:rPr>
              <w:lastRenderedPageBreak/>
              <w:t>1</w:t>
            </w:r>
          </w:p>
        </w:tc>
        <w:tc>
          <w:tcPr>
            <w:tcW w:w="695" w:type="pct"/>
            <w:vAlign w:val="center"/>
          </w:tcPr>
          <w:p w14:paraId="04772828"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2420" w:type="pct"/>
            <w:vAlign w:val="center"/>
          </w:tcPr>
          <w:p w14:paraId="6A4C447F" w14:textId="77777777" w:rsidR="0001530D" w:rsidRDefault="003E7B12">
            <w:pPr>
              <w:rPr>
                <w:rFonts w:ascii="仿宋" w:hAnsi="仿宋" w:cs="仿宋"/>
                <w:sz w:val="21"/>
                <w:szCs w:val="21"/>
                <w:lang w:val="zh-CN"/>
              </w:rPr>
            </w:pPr>
            <w:r>
              <w:rPr>
                <w:rFonts w:ascii="仿宋" w:hAnsi="仿宋" w:cs="仿宋" w:hint="eastAsia"/>
                <w:sz w:val="21"/>
                <w:szCs w:val="21"/>
              </w:rPr>
              <w:t>抽查隔声、防眩装置、预埋件出场合格证明、进场验收记录、复试报告、抽查梯道出场合格证明、进场验收记录、抽查桥头搭板出场合格证明、进场验收记录、抽查混凝土浇筑记录、试块记录及检测情况、抽查防冲刷结构材料出场合格证明、进场验收记录、抽查照明设施、预埋件、接地装置出场合格证明、进场验收记录</w:t>
            </w:r>
          </w:p>
        </w:tc>
        <w:tc>
          <w:tcPr>
            <w:tcW w:w="1444" w:type="pct"/>
            <w:vMerge w:val="restart"/>
            <w:vAlign w:val="center"/>
          </w:tcPr>
          <w:p w14:paraId="0AEC9E4C" w14:textId="77777777" w:rsidR="0001530D" w:rsidRDefault="003E7B12">
            <w:pPr>
              <w:rPr>
                <w:rFonts w:ascii="仿宋" w:hAnsi="仿宋" w:cs="仿宋"/>
                <w:sz w:val="21"/>
                <w:szCs w:val="21"/>
              </w:rPr>
            </w:pPr>
            <w:r>
              <w:rPr>
                <w:rFonts w:ascii="仿宋" w:hAnsi="仿宋" w:cs="仿宋" w:hint="eastAsia"/>
                <w:sz w:val="21"/>
                <w:szCs w:val="21"/>
              </w:rPr>
              <w:t>《城市桥梁工程施工与质量验收规范》CJJ2</w:t>
            </w:r>
          </w:p>
          <w:p w14:paraId="32817B23" w14:textId="77777777" w:rsidR="0001530D" w:rsidRDefault="003E7B12">
            <w:pPr>
              <w:rPr>
                <w:rFonts w:ascii="仿宋" w:hAnsi="仿宋" w:cs="仿宋"/>
                <w:sz w:val="21"/>
                <w:szCs w:val="21"/>
              </w:rPr>
            </w:pPr>
            <w:r>
              <w:rPr>
                <w:rFonts w:ascii="仿宋" w:hAnsi="仿宋" w:cs="仿宋" w:hint="eastAsia"/>
                <w:sz w:val="21"/>
                <w:szCs w:val="21"/>
              </w:rPr>
              <w:t>《城市道路工程施工与质量验收规范》CJJ1</w:t>
            </w:r>
          </w:p>
          <w:p w14:paraId="2C5DCA07" w14:textId="77777777" w:rsidR="0001530D" w:rsidRDefault="003E7B12">
            <w:pPr>
              <w:rPr>
                <w:rFonts w:ascii="仿宋" w:hAnsi="仿宋" w:cs="仿宋"/>
                <w:sz w:val="21"/>
                <w:szCs w:val="21"/>
              </w:rPr>
            </w:pPr>
            <w:r>
              <w:rPr>
                <w:rFonts w:ascii="仿宋" w:hAnsi="仿宋" w:cs="仿宋" w:hint="eastAsia"/>
                <w:sz w:val="21"/>
                <w:szCs w:val="21"/>
              </w:rPr>
              <w:t>《城市道路照明工程施工及验收规程》CJJ89</w:t>
            </w:r>
          </w:p>
        </w:tc>
      </w:tr>
      <w:tr w:rsidR="0001530D" w14:paraId="203E8864" w14:textId="77777777">
        <w:trPr>
          <w:trHeight w:val="455"/>
        </w:trPr>
        <w:tc>
          <w:tcPr>
            <w:tcW w:w="439" w:type="pct"/>
            <w:vAlign w:val="center"/>
          </w:tcPr>
          <w:p w14:paraId="47CFB7C2"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695" w:type="pct"/>
            <w:vMerge w:val="restart"/>
            <w:vAlign w:val="center"/>
          </w:tcPr>
          <w:p w14:paraId="06C96812"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2420" w:type="pct"/>
            <w:vAlign w:val="center"/>
          </w:tcPr>
          <w:p w14:paraId="77AA1ECD" w14:textId="77777777" w:rsidR="0001530D" w:rsidRDefault="003E7B12">
            <w:pPr>
              <w:rPr>
                <w:rFonts w:ascii="仿宋" w:hAnsi="仿宋" w:cs="仿宋"/>
                <w:sz w:val="21"/>
                <w:szCs w:val="21"/>
              </w:rPr>
            </w:pPr>
            <w:r>
              <w:rPr>
                <w:rFonts w:ascii="仿宋" w:hAnsi="仿宋" w:cs="仿宋" w:hint="eastAsia"/>
                <w:sz w:val="21"/>
                <w:szCs w:val="21"/>
              </w:rPr>
              <w:t>原材料、成品、半成品</w:t>
            </w:r>
          </w:p>
          <w:p w14:paraId="546C9B61" w14:textId="77777777" w:rsidR="0001530D" w:rsidRDefault="003E7B12">
            <w:pPr>
              <w:rPr>
                <w:rFonts w:ascii="仿宋" w:hAnsi="仿宋" w:cs="仿宋"/>
                <w:sz w:val="21"/>
                <w:szCs w:val="21"/>
                <w:lang w:val="zh-CN"/>
              </w:rPr>
            </w:pPr>
            <w:r>
              <w:rPr>
                <w:rFonts w:ascii="仿宋" w:hAnsi="仿宋" w:cs="仿宋" w:hint="eastAsia"/>
                <w:sz w:val="21"/>
                <w:szCs w:val="21"/>
              </w:rPr>
              <w:t>抽查现场隔声、防眩装置、预埋件、提道、桥头搭板、放冲刷材料、照明设施等材料外观质量、堆放情况、尺寸偏差。</w:t>
            </w:r>
          </w:p>
        </w:tc>
        <w:tc>
          <w:tcPr>
            <w:tcW w:w="1444" w:type="pct"/>
            <w:vMerge/>
            <w:vAlign w:val="center"/>
          </w:tcPr>
          <w:p w14:paraId="6591AA48" w14:textId="77777777" w:rsidR="0001530D" w:rsidRDefault="0001530D">
            <w:pPr>
              <w:rPr>
                <w:rFonts w:ascii="仿宋" w:hAnsi="仿宋" w:cs="仿宋"/>
                <w:sz w:val="21"/>
                <w:szCs w:val="21"/>
                <w:lang w:val="zh-CN"/>
              </w:rPr>
            </w:pPr>
          </w:p>
        </w:tc>
      </w:tr>
      <w:tr w:rsidR="0001530D" w14:paraId="6479B50B" w14:textId="77777777">
        <w:trPr>
          <w:trHeight w:val="455"/>
        </w:trPr>
        <w:tc>
          <w:tcPr>
            <w:tcW w:w="439" w:type="pct"/>
            <w:vAlign w:val="center"/>
          </w:tcPr>
          <w:p w14:paraId="1A031DF3"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695" w:type="pct"/>
            <w:vMerge/>
            <w:vAlign w:val="center"/>
          </w:tcPr>
          <w:p w14:paraId="04A0C0E8" w14:textId="77777777" w:rsidR="0001530D" w:rsidRDefault="0001530D">
            <w:pPr>
              <w:rPr>
                <w:rFonts w:ascii="仿宋" w:hAnsi="仿宋" w:cs="仿宋"/>
                <w:sz w:val="21"/>
                <w:szCs w:val="21"/>
              </w:rPr>
            </w:pPr>
          </w:p>
        </w:tc>
        <w:tc>
          <w:tcPr>
            <w:tcW w:w="2420" w:type="pct"/>
            <w:vAlign w:val="center"/>
          </w:tcPr>
          <w:p w14:paraId="26153EA7" w14:textId="77777777" w:rsidR="0001530D" w:rsidRDefault="003E7B12">
            <w:pPr>
              <w:rPr>
                <w:rFonts w:ascii="仿宋" w:hAnsi="仿宋" w:cs="仿宋"/>
                <w:sz w:val="21"/>
                <w:szCs w:val="21"/>
              </w:rPr>
            </w:pPr>
            <w:r>
              <w:rPr>
                <w:rFonts w:ascii="仿宋" w:hAnsi="仿宋" w:cs="仿宋" w:hint="eastAsia"/>
                <w:sz w:val="21"/>
                <w:szCs w:val="21"/>
              </w:rPr>
              <w:t>实体质量</w:t>
            </w:r>
          </w:p>
          <w:p w14:paraId="18115341" w14:textId="77777777" w:rsidR="0001530D" w:rsidRDefault="003E7B12">
            <w:pPr>
              <w:rPr>
                <w:rFonts w:ascii="仿宋" w:hAnsi="仿宋" w:cs="仿宋"/>
                <w:sz w:val="21"/>
                <w:szCs w:val="21"/>
              </w:rPr>
            </w:pPr>
            <w:r>
              <w:rPr>
                <w:rFonts w:ascii="仿宋" w:hAnsi="仿宋" w:cs="仿宋" w:hint="eastAsia"/>
                <w:sz w:val="21"/>
                <w:szCs w:val="21"/>
              </w:rPr>
              <w:t>抽查隔声、防眩板安装尺寸与设计偏差、抽查梯道抹面、贴面面层与底层应粘结牢固度、抽查梯道安装尺寸与设计偏差、抽查桥头搭板宽度、厚度、长度、安装搞成等尺寸偏差、抽查安装缝隙密实度、抽查防冲刷结构高程、平整度、坡度、厚度偏差、抽查照明设施接地措施、漏电情况、绝缘保护处理措施。</w:t>
            </w:r>
          </w:p>
        </w:tc>
        <w:tc>
          <w:tcPr>
            <w:tcW w:w="1444" w:type="pct"/>
            <w:vMerge/>
            <w:vAlign w:val="center"/>
          </w:tcPr>
          <w:p w14:paraId="6BB39C22" w14:textId="77777777" w:rsidR="0001530D" w:rsidRDefault="0001530D">
            <w:pPr>
              <w:rPr>
                <w:rFonts w:ascii="仿宋" w:hAnsi="仿宋" w:cs="仿宋"/>
                <w:sz w:val="21"/>
                <w:szCs w:val="21"/>
                <w:lang w:val="zh-CN"/>
              </w:rPr>
            </w:pPr>
          </w:p>
        </w:tc>
      </w:tr>
    </w:tbl>
    <w:p w14:paraId="2C234808" w14:textId="77777777" w:rsidR="0001530D" w:rsidRDefault="0001530D">
      <w:pPr>
        <w:rPr>
          <w:rFonts w:ascii="仿宋" w:hAnsi="仿宋" w:cs="仿宋"/>
          <w:sz w:val="21"/>
          <w:szCs w:val="21"/>
          <w:lang w:val="zh-CN"/>
        </w:rPr>
      </w:pPr>
    </w:p>
    <w:p w14:paraId="608F16FF" w14:textId="77777777" w:rsidR="0001530D" w:rsidRDefault="0001530D">
      <w:pPr>
        <w:rPr>
          <w:rFonts w:ascii="仿宋" w:hAnsi="仿宋" w:cs="仿宋"/>
          <w:sz w:val="21"/>
          <w:szCs w:val="21"/>
          <w:lang w:val="zh-CN"/>
        </w:rPr>
      </w:pPr>
    </w:p>
    <w:p w14:paraId="6C722866" w14:textId="77777777" w:rsidR="0001530D" w:rsidRDefault="003E7B12">
      <w:pPr>
        <w:rPr>
          <w:rFonts w:ascii="仿宋" w:hAnsi="仿宋" w:cs="仿宋"/>
          <w:sz w:val="21"/>
          <w:szCs w:val="21"/>
          <w:lang w:val="zh-CN"/>
        </w:rPr>
      </w:pPr>
      <w:r>
        <w:rPr>
          <w:rFonts w:ascii="仿宋" w:hAnsi="仿宋" w:cs="仿宋" w:hint="eastAsia"/>
          <w:sz w:val="21"/>
          <w:szCs w:val="21"/>
          <w:lang w:val="zh-CN"/>
        </w:rPr>
        <w:br w:type="page"/>
      </w:r>
    </w:p>
    <w:p w14:paraId="7284C33E" w14:textId="77777777" w:rsidR="0001530D" w:rsidRDefault="003E7B12">
      <w:pPr>
        <w:pStyle w:val="3"/>
        <w:rPr>
          <w:lang w:val="zh-CN"/>
        </w:rPr>
      </w:pPr>
      <w:bookmarkStart w:id="229" w:name="_Toc844350577"/>
      <w:r>
        <w:rPr>
          <w:rFonts w:hint="eastAsia"/>
        </w:rPr>
        <w:lastRenderedPageBreak/>
        <w:t>3</w:t>
      </w:r>
      <w:r>
        <w:rPr>
          <w:rFonts w:hint="eastAsia"/>
          <w:lang w:val="zh-CN"/>
        </w:rPr>
        <w:t>.3.2</w:t>
      </w:r>
      <w:r>
        <w:rPr>
          <w:rFonts w:hint="eastAsia"/>
          <w:lang w:val="zh-CN"/>
        </w:rPr>
        <w:t>道路工程</w:t>
      </w:r>
      <w:bookmarkEnd w:id="229"/>
    </w:p>
    <w:p w14:paraId="6A431AD5" w14:textId="77777777" w:rsidR="0001530D" w:rsidRDefault="003E7B12">
      <w:pPr>
        <w:pStyle w:val="4"/>
      </w:pPr>
      <w:r>
        <w:rPr>
          <w:rFonts w:hint="eastAsia"/>
        </w:rPr>
        <w:t>3.3.2.1</w:t>
      </w:r>
      <w:r>
        <w:rPr>
          <w:rFonts w:hint="eastAsia"/>
        </w:rPr>
        <w:t>路基</w:t>
      </w:r>
    </w:p>
    <w:tbl>
      <w:tblPr>
        <w:tblpPr w:leftFromText="180" w:rightFromText="180" w:vertAnchor="text" w:horzAnchor="margin" w:tblpXSpec="right" w:tblpY="192"/>
        <w:tblW w:w="8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153"/>
        <w:gridCol w:w="4000"/>
        <w:gridCol w:w="2557"/>
      </w:tblGrid>
      <w:tr w:rsidR="0001530D" w14:paraId="3296720C" w14:textId="77777777">
        <w:trPr>
          <w:trHeight w:val="455"/>
        </w:trPr>
        <w:tc>
          <w:tcPr>
            <w:tcW w:w="734" w:type="dxa"/>
            <w:tcBorders>
              <w:top w:val="single" w:sz="4" w:space="0" w:color="auto"/>
              <w:left w:val="single" w:sz="4" w:space="0" w:color="auto"/>
              <w:bottom w:val="single" w:sz="4" w:space="0" w:color="auto"/>
              <w:right w:val="single" w:sz="4" w:space="0" w:color="auto"/>
            </w:tcBorders>
            <w:vAlign w:val="center"/>
          </w:tcPr>
          <w:p w14:paraId="2B693A37"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153" w:type="dxa"/>
            <w:tcBorders>
              <w:top w:val="single" w:sz="4" w:space="0" w:color="auto"/>
              <w:left w:val="single" w:sz="4" w:space="0" w:color="auto"/>
              <w:bottom w:val="single" w:sz="4" w:space="0" w:color="auto"/>
              <w:right w:val="single" w:sz="4" w:space="0" w:color="auto"/>
            </w:tcBorders>
            <w:vAlign w:val="center"/>
          </w:tcPr>
          <w:p w14:paraId="7EEB2BD7"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000" w:type="dxa"/>
            <w:tcBorders>
              <w:top w:val="single" w:sz="4" w:space="0" w:color="auto"/>
              <w:left w:val="single" w:sz="4" w:space="0" w:color="auto"/>
              <w:bottom w:val="single" w:sz="4" w:space="0" w:color="auto"/>
              <w:right w:val="single" w:sz="4" w:space="0" w:color="auto"/>
            </w:tcBorders>
            <w:vAlign w:val="center"/>
          </w:tcPr>
          <w:p w14:paraId="1EFDCB79"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557" w:type="dxa"/>
            <w:tcBorders>
              <w:top w:val="single" w:sz="4" w:space="0" w:color="auto"/>
              <w:left w:val="single" w:sz="4" w:space="0" w:color="auto"/>
              <w:bottom w:val="single" w:sz="4" w:space="0" w:color="auto"/>
              <w:right w:val="single" w:sz="4" w:space="0" w:color="auto"/>
            </w:tcBorders>
            <w:vAlign w:val="center"/>
          </w:tcPr>
          <w:p w14:paraId="097397E2"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4ED44C1D" w14:textId="77777777">
        <w:trPr>
          <w:trHeight w:val="736"/>
        </w:trPr>
        <w:tc>
          <w:tcPr>
            <w:tcW w:w="734" w:type="dxa"/>
            <w:tcBorders>
              <w:top w:val="single" w:sz="4" w:space="0" w:color="auto"/>
              <w:left w:val="single" w:sz="4" w:space="0" w:color="auto"/>
              <w:bottom w:val="single" w:sz="4" w:space="0" w:color="auto"/>
              <w:right w:val="single" w:sz="4" w:space="0" w:color="auto"/>
            </w:tcBorders>
            <w:vAlign w:val="center"/>
          </w:tcPr>
          <w:p w14:paraId="50A211FF" w14:textId="77777777" w:rsidR="0001530D" w:rsidRDefault="003E7B12">
            <w:pPr>
              <w:jc w:val="center"/>
              <w:rPr>
                <w:rFonts w:ascii="仿宋" w:hAnsi="仿宋" w:cs="仿宋"/>
                <w:sz w:val="21"/>
                <w:szCs w:val="21"/>
                <w:lang w:val="zh-CN"/>
              </w:rPr>
            </w:pPr>
            <w:r>
              <w:rPr>
                <w:rFonts w:ascii="仿宋" w:hAnsi="仿宋" w:cs="仿宋" w:hint="eastAsia"/>
                <w:sz w:val="21"/>
                <w:szCs w:val="21"/>
              </w:rPr>
              <w:t>1</w:t>
            </w:r>
          </w:p>
        </w:tc>
        <w:tc>
          <w:tcPr>
            <w:tcW w:w="1153" w:type="dxa"/>
            <w:vMerge w:val="restart"/>
            <w:tcBorders>
              <w:top w:val="single" w:sz="4" w:space="0" w:color="auto"/>
              <w:left w:val="single" w:sz="4" w:space="0" w:color="auto"/>
              <w:bottom w:val="single" w:sz="4" w:space="0" w:color="auto"/>
              <w:right w:val="single" w:sz="4" w:space="0" w:color="auto"/>
            </w:tcBorders>
            <w:vAlign w:val="center"/>
          </w:tcPr>
          <w:p w14:paraId="74994318"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4000" w:type="dxa"/>
            <w:tcBorders>
              <w:top w:val="single" w:sz="4" w:space="0" w:color="auto"/>
              <w:left w:val="single" w:sz="4" w:space="0" w:color="auto"/>
              <w:bottom w:val="single" w:sz="4" w:space="0" w:color="auto"/>
              <w:right w:val="single" w:sz="4" w:space="0" w:color="auto"/>
            </w:tcBorders>
            <w:vAlign w:val="center"/>
          </w:tcPr>
          <w:p w14:paraId="36AFD94B" w14:textId="77777777" w:rsidR="0001530D" w:rsidRDefault="003E7B12">
            <w:pPr>
              <w:rPr>
                <w:rFonts w:ascii="仿宋" w:hAnsi="仿宋" w:cs="仿宋"/>
                <w:sz w:val="21"/>
                <w:szCs w:val="21"/>
                <w:lang w:val="zh-CN"/>
              </w:rPr>
            </w:pPr>
            <w:r>
              <w:rPr>
                <w:rFonts w:ascii="仿宋" w:hAnsi="仿宋" w:cs="仿宋" w:hint="eastAsia"/>
                <w:sz w:val="21"/>
                <w:szCs w:val="21"/>
                <w:lang w:val="zh-CN"/>
              </w:rPr>
              <w:t>材料检验</w:t>
            </w:r>
            <w:r>
              <w:rPr>
                <w:rFonts w:ascii="仿宋" w:hAnsi="仿宋" w:cs="仿宋" w:hint="eastAsia"/>
                <w:sz w:val="21"/>
                <w:szCs w:val="21"/>
              </w:rPr>
              <w:t xml:space="preserve">  </w:t>
            </w:r>
            <w:r>
              <w:rPr>
                <w:rFonts w:ascii="仿宋" w:hAnsi="仿宋" w:cs="仿宋" w:hint="eastAsia"/>
                <w:sz w:val="21"/>
                <w:szCs w:val="21"/>
                <w:lang w:val="zh-CN"/>
              </w:rPr>
              <w:t>抽查塘渣、石灰土、粉煤灰处理土等填料的质量证明文件、检验报告、复试报告</w:t>
            </w:r>
          </w:p>
        </w:tc>
        <w:tc>
          <w:tcPr>
            <w:tcW w:w="2557" w:type="dxa"/>
            <w:vMerge w:val="restart"/>
            <w:tcBorders>
              <w:top w:val="single" w:sz="4" w:space="0" w:color="auto"/>
              <w:left w:val="single" w:sz="4" w:space="0" w:color="auto"/>
              <w:right w:val="single" w:sz="4" w:space="0" w:color="auto"/>
            </w:tcBorders>
            <w:vAlign w:val="center"/>
          </w:tcPr>
          <w:p w14:paraId="132FE98A" w14:textId="77777777" w:rsidR="0001530D" w:rsidRDefault="003E7B12">
            <w:pPr>
              <w:rPr>
                <w:rFonts w:ascii="仿宋" w:hAnsi="仿宋" w:cs="仿宋"/>
                <w:sz w:val="21"/>
                <w:szCs w:val="21"/>
              </w:rPr>
            </w:pPr>
            <w:r>
              <w:rPr>
                <w:rFonts w:ascii="仿宋" w:hAnsi="仿宋" w:cs="仿宋" w:hint="eastAsia"/>
                <w:sz w:val="21"/>
                <w:szCs w:val="21"/>
              </w:rPr>
              <w:t>《城市道路工程施工与质量验收规范》CJJ1</w:t>
            </w:r>
          </w:p>
          <w:p w14:paraId="301F1E10" w14:textId="77777777" w:rsidR="0001530D" w:rsidRDefault="003E7B12">
            <w:pPr>
              <w:rPr>
                <w:rFonts w:ascii="仿宋" w:hAnsi="仿宋" w:cs="仿宋"/>
                <w:sz w:val="21"/>
                <w:szCs w:val="21"/>
              </w:rPr>
            </w:pPr>
            <w:r>
              <w:rPr>
                <w:rFonts w:ascii="仿宋" w:hAnsi="仿宋" w:cs="仿宋" w:hint="eastAsia"/>
                <w:sz w:val="21"/>
                <w:szCs w:val="21"/>
              </w:rPr>
              <w:t>《城市道路工程技术规范》GB 51286</w:t>
            </w:r>
          </w:p>
          <w:p w14:paraId="34D117DE" w14:textId="77777777" w:rsidR="0001530D" w:rsidRDefault="0001530D">
            <w:pPr>
              <w:rPr>
                <w:rFonts w:ascii="仿宋" w:hAnsi="仿宋" w:cs="仿宋"/>
                <w:sz w:val="21"/>
                <w:szCs w:val="21"/>
              </w:rPr>
            </w:pPr>
          </w:p>
          <w:p w14:paraId="548D6123" w14:textId="77777777" w:rsidR="0001530D" w:rsidRDefault="0001530D">
            <w:pPr>
              <w:rPr>
                <w:rFonts w:ascii="仿宋" w:hAnsi="仿宋" w:cs="仿宋"/>
                <w:sz w:val="21"/>
                <w:szCs w:val="21"/>
              </w:rPr>
            </w:pPr>
          </w:p>
        </w:tc>
      </w:tr>
      <w:tr w:rsidR="0001530D" w14:paraId="58F28341" w14:textId="77777777">
        <w:trPr>
          <w:trHeight w:val="736"/>
        </w:trPr>
        <w:tc>
          <w:tcPr>
            <w:tcW w:w="734" w:type="dxa"/>
            <w:tcBorders>
              <w:top w:val="single" w:sz="4" w:space="0" w:color="auto"/>
              <w:left w:val="single" w:sz="4" w:space="0" w:color="auto"/>
              <w:bottom w:val="single" w:sz="4" w:space="0" w:color="auto"/>
              <w:right w:val="single" w:sz="4" w:space="0" w:color="auto"/>
            </w:tcBorders>
            <w:vAlign w:val="center"/>
          </w:tcPr>
          <w:p w14:paraId="4178CA8E"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153" w:type="dxa"/>
            <w:vMerge/>
            <w:tcBorders>
              <w:top w:val="single" w:sz="4" w:space="0" w:color="auto"/>
              <w:left w:val="single" w:sz="4" w:space="0" w:color="auto"/>
              <w:bottom w:val="single" w:sz="4" w:space="0" w:color="auto"/>
              <w:right w:val="single" w:sz="4" w:space="0" w:color="auto"/>
            </w:tcBorders>
            <w:vAlign w:val="center"/>
          </w:tcPr>
          <w:p w14:paraId="51FF7124" w14:textId="77777777" w:rsidR="0001530D" w:rsidRDefault="0001530D">
            <w:pPr>
              <w:rPr>
                <w:rFonts w:ascii="仿宋" w:hAnsi="仿宋" w:cs="仿宋"/>
                <w:sz w:val="21"/>
                <w:szCs w:val="21"/>
                <w:lang w:val="zh-CN"/>
              </w:rPr>
            </w:pPr>
          </w:p>
        </w:tc>
        <w:tc>
          <w:tcPr>
            <w:tcW w:w="4000" w:type="dxa"/>
            <w:tcBorders>
              <w:top w:val="single" w:sz="4" w:space="0" w:color="auto"/>
              <w:left w:val="single" w:sz="4" w:space="0" w:color="auto"/>
              <w:bottom w:val="single" w:sz="4" w:space="0" w:color="auto"/>
              <w:right w:val="single" w:sz="4" w:space="0" w:color="auto"/>
            </w:tcBorders>
            <w:vAlign w:val="center"/>
          </w:tcPr>
          <w:p w14:paraId="4FA45DD3" w14:textId="77777777" w:rsidR="0001530D" w:rsidRDefault="003E7B12">
            <w:pPr>
              <w:rPr>
                <w:rFonts w:ascii="仿宋" w:hAnsi="仿宋" w:cs="仿宋"/>
                <w:sz w:val="21"/>
                <w:szCs w:val="21"/>
                <w:lang w:val="zh-CN"/>
              </w:rPr>
            </w:pPr>
            <w:r>
              <w:rPr>
                <w:rFonts w:ascii="仿宋" w:hAnsi="仿宋" w:cs="仿宋" w:hint="eastAsia"/>
                <w:sz w:val="21"/>
                <w:szCs w:val="21"/>
                <w:lang w:val="zh-CN"/>
              </w:rPr>
              <w:t xml:space="preserve">施工记录 </w:t>
            </w:r>
            <w:r>
              <w:rPr>
                <w:rFonts w:ascii="仿宋" w:hAnsi="仿宋" w:cs="仿宋" w:hint="eastAsia"/>
                <w:sz w:val="21"/>
                <w:szCs w:val="21"/>
              </w:rPr>
              <w:t xml:space="preserve"> </w:t>
            </w:r>
            <w:r>
              <w:rPr>
                <w:rFonts w:ascii="仿宋" w:hAnsi="仿宋" w:cs="仿宋" w:hint="eastAsia"/>
                <w:sz w:val="21"/>
                <w:szCs w:val="21"/>
                <w:lang w:val="zh-CN"/>
              </w:rPr>
              <w:t>抽查路基轴线、标高、横坡、纵坡放样复核记录，抽查路基土开挖、回填或换填及分层碾压等施工记录。</w:t>
            </w:r>
          </w:p>
        </w:tc>
        <w:tc>
          <w:tcPr>
            <w:tcW w:w="2557" w:type="dxa"/>
            <w:vMerge/>
            <w:tcBorders>
              <w:left w:val="single" w:sz="4" w:space="0" w:color="auto"/>
              <w:right w:val="single" w:sz="4" w:space="0" w:color="auto"/>
            </w:tcBorders>
            <w:vAlign w:val="center"/>
          </w:tcPr>
          <w:p w14:paraId="6FB04922" w14:textId="77777777" w:rsidR="0001530D" w:rsidRDefault="0001530D">
            <w:pPr>
              <w:rPr>
                <w:rFonts w:ascii="仿宋" w:hAnsi="仿宋" w:cs="仿宋"/>
                <w:sz w:val="21"/>
                <w:szCs w:val="21"/>
              </w:rPr>
            </w:pPr>
          </w:p>
        </w:tc>
      </w:tr>
      <w:tr w:rsidR="0001530D" w14:paraId="2B20BECA" w14:textId="77777777">
        <w:trPr>
          <w:trHeight w:val="257"/>
        </w:trPr>
        <w:tc>
          <w:tcPr>
            <w:tcW w:w="734" w:type="dxa"/>
            <w:tcBorders>
              <w:top w:val="single" w:sz="4" w:space="0" w:color="auto"/>
              <w:left w:val="single" w:sz="4" w:space="0" w:color="auto"/>
              <w:bottom w:val="single" w:sz="4" w:space="0" w:color="auto"/>
              <w:right w:val="single" w:sz="4" w:space="0" w:color="auto"/>
            </w:tcBorders>
            <w:vAlign w:val="center"/>
          </w:tcPr>
          <w:p w14:paraId="6AA22FA6" w14:textId="77777777" w:rsidR="0001530D" w:rsidRDefault="0001530D">
            <w:pPr>
              <w:jc w:val="center"/>
              <w:rPr>
                <w:rFonts w:ascii="仿宋" w:hAnsi="仿宋" w:cs="仿宋"/>
                <w:sz w:val="21"/>
                <w:szCs w:val="21"/>
              </w:rPr>
            </w:pPr>
          </w:p>
          <w:p w14:paraId="6B0AE7BE"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153" w:type="dxa"/>
            <w:vMerge/>
            <w:tcBorders>
              <w:top w:val="single" w:sz="4" w:space="0" w:color="auto"/>
              <w:left w:val="single" w:sz="4" w:space="0" w:color="auto"/>
              <w:bottom w:val="single" w:sz="4" w:space="0" w:color="auto"/>
              <w:right w:val="single" w:sz="4" w:space="0" w:color="auto"/>
            </w:tcBorders>
            <w:vAlign w:val="center"/>
          </w:tcPr>
          <w:p w14:paraId="1C694834" w14:textId="77777777" w:rsidR="0001530D" w:rsidRDefault="0001530D">
            <w:pPr>
              <w:rPr>
                <w:rFonts w:ascii="仿宋" w:hAnsi="仿宋" w:cs="仿宋"/>
                <w:sz w:val="21"/>
                <w:szCs w:val="21"/>
                <w:lang w:val="zh-CN"/>
              </w:rPr>
            </w:pPr>
          </w:p>
        </w:tc>
        <w:tc>
          <w:tcPr>
            <w:tcW w:w="4000" w:type="dxa"/>
            <w:tcBorders>
              <w:top w:val="single" w:sz="4" w:space="0" w:color="auto"/>
              <w:left w:val="single" w:sz="4" w:space="0" w:color="auto"/>
              <w:bottom w:val="single" w:sz="4" w:space="0" w:color="auto"/>
              <w:right w:val="single" w:sz="4" w:space="0" w:color="auto"/>
            </w:tcBorders>
            <w:vAlign w:val="center"/>
          </w:tcPr>
          <w:p w14:paraId="0E03C730" w14:textId="77777777" w:rsidR="0001530D" w:rsidRDefault="003E7B12">
            <w:pPr>
              <w:rPr>
                <w:rFonts w:ascii="仿宋" w:hAnsi="仿宋" w:cs="仿宋"/>
                <w:sz w:val="21"/>
                <w:szCs w:val="21"/>
                <w:lang w:val="zh-CN"/>
              </w:rPr>
            </w:pPr>
            <w:r>
              <w:rPr>
                <w:rFonts w:ascii="仿宋" w:hAnsi="仿宋" w:cs="仿宋" w:hint="eastAsia"/>
                <w:sz w:val="21"/>
                <w:szCs w:val="21"/>
                <w:lang w:val="zh-CN"/>
              </w:rPr>
              <w:t xml:space="preserve">实测记录 </w:t>
            </w:r>
            <w:r>
              <w:rPr>
                <w:rFonts w:ascii="仿宋" w:hAnsi="仿宋" w:cs="仿宋" w:hint="eastAsia"/>
                <w:sz w:val="21"/>
                <w:szCs w:val="21"/>
              </w:rPr>
              <w:t xml:space="preserve"> </w:t>
            </w:r>
            <w:r>
              <w:rPr>
                <w:rFonts w:ascii="仿宋" w:hAnsi="仿宋" w:cs="仿宋" w:hint="eastAsia"/>
                <w:sz w:val="21"/>
                <w:szCs w:val="21"/>
                <w:lang w:val="zh-CN"/>
              </w:rPr>
              <w:t>抽查路基压实度、弯沉值、宽度、平整度、横坡等检测测量记录。</w:t>
            </w:r>
          </w:p>
        </w:tc>
        <w:tc>
          <w:tcPr>
            <w:tcW w:w="2557" w:type="dxa"/>
            <w:vMerge/>
            <w:tcBorders>
              <w:left w:val="single" w:sz="4" w:space="0" w:color="auto"/>
              <w:right w:val="single" w:sz="4" w:space="0" w:color="auto"/>
            </w:tcBorders>
            <w:vAlign w:val="center"/>
          </w:tcPr>
          <w:p w14:paraId="41FD3D2D" w14:textId="77777777" w:rsidR="0001530D" w:rsidRDefault="0001530D">
            <w:pPr>
              <w:rPr>
                <w:rFonts w:ascii="仿宋" w:hAnsi="仿宋" w:cs="仿宋"/>
                <w:sz w:val="21"/>
                <w:szCs w:val="21"/>
              </w:rPr>
            </w:pPr>
          </w:p>
        </w:tc>
      </w:tr>
      <w:tr w:rsidR="0001530D" w14:paraId="4A65B170" w14:textId="77777777">
        <w:trPr>
          <w:trHeight w:val="658"/>
        </w:trPr>
        <w:tc>
          <w:tcPr>
            <w:tcW w:w="734" w:type="dxa"/>
            <w:tcBorders>
              <w:top w:val="single" w:sz="4" w:space="0" w:color="auto"/>
              <w:left w:val="single" w:sz="4" w:space="0" w:color="auto"/>
              <w:bottom w:val="single" w:sz="4" w:space="0" w:color="auto"/>
              <w:right w:val="single" w:sz="4" w:space="0" w:color="auto"/>
            </w:tcBorders>
            <w:vAlign w:val="center"/>
          </w:tcPr>
          <w:p w14:paraId="22442440"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153" w:type="dxa"/>
            <w:vMerge/>
            <w:tcBorders>
              <w:top w:val="single" w:sz="4" w:space="0" w:color="auto"/>
              <w:left w:val="single" w:sz="4" w:space="0" w:color="auto"/>
              <w:bottom w:val="single" w:sz="4" w:space="0" w:color="auto"/>
              <w:right w:val="single" w:sz="4" w:space="0" w:color="auto"/>
            </w:tcBorders>
            <w:vAlign w:val="center"/>
          </w:tcPr>
          <w:p w14:paraId="2B2F6F10" w14:textId="77777777" w:rsidR="0001530D" w:rsidRDefault="0001530D">
            <w:pPr>
              <w:rPr>
                <w:rFonts w:ascii="仿宋" w:hAnsi="仿宋" w:cs="仿宋"/>
                <w:sz w:val="21"/>
                <w:szCs w:val="21"/>
                <w:lang w:val="zh-CN"/>
              </w:rPr>
            </w:pPr>
          </w:p>
        </w:tc>
        <w:tc>
          <w:tcPr>
            <w:tcW w:w="4000" w:type="dxa"/>
            <w:tcBorders>
              <w:top w:val="single" w:sz="4" w:space="0" w:color="auto"/>
              <w:left w:val="single" w:sz="4" w:space="0" w:color="auto"/>
              <w:bottom w:val="single" w:sz="4" w:space="0" w:color="auto"/>
              <w:right w:val="single" w:sz="4" w:space="0" w:color="auto"/>
            </w:tcBorders>
            <w:vAlign w:val="center"/>
          </w:tcPr>
          <w:p w14:paraId="55C47B0C" w14:textId="77777777" w:rsidR="0001530D" w:rsidRDefault="003E7B12">
            <w:pPr>
              <w:rPr>
                <w:rFonts w:ascii="仿宋" w:hAnsi="仿宋" w:cs="仿宋"/>
                <w:sz w:val="21"/>
                <w:szCs w:val="21"/>
                <w:lang w:val="zh-CN"/>
              </w:rPr>
            </w:pPr>
            <w:r>
              <w:rPr>
                <w:rFonts w:ascii="仿宋" w:hAnsi="仿宋" w:cs="仿宋" w:hint="eastAsia"/>
                <w:sz w:val="21"/>
                <w:szCs w:val="21"/>
                <w:lang w:val="zh-CN"/>
              </w:rPr>
              <w:t>验收记录</w:t>
            </w:r>
            <w:r>
              <w:rPr>
                <w:rFonts w:ascii="仿宋" w:hAnsi="仿宋" w:cs="仿宋" w:hint="eastAsia"/>
                <w:sz w:val="21"/>
                <w:szCs w:val="21"/>
              </w:rPr>
              <w:t xml:space="preserve"> </w:t>
            </w:r>
            <w:r>
              <w:rPr>
                <w:rFonts w:ascii="仿宋" w:hAnsi="仿宋" w:cs="仿宋" w:hint="eastAsia"/>
                <w:sz w:val="21"/>
                <w:szCs w:val="21"/>
                <w:lang w:val="zh-CN"/>
              </w:rPr>
              <w:t xml:space="preserve"> 抽查检验批、分项、分部工程施工质量验收记录，抽查关键工序施工质量验收记录。</w:t>
            </w:r>
          </w:p>
        </w:tc>
        <w:tc>
          <w:tcPr>
            <w:tcW w:w="2557" w:type="dxa"/>
            <w:vMerge/>
            <w:tcBorders>
              <w:left w:val="single" w:sz="4" w:space="0" w:color="auto"/>
              <w:right w:val="single" w:sz="4" w:space="0" w:color="auto"/>
            </w:tcBorders>
            <w:vAlign w:val="center"/>
          </w:tcPr>
          <w:p w14:paraId="6DB16B13" w14:textId="77777777" w:rsidR="0001530D" w:rsidRDefault="0001530D">
            <w:pPr>
              <w:rPr>
                <w:rFonts w:ascii="仿宋" w:hAnsi="仿宋" w:cs="仿宋"/>
                <w:sz w:val="21"/>
                <w:szCs w:val="21"/>
                <w:lang w:val="zh-CN"/>
              </w:rPr>
            </w:pPr>
          </w:p>
        </w:tc>
      </w:tr>
      <w:tr w:rsidR="0001530D" w14:paraId="4FC9A611" w14:textId="77777777">
        <w:trPr>
          <w:trHeight w:val="455"/>
        </w:trPr>
        <w:tc>
          <w:tcPr>
            <w:tcW w:w="734" w:type="dxa"/>
            <w:tcBorders>
              <w:top w:val="single" w:sz="4" w:space="0" w:color="auto"/>
              <w:left w:val="single" w:sz="4" w:space="0" w:color="auto"/>
              <w:bottom w:val="single" w:sz="4" w:space="0" w:color="auto"/>
              <w:right w:val="single" w:sz="4" w:space="0" w:color="auto"/>
            </w:tcBorders>
            <w:vAlign w:val="center"/>
          </w:tcPr>
          <w:p w14:paraId="3A54E124"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153" w:type="dxa"/>
            <w:tcBorders>
              <w:top w:val="single" w:sz="4" w:space="0" w:color="auto"/>
              <w:left w:val="single" w:sz="4" w:space="0" w:color="auto"/>
              <w:bottom w:val="single" w:sz="4" w:space="0" w:color="auto"/>
              <w:right w:val="single" w:sz="4" w:space="0" w:color="auto"/>
            </w:tcBorders>
            <w:vAlign w:val="center"/>
          </w:tcPr>
          <w:p w14:paraId="654DF88B"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4000" w:type="dxa"/>
            <w:tcBorders>
              <w:top w:val="single" w:sz="4" w:space="0" w:color="auto"/>
              <w:left w:val="single" w:sz="4" w:space="0" w:color="auto"/>
              <w:bottom w:val="single" w:sz="4" w:space="0" w:color="auto"/>
              <w:right w:val="single" w:sz="4" w:space="0" w:color="auto"/>
            </w:tcBorders>
            <w:vAlign w:val="center"/>
          </w:tcPr>
          <w:p w14:paraId="7B44DDDC" w14:textId="77777777" w:rsidR="0001530D" w:rsidRDefault="003E7B12">
            <w:pPr>
              <w:rPr>
                <w:rFonts w:ascii="仿宋" w:hAnsi="仿宋" w:cs="仿宋"/>
                <w:sz w:val="21"/>
                <w:szCs w:val="21"/>
                <w:lang w:val="zh-CN"/>
              </w:rPr>
            </w:pPr>
            <w:r>
              <w:rPr>
                <w:rFonts w:ascii="仿宋" w:hAnsi="仿宋" w:cs="仿宋" w:hint="eastAsia"/>
                <w:sz w:val="21"/>
                <w:szCs w:val="21"/>
                <w:lang w:val="zh-CN"/>
              </w:rPr>
              <w:t xml:space="preserve">外观检查 </w:t>
            </w:r>
            <w:r>
              <w:rPr>
                <w:rFonts w:ascii="仿宋" w:hAnsi="仿宋" w:cs="仿宋" w:hint="eastAsia"/>
                <w:sz w:val="21"/>
                <w:szCs w:val="21"/>
              </w:rPr>
              <w:t xml:space="preserve"> </w:t>
            </w:r>
            <w:r>
              <w:rPr>
                <w:rFonts w:ascii="仿宋" w:hAnsi="仿宋" w:cs="仿宋" w:hint="eastAsia"/>
                <w:sz w:val="21"/>
                <w:szCs w:val="21"/>
                <w:lang w:val="zh-CN"/>
              </w:rPr>
              <w:t>抽查路基、路肩表面的平整度、密实度及排水性能，</w:t>
            </w:r>
            <w:r>
              <w:rPr>
                <w:rFonts w:ascii="仿宋" w:hAnsi="仿宋" w:cs="仿宋" w:hint="eastAsia"/>
                <w:sz w:val="21"/>
                <w:szCs w:val="21"/>
              </w:rPr>
              <w:t>抽查</w:t>
            </w:r>
            <w:r>
              <w:rPr>
                <w:rFonts w:ascii="仿宋" w:hAnsi="仿宋" w:cs="仿宋" w:hint="eastAsia"/>
                <w:sz w:val="21"/>
                <w:szCs w:val="21"/>
                <w:lang w:val="zh-CN"/>
              </w:rPr>
              <w:t>中线高程，抽查边坡破面平顺度、边沟上口线形及沟底平整度，抽查路基基地处理质量。</w:t>
            </w:r>
          </w:p>
        </w:tc>
        <w:tc>
          <w:tcPr>
            <w:tcW w:w="2557" w:type="dxa"/>
            <w:vMerge/>
            <w:tcBorders>
              <w:left w:val="single" w:sz="4" w:space="0" w:color="auto"/>
              <w:bottom w:val="single" w:sz="4" w:space="0" w:color="auto"/>
              <w:right w:val="single" w:sz="4" w:space="0" w:color="auto"/>
            </w:tcBorders>
            <w:vAlign w:val="center"/>
          </w:tcPr>
          <w:p w14:paraId="1C003A4F" w14:textId="77777777" w:rsidR="0001530D" w:rsidRDefault="0001530D">
            <w:pPr>
              <w:rPr>
                <w:rFonts w:ascii="仿宋" w:hAnsi="仿宋" w:cs="仿宋"/>
                <w:sz w:val="21"/>
                <w:szCs w:val="21"/>
                <w:lang w:val="zh-CN"/>
              </w:rPr>
            </w:pPr>
          </w:p>
        </w:tc>
      </w:tr>
    </w:tbl>
    <w:p w14:paraId="05F4AAF4" w14:textId="77777777" w:rsidR="0001530D" w:rsidRDefault="0001530D">
      <w:pPr>
        <w:rPr>
          <w:rFonts w:ascii="仿宋" w:hAnsi="仿宋" w:cs="仿宋"/>
          <w:sz w:val="21"/>
          <w:szCs w:val="21"/>
        </w:rPr>
      </w:pPr>
    </w:p>
    <w:p w14:paraId="164EFEC7" w14:textId="77777777" w:rsidR="0001530D" w:rsidRDefault="0001530D">
      <w:pPr>
        <w:rPr>
          <w:rFonts w:ascii="仿宋" w:hAnsi="仿宋" w:cs="仿宋"/>
          <w:sz w:val="21"/>
          <w:szCs w:val="21"/>
        </w:rPr>
      </w:pPr>
    </w:p>
    <w:p w14:paraId="6F90CB3E" w14:textId="77777777" w:rsidR="0001530D" w:rsidRDefault="0001530D">
      <w:pPr>
        <w:pStyle w:val="4"/>
      </w:pPr>
    </w:p>
    <w:p w14:paraId="20D1F725" w14:textId="77777777" w:rsidR="0001530D" w:rsidRDefault="003E7B12">
      <w:pPr>
        <w:pStyle w:val="4"/>
      </w:pPr>
      <w:r>
        <w:rPr>
          <w:rFonts w:hint="eastAsia"/>
        </w:rPr>
        <w:t>3.3.2.2</w:t>
      </w:r>
      <w:r>
        <w:rPr>
          <w:rFonts w:hint="eastAsia"/>
        </w:rPr>
        <w:t>基层（包含垫层）</w:t>
      </w:r>
    </w:p>
    <w:tbl>
      <w:tblPr>
        <w:tblW w:w="8467"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1140"/>
        <w:gridCol w:w="3994"/>
        <w:gridCol w:w="2580"/>
      </w:tblGrid>
      <w:tr w:rsidR="0001530D" w14:paraId="38EF94C6" w14:textId="77777777">
        <w:trPr>
          <w:trHeight w:val="455"/>
        </w:trPr>
        <w:tc>
          <w:tcPr>
            <w:tcW w:w="753" w:type="dxa"/>
            <w:tcBorders>
              <w:top w:val="single" w:sz="4" w:space="0" w:color="auto"/>
              <w:left w:val="single" w:sz="4" w:space="0" w:color="auto"/>
              <w:bottom w:val="single" w:sz="4" w:space="0" w:color="auto"/>
              <w:right w:val="single" w:sz="4" w:space="0" w:color="auto"/>
            </w:tcBorders>
            <w:vAlign w:val="center"/>
          </w:tcPr>
          <w:p w14:paraId="32031664"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140" w:type="dxa"/>
            <w:tcBorders>
              <w:top w:val="single" w:sz="4" w:space="0" w:color="auto"/>
              <w:left w:val="single" w:sz="4" w:space="0" w:color="auto"/>
              <w:bottom w:val="single" w:sz="4" w:space="0" w:color="auto"/>
              <w:right w:val="single" w:sz="4" w:space="0" w:color="auto"/>
            </w:tcBorders>
            <w:vAlign w:val="center"/>
          </w:tcPr>
          <w:p w14:paraId="3B7ECCE6"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994" w:type="dxa"/>
            <w:tcBorders>
              <w:top w:val="single" w:sz="4" w:space="0" w:color="auto"/>
              <w:left w:val="single" w:sz="4" w:space="0" w:color="auto"/>
              <w:bottom w:val="single" w:sz="4" w:space="0" w:color="auto"/>
              <w:right w:val="single" w:sz="4" w:space="0" w:color="auto"/>
            </w:tcBorders>
            <w:vAlign w:val="center"/>
          </w:tcPr>
          <w:p w14:paraId="0A8773D7"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580" w:type="dxa"/>
            <w:tcBorders>
              <w:top w:val="single" w:sz="4" w:space="0" w:color="auto"/>
              <w:left w:val="single" w:sz="4" w:space="0" w:color="auto"/>
              <w:bottom w:val="single" w:sz="4" w:space="0" w:color="auto"/>
              <w:right w:val="single" w:sz="4" w:space="0" w:color="auto"/>
            </w:tcBorders>
            <w:vAlign w:val="center"/>
          </w:tcPr>
          <w:p w14:paraId="0973C23F" w14:textId="77777777" w:rsidR="0001530D" w:rsidRDefault="003E7B12">
            <w:pPr>
              <w:jc w:val="both"/>
              <w:rPr>
                <w:rFonts w:ascii="仿宋" w:hAnsi="仿宋" w:cs="仿宋"/>
                <w:b/>
                <w:bCs/>
                <w:sz w:val="21"/>
                <w:szCs w:val="21"/>
              </w:rPr>
            </w:pPr>
            <w:r>
              <w:rPr>
                <w:rFonts w:ascii="仿宋" w:hAnsi="仿宋" w:cs="仿宋" w:hint="eastAsia"/>
                <w:b/>
                <w:bCs/>
                <w:sz w:val="21"/>
                <w:szCs w:val="21"/>
              </w:rPr>
              <w:t>法律法规、工程规范</w:t>
            </w:r>
          </w:p>
        </w:tc>
      </w:tr>
      <w:tr w:rsidR="0001530D" w14:paraId="032067E2" w14:textId="77777777">
        <w:trPr>
          <w:trHeight w:val="736"/>
        </w:trPr>
        <w:tc>
          <w:tcPr>
            <w:tcW w:w="753" w:type="dxa"/>
            <w:vMerge w:val="restart"/>
            <w:tcBorders>
              <w:top w:val="single" w:sz="4" w:space="0" w:color="auto"/>
              <w:left w:val="single" w:sz="4" w:space="0" w:color="auto"/>
              <w:bottom w:val="single" w:sz="4" w:space="0" w:color="auto"/>
              <w:right w:val="single" w:sz="4" w:space="0" w:color="auto"/>
            </w:tcBorders>
            <w:vAlign w:val="center"/>
          </w:tcPr>
          <w:p w14:paraId="5A2B3802"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14:paraId="47109AE3" w14:textId="77777777" w:rsidR="0001530D" w:rsidRDefault="003E7B12">
            <w:pPr>
              <w:rPr>
                <w:rFonts w:ascii="仿宋" w:hAnsi="仿宋" w:cs="仿宋"/>
                <w:sz w:val="21"/>
                <w:szCs w:val="21"/>
              </w:rPr>
            </w:pPr>
            <w:r>
              <w:rPr>
                <w:rFonts w:ascii="仿宋" w:hAnsi="仿宋" w:cs="仿宋" w:hint="eastAsia"/>
                <w:sz w:val="21"/>
                <w:szCs w:val="21"/>
              </w:rPr>
              <w:t>资料抽查</w:t>
            </w:r>
          </w:p>
        </w:tc>
        <w:tc>
          <w:tcPr>
            <w:tcW w:w="3994" w:type="dxa"/>
            <w:tcBorders>
              <w:top w:val="single" w:sz="4" w:space="0" w:color="auto"/>
              <w:left w:val="single" w:sz="4" w:space="0" w:color="auto"/>
              <w:bottom w:val="single" w:sz="4" w:space="0" w:color="auto"/>
              <w:right w:val="single" w:sz="4" w:space="0" w:color="auto"/>
            </w:tcBorders>
            <w:vAlign w:val="center"/>
          </w:tcPr>
          <w:p w14:paraId="6312E176" w14:textId="77777777" w:rsidR="0001530D" w:rsidRDefault="003E7B12">
            <w:pPr>
              <w:rPr>
                <w:rFonts w:ascii="仿宋" w:hAnsi="仿宋" w:cs="仿宋"/>
                <w:sz w:val="21"/>
                <w:szCs w:val="21"/>
                <w:lang w:val="zh-CN"/>
              </w:rPr>
            </w:pPr>
            <w:r>
              <w:rPr>
                <w:rFonts w:ascii="仿宋" w:hAnsi="仿宋" w:cs="仿宋" w:hint="eastAsia"/>
                <w:sz w:val="21"/>
                <w:szCs w:val="21"/>
                <w:lang w:val="zh-CN"/>
              </w:rPr>
              <w:t xml:space="preserve"> 抽查石灰、粉煤灰、钢渣、水泥、碎石、沥青等原材料质量证明文件、检验报告，抽查石灰稳定土抗压强度、水泥稳定碎石混合料 7d 浸水抗压强度及配合比、石灰粉煤灰稳定碎石混合料抗压强度、沥青冷再生混合料劈裂试验和马歇尔稳定度试验报告</w:t>
            </w:r>
          </w:p>
        </w:tc>
        <w:tc>
          <w:tcPr>
            <w:tcW w:w="2580" w:type="dxa"/>
            <w:vMerge w:val="restart"/>
            <w:tcBorders>
              <w:top w:val="single" w:sz="4" w:space="0" w:color="auto"/>
              <w:left w:val="single" w:sz="4" w:space="0" w:color="auto"/>
              <w:right w:val="single" w:sz="4" w:space="0" w:color="auto"/>
            </w:tcBorders>
            <w:vAlign w:val="center"/>
          </w:tcPr>
          <w:p w14:paraId="66605464" w14:textId="77777777" w:rsidR="0001530D" w:rsidRDefault="003E7B12">
            <w:pPr>
              <w:rPr>
                <w:rFonts w:ascii="仿宋" w:hAnsi="仿宋" w:cs="仿宋"/>
                <w:sz w:val="21"/>
                <w:szCs w:val="21"/>
              </w:rPr>
            </w:pPr>
            <w:r>
              <w:rPr>
                <w:rFonts w:ascii="仿宋" w:hAnsi="仿宋" w:cs="仿宋" w:hint="eastAsia"/>
                <w:sz w:val="21"/>
                <w:szCs w:val="21"/>
              </w:rPr>
              <w:t>《城市道路工程施工与质量验收规范》CJJ1</w:t>
            </w:r>
          </w:p>
          <w:p w14:paraId="18926915" w14:textId="77777777" w:rsidR="0001530D" w:rsidRDefault="003E7B12">
            <w:pPr>
              <w:rPr>
                <w:rFonts w:ascii="仿宋" w:hAnsi="仿宋" w:cs="仿宋"/>
                <w:sz w:val="21"/>
                <w:szCs w:val="21"/>
              </w:rPr>
            </w:pPr>
            <w:r>
              <w:rPr>
                <w:rFonts w:ascii="仿宋" w:hAnsi="仿宋" w:cs="仿宋" w:hint="eastAsia"/>
                <w:sz w:val="21"/>
                <w:szCs w:val="21"/>
              </w:rPr>
              <w:t>《城市道路工程技术规范》GB 51286</w:t>
            </w:r>
          </w:p>
          <w:p w14:paraId="43D5FB8F" w14:textId="77777777" w:rsidR="0001530D" w:rsidRDefault="0001530D">
            <w:pPr>
              <w:rPr>
                <w:rFonts w:ascii="仿宋" w:hAnsi="仿宋" w:cs="仿宋"/>
                <w:sz w:val="21"/>
                <w:szCs w:val="21"/>
              </w:rPr>
            </w:pPr>
          </w:p>
        </w:tc>
      </w:tr>
      <w:tr w:rsidR="0001530D" w14:paraId="0A1CCED1" w14:textId="77777777">
        <w:trPr>
          <w:trHeight w:val="658"/>
        </w:trPr>
        <w:tc>
          <w:tcPr>
            <w:tcW w:w="753" w:type="dxa"/>
            <w:vMerge/>
            <w:tcBorders>
              <w:top w:val="single" w:sz="4" w:space="0" w:color="auto"/>
              <w:left w:val="single" w:sz="4" w:space="0" w:color="auto"/>
              <w:bottom w:val="single" w:sz="4" w:space="0" w:color="auto"/>
              <w:right w:val="single" w:sz="4" w:space="0" w:color="auto"/>
            </w:tcBorders>
            <w:vAlign w:val="center"/>
          </w:tcPr>
          <w:p w14:paraId="0D3DEECB" w14:textId="77777777" w:rsidR="0001530D" w:rsidRDefault="0001530D">
            <w:pPr>
              <w:jc w:val="center"/>
              <w:rPr>
                <w:rFonts w:ascii="仿宋" w:hAnsi="仿宋" w:cs="仿宋"/>
                <w:sz w:val="21"/>
                <w:szCs w:val="21"/>
              </w:rPr>
            </w:pPr>
          </w:p>
        </w:tc>
        <w:tc>
          <w:tcPr>
            <w:tcW w:w="1140" w:type="dxa"/>
            <w:vMerge/>
            <w:tcBorders>
              <w:top w:val="single" w:sz="4" w:space="0" w:color="auto"/>
              <w:left w:val="single" w:sz="4" w:space="0" w:color="auto"/>
              <w:bottom w:val="single" w:sz="4" w:space="0" w:color="auto"/>
              <w:right w:val="single" w:sz="4" w:space="0" w:color="auto"/>
            </w:tcBorders>
            <w:vAlign w:val="center"/>
          </w:tcPr>
          <w:p w14:paraId="1BFEA33D" w14:textId="77777777" w:rsidR="0001530D" w:rsidRDefault="0001530D">
            <w:pPr>
              <w:rPr>
                <w:rFonts w:ascii="仿宋" w:hAnsi="仿宋" w:cs="仿宋"/>
                <w:sz w:val="21"/>
                <w:szCs w:val="21"/>
              </w:rPr>
            </w:pPr>
          </w:p>
        </w:tc>
        <w:tc>
          <w:tcPr>
            <w:tcW w:w="3994" w:type="dxa"/>
            <w:tcBorders>
              <w:top w:val="single" w:sz="4" w:space="0" w:color="auto"/>
              <w:left w:val="single" w:sz="4" w:space="0" w:color="auto"/>
              <w:bottom w:val="single" w:sz="4" w:space="0" w:color="auto"/>
              <w:right w:val="single" w:sz="4" w:space="0" w:color="auto"/>
            </w:tcBorders>
            <w:vAlign w:val="center"/>
          </w:tcPr>
          <w:p w14:paraId="12C91C31" w14:textId="77777777" w:rsidR="0001530D" w:rsidRDefault="003E7B12">
            <w:pPr>
              <w:rPr>
                <w:rFonts w:ascii="仿宋" w:hAnsi="仿宋" w:cs="仿宋"/>
                <w:sz w:val="21"/>
                <w:szCs w:val="21"/>
                <w:lang w:val="zh-CN"/>
              </w:rPr>
            </w:pPr>
            <w:r>
              <w:rPr>
                <w:rFonts w:ascii="仿宋" w:hAnsi="仿宋" w:cs="仿宋" w:hint="eastAsia"/>
                <w:sz w:val="21"/>
                <w:szCs w:val="21"/>
                <w:lang w:val="zh-CN"/>
              </w:rPr>
              <w:t>施工记录 抽查道路基层和垫层的轴线、标高、横坡、纵坡放样复核记录，抽查基层和垫层分层、分幅摊铺及碾压施工记录。</w:t>
            </w:r>
          </w:p>
        </w:tc>
        <w:tc>
          <w:tcPr>
            <w:tcW w:w="2580" w:type="dxa"/>
            <w:vMerge/>
            <w:tcBorders>
              <w:left w:val="single" w:sz="4" w:space="0" w:color="auto"/>
              <w:right w:val="single" w:sz="4" w:space="0" w:color="auto"/>
            </w:tcBorders>
            <w:vAlign w:val="center"/>
          </w:tcPr>
          <w:p w14:paraId="484B4181" w14:textId="77777777" w:rsidR="0001530D" w:rsidRDefault="0001530D">
            <w:pPr>
              <w:rPr>
                <w:rFonts w:ascii="仿宋" w:hAnsi="仿宋" w:cs="仿宋"/>
                <w:sz w:val="21"/>
                <w:szCs w:val="21"/>
                <w:lang w:val="zh-CN"/>
              </w:rPr>
            </w:pPr>
          </w:p>
        </w:tc>
      </w:tr>
      <w:tr w:rsidR="0001530D" w14:paraId="47D8FEF2" w14:textId="77777777">
        <w:trPr>
          <w:trHeight w:val="658"/>
        </w:trPr>
        <w:tc>
          <w:tcPr>
            <w:tcW w:w="753" w:type="dxa"/>
            <w:vMerge/>
            <w:tcBorders>
              <w:top w:val="single" w:sz="4" w:space="0" w:color="auto"/>
              <w:left w:val="single" w:sz="4" w:space="0" w:color="auto"/>
              <w:bottom w:val="single" w:sz="4" w:space="0" w:color="auto"/>
              <w:right w:val="single" w:sz="4" w:space="0" w:color="auto"/>
            </w:tcBorders>
            <w:vAlign w:val="center"/>
          </w:tcPr>
          <w:p w14:paraId="0E36D4BC" w14:textId="77777777" w:rsidR="0001530D" w:rsidRDefault="0001530D">
            <w:pPr>
              <w:jc w:val="center"/>
              <w:rPr>
                <w:rFonts w:ascii="仿宋" w:hAnsi="仿宋" w:cs="仿宋"/>
                <w:sz w:val="21"/>
                <w:szCs w:val="21"/>
              </w:rPr>
            </w:pPr>
          </w:p>
        </w:tc>
        <w:tc>
          <w:tcPr>
            <w:tcW w:w="1140" w:type="dxa"/>
            <w:vMerge/>
            <w:tcBorders>
              <w:top w:val="single" w:sz="4" w:space="0" w:color="auto"/>
              <w:left w:val="single" w:sz="4" w:space="0" w:color="auto"/>
              <w:bottom w:val="single" w:sz="4" w:space="0" w:color="auto"/>
              <w:right w:val="single" w:sz="4" w:space="0" w:color="auto"/>
            </w:tcBorders>
            <w:vAlign w:val="center"/>
          </w:tcPr>
          <w:p w14:paraId="688BFB99" w14:textId="77777777" w:rsidR="0001530D" w:rsidRDefault="0001530D">
            <w:pPr>
              <w:rPr>
                <w:rFonts w:ascii="仿宋" w:hAnsi="仿宋" w:cs="仿宋"/>
                <w:sz w:val="21"/>
                <w:szCs w:val="21"/>
              </w:rPr>
            </w:pPr>
          </w:p>
        </w:tc>
        <w:tc>
          <w:tcPr>
            <w:tcW w:w="3994" w:type="dxa"/>
            <w:tcBorders>
              <w:top w:val="single" w:sz="4" w:space="0" w:color="auto"/>
              <w:left w:val="single" w:sz="4" w:space="0" w:color="auto"/>
              <w:bottom w:val="single" w:sz="4" w:space="0" w:color="auto"/>
              <w:right w:val="single" w:sz="4" w:space="0" w:color="auto"/>
            </w:tcBorders>
            <w:vAlign w:val="center"/>
          </w:tcPr>
          <w:p w14:paraId="5D400B79" w14:textId="77777777" w:rsidR="0001530D" w:rsidRDefault="003E7B12">
            <w:pPr>
              <w:rPr>
                <w:rFonts w:ascii="仿宋" w:hAnsi="仿宋" w:cs="仿宋"/>
                <w:sz w:val="21"/>
                <w:szCs w:val="21"/>
                <w:lang w:val="zh-CN"/>
              </w:rPr>
            </w:pPr>
            <w:r>
              <w:rPr>
                <w:rFonts w:ascii="仿宋" w:hAnsi="仿宋" w:cs="仿宋" w:hint="eastAsia"/>
                <w:sz w:val="21"/>
                <w:szCs w:val="21"/>
                <w:lang w:val="zh-CN"/>
              </w:rPr>
              <w:t>抽查基层压实度、厚度、弯沉值检测报告，抽查平整度、宽度、横坡、纵断高程、中线偏位等指标测量记录。</w:t>
            </w:r>
          </w:p>
        </w:tc>
        <w:tc>
          <w:tcPr>
            <w:tcW w:w="2580" w:type="dxa"/>
            <w:vMerge/>
            <w:tcBorders>
              <w:left w:val="single" w:sz="4" w:space="0" w:color="auto"/>
              <w:right w:val="single" w:sz="4" w:space="0" w:color="auto"/>
            </w:tcBorders>
            <w:vAlign w:val="center"/>
          </w:tcPr>
          <w:p w14:paraId="7D051A90" w14:textId="77777777" w:rsidR="0001530D" w:rsidRDefault="0001530D">
            <w:pPr>
              <w:rPr>
                <w:rFonts w:ascii="仿宋" w:hAnsi="仿宋" w:cs="仿宋"/>
                <w:sz w:val="21"/>
                <w:szCs w:val="21"/>
                <w:lang w:val="zh-CN"/>
              </w:rPr>
            </w:pPr>
          </w:p>
        </w:tc>
      </w:tr>
      <w:tr w:rsidR="0001530D" w14:paraId="30B13666" w14:textId="77777777">
        <w:trPr>
          <w:trHeight w:val="658"/>
        </w:trPr>
        <w:tc>
          <w:tcPr>
            <w:tcW w:w="753" w:type="dxa"/>
            <w:vMerge/>
            <w:tcBorders>
              <w:top w:val="single" w:sz="4" w:space="0" w:color="auto"/>
              <w:left w:val="single" w:sz="4" w:space="0" w:color="auto"/>
              <w:bottom w:val="single" w:sz="4" w:space="0" w:color="auto"/>
              <w:right w:val="single" w:sz="4" w:space="0" w:color="auto"/>
            </w:tcBorders>
            <w:vAlign w:val="center"/>
          </w:tcPr>
          <w:p w14:paraId="6AB974D6" w14:textId="77777777" w:rsidR="0001530D" w:rsidRDefault="0001530D">
            <w:pPr>
              <w:jc w:val="center"/>
              <w:rPr>
                <w:rFonts w:ascii="仿宋" w:hAnsi="仿宋" w:cs="仿宋"/>
                <w:sz w:val="21"/>
                <w:szCs w:val="21"/>
              </w:rPr>
            </w:pPr>
          </w:p>
        </w:tc>
        <w:tc>
          <w:tcPr>
            <w:tcW w:w="1140" w:type="dxa"/>
            <w:vMerge/>
            <w:tcBorders>
              <w:top w:val="single" w:sz="4" w:space="0" w:color="auto"/>
              <w:left w:val="single" w:sz="4" w:space="0" w:color="auto"/>
              <w:bottom w:val="single" w:sz="4" w:space="0" w:color="auto"/>
              <w:right w:val="single" w:sz="4" w:space="0" w:color="auto"/>
            </w:tcBorders>
            <w:vAlign w:val="center"/>
          </w:tcPr>
          <w:p w14:paraId="67C4174C" w14:textId="77777777" w:rsidR="0001530D" w:rsidRDefault="0001530D">
            <w:pPr>
              <w:rPr>
                <w:rFonts w:ascii="仿宋" w:hAnsi="仿宋" w:cs="仿宋"/>
                <w:sz w:val="21"/>
                <w:szCs w:val="21"/>
              </w:rPr>
            </w:pPr>
          </w:p>
        </w:tc>
        <w:tc>
          <w:tcPr>
            <w:tcW w:w="3994" w:type="dxa"/>
            <w:tcBorders>
              <w:top w:val="single" w:sz="4" w:space="0" w:color="auto"/>
              <w:left w:val="single" w:sz="4" w:space="0" w:color="auto"/>
              <w:bottom w:val="single" w:sz="4" w:space="0" w:color="auto"/>
              <w:right w:val="single" w:sz="4" w:space="0" w:color="auto"/>
            </w:tcBorders>
            <w:vAlign w:val="center"/>
          </w:tcPr>
          <w:p w14:paraId="68BEAB7A" w14:textId="77777777" w:rsidR="0001530D" w:rsidRDefault="003E7B12">
            <w:pPr>
              <w:rPr>
                <w:rFonts w:ascii="仿宋" w:hAnsi="仿宋" w:cs="仿宋"/>
                <w:sz w:val="21"/>
                <w:szCs w:val="21"/>
                <w:lang w:val="zh-CN"/>
              </w:rPr>
            </w:pPr>
            <w:r>
              <w:rPr>
                <w:rFonts w:ascii="仿宋" w:hAnsi="仿宋" w:cs="仿宋" w:hint="eastAsia"/>
                <w:sz w:val="21"/>
                <w:szCs w:val="21"/>
                <w:lang w:val="zh-CN"/>
              </w:rPr>
              <w:t>抽查检验批、分项、分部工程质量验收记录，抽查关键工序质量验收记录。</w:t>
            </w:r>
          </w:p>
        </w:tc>
        <w:tc>
          <w:tcPr>
            <w:tcW w:w="2580" w:type="dxa"/>
            <w:vMerge/>
            <w:tcBorders>
              <w:left w:val="single" w:sz="4" w:space="0" w:color="auto"/>
              <w:right w:val="single" w:sz="4" w:space="0" w:color="auto"/>
            </w:tcBorders>
            <w:vAlign w:val="center"/>
          </w:tcPr>
          <w:p w14:paraId="75C56499" w14:textId="77777777" w:rsidR="0001530D" w:rsidRDefault="0001530D">
            <w:pPr>
              <w:rPr>
                <w:rFonts w:ascii="仿宋" w:hAnsi="仿宋" w:cs="仿宋"/>
                <w:sz w:val="21"/>
                <w:szCs w:val="21"/>
                <w:lang w:val="zh-CN"/>
              </w:rPr>
            </w:pPr>
          </w:p>
        </w:tc>
      </w:tr>
      <w:tr w:rsidR="0001530D" w14:paraId="674F758C" w14:textId="77777777">
        <w:trPr>
          <w:trHeight w:val="455"/>
        </w:trPr>
        <w:tc>
          <w:tcPr>
            <w:tcW w:w="753" w:type="dxa"/>
            <w:tcBorders>
              <w:top w:val="single" w:sz="4" w:space="0" w:color="auto"/>
              <w:left w:val="single" w:sz="4" w:space="0" w:color="auto"/>
              <w:bottom w:val="single" w:sz="4" w:space="0" w:color="auto"/>
              <w:right w:val="single" w:sz="4" w:space="0" w:color="auto"/>
            </w:tcBorders>
            <w:vAlign w:val="center"/>
          </w:tcPr>
          <w:p w14:paraId="1980A16D"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140" w:type="dxa"/>
            <w:tcBorders>
              <w:top w:val="single" w:sz="4" w:space="0" w:color="auto"/>
              <w:left w:val="single" w:sz="4" w:space="0" w:color="auto"/>
              <w:bottom w:val="single" w:sz="4" w:space="0" w:color="auto"/>
              <w:right w:val="single" w:sz="4" w:space="0" w:color="auto"/>
            </w:tcBorders>
            <w:vAlign w:val="center"/>
          </w:tcPr>
          <w:p w14:paraId="76BD992D"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3994" w:type="dxa"/>
            <w:tcBorders>
              <w:top w:val="single" w:sz="4" w:space="0" w:color="auto"/>
              <w:left w:val="single" w:sz="4" w:space="0" w:color="auto"/>
              <w:bottom w:val="single" w:sz="4" w:space="0" w:color="auto"/>
              <w:right w:val="single" w:sz="4" w:space="0" w:color="auto"/>
            </w:tcBorders>
            <w:vAlign w:val="center"/>
          </w:tcPr>
          <w:p w14:paraId="62AA5798" w14:textId="77777777" w:rsidR="0001530D" w:rsidRDefault="003E7B12">
            <w:pPr>
              <w:rPr>
                <w:rFonts w:ascii="仿宋" w:hAnsi="仿宋" w:cs="仿宋"/>
                <w:sz w:val="21"/>
                <w:szCs w:val="21"/>
                <w:lang w:val="zh-CN"/>
              </w:rPr>
            </w:pPr>
            <w:r>
              <w:rPr>
                <w:rFonts w:ascii="仿宋" w:hAnsi="仿宋" w:cs="仿宋" w:hint="eastAsia"/>
                <w:sz w:val="21"/>
                <w:szCs w:val="21"/>
                <w:lang w:val="zh-CN"/>
              </w:rPr>
              <w:t>外观检查 抽查基层混合料拌合均匀度、基层（垫层）表面平整度、横坡平顺度、摊铺骨料有无离析现象，抽查反滤层铺放及搭接长度。</w:t>
            </w:r>
          </w:p>
        </w:tc>
        <w:tc>
          <w:tcPr>
            <w:tcW w:w="2580" w:type="dxa"/>
            <w:vMerge/>
            <w:tcBorders>
              <w:left w:val="single" w:sz="4" w:space="0" w:color="auto"/>
              <w:bottom w:val="single" w:sz="4" w:space="0" w:color="auto"/>
              <w:right w:val="single" w:sz="4" w:space="0" w:color="auto"/>
            </w:tcBorders>
            <w:vAlign w:val="center"/>
          </w:tcPr>
          <w:p w14:paraId="3BEF52FD" w14:textId="77777777" w:rsidR="0001530D" w:rsidRDefault="0001530D">
            <w:pPr>
              <w:rPr>
                <w:rFonts w:ascii="仿宋" w:hAnsi="仿宋" w:cs="仿宋"/>
                <w:sz w:val="21"/>
                <w:szCs w:val="21"/>
                <w:lang w:val="zh-CN"/>
              </w:rPr>
            </w:pPr>
          </w:p>
        </w:tc>
      </w:tr>
    </w:tbl>
    <w:p w14:paraId="6E5D5A31" w14:textId="77777777" w:rsidR="0001530D" w:rsidRDefault="0001530D">
      <w:pPr>
        <w:rPr>
          <w:rFonts w:ascii="仿宋" w:hAnsi="仿宋" w:cs="仿宋"/>
          <w:sz w:val="21"/>
          <w:szCs w:val="21"/>
        </w:rPr>
      </w:pPr>
    </w:p>
    <w:p w14:paraId="0E59FDF1" w14:textId="77777777" w:rsidR="0001530D" w:rsidRDefault="003E7B12">
      <w:pPr>
        <w:pStyle w:val="4"/>
      </w:pPr>
      <w:r>
        <w:rPr>
          <w:rFonts w:hint="eastAsia"/>
        </w:rPr>
        <w:t>3.3.2.3</w:t>
      </w:r>
      <w:r>
        <w:rPr>
          <w:rFonts w:hint="eastAsia"/>
        </w:rPr>
        <w:t>面层</w:t>
      </w:r>
    </w:p>
    <w:tbl>
      <w:tblPr>
        <w:tblW w:w="844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1133"/>
        <w:gridCol w:w="4007"/>
        <w:gridCol w:w="2553"/>
      </w:tblGrid>
      <w:tr w:rsidR="0001530D" w14:paraId="58AF8EBB" w14:textId="77777777">
        <w:trPr>
          <w:trHeight w:val="455"/>
        </w:trPr>
        <w:tc>
          <w:tcPr>
            <w:tcW w:w="753" w:type="dxa"/>
            <w:tcBorders>
              <w:top w:val="single" w:sz="4" w:space="0" w:color="auto"/>
              <w:left w:val="single" w:sz="4" w:space="0" w:color="auto"/>
              <w:bottom w:val="single" w:sz="4" w:space="0" w:color="auto"/>
              <w:right w:val="single" w:sz="4" w:space="0" w:color="auto"/>
            </w:tcBorders>
            <w:vAlign w:val="center"/>
          </w:tcPr>
          <w:p w14:paraId="2D6FCF02"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35654C01"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007" w:type="dxa"/>
            <w:tcBorders>
              <w:top w:val="single" w:sz="4" w:space="0" w:color="auto"/>
              <w:left w:val="single" w:sz="4" w:space="0" w:color="auto"/>
              <w:bottom w:val="single" w:sz="4" w:space="0" w:color="auto"/>
              <w:right w:val="single" w:sz="4" w:space="0" w:color="auto"/>
            </w:tcBorders>
            <w:vAlign w:val="center"/>
          </w:tcPr>
          <w:p w14:paraId="0A2198C2"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553" w:type="dxa"/>
            <w:tcBorders>
              <w:top w:val="single" w:sz="4" w:space="0" w:color="auto"/>
              <w:left w:val="single" w:sz="4" w:space="0" w:color="auto"/>
              <w:bottom w:val="single" w:sz="4" w:space="0" w:color="auto"/>
              <w:right w:val="single" w:sz="4" w:space="0" w:color="auto"/>
            </w:tcBorders>
            <w:vAlign w:val="center"/>
          </w:tcPr>
          <w:p w14:paraId="45EE0E83"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7461F091" w14:textId="77777777">
        <w:trPr>
          <w:trHeight w:val="736"/>
        </w:trPr>
        <w:tc>
          <w:tcPr>
            <w:tcW w:w="753" w:type="dxa"/>
            <w:vMerge w:val="restart"/>
            <w:tcBorders>
              <w:top w:val="single" w:sz="4" w:space="0" w:color="auto"/>
              <w:left w:val="single" w:sz="4" w:space="0" w:color="auto"/>
              <w:bottom w:val="single" w:sz="4" w:space="0" w:color="auto"/>
              <w:right w:val="single" w:sz="4" w:space="0" w:color="auto"/>
            </w:tcBorders>
            <w:vAlign w:val="center"/>
          </w:tcPr>
          <w:p w14:paraId="62037F49"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14:paraId="3B370E2E" w14:textId="77777777" w:rsidR="0001530D" w:rsidRDefault="003E7B12">
            <w:pPr>
              <w:rPr>
                <w:rFonts w:ascii="仿宋" w:hAnsi="仿宋" w:cs="仿宋"/>
                <w:sz w:val="21"/>
                <w:szCs w:val="21"/>
              </w:rPr>
            </w:pPr>
            <w:r>
              <w:rPr>
                <w:rFonts w:ascii="仿宋" w:hAnsi="仿宋" w:cs="仿宋" w:hint="eastAsia"/>
                <w:sz w:val="21"/>
                <w:szCs w:val="21"/>
              </w:rPr>
              <w:t>资料抽查</w:t>
            </w:r>
          </w:p>
        </w:tc>
        <w:tc>
          <w:tcPr>
            <w:tcW w:w="4007" w:type="dxa"/>
            <w:tcBorders>
              <w:top w:val="single" w:sz="4" w:space="0" w:color="auto"/>
              <w:left w:val="single" w:sz="4" w:space="0" w:color="auto"/>
              <w:bottom w:val="single" w:sz="4" w:space="0" w:color="auto"/>
              <w:right w:val="single" w:sz="4" w:space="0" w:color="auto"/>
            </w:tcBorders>
            <w:vAlign w:val="center"/>
          </w:tcPr>
          <w:p w14:paraId="4A27BB73" w14:textId="77777777" w:rsidR="0001530D" w:rsidRDefault="003E7B12">
            <w:pPr>
              <w:rPr>
                <w:rFonts w:ascii="仿宋" w:hAnsi="仿宋" w:cs="仿宋"/>
                <w:sz w:val="21"/>
                <w:szCs w:val="21"/>
                <w:lang w:val="zh-CN"/>
              </w:rPr>
            </w:pPr>
            <w:r>
              <w:rPr>
                <w:rFonts w:ascii="仿宋" w:hAnsi="仿宋" w:cs="仿宋" w:hint="eastAsia"/>
                <w:sz w:val="21"/>
                <w:szCs w:val="21"/>
                <w:lang w:val="zh-CN"/>
              </w:rPr>
              <w:t>抽查水泥、外加剂、粗细集料、沥青、钢筋、钢纤维等原材料的质量证明文件及复试报告，抽查水泥混凝土、钢纤维混凝土弯拉强度检验报告，抽查沥青混合料的技术性能指标检验报告。</w:t>
            </w:r>
          </w:p>
        </w:tc>
        <w:tc>
          <w:tcPr>
            <w:tcW w:w="2553" w:type="dxa"/>
            <w:vMerge w:val="restart"/>
            <w:tcBorders>
              <w:top w:val="single" w:sz="4" w:space="0" w:color="auto"/>
              <w:left w:val="single" w:sz="4" w:space="0" w:color="auto"/>
              <w:right w:val="single" w:sz="4" w:space="0" w:color="auto"/>
            </w:tcBorders>
            <w:vAlign w:val="center"/>
          </w:tcPr>
          <w:p w14:paraId="714F0237" w14:textId="77777777" w:rsidR="0001530D" w:rsidRDefault="003E7B12">
            <w:pPr>
              <w:rPr>
                <w:rFonts w:ascii="仿宋" w:hAnsi="仿宋" w:cs="仿宋"/>
                <w:sz w:val="21"/>
                <w:szCs w:val="21"/>
              </w:rPr>
            </w:pPr>
            <w:r>
              <w:rPr>
                <w:rFonts w:ascii="仿宋" w:hAnsi="仿宋" w:cs="仿宋" w:hint="eastAsia"/>
                <w:sz w:val="21"/>
                <w:szCs w:val="21"/>
              </w:rPr>
              <w:t>《城市道路工程施工与质量验收规范》CJJ1</w:t>
            </w:r>
          </w:p>
          <w:p w14:paraId="7F14F735" w14:textId="77777777" w:rsidR="0001530D" w:rsidRDefault="003E7B12">
            <w:pPr>
              <w:rPr>
                <w:rFonts w:ascii="仿宋" w:hAnsi="仿宋" w:cs="仿宋"/>
                <w:sz w:val="21"/>
                <w:szCs w:val="21"/>
              </w:rPr>
            </w:pPr>
            <w:r>
              <w:rPr>
                <w:rFonts w:ascii="仿宋" w:hAnsi="仿宋" w:cs="仿宋" w:hint="eastAsia"/>
                <w:sz w:val="21"/>
                <w:szCs w:val="21"/>
              </w:rPr>
              <w:t>《城镇道路路面设计规范》CJJ 169</w:t>
            </w:r>
          </w:p>
          <w:p w14:paraId="625C9693" w14:textId="77777777" w:rsidR="0001530D" w:rsidRDefault="003E7B12">
            <w:pPr>
              <w:rPr>
                <w:rFonts w:ascii="仿宋" w:hAnsi="仿宋" w:cs="仿宋"/>
                <w:sz w:val="21"/>
                <w:szCs w:val="21"/>
              </w:rPr>
            </w:pPr>
            <w:r>
              <w:rPr>
                <w:rFonts w:ascii="仿宋" w:hAnsi="仿宋" w:cs="仿宋" w:hint="eastAsia"/>
                <w:sz w:val="21"/>
                <w:szCs w:val="21"/>
              </w:rPr>
              <w:t>《城市道路工程技术规范》GB 51286</w:t>
            </w:r>
          </w:p>
          <w:p w14:paraId="15097C04" w14:textId="77777777" w:rsidR="0001530D" w:rsidRDefault="003E7B12">
            <w:pPr>
              <w:rPr>
                <w:rFonts w:ascii="仿宋" w:hAnsi="仿宋" w:cs="仿宋"/>
                <w:sz w:val="21"/>
                <w:szCs w:val="21"/>
              </w:rPr>
            </w:pPr>
            <w:r>
              <w:rPr>
                <w:rFonts w:ascii="仿宋" w:hAnsi="仿宋" w:cs="仿宋" w:hint="eastAsia"/>
                <w:sz w:val="21"/>
                <w:szCs w:val="21"/>
              </w:rPr>
              <w:t>《公路工程沥青及沥青混合料试验规程》JTG E20</w:t>
            </w:r>
          </w:p>
          <w:p w14:paraId="27E76D89" w14:textId="77777777" w:rsidR="0001530D" w:rsidRDefault="0001530D">
            <w:pPr>
              <w:rPr>
                <w:rFonts w:ascii="仿宋" w:hAnsi="仿宋" w:cs="仿宋"/>
                <w:sz w:val="21"/>
                <w:szCs w:val="21"/>
              </w:rPr>
            </w:pPr>
          </w:p>
        </w:tc>
      </w:tr>
      <w:tr w:rsidR="0001530D" w14:paraId="0AE2EBDC" w14:textId="77777777">
        <w:trPr>
          <w:trHeight w:val="658"/>
        </w:trPr>
        <w:tc>
          <w:tcPr>
            <w:tcW w:w="753" w:type="dxa"/>
            <w:vMerge/>
            <w:tcBorders>
              <w:top w:val="single" w:sz="4" w:space="0" w:color="auto"/>
              <w:left w:val="single" w:sz="4" w:space="0" w:color="auto"/>
              <w:bottom w:val="single" w:sz="4" w:space="0" w:color="auto"/>
              <w:right w:val="single" w:sz="4" w:space="0" w:color="auto"/>
            </w:tcBorders>
            <w:vAlign w:val="center"/>
          </w:tcPr>
          <w:p w14:paraId="6C56D5AC" w14:textId="77777777" w:rsidR="0001530D" w:rsidRDefault="0001530D">
            <w:pPr>
              <w:jc w:val="center"/>
              <w:rPr>
                <w:rFonts w:ascii="仿宋" w:hAnsi="仿宋" w:cs="仿宋"/>
                <w:sz w:val="21"/>
                <w:szCs w:val="21"/>
              </w:rPr>
            </w:pPr>
          </w:p>
        </w:tc>
        <w:tc>
          <w:tcPr>
            <w:tcW w:w="1133" w:type="dxa"/>
            <w:vMerge/>
            <w:tcBorders>
              <w:top w:val="single" w:sz="4" w:space="0" w:color="auto"/>
              <w:left w:val="single" w:sz="4" w:space="0" w:color="auto"/>
              <w:bottom w:val="single" w:sz="4" w:space="0" w:color="auto"/>
              <w:right w:val="single" w:sz="4" w:space="0" w:color="auto"/>
            </w:tcBorders>
            <w:vAlign w:val="center"/>
          </w:tcPr>
          <w:p w14:paraId="5A501002" w14:textId="77777777" w:rsidR="0001530D" w:rsidRDefault="0001530D">
            <w:pPr>
              <w:rPr>
                <w:rFonts w:ascii="仿宋" w:hAnsi="仿宋" w:cs="仿宋"/>
                <w:sz w:val="21"/>
                <w:szCs w:val="21"/>
              </w:rPr>
            </w:pPr>
          </w:p>
        </w:tc>
        <w:tc>
          <w:tcPr>
            <w:tcW w:w="4007" w:type="dxa"/>
            <w:tcBorders>
              <w:top w:val="single" w:sz="4" w:space="0" w:color="auto"/>
              <w:left w:val="single" w:sz="4" w:space="0" w:color="auto"/>
              <w:bottom w:val="single" w:sz="4" w:space="0" w:color="auto"/>
              <w:right w:val="single" w:sz="4" w:space="0" w:color="auto"/>
            </w:tcBorders>
            <w:vAlign w:val="center"/>
          </w:tcPr>
          <w:p w14:paraId="4C83058D" w14:textId="77777777" w:rsidR="0001530D" w:rsidRDefault="003E7B12">
            <w:pPr>
              <w:rPr>
                <w:rFonts w:ascii="仿宋" w:hAnsi="仿宋" w:cs="仿宋"/>
                <w:sz w:val="21"/>
                <w:szCs w:val="21"/>
                <w:lang w:val="zh-CN"/>
              </w:rPr>
            </w:pPr>
            <w:r>
              <w:rPr>
                <w:rFonts w:ascii="仿宋" w:hAnsi="仿宋" w:cs="仿宋" w:hint="eastAsia"/>
                <w:sz w:val="21"/>
                <w:szCs w:val="21"/>
                <w:lang w:val="zh-CN"/>
              </w:rPr>
              <w:t>施工记录 抽查面层轴线、标高、横坡、纵坡放样复核记录，抽查面层分层、分幅摊铺及碾压等施工记录。</w:t>
            </w:r>
          </w:p>
        </w:tc>
        <w:tc>
          <w:tcPr>
            <w:tcW w:w="2553" w:type="dxa"/>
            <w:vMerge/>
            <w:tcBorders>
              <w:left w:val="single" w:sz="4" w:space="0" w:color="auto"/>
              <w:right w:val="single" w:sz="4" w:space="0" w:color="auto"/>
            </w:tcBorders>
            <w:vAlign w:val="center"/>
          </w:tcPr>
          <w:p w14:paraId="5978D07B" w14:textId="77777777" w:rsidR="0001530D" w:rsidRDefault="0001530D">
            <w:pPr>
              <w:rPr>
                <w:rFonts w:ascii="仿宋" w:hAnsi="仿宋" w:cs="仿宋"/>
                <w:sz w:val="21"/>
                <w:szCs w:val="21"/>
                <w:lang w:val="zh-CN"/>
              </w:rPr>
            </w:pPr>
          </w:p>
        </w:tc>
      </w:tr>
      <w:tr w:rsidR="0001530D" w14:paraId="30843EEC" w14:textId="77777777">
        <w:trPr>
          <w:trHeight w:val="658"/>
        </w:trPr>
        <w:tc>
          <w:tcPr>
            <w:tcW w:w="753" w:type="dxa"/>
            <w:vMerge/>
            <w:tcBorders>
              <w:top w:val="single" w:sz="4" w:space="0" w:color="auto"/>
              <w:left w:val="single" w:sz="4" w:space="0" w:color="auto"/>
              <w:bottom w:val="single" w:sz="4" w:space="0" w:color="auto"/>
              <w:right w:val="single" w:sz="4" w:space="0" w:color="auto"/>
            </w:tcBorders>
            <w:vAlign w:val="center"/>
          </w:tcPr>
          <w:p w14:paraId="3E7EFCFC" w14:textId="77777777" w:rsidR="0001530D" w:rsidRDefault="0001530D">
            <w:pPr>
              <w:jc w:val="center"/>
              <w:rPr>
                <w:rFonts w:ascii="仿宋" w:hAnsi="仿宋" w:cs="仿宋"/>
                <w:sz w:val="21"/>
                <w:szCs w:val="21"/>
              </w:rPr>
            </w:pPr>
          </w:p>
        </w:tc>
        <w:tc>
          <w:tcPr>
            <w:tcW w:w="1133" w:type="dxa"/>
            <w:vMerge/>
            <w:tcBorders>
              <w:top w:val="single" w:sz="4" w:space="0" w:color="auto"/>
              <w:left w:val="single" w:sz="4" w:space="0" w:color="auto"/>
              <w:bottom w:val="single" w:sz="4" w:space="0" w:color="auto"/>
              <w:right w:val="single" w:sz="4" w:space="0" w:color="auto"/>
            </w:tcBorders>
            <w:vAlign w:val="center"/>
          </w:tcPr>
          <w:p w14:paraId="28BC33E1" w14:textId="77777777" w:rsidR="0001530D" w:rsidRDefault="0001530D">
            <w:pPr>
              <w:rPr>
                <w:rFonts w:ascii="仿宋" w:hAnsi="仿宋" w:cs="仿宋"/>
                <w:sz w:val="21"/>
                <w:szCs w:val="21"/>
              </w:rPr>
            </w:pPr>
          </w:p>
        </w:tc>
        <w:tc>
          <w:tcPr>
            <w:tcW w:w="4007" w:type="dxa"/>
            <w:tcBorders>
              <w:top w:val="single" w:sz="4" w:space="0" w:color="auto"/>
              <w:left w:val="single" w:sz="4" w:space="0" w:color="auto"/>
              <w:bottom w:val="single" w:sz="4" w:space="0" w:color="auto"/>
              <w:right w:val="single" w:sz="4" w:space="0" w:color="auto"/>
            </w:tcBorders>
            <w:vAlign w:val="center"/>
          </w:tcPr>
          <w:p w14:paraId="571EFA88" w14:textId="77777777" w:rsidR="0001530D" w:rsidRDefault="003E7B12">
            <w:pPr>
              <w:rPr>
                <w:rFonts w:ascii="仿宋" w:hAnsi="仿宋" w:cs="仿宋"/>
                <w:sz w:val="21"/>
                <w:szCs w:val="21"/>
                <w:lang w:val="zh-CN"/>
              </w:rPr>
            </w:pPr>
            <w:r>
              <w:rPr>
                <w:rFonts w:ascii="仿宋" w:hAnsi="仿宋" w:cs="仿宋" w:hint="eastAsia"/>
                <w:sz w:val="21"/>
                <w:szCs w:val="21"/>
                <w:lang w:val="zh-CN"/>
              </w:rPr>
              <w:t>抽查面层压实度、弯沉值、厚度、平整度、渗水系数、抗滑检测报告，抽查面层宽度、横坡、纵断高程、中线偏位、井框与路面高差测量记录。</w:t>
            </w:r>
          </w:p>
        </w:tc>
        <w:tc>
          <w:tcPr>
            <w:tcW w:w="2553" w:type="dxa"/>
            <w:vMerge/>
            <w:tcBorders>
              <w:left w:val="single" w:sz="4" w:space="0" w:color="auto"/>
              <w:right w:val="single" w:sz="4" w:space="0" w:color="auto"/>
            </w:tcBorders>
            <w:vAlign w:val="center"/>
          </w:tcPr>
          <w:p w14:paraId="5A7E0B4C" w14:textId="77777777" w:rsidR="0001530D" w:rsidRDefault="0001530D">
            <w:pPr>
              <w:rPr>
                <w:rFonts w:ascii="仿宋" w:hAnsi="仿宋" w:cs="仿宋"/>
                <w:sz w:val="21"/>
                <w:szCs w:val="21"/>
                <w:lang w:val="zh-CN"/>
              </w:rPr>
            </w:pPr>
          </w:p>
        </w:tc>
      </w:tr>
      <w:tr w:rsidR="0001530D" w14:paraId="0284FF63" w14:textId="77777777">
        <w:trPr>
          <w:trHeight w:val="658"/>
        </w:trPr>
        <w:tc>
          <w:tcPr>
            <w:tcW w:w="753" w:type="dxa"/>
            <w:vMerge/>
            <w:tcBorders>
              <w:top w:val="single" w:sz="4" w:space="0" w:color="auto"/>
              <w:left w:val="single" w:sz="4" w:space="0" w:color="auto"/>
              <w:bottom w:val="single" w:sz="4" w:space="0" w:color="auto"/>
              <w:right w:val="single" w:sz="4" w:space="0" w:color="auto"/>
            </w:tcBorders>
            <w:vAlign w:val="center"/>
          </w:tcPr>
          <w:p w14:paraId="5C6EB52E" w14:textId="77777777" w:rsidR="0001530D" w:rsidRDefault="0001530D">
            <w:pPr>
              <w:jc w:val="center"/>
              <w:rPr>
                <w:rFonts w:ascii="仿宋" w:hAnsi="仿宋" w:cs="仿宋"/>
                <w:sz w:val="21"/>
                <w:szCs w:val="21"/>
              </w:rPr>
            </w:pPr>
          </w:p>
        </w:tc>
        <w:tc>
          <w:tcPr>
            <w:tcW w:w="1133" w:type="dxa"/>
            <w:vMerge/>
            <w:tcBorders>
              <w:top w:val="single" w:sz="4" w:space="0" w:color="auto"/>
              <w:left w:val="single" w:sz="4" w:space="0" w:color="auto"/>
              <w:bottom w:val="single" w:sz="4" w:space="0" w:color="auto"/>
              <w:right w:val="single" w:sz="4" w:space="0" w:color="auto"/>
            </w:tcBorders>
            <w:vAlign w:val="center"/>
          </w:tcPr>
          <w:p w14:paraId="1E299090" w14:textId="77777777" w:rsidR="0001530D" w:rsidRDefault="0001530D">
            <w:pPr>
              <w:rPr>
                <w:rFonts w:ascii="仿宋" w:hAnsi="仿宋" w:cs="仿宋"/>
                <w:sz w:val="21"/>
                <w:szCs w:val="21"/>
              </w:rPr>
            </w:pPr>
          </w:p>
        </w:tc>
        <w:tc>
          <w:tcPr>
            <w:tcW w:w="4007" w:type="dxa"/>
            <w:tcBorders>
              <w:top w:val="single" w:sz="4" w:space="0" w:color="auto"/>
              <w:left w:val="single" w:sz="4" w:space="0" w:color="auto"/>
              <w:bottom w:val="single" w:sz="4" w:space="0" w:color="auto"/>
              <w:right w:val="single" w:sz="4" w:space="0" w:color="auto"/>
            </w:tcBorders>
            <w:vAlign w:val="center"/>
          </w:tcPr>
          <w:p w14:paraId="3B9B988A" w14:textId="77777777" w:rsidR="0001530D" w:rsidRDefault="003E7B12">
            <w:pPr>
              <w:rPr>
                <w:rFonts w:ascii="仿宋" w:hAnsi="仿宋" w:cs="仿宋"/>
                <w:sz w:val="21"/>
                <w:szCs w:val="21"/>
                <w:lang w:val="zh-CN"/>
              </w:rPr>
            </w:pPr>
            <w:r>
              <w:rPr>
                <w:rFonts w:ascii="仿宋" w:hAnsi="仿宋" w:cs="仿宋" w:hint="eastAsia"/>
                <w:sz w:val="21"/>
                <w:szCs w:val="21"/>
                <w:lang w:val="zh-CN"/>
              </w:rPr>
              <w:t>抽查检验批、分项、分部工程质量验收记录，抽查关键工序质量验收记录。</w:t>
            </w:r>
          </w:p>
        </w:tc>
        <w:tc>
          <w:tcPr>
            <w:tcW w:w="2553" w:type="dxa"/>
            <w:vMerge/>
            <w:tcBorders>
              <w:left w:val="single" w:sz="4" w:space="0" w:color="auto"/>
              <w:right w:val="single" w:sz="4" w:space="0" w:color="auto"/>
            </w:tcBorders>
            <w:vAlign w:val="center"/>
          </w:tcPr>
          <w:p w14:paraId="5B37B0C3" w14:textId="77777777" w:rsidR="0001530D" w:rsidRDefault="0001530D">
            <w:pPr>
              <w:rPr>
                <w:rFonts w:ascii="仿宋" w:hAnsi="仿宋" w:cs="仿宋"/>
                <w:sz w:val="21"/>
                <w:szCs w:val="21"/>
                <w:lang w:val="zh-CN"/>
              </w:rPr>
            </w:pPr>
          </w:p>
        </w:tc>
      </w:tr>
      <w:tr w:rsidR="0001530D" w14:paraId="2D9B9483" w14:textId="77777777">
        <w:trPr>
          <w:trHeight w:val="455"/>
        </w:trPr>
        <w:tc>
          <w:tcPr>
            <w:tcW w:w="753" w:type="dxa"/>
            <w:tcBorders>
              <w:top w:val="single" w:sz="4" w:space="0" w:color="auto"/>
              <w:left w:val="single" w:sz="4" w:space="0" w:color="auto"/>
              <w:bottom w:val="single" w:sz="4" w:space="0" w:color="auto"/>
              <w:right w:val="single" w:sz="4" w:space="0" w:color="auto"/>
            </w:tcBorders>
            <w:vAlign w:val="center"/>
          </w:tcPr>
          <w:p w14:paraId="43462493"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133" w:type="dxa"/>
            <w:tcBorders>
              <w:top w:val="single" w:sz="4" w:space="0" w:color="auto"/>
              <w:left w:val="single" w:sz="4" w:space="0" w:color="auto"/>
              <w:bottom w:val="single" w:sz="4" w:space="0" w:color="auto"/>
              <w:right w:val="single" w:sz="4" w:space="0" w:color="auto"/>
            </w:tcBorders>
            <w:vAlign w:val="center"/>
          </w:tcPr>
          <w:p w14:paraId="74F5EA4D"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4007" w:type="dxa"/>
            <w:tcBorders>
              <w:top w:val="single" w:sz="4" w:space="0" w:color="auto"/>
              <w:left w:val="single" w:sz="4" w:space="0" w:color="auto"/>
              <w:bottom w:val="single" w:sz="4" w:space="0" w:color="auto"/>
              <w:right w:val="single" w:sz="4" w:space="0" w:color="auto"/>
            </w:tcBorders>
            <w:vAlign w:val="center"/>
          </w:tcPr>
          <w:p w14:paraId="192A8715" w14:textId="77777777" w:rsidR="0001530D" w:rsidRDefault="003E7B12">
            <w:pPr>
              <w:rPr>
                <w:rFonts w:ascii="仿宋" w:hAnsi="仿宋" w:cs="仿宋"/>
                <w:sz w:val="21"/>
                <w:szCs w:val="21"/>
                <w:lang w:val="zh-CN"/>
              </w:rPr>
            </w:pPr>
            <w:r>
              <w:rPr>
                <w:rFonts w:ascii="仿宋" w:hAnsi="仿宋" w:cs="仿宋" w:hint="eastAsia"/>
                <w:sz w:val="21"/>
                <w:szCs w:val="21"/>
                <w:lang w:val="zh-CN"/>
              </w:rPr>
              <w:t xml:space="preserve">外观检查 </w:t>
            </w:r>
            <w:r>
              <w:rPr>
                <w:rFonts w:ascii="仿宋" w:hAnsi="仿宋" w:cs="仿宋" w:hint="eastAsia"/>
                <w:sz w:val="21"/>
                <w:szCs w:val="21"/>
              </w:rPr>
              <w:t xml:space="preserve"> </w:t>
            </w:r>
            <w:r>
              <w:rPr>
                <w:rFonts w:ascii="仿宋" w:hAnsi="仿宋" w:cs="仿宋" w:hint="eastAsia"/>
                <w:sz w:val="21"/>
                <w:szCs w:val="21"/>
                <w:lang w:val="zh-CN"/>
              </w:rPr>
              <w:t>抽查水泥混凝土面层平整度、密实度、边角、伸缩缝、横坡、表面处理质量情况，抽查沥青混凝土混合料拌合均匀性、面层表面平整度、密实度、摊铺质量，抽查面层施工接缝及与路缘石、平石的衔接质量。</w:t>
            </w:r>
          </w:p>
        </w:tc>
        <w:tc>
          <w:tcPr>
            <w:tcW w:w="2553" w:type="dxa"/>
            <w:vMerge/>
            <w:tcBorders>
              <w:left w:val="single" w:sz="4" w:space="0" w:color="auto"/>
              <w:bottom w:val="single" w:sz="4" w:space="0" w:color="auto"/>
              <w:right w:val="single" w:sz="4" w:space="0" w:color="auto"/>
            </w:tcBorders>
            <w:vAlign w:val="center"/>
          </w:tcPr>
          <w:p w14:paraId="0F8CF4E4" w14:textId="77777777" w:rsidR="0001530D" w:rsidRDefault="0001530D">
            <w:pPr>
              <w:rPr>
                <w:rFonts w:ascii="仿宋" w:hAnsi="仿宋" w:cs="仿宋"/>
                <w:sz w:val="21"/>
                <w:szCs w:val="21"/>
                <w:lang w:val="zh-CN"/>
              </w:rPr>
            </w:pPr>
          </w:p>
        </w:tc>
      </w:tr>
    </w:tbl>
    <w:p w14:paraId="449D3C95" w14:textId="77777777" w:rsidR="0001530D" w:rsidRDefault="0001530D">
      <w:pPr>
        <w:rPr>
          <w:rFonts w:ascii="仿宋" w:hAnsi="仿宋" w:cs="仿宋"/>
          <w:sz w:val="21"/>
          <w:szCs w:val="21"/>
        </w:rPr>
      </w:pPr>
    </w:p>
    <w:p w14:paraId="5F29F58C" w14:textId="77777777" w:rsidR="0001530D" w:rsidRDefault="0001530D">
      <w:pPr>
        <w:rPr>
          <w:rFonts w:ascii="仿宋" w:hAnsi="仿宋" w:cs="仿宋"/>
          <w:sz w:val="21"/>
          <w:szCs w:val="21"/>
        </w:rPr>
      </w:pPr>
    </w:p>
    <w:p w14:paraId="67BDD865" w14:textId="77777777" w:rsidR="0001530D" w:rsidRDefault="003E7B12">
      <w:pPr>
        <w:pStyle w:val="4"/>
      </w:pPr>
      <w:r>
        <w:rPr>
          <w:rFonts w:hint="eastAsia"/>
        </w:rPr>
        <w:t>3.3.2.4</w:t>
      </w:r>
      <w:r>
        <w:rPr>
          <w:rFonts w:hint="eastAsia"/>
        </w:rPr>
        <w:t>人行道及附属构筑物</w:t>
      </w:r>
    </w:p>
    <w:p w14:paraId="7923810A" w14:textId="77777777" w:rsidR="0001530D" w:rsidRDefault="0001530D">
      <w:pPr>
        <w:rPr>
          <w:rFonts w:ascii="仿宋" w:hAnsi="仿宋" w:cs="仿宋"/>
          <w:sz w:val="21"/>
          <w:szCs w:val="21"/>
        </w:rPr>
      </w:pPr>
    </w:p>
    <w:tbl>
      <w:tblPr>
        <w:tblW w:w="8440"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180"/>
        <w:gridCol w:w="3967"/>
        <w:gridCol w:w="2567"/>
      </w:tblGrid>
      <w:tr w:rsidR="0001530D" w14:paraId="0734AC91" w14:textId="77777777">
        <w:trPr>
          <w:trHeight w:val="455"/>
        </w:trPr>
        <w:tc>
          <w:tcPr>
            <w:tcW w:w="726" w:type="dxa"/>
            <w:tcBorders>
              <w:top w:val="single" w:sz="4" w:space="0" w:color="auto"/>
              <w:left w:val="single" w:sz="4" w:space="0" w:color="auto"/>
              <w:bottom w:val="single" w:sz="4" w:space="0" w:color="auto"/>
              <w:right w:val="single" w:sz="4" w:space="0" w:color="auto"/>
            </w:tcBorders>
            <w:vAlign w:val="center"/>
          </w:tcPr>
          <w:p w14:paraId="621A617B"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180" w:type="dxa"/>
            <w:tcBorders>
              <w:top w:val="single" w:sz="4" w:space="0" w:color="auto"/>
              <w:left w:val="single" w:sz="4" w:space="0" w:color="auto"/>
              <w:bottom w:val="single" w:sz="4" w:space="0" w:color="auto"/>
              <w:right w:val="single" w:sz="4" w:space="0" w:color="auto"/>
            </w:tcBorders>
            <w:vAlign w:val="center"/>
          </w:tcPr>
          <w:p w14:paraId="291A8779"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967" w:type="dxa"/>
            <w:tcBorders>
              <w:top w:val="single" w:sz="4" w:space="0" w:color="auto"/>
              <w:left w:val="single" w:sz="4" w:space="0" w:color="auto"/>
              <w:bottom w:val="single" w:sz="4" w:space="0" w:color="auto"/>
              <w:right w:val="single" w:sz="4" w:space="0" w:color="auto"/>
            </w:tcBorders>
            <w:vAlign w:val="center"/>
          </w:tcPr>
          <w:p w14:paraId="79CBF3FC"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567" w:type="dxa"/>
            <w:tcBorders>
              <w:top w:val="single" w:sz="4" w:space="0" w:color="auto"/>
              <w:left w:val="single" w:sz="4" w:space="0" w:color="auto"/>
              <w:bottom w:val="single" w:sz="4" w:space="0" w:color="auto"/>
              <w:right w:val="single" w:sz="4" w:space="0" w:color="auto"/>
            </w:tcBorders>
            <w:vAlign w:val="center"/>
          </w:tcPr>
          <w:p w14:paraId="205C123F"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01EA59C5" w14:textId="77777777">
        <w:trPr>
          <w:trHeight w:val="736"/>
        </w:trPr>
        <w:tc>
          <w:tcPr>
            <w:tcW w:w="726" w:type="dxa"/>
            <w:vMerge w:val="restart"/>
            <w:tcBorders>
              <w:top w:val="single" w:sz="4" w:space="0" w:color="auto"/>
              <w:left w:val="single" w:sz="4" w:space="0" w:color="auto"/>
              <w:bottom w:val="single" w:sz="4" w:space="0" w:color="auto"/>
              <w:right w:val="single" w:sz="4" w:space="0" w:color="auto"/>
            </w:tcBorders>
            <w:vAlign w:val="center"/>
          </w:tcPr>
          <w:p w14:paraId="0ACCFA90"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14:paraId="74B52F84" w14:textId="77777777" w:rsidR="0001530D" w:rsidRDefault="003E7B12">
            <w:pPr>
              <w:rPr>
                <w:rFonts w:ascii="仿宋" w:hAnsi="仿宋" w:cs="仿宋"/>
                <w:sz w:val="21"/>
                <w:szCs w:val="21"/>
              </w:rPr>
            </w:pPr>
            <w:r>
              <w:rPr>
                <w:rFonts w:ascii="仿宋" w:hAnsi="仿宋" w:cs="仿宋" w:hint="eastAsia"/>
                <w:sz w:val="21"/>
                <w:szCs w:val="21"/>
              </w:rPr>
              <w:t>资料抽查</w:t>
            </w:r>
          </w:p>
        </w:tc>
        <w:tc>
          <w:tcPr>
            <w:tcW w:w="3967" w:type="dxa"/>
            <w:tcBorders>
              <w:top w:val="single" w:sz="4" w:space="0" w:color="auto"/>
              <w:left w:val="single" w:sz="4" w:space="0" w:color="auto"/>
              <w:bottom w:val="single" w:sz="4" w:space="0" w:color="auto"/>
              <w:right w:val="single" w:sz="4" w:space="0" w:color="auto"/>
            </w:tcBorders>
            <w:vAlign w:val="center"/>
          </w:tcPr>
          <w:p w14:paraId="65ECC68C" w14:textId="77777777" w:rsidR="0001530D" w:rsidRDefault="003E7B12">
            <w:pPr>
              <w:rPr>
                <w:rFonts w:ascii="仿宋" w:hAnsi="仿宋" w:cs="仿宋"/>
                <w:sz w:val="21"/>
                <w:szCs w:val="21"/>
                <w:lang w:val="zh-CN"/>
              </w:rPr>
            </w:pPr>
            <w:r>
              <w:rPr>
                <w:rFonts w:ascii="仿宋" w:hAnsi="仿宋" w:cs="仿宋" w:hint="eastAsia"/>
                <w:sz w:val="21"/>
                <w:szCs w:val="21"/>
                <w:lang w:val="zh-CN"/>
              </w:rPr>
              <w:t>材料检验 抽查黄砂、水泥、干粉砂浆、同质砖、侧平石等材料质量证明文件及复试报告。</w:t>
            </w:r>
          </w:p>
        </w:tc>
        <w:tc>
          <w:tcPr>
            <w:tcW w:w="2567" w:type="dxa"/>
            <w:vMerge w:val="restart"/>
            <w:tcBorders>
              <w:top w:val="single" w:sz="4" w:space="0" w:color="auto"/>
              <w:left w:val="single" w:sz="4" w:space="0" w:color="auto"/>
              <w:right w:val="single" w:sz="4" w:space="0" w:color="auto"/>
            </w:tcBorders>
            <w:vAlign w:val="center"/>
          </w:tcPr>
          <w:p w14:paraId="4789E2C4" w14:textId="77777777" w:rsidR="0001530D" w:rsidRDefault="003E7B12">
            <w:pPr>
              <w:rPr>
                <w:rFonts w:ascii="仿宋" w:hAnsi="仿宋" w:cs="仿宋"/>
                <w:sz w:val="21"/>
                <w:szCs w:val="21"/>
              </w:rPr>
            </w:pPr>
            <w:r>
              <w:rPr>
                <w:rFonts w:ascii="仿宋" w:hAnsi="仿宋" w:cs="仿宋" w:hint="eastAsia"/>
                <w:sz w:val="21"/>
                <w:szCs w:val="21"/>
              </w:rPr>
              <w:t>《城市道路工程施工与质量验收规范》CJJ1</w:t>
            </w:r>
          </w:p>
          <w:p w14:paraId="0FCD675A" w14:textId="77777777" w:rsidR="0001530D" w:rsidRDefault="003E7B12">
            <w:pPr>
              <w:rPr>
                <w:rFonts w:ascii="仿宋" w:hAnsi="仿宋" w:cs="仿宋"/>
                <w:sz w:val="21"/>
                <w:szCs w:val="21"/>
              </w:rPr>
            </w:pPr>
            <w:r>
              <w:rPr>
                <w:rFonts w:ascii="仿宋" w:hAnsi="仿宋" w:cs="仿宋" w:hint="eastAsia"/>
                <w:sz w:val="21"/>
                <w:szCs w:val="21"/>
              </w:rPr>
              <w:t>《城市道路工程技术规范》GB 51286</w:t>
            </w:r>
          </w:p>
          <w:p w14:paraId="56029B9F" w14:textId="77777777" w:rsidR="0001530D" w:rsidRDefault="003E7B12">
            <w:pPr>
              <w:rPr>
                <w:rFonts w:ascii="仿宋" w:hAnsi="仿宋" w:cs="仿宋"/>
                <w:sz w:val="21"/>
                <w:szCs w:val="21"/>
              </w:rPr>
            </w:pPr>
            <w:r>
              <w:rPr>
                <w:rFonts w:ascii="仿宋" w:hAnsi="仿宋" w:cs="仿宋" w:hint="eastAsia"/>
                <w:sz w:val="21"/>
                <w:szCs w:val="21"/>
              </w:rPr>
              <w:t>《</w:t>
            </w:r>
            <w:r>
              <w:rPr>
                <w:rFonts w:ascii="仿宋" w:hAnsi="仿宋" w:cs="仿宋"/>
                <w:sz w:val="21"/>
                <w:szCs w:val="21"/>
              </w:rPr>
              <w:t>无障碍设计规范》</w:t>
            </w:r>
            <w:r>
              <w:rPr>
                <w:rFonts w:ascii="仿宋" w:hAnsi="仿宋" w:cs="仿宋"/>
                <w:sz w:val="21"/>
                <w:szCs w:val="21"/>
              </w:rPr>
              <w:lastRenderedPageBreak/>
              <w:t>GB50763</w:t>
            </w:r>
          </w:p>
          <w:p w14:paraId="3D18F7E1" w14:textId="77777777" w:rsidR="0001530D" w:rsidRDefault="0001530D">
            <w:pPr>
              <w:rPr>
                <w:rFonts w:ascii="仿宋" w:hAnsi="仿宋" w:cs="仿宋"/>
                <w:sz w:val="21"/>
                <w:szCs w:val="21"/>
              </w:rPr>
            </w:pPr>
          </w:p>
        </w:tc>
      </w:tr>
      <w:tr w:rsidR="0001530D" w14:paraId="58D885FC" w14:textId="77777777">
        <w:trPr>
          <w:trHeight w:val="658"/>
        </w:trPr>
        <w:tc>
          <w:tcPr>
            <w:tcW w:w="726" w:type="dxa"/>
            <w:vMerge/>
            <w:tcBorders>
              <w:top w:val="single" w:sz="4" w:space="0" w:color="auto"/>
              <w:left w:val="single" w:sz="4" w:space="0" w:color="auto"/>
              <w:bottom w:val="single" w:sz="4" w:space="0" w:color="auto"/>
              <w:right w:val="single" w:sz="4" w:space="0" w:color="auto"/>
            </w:tcBorders>
            <w:vAlign w:val="center"/>
          </w:tcPr>
          <w:p w14:paraId="168284AE" w14:textId="77777777" w:rsidR="0001530D" w:rsidRDefault="0001530D">
            <w:pPr>
              <w:jc w:val="center"/>
              <w:rPr>
                <w:rFonts w:ascii="仿宋" w:hAnsi="仿宋" w:cs="仿宋"/>
                <w:sz w:val="21"/>
                <w:szCs w:val="21"/>
              </w:rPr>
            </w:pPr>
          </w:p>
        </w:tc>
        <w:tc>
          <w:tcPr>
            <w:tcW w:w="1180" w:type="dxa"/>
            <w:vMerge/>
            <w:tcBorders>
              <w:top w:val="single" w:sz="4" w:space="0" w:color="auto"/>
              <w:left w:val="single" w:sz="4" w:space="0" w:color="auto"/>
              <w:bottom w:val="single" w:sz="4" w:space="0" w:color="auto"/>
              <w:right w:val="single" w:sz="4" w:space="0" w:color="auto"/>
            </w:tcBorders>
            <w:vAlign w:val="center"/>
          </w:tcPr>
          <w:p w14:paraId="2828BDD6" w14:textId="77777777" w:rsidR="0001530D" w:rsidRDefault="0001530D">
            <w:pPr>
              <w:rPr>
                <w:rFonts w:ascii="仿宋" w:hAnsi="仿宋" w:cs="仿宋"/>
                <w:sz w:val="21"/>
                <w:szCs w:val="21"/>
              </w:rPr>
            </w:pPr>
          </w:p>
        </w:tc>
        <w:tc>
          <w:tcPr>
            <w:tcW w:w="3967" w:type="dxa"/>
            <w:tcBorders>
              <w:top w:val="single" w:sz="4" w:space="0" w:color="auto"/>
              <w:left w:val="single" w:sz="4" w:space="0" w:color="auto"/>
              <w:bottom w:val="single" w:sz="4" w:space="0" w:color="auto"/>
              <w:right w:val="single" w:sz="4" w:space="0" w:color="auto"/>
            </w:tcBorders>
            <w:vAlign w:val="center"/>
          </w:tcPr>
          <w:p w14:paraId="3E07952E" w14:textId="77777777" w:rsidR="0001530D" w:rsidRDefault="003E7B12">
            <w:pPr>
              <w:rPr>
                <w:rFonts w:ascii="仿宋" w:hAnsi="仿宋" w:cs="仿宋"/>
                <w:sz w:val="21"/>
                <w:szCs w:val="21"/>
              </w:rPr>
            </w:pPr>
            <w:r>
              <w:rPr>
                <w:rFonts w:ascii="仿宋" w:hAnsi="仿宋" w:cs="仿宋" w:hint="eastAsia"/>
                <w:sz w:val="21"/>
                <w:szCs w:val="21"/>
                <w:lang w:val="zh-CN"/>
              </w:rPr>
              <w:t>抽查人行道基层垫层厚度、宽度、横坡、平整度等指标的测量记录，抽查侧平石直</w:t>
            </w:r>
            <w:r>
              <w:rPr>
                <w:rFonts w:ascii="仿宋" w:hAnsi="仿宋" w:cs="仿宋" w:hint="eastAsia"/>
                <w:sz w:val="21"/>
                <w:szCs w:val="21"/>
                <w:lang w:val="zh-CN"/>
              </w:rPr>
              <w:lastRenderedPageBreak/>
              <w:t>顺度、高程测量记录。</w:t>
            </w:r>
          </w:p>
        </w:tc>
        <w:tc>
          <w:tcPr>
            <w:tcW w:w="2567" w:type="dxa"/>
            <w:vMerge/>
            <w:tcBorders>
              <w:left w:val="single" w:sz="4" w:space="0" w:color="auto"/>
              <w:right w:val="single" w:sz="4" w:space="0" w:color="auto"/>
            </w:tcBorders>
            <w:vAlign w:val="center"/>
          </w:tcPr>
          <w:p w14:paraId="43F2E8C4" w14:textId="77777777" w:rsidR="0001530D" w:rsidRDefault="0001530D">
            <w:pPr>
              <w:rPr>
                <w:rFonts w:ascii="仿宋" w:hAnsi="仿宋" w:cs="仿宋"/>
                <w:sz w:val="21"/>
                <w:szCs w:val="21"/>
                <w:lang w:val="zh-CN"/>
              </w:rPr>
            </w:pPr>
          </w:p>
        </w:tc>
      </w:tr>
      <w:tr w:rsidR="0001530D" w14:paraId="4766C017" w14:textId="77777777">
        <w:trPr>
          <w:trHeight w:val="658"/>
        </w:trPr>
        <w:tc>
          <w:tcPr>
            <w:tcW w:w="726" w:type="dxa"/>
            <w:vMerge/>
            <w:tcBorders>
              <w:top w:val="single" w:sz="4" w:space="0" w:color="auto"/>
              <w:left w:val="single" w:sz="4" w:space="0" w:color="auto"/>
              <w:bottom w:val="single" w:sz="4" w:space="0" w:color="auto"/>
              <w:right w:val="single" w:sz="4" w:space="0" w:color="auto"/>
            </w:tcBorders>
            <w:vAlign w:val="center"/>
          </w:tcPr>
          <w:p w14:paraId="05990C23" w14:textId="77777777" w:rsidR="0001530D" w:rsidRDefault="0001530D">
            <w:pPr>
              <w:jc w:val="center"/>
              <w:rPr>
                <w:rFonts w:ascii="仿宋" w:hAnsi="仿宋" w:cs="仿宋"/>
                <w:sz w:val="21"/>
                <w:szCs w:val="21"/>
              </w:rPr>
            </w:pPr>
          </w:p>
        </w:tc>
        <w:tc>
          <w:tcPr>
            <w:tcW w:w="1180" w:type="dxa"/>
            <w:vMerge/>
            <w:tcBorders>
              <w:top w:val="single" w:sz="4" w:space="0" w:color="auto"/>
              <w:left w:val="single" w:sz="4" w:space="0" w:color="auto"/>
              <w:bottom w:val="single" w:sz="4" w:space="0" w:color="auto"/>
              <w:right w:val="single" w:sz="4" w:space="0" w:color="auto"/>
            </w:tcBorders>
            <w:vAlign w:val="center"/>
          </w:tcPr>
          <w:p w14:paraId="5B734A4B" w14:textId="77777777" w:rsidR="0001530D" w:rsidRDefault="0001530D">
            <w:pPr>
              <w:rPr>
                <w:rFonts w:ascii="仿宋" w:hAnsi="仿宋" w:cs="仿宋"/>
                <w:sz w:val="21"/>
                <w:szCs w:val="21"/>
              </w:rPr>
            </w:pPr>
          </w:p>
        </w:tc>
        <w:tc>
          <w:tcPr>
            <w:tcW w:w="3967" w:type="dxa"/>
            <w:tcBorders>
              <w:top w:val="single" w:sz="4" w:space="0" w:color="auto"/>
              <w:left w:val="single" w:sz="4" w:space="0" w:color="auto"/>
              <w:bottom w:val="single" w:sz="4" w:space="0" w:color="auto"/>
              <w:right w:val="single" w:sz="4" w:space="0" w:color="auto"/>
            </w:tcBorders>
            <w:vAlign w:val="center"/>
          </w:tcPr>
          <w:p w14:paraId="70F60632" w14:textId="77777777" w:rsidR="0001530D" w:rsidRDefault="003E7B12">
            <w:pPr>
              <w:rPr>
                <w:rFonts w:ascii="仿宋" w:hAnsi="仿宋" w:cs="仿宋"/>
                <w:sz w:val="21"/>
                <w:szCs w:val="21"/>
                <w:lang w:val="zh-CN"/>
              </w:rPr>
            </w:pPr>
            <w:r>
              <w:rPr>
                <w:rFonts w:ascii="仿宋" w:hAnsi="仿宋" w:cs="仿宋" w:hint="eastAsia"/>
                <w:sz w:val="21"/>
                <w:szCs w:val="21"/>
                <w:lang w:val="zh-CN"/>
              </w:rPr>
              <w:t xml:space="preserve">抽查人行道土基压实度、垫层干密度、基层干密度、铺面的平整度等指标的检测报告。 </w:t>
            </w:r>
          </w:p>
        </w:tc>
        <w:tc>
          <w:tcPr>
            <w:tcW w:w="2567" w:type="dxa"/>
            <w:vMerge/>
            <w:tcBorders>
              <w:left w:val="single" w:sz="4" w:space="0" w:color="auto"/>
              <w:right w:val="single" w:sz="4" w:space="0" w:color="auto"/>
            </w:tcBorders>
            <w:vAlign w:val="center"/>
          </w:tcPr>
          <w:p w14:paraId="29589C09" w14:textId="77777777" w:rsidR="0001530D" w:rsidRDefault="0001530D">
            <w:pPr>
              <w:rPr>
                <w:rFonts w:ascii="仿宋" w:hAnsi="仿宋" w:cs="仿宋"/>
                <w:sz w:val="21"/>
                <w:szCs w:val="21"/>
                <w:lang w:val="zh-CN"/>
              </w:rPr>
            </w:pPr>
          </w:p>
        </w:tc>
      </w:tr>
      <w:tr w:rsidR="0001530D" w14:paraId="2F18DEBD" w14:textId="77777777">
        <w:trPr>
          <w:trHeight w:val="658"/>
        </w:trPr>
        <w:tc>
          <w:tcPr>
            <w:tcW w:w="726" w:type="dxa"/>
            <w:vMerge/>
            <w:tcBorders>
              <w:top w:val="single" w:sz="4" w:space="0" w:color="auto"/>
              <w:left w:val="single" w:sz="4" w:space="0" w:color="auto"/>
              <w:bottom w:val="single" w:sz="4" w:space="0" w:color="auto"/>
              <w:right w:val="single" w:sz="4" w:space="0" w:color="auto"/>
            </w:tcBorders>
            <w:vAlign w:val="center"/>
          </w:tcPr>
          <w:p w14:paraId="4BE3FC62" w14:textId="77777777" w:rsidR="0001530D" w:rsidRDefault="0001530D">
            <w:pPr>
              <w:jc w:val="center"/>
              <w:rPr>
                <w:rFonts w:ascii="仿宋" w:hAnsi="仿宋" w:cs="仿宋"/>
                <w:sz w:val="21"/>
                <w:szCs w:val="21"/>
              </w:rPr>
            </w:pPr>
          </w:p>
        </w:tc>
        <w:tc>
          <w:tcPr>
            <w:tcW w:w="1180" w:type="dxa"/>
            <w:vMerge/>
            <w:tcBorders>
              <w:top w:val="single" w:sz="4" w:space="0" w:color="auto"/>
              <w:left w:val="single" w:sz="4" w:space="0" w:color="auto"/>
              <w:bottom w:val="single" w:sz="4" w:space="0" w:color="auto"/>
              <w:right w:val="single" w:sz="4" w:space="0" w:color="auto"/>
            </w:tcBorders>
            <w:vAlign w:val="center"/>
          </w:tcPr>
          <w:p w14:paraId="04562721" w14:textId="77777777" w:rsidR="0001530D" w:rsidRDefault="0001530D">
            <w:pPr>
              <w:rPr>
                <w:rFonts w:ascii="仿宋" w:hAnsi="仿宋" w:cs="仿宋"/>
                <w:sz w:val="21"/>
                <w:szCs w:val="21"/>
              </w:rPr>
            </w:pPr>
          </w:p>
        </w:tc>
        <w:tc>
          <w:tcPr>
            <w:tcW w:w="3967" w:type="dxa"/>
            <w:tcBorders>
              <w:top w:val="single" w:sz="4" w:space="0" w:color="auto"/>
              <w:left w:val="single" w:sz="4" w:space="0" w:color="auto"/>
              <w:bottom w:val="single" w:sz="4" w:space="0" w:color="auto"/>
              <w:right w:val="single" w:sz="4" w:space="0" w:color="auto"/>
            </w:tcBorders>
            <w:vAlign w:val="center"/>
          </w:tcPr>
          <w:p w14:paraId="7827C333" w14:textId="77777777" w:rsidR="0001530D" w:rsidRDefault="003E7B12">
            <w:pPr>
              <w:rPr>
                <w:rFonts w:ascii="仿宋" w:hAnsi="仿宋" w:cs="仿宋"/>
                <w:sz w:val="21"/>
                <w:szCs w:val="21"/>
                <w:lang w:val="zh-CN"/>
              </w:rPr>
            </w:pPr>
            <w:r>
              <w:rPr>
                <w:rFonts w:ascii="仿宋" w:hAnsi="仿宋" w:cs="仿宋" w:hint="eastAsia"/>
                <w:sz w:val="21"/>
                <w:szCs w:val="21"/>
                <w:lang w:val="zh-CN"/>
              </w:rPr>
              <w:t>抽查检验批、分项、分布工程质量验收记录。</w:t>
            </w:r>
          </w:p>
        </w:tc>
        <w:tc>
          <w:tcPr>
            <w:tcW w:w="2567" w:type="dxa"/>
            <w:vMerge/>
            <w:tcBorders>
              <w:left w:val="single" w:sz="4" w:space="0" w:color="auto"/>
              <w:right w:val="single" w:sz="4" w:space="0" w:color="auto"/>
            </w:tcBorders>
            <w:vAlign w:val="center"/>
          </w:tcPr>
          <w:p w14:paraId="28786DCB" w14:textId="77777777" w:rsidR="0001530D" w:rsidRDefault="0001530D">
            <w:pPr>
              <w:rPr>
                <w:rFonts w:ascii="仿宋" w:hAnsi="仿宋" w:cs="仿宋"/>
                <w:sz w:val="21"/>
                <w:szCs w:val="21"/>
                <w:lang w:val="zh-CN"/>
              </w:rPr>
            </w:pPr>
          </w:p>
        </w:tc>
      </w:tr>
      <w:tr w:rsidR="0001530D" w14:paraId="2B98B3B0" w14:textId="77777777">
        <w:trPr>
          <w:trHeight w:val="455"/>
        </w:trPr>
        <w:tc>
          <w:tcPr>
            <w:tcW w:w="726" w:type="dxa"/>
            <w:tcBorders>
              <w:top w:val="single" w:sz="4" w:space="0" w:color="auto"/>
              <w:left w:val="single" w:sz="4" w:space="0" w:color="auto"/>
              <w:bottom w:val="single" w:sz="4" w:space="0" w:color="auto"/>
              <w:right w:val="single" w:sz="4" w:space="0" w:color="auto"/>
            </w:tcBorders>
            <w:vAlign w:val="center"/>
          </w:tcPr>
          <w:p w14:paraId="6825B1E7"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180" w:type="dxa"/>
            <w:tcBorders>
              <w:top w:val="single" w:sz="4" w:space="0" w:color="auto"/>
              <w:left w:val="single" w:sz="4" w:space="0" w:color="auto"/>
              <w:bottom w:val="single" w:sz="4" w:space="0" w:color="auto"/>
              <w:right w:val="single" w:sz="4" w:space="0" w:color="auto"/>
            </w:tcBorders>
            <w:vAlign w:val="center"/>
          </w:tcPr>
          <w:p w14:paraId="0926E26F"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3967" w:type="dxa"/>
            <w:tcBorders>
              <w:top w:val="single" w:sz="4" w:space="0" w:color="auto"/>
              <w:left w:val="single" w:sz="4" w:space="0" w:color="auto"/>
              <w:bottom w:val="single" w:sz="4" w:space="0" w:color="auto"/>
              <w:right w:val="single" w:sz="4" w:space="0" w:color="auto"/>
            </w:tcBorders>
            <w:vAlign w:val="center"/>
          </w:tcPr>
          <w:p w14:paraId="33C964F0" w14:textId="77777777" w:rsidR="0001530D" w:rsidRDefault="003E7B12">
            <w:pPr>
              <w:rPr>
                <w:rFonts w:ascii="仿宋" w:hAnsi="仿宋" w:cs="仿宋"/>
                <w:sz w:val="21"/>
                <w:szCs w:val="21"/>
                <w:lang w:val="zh-CN"/>
              </w:rPr>
            </w:pPr>
            <w:r>
              <w:rPr>
                <w:rFonts w:ascii="仿宋" w:hAnsi="仿宋" w:cs="仿宋" w:hint="eastAsia"/>
                <w:sz w:val="21"/>
                <w:szCs w:val="21"/>
                <w:lang w:val="zh-CN"/>
              </w:rPr>
              <w:t>抽查人行道路基填土土质、基层碎石级配、预制铺面板质量、铺面的平整度、铺面横坡及排水、铺面接缝均匀性、铺面边角、铺面与井框高差等部位的质量情 况，抽查无障碍设施的设置及功能，抽查侧平石外观质量、铺放平整度及直顺度、接缝均匀性。</w:t>
            </w:r>
          </w:p>
        </w:tc>
        <w:tc>
          <w:tcPr>
            <w:tcW w:w="2567" w:type="dxa"/>
            <w:vMerge/>
            <w:tcBorders>
              <w:left w:val="single" w:sz="4" w:space="0" w:color="auto"/>
              <w:bottom w:val="single" w:sz="4" w:space="0" w:color="auto"/>
              <w:right w:val="single" w:sz="4" w:space="0" w:color="auto"/>
            </w:tcBorders>
            <w:vAlign w:val="center"/>
          </w:tcPr>
          <w:p w14:paraId="50320FE5" w14:textId="77777777" w:rsidR="0001530D" w:rsidRDefault="0001530D">
            <w:pPr>
              <w:rPr>
                <w:rFonts w:ascii="仿宋" w:hAnsi="仿宋" w:cs="仿宋"/>
                <w:sz w:val="21"/>
                <w:szCs w:val="21"/>
                <w:lang w:val="zh-CN"/>
              </w:rPr>
            </w:pPr>
          </w:p>
        </w:tc>
      </w:tr>
    </w:tbl>
    <w:p w14:paraId="1C322535" w14:textId="77777777" w:rsidR="0001530D" w:rsidRDefault="0001530D">
      <w:pPr>
        <w:rPr>
          <w:rFonts w:ascii="仿宋" w:hAnsi="仿宋" w:cs="仿宋"/>
          <w:sz w:val="21"/>
          <w:szCs w:val="21"/>
          <w:lang w:val="zh-CN"/>
        </w:rPr>
      </w:pPr>
    </w:p>
    <w:p w14:paraId="4ACA138E" w14:textId="77777777" w:rsidR="0001530D" w:rsidRDefault="003E7B12">
      <w:pPr>
        <w:pStyle w:val="3"/>
      </w:pPr>
      <w:bookmarkStart w:id="230" w:name="_Toc703637834"/>
      <w:r>
        <w:rPr>
          <w:rFonts w:hint="eastAsia"/>
        </w:rPr>
        <w:t>3.3.3</w:t>
      </w:r>
      <w:r>
        <w:rPr>
          <w:rFonts w:hint="eastAsia"/>
          <w:lang w:val="zh-CN"/>
        </w:rPr>
        <w:t>给排水管道工程</w:t>
      </w:r>
      <w:bookmarkEnd w:id="230"/>
    </w:p>
    <w:p w14:paraId="455D1C5B" w14:textId="77777777" w:rsidR="0001530D" w:rsidRDefault="0001530D">
      <w:pPr>
        <w:rPr>
          <w:rFonts w:ascii="仿宋" w:hAnsi="仿宋" w:cs="仿宋"/>
          <w:sz w:val="21"/>
          <w:szCs w:val="21"/>
          <w:lang w:val="zh-CN"/>
        </w:rPr>
      </w:pPr>
    </w:p>
    <w:tbl>
      <w:tblPr>
        <w:tblW w:w="840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187"/>
        <w:gridCol w:w="3926"/>
        <w:gridCol w:w="2574"/>
      </w:tblGrid>
      <w:tr w:rsidR="0001530D" w14:paraId="080A12C6" w14:textId="77777777">
        <w:trPr>
          <w:trHeight w:val="455"/>
        </w:trPr>
        <w:tc>
          <w:tcPr>
            <w:tcW w:w="713" w:type="dxa"/>
            <w:tcBorders>
              <w:top w:val="single" w:sz="4" w:space="0" w:color="auto"/>
              <w:left w:val="single" w:sz="4" w:space="0" w:color="auto"/>
              <w:bottom w:val="single" w:sz="4" w:space="0" w:color="auto"/>
              <w:right w:val="single" w:sz="4" w:space="0" w:color="auto"/>
            </w:tcBorders>
            <w:vAlign w:val="center"/>
          </w:tcPr>
          <w:p w14:paraId="2015ACDF"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187" w:type="dxa"/>
            <w:tcBorders>
              <w:top w:val="single" w:sz="4" w:space="0" w:color="auto"/>
              <w:left w:val="single" w:sz="4" w:space="0" w:color="auto"/>
              <w:bottom w:val="single" w:sz="4" w:space="0" w:color="auto"/>
              <w:right w:val="single" w:sz="4" w:space="0" w:color="auto"/>
            </w:tcBorders>
            <w:vAlign w:val="center"/>
          </w:tcPr>
          <w:p w14:paraId="7A95AA5E"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926" w:type="dxa"/>
            <w:tcBorders>
              <w:top w:val="single" w:sz="4" w:space="0" w:color="auto"/>
              <w:left w:val="single" w:sz="4" w:space="0" w:color="auto"/>
              <w:bottom w:val="single" w:sz="4" w:space="0" w:color="auto"/>
              <w:right w:val="single" w:sz="4" w:space="0" w:color="auto"/>
            </w:tcBorders>
            <w:vAlign w:val="center"/>
          </w:tcPr>
          <w:p w14:paraId="5AB5E3AA"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574" w:type="dxa"/>
            <w:tcBorders>
              <w:top w:val="single" w:sz="4" w:space="0" w:color="auto"/>
              <w:left w:val="single" w:sz="4" w:space="0" w:color="auto"/>
              <w:bottom w:val="single" w:sz="4" w:space="0" w:color="auto"/>
              <w:right w:val="single" w:sz="4" w:space="0" w:color="auto"/>
            </w:tcBorders>
            <w:vAlign w:val="center"/>
          </w:tcPr>
          <w:p w14:paraId="0EEBD2FE"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6FA4C547" w14:textId="77777777">
        <w:trPr>
          <w:trHeight w:val="736"/>
        </w:trPr>
        <w:tc>
          <w:tcPr>
            <w:tcW w:w="713" w:type="dxa"/>
            <w:vMerge w:val="restart"/>
            <w:tcBorders>
              <w:top w:val="single" w:sz="4" w:space="0" w:color="auto"/>
              <w:left w:val="single" w:sz="4" w:space="0" w:color="auto"/>
              <w:bottom w:val="single" w:sz="4" w:space="0" w:color="auto"/>
              <w:right w:val="single" w:sz="4" w:space="0" w:color="auto"/>
            </w:tcBorders>
            <w:vAlign w:val="center"/>
          </w:tcPr>
          <w:p w14:paraId="057EE7C3"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187" w:type="dxa"/>
            <w:vMerge w:val="restart"/>
            <w:tcBorders>
              <w:top w:val="single" w:sz="4" w:space="0" w:color="auto"/>
              <w:left w:val="single" w:sz="4" w:space="0" w:color="auto"/>
              <w:bottom w:val="single" w:sz="4" w:space="0" w:color="auto"/>
              <w:right w:val="single" w:sz="4" w:space="0" w:color="auto"/>
            </w:tcBorders>
            <w:vAlign w:val="center"/>
          </w:tcPr>
          <w:p w14:paraId="708DCF4C" w14:textId="77777777" w:rsidR="0001530D" w:rsidRDefault="003E7B12">
            <w:pPr>
              <w:rPr>
                <w:rFonts w:ascii="仿宋" w:hAnsi="仿宋" w:cs="仿宋"/>
                <w:sz w:val="21"/>
                <w:szCs w:val="21"/>
              </w:rPr>
            </w:pPr>
            <w:r>
              <w:rPr>
                <w:rFonts w:ascii="仿宋" w:hAnsi="仿宋" w:cs="仿宋" w:hint="eastAsia"/>
                <w:sz w:val="21"/>
                <w:szCs w:val="21"/>
              </w:rPr>
              <w:t>资料抽查</w:t>
            </w:r>
          </w:p>
        </w:tc>
        <w:tc>
          <w:tcPr>
            <w:tcW w:w="3926" w:type="dxa"/>
            <w:tcBorders>
              <w:top w:val="single" w:sz="4" w:space="0" w:color="auto"/>
              <w:left w:val="single" w:sz="4" w:space="0" w:color="auto"/>
              <w:bottom w:val="single" w:sz="4" w:space="0" w:color="auto"/>
              <w:right w:val="single" w:sz="4" w:space="0" w:color="auto"/>
            </w:tcBorders>
            <w:vAlign w:val="center"/>
          </w:tcPr>
          <w:p w14:paraId="0B567DF0" w14:textId="77777777" w:rsidR="0001530D" w:rsidRDefault="003E7B12">
            <w:pPr>
              <w:rPr>
                <w:rFonts w:ascii="仿宋" w:hAnsi="仿宋" w:cs="仿宋"/>
                <w:sz w:val="21"/>
                <w:szCs w:val="21"/>
                <w:lang w:val="zh-CN"/>
              </w:rPr>
            </w:pPr>
            <w:r>
              <w:rPr>
                <w:rFonts w:ascii="仿宋" w:hAnsi="仿宋" w:cs="仿宋" w:hint="eastAsia"/>
                <w:sz w:val="21"/>
                <w:szCs w:val="21"/>
                <w:lang w:val="zh-CN"/>
              </w:rPr>
              <w:t>抽查钢筋混凝土管、HDPE、UPVC 等管材及附件的质量证明文件及复试报告。</w:t>
            </w:r>
          </w:p>
        </w:tc>
        <w:tc>
          <w:tcPr>
            <w:tcW w:w="2574" w:type="dxa"/>
            <w:vMerge w:val="restart"/>
            <w:tcBorders>
              <w:top w:val="single" w:sz="4" w:space="0" w:color="auto"/>
              <w:left w:val="single" w:sz="4" w:space="0" w:color="auto"/>
              <w:right w:val="single" w:sz="4" w:space="0" w:color="auto"/>
            </w:tcBorders>
            <w:vAlign w:val="center"/>
          </w:tcPr>
          <w:p w14:paraId="102A2640" w14:textId="77777777" w:rsidR="0001530D" w:rsidRDefault="0001530D">
            <w:pPr>
              <w:rPr>
                <w:rFonts w:ascii="仿宋" w:hAnsi="仿宋" w:cs="仿宋"/>
                <w:sz w:val="21"/>
                <w:szCs w:val="21"/>
              </w:rPr>
            </w:pPr>
          </w:p>
          <w:p w14:paraId="3C0A125B" w14:textId="77777777" w:rsidR="0001530D" w:rsidRDefault="003E7B12">
            <w:pPr>
              <w:rPr>
                <w:rFonts w:ascii="仿宋" w:hAnsi="仿宋" w:cs="仿宋"/>
                <w:sz w:val="21"/>
                <w:szCs w:val="21"/>
              </w:rPr>
            </w:pPr>
            <w:r>
              <w:rPr>
                <w:rFonts w:ascii="仿宋" w:hAnsi="仿宋" w:cs="仿宋" w:hint="eastAsia"/>
                <w:sz w:val="21"/>
                <w:szCs w:val="21"/>
              </w:rPr>
              <w:t>《</w:t>
            </w:r>
            <w:r>
              <w:rPr>
                <w:rFonts w:ascii="仿宋" w:hAnsi="仿宋" w:cs="仿宋"/>
                <w:sz w:val="21"/>
                <w:szCs w:val="21"/>
              </w:rPr>
              <w:t>混凝土和钢筋混凝土排水管 </w:t>
            </w:r>
            <w:r>
              <w:rPr>
                <w:rFonts w:ascii="仿宋" w:hAnsi="仿宋" w:cs="仿宋" w:hint="eastAsia"/>
                <w:sz w:val="21"/>
                <w:szCs w:val="21"/>
              </w:rPr>
              <w:t>》GB/T 11836</w:t>
            </w:r>
          </w:p>
          <w:p w14:paraId="696F143C" w14:textId="77777777" w:rsidR="0001530D" w:rsidRDefault="003E7B12">
            <w:pPr>
              <w:rPr>
                <w:rFonts w:ascii="仿宋" w:hAnsi="仿宋" w:cs="仿宋"/>
                <w:sz w:val="21"/>
                <w:szCs w:val="21"/>
              </w:rPr>
            </w:pPr>
            <w:r>
              <w:rPr>
                <w:rFonts w:ascii="仿宋" w:hAnsi="仿宋" w:cs="仿宋" w:hint="eastAsia"/>
                <w:sz w:val="21"/>
                <w:szCs w:val="21"/>
              </w:rPr>
              <w:t>《给水排水管道工程施工及验收规范》GB 50268</w:t>
            </w:r>
          </w:p>
          <w:p w14:paraId="65682034" w14:textId="77777777" w:rsidR="0001530D" w:rsidRDefault="003E7B12">
            <w:pPr>
              <w:rPr>
                <w:rFonts w:ascii="仿宋" w:hAnsi="仿宋" w:cs="仿宋"/>
                <w:sz w:val="21"/>
                <w:szCs w:val="21"/>
              </w:rPr>
            </w:pPr>
            <w:r>
              <w:rPr>
                <w:rFonts w:ascii="仿宋" w:hAnsi="仿宋" w:cs="仿宋" w:hint="eastAsia"/>
                <w:sz w:val="21"/>
                <w:szCs w:val="21"/>
              </w:rPr>
              <w:t>《给水排水工程构筑物设计规范》GB 50069</w:t>
            </w:r>
          </w:p>
          <w:p w14:paraId="66A865FF" w14:textId="77777777" w:rsidR="0001530D" w:rsidRDefault="0001530D">
            <w:pPr>
              <w:rPr>
                <w:rFonts w:ascii="仿宋" w:hAnsi="仿宋" w:cs="仿宋"/>
                <w:sz w:val="21"/>
                <w:szCs w:val="21"/>
              </w:rPr>
            </w:pPr>
          </w:p>
          <w:p w14:paraId="655DD22F" w14:textId="77777777" w:rsidR="0001530D" w:rsidRDefault="0001530D">
            <w:pPr>
              <w:rPr>
                <w:rFonts w:ascii="仿宋" w:hAnsi="仿宋" w:cs="仿宋"/>
                <w:sz w:val="21"/>
                <w:szCs w:val="21"/>
              </w:rPr>
            </w:pPr>
          </w:p>
          <w:p w14:paraId="5B553A27" w14:textId="77777777" w:rsidR="0001530D" w:rsidRDefault="0001530D">
            <w:pPr>
              <w:rPr>
                <w:rFonts w:ascii="仿宋" w:hAnsi="仿宋" w:cs="仿宋"/>
                <w:sz w:val="21"/>
                <w:szCs w:val="21"/>
              </w:rPr>
            </w:pPr>
          </w:p>
        </w:tc>
      </w:tr>
      <w:tr w:rsidR="0001530D" w14:paraId="4649A478" w14:textId="77777777">
        <w:trPr>
          <w:trHeight w:val="658"/>
        </w:trPr>
        <w:tc>
          <w:tcPr>
            <w:tcW w:w="713" w:type="dxa"/>
            <w:vMerge/>
            <w:tcBorders>
              <w:top w:val="single" w:sz="4" w:space="0" w:color="auto"/>
              <w:left w:val="single" w:sz="4" w:space="0" w:color="auto"/>
              <w:bottom w:val="single" w:sz="4" w:space="0" w:color="auto"/>
              <w:right w:val="single" w:sz="4" w:space="0" w:color="auto"/>
            </w:tcBorders>
            <w:vAlign w:val="center"/>
          </w:tcPr>
          <w:p w14:paraId="1F313034" w14:textId="77777777" w:rsidR="0001530D" w:rsidRDefault="0001530D">
            <w:pPr>
              <w:jc w:val="center"/>
              <w:rPr>
                <w:rFonts w:ascii="仿宋" w:hAnsi="仿宋" w:cs="仿宋"/>
                <w:sz w:val="21"/>
                <w:szCs w:val="21"/>
              </w:rPr>
            </w:pPr>
          </w:p>
        </w:tc>
        <w:tc>
          <w:tcPr>
            <w:tcW w:w="1187" w:type="dxa"/>
            <w:vMerge/>
            <w:tcBorders>
              <w:top w:val="single" w:sz="4" w:space="0" w:color="auto"/>
              <w:left w:val="single" w:sz="4" w:space="0" w:color="auto"/>
              <w:bottom w:val="single" w:sz="4" w:space="0" w:color="auto"/>
              <w:right w:val="single" w:sz="4" w:space="0" w:color="auto"/>
            </w:tcBorders>
            <w:vAlign w:val="center"/>
          </w:tcPr>
          <w:p w14:paraId="3D12F4A9" w14:textId="77777777" w:rsidR="0001530D" w:rsidRDefault="0001530D">
            <w:pPr>
              <w:rPr>
                <w:rFonts w:ascii="仿宋" w:hAnsi="仿宋" w:cs="仿宋"/>
                <w:sz w:val="21"/>
                <w:szCs w:val="21"/>
              </w:rPr>
            </w:pPr>
          </w:p>
        </w:tc>
        <w:tc>
          <w:tcPr>
            <w:tcW w:w="3926" w:type="dxa"/>
            <w:tcBorders>
              <w:top w:val="single" w:sz="4" w:space="0" w:color="auto"/>
              <w:left w:val="single" w:sz="4" w:space="0" w:color="auto"/>
              <w:bottom w:val="single" w:sz="4" w:space="0" w:color="auto"/>
              <w:right w:val="single" w:sz="4" w:space="0" w:color="auto"/>
            </w:tcBorders>
            <w:vAlign w:val="center"/>
          </w:tcPr>
          <w:p w14:paraId="1B40D2F6" w14:textId="77777777" w:rsidR="0001530D" w:rsidRDefault="003E7B12">
            <w:pPr>
              <w:rPr>
                <w:rFonts w:ascii="仿宋" w:hAnsi="仿宋" w:cs="仿宋"/>
                <w:sz w:val="21"/>
                <w:szCs w:val="21"/>
              </w:rPr>
            </w:pPr>
            <w:r>
              <w:rPr>
                <w:rFonts w:ascii="仿宋" w:hAnsi="仿宋" w:cs="仿宋" w:hint="eastAsia"/>
                <w:sz w:val="21"/>
                <w:szCs w:val="21"/>
                <w:lang w:val="zh-CN"/>
              </w:rPr>
              <w:t>抽查管道开槽埋管的轴线、标高、坡度放样复核记录，抽查管材接口施工、管道回填记录，抽查管道闭水试验、钻管记录。</w:t>
            </w:r>
          </w:p>
        </w:tc>
        <w:tc>
          <w:tcPr>
            <w:tcW w:w="2574" w:type="dxa"/>
            <w:vMerge/>
            <w:tcBorders>
              <w:left w:val="single" w:sz="4" w:space="0" w:color="auto"/>
              <w:right w:val="single" w:sz="4" w:space="0" w:color="auto"/>
            </w:tcBorders>
            <w:vAlign w:val="center"/>
          </w:tcPr>
          <w:p w14:paraId="20E9D97F" w14:textId="77777777" w:rsidR="0001530D" w:rsidRDefault="0001530D">
            <w:pPr>
              <w:rPr>
                <w:rFonts w:ascii="仿宋" w:hAnsi="仿宋" w:cs="仿宋"/>
                <w:sz w:val="21"/>
                <w:szCs w:val="21"/>
                <w:lang w:val="zh-CN"/>
              </w:rPr>
            </w:pPr>
          </w:p>
        </w:tc>
      </w:tr>
      <w:tr w:rsidR="0001530D" w14:paraId="0F3E446F" w14:textId="77777777">
        <w:trPr>
          <w:trHeight w:val="658"/>
        </w:trPr>
        <w:tc>
          <w:tcPr>
            <w:tcW w:w="713" w:type="dxa"/>
            <w:vMerge/>
            <w:tcBorders>
              <w:top w:val="single" w:sz="4" w:space="0" w:color="auto"/>
              <w:left w:val="single" w:sz="4" w:space="0" w:color="auto"/>
              <w:bottom w:val="single" w:sz="4" w:space="0" w:color="auto"/>
              <w:right w:val="single" w:sz="4" w:space="0" w:color="auto"/>
            </w:tcBorders>
            <w:vAlign w:val="center"/>
          </w:tcPr>
          <w:p w14:paraId="12376670" w14:textId="77777777" w:rsidR="0001530D" w:rsidRDefault="0001530D">
            <w:pPr>
              <w:jc w:val="center"/>
              <w:rPr>
                <w:rFonts w:ascii="仿宋" w:hAnsi="仿宋" w:cs="仿宋"/>
                <w:sz w:val="21"/>
                <w:szCs w:val="21"/>
              </w:rPr>
            </w:pPr>
          </w:p>
        </w:tc>
        <w:tc>
          <w:tcPr>
            <w:tcW w:w="1187" w:type="dxa"/>
            <w:vMerge/>
            <w:tcBorders>
              <w:top w:val="single" w:sz="4" w:space="0" w:color="auto"/>
              <w:left w:val="single" w:sz="4" w:space="0" w:color="auto"/>
              <w:bottom w:val="single" w:sz="4" w:space="0" w:color="auto"/>
              <w:right w:val="single" w:sz="4" w:space="0" w:color="auto"/>
            </w:tcBorders>
            <w:vAlign w:val="center"/>
          </w:tcPr>
          <w:p w14:paraId="72619E2B" w14:textId="77777777" w:rsidR="0001530D" w:rsidRDefault="0001530D">
            <w:pPr>
              <w:rPr>
                <w:rFonts w:ascii="仿宋" w:hAnsi="仿宋" w:cs="仿宋"/>
                <w:sz w:val="21"/>
                <w:szCs w:val="21"/>
              </w:rPr>
            </w:pPr>
          </w:p>
        </w:tc>
        <w:tc>
          <w:tcPr>
            <w:tcW w:w="3926" w:type="dxa"/>
            <w:tcBorders>
              <w:top w:val="single" w:sz="4" w:space="0" w:color="auto"/>
              <w:left w:val="single" w:sz="4" w:space="0" w:color="auto"/>
              <w:bottom w:val="single" w:sz="4" w:space="0" w:color="auto"/>
              <w:right w:val="single" w:sz="4" w:space="0" w:color="auto"/>
            </w:tcBorders>
            <w:vAlign w:val="center"/>
          </w:tcPr>
          <w:p w14:paraId="25FDBC67" w14:textId="77777777" w:rsidR="0001530D" w:rsidRDefault="003E7B12">
            <w:pPr>
              <w:rPr>
                <w:rFonts w:ascii="仿宋" w:hAnsi="仿宋" w:cs="仿宋"/>
                <w:sz w:val="21"/>
                <w:szCs w:val="21"/>
                <w:lang w:val="zh-CN"/>
              </w:rPr>
            </w:pPr>
            <w:r>
              <w:rPr>
                <w:rFonts w:ascii="仿宋" w:hAnsi="仿宋" w:cs="仿宋" w:hint="eastAsia"/>
                <w:sz w:val="21"/>
                <w:szCs w:val="21"/>
                <w:lang w:val="zh-CN"/>
              </w:rPr>
              <w:t>抽查基础混凝土强度、回填压实度检测报告，抽查管道通球试验记录、CCTV检测报告。</w:t>
            </w:r>
          </w:p>
        </w:tc>
        <w:tc>
          <w:tcPr>
            <w:tcW w:w="2574" w:type="dxa"/>
            <w:vMerge/>
            <w:tcBorders>
              <w:left w:val="single" w:sz="4" w:space="0" w:color="auto"/>
              <w:right w:val="single" w:sz="4" w:space="0" w:color="auto"/>
            </w:tcBorders>
            <w:vAlign w:val="center"/>
          </w:tcPr>
          <w:p w14:paraId="12317ABC" w14:textId="77777777" w:rsidR="0001530D" w:rsidRDefault="0001530D">
            <w:pPr>
              <w:rPr>
                <w:rFonts w:ascii="仿宋" w:hAnsi="仿宋" w:cs="仿宋"/>
                <w:sz w:val="21"/>
                <w:szCs w:val="21"/>
                <w:lang w:val="zh-CN"/>
              </w:rPr>
            </w:pPr>
          </w:p>
        </w:tc>
      </w:tr>
      <w:tr w:rsidR="0001530D" w14:paraId="2C8B64E3" w14:textId="77777777">
        <w:trPr>
          <w:trHeight w:val="658"/>
        </w:trPr>
        <w:tc>
          <w:tcPr>
            <w:tcW w:w="713" w:type="dxa"/>
            <w:vMerge/>
            <w:tcBorders>
              <w:top w:val="single" w:sz="4" w:space="0" w:color="auto"/>
              <w:left w:val="single" w:sz="4" w:space="0" w:color="auto"/>
              <w:bottom w:val="single" w:sz="4" w:space="0" w:color="auto"/>
              <w:right w:val="single" w:sz="4" w:space="0" w:color="auto"/>
            </w:tcBorders>
            <w:vAlign w:val="center"/>
          </w:tcPr>
          <w:p w14:paraId="62D40A66" w14:textId="77777777" w:rsidR="0001530D" w:rsidRDefault="0001530D">
            <w:pPr>
              <w:jc w:val="center"/>
              <w:rPr>
                <w:rFonts w:ascii="仿宋" w:hAnsi="仿宋" w:cs="仿宋"/>
                <w:sz w:val="21"/>
                <w:szCs w:val="21"/>
              </w:rPr>
            </w:pPr>
          </w:p>
        </w:tc>
        <w:tc>
          <w:tcPr>
            <w:tcW w:w="1187" w:type="dxa"/>
            <w:vMerge/>
            <w:tcBorders>
              <w:top w:val="single" w:sz="4" w:space="0" w:color="auto"/>
              <w:left w:val="single" w:sz="4" w:space="0" w:color="auto"/>
              <w:bottom w:val="single" w:sz="4" w:space="0" w:color="auto"/>
              <w:right w:val="single" w:sz="4" w:space="0" w:color="auto"/>
            </w:tcBorders>
            <w:vAlign w:val="center"/>
          </w:tcPr>
          <w:p w14:paraId="7B9FCE1B" w14:textId="77777777" w:rsidR="0001530D" w:rsidRDefault="0001530D">
            <w:pPr>
              <w:rPr>
                <w:rFonts w:ascii="仿宋" w:hAnsi="仿宋" w:cs="仿宋"/>
                <w:sz w:val="21"/>
                <w:szCs w:val="21"/>
              </w:rPr>
            </w:pPr>
          </w:p>
        </w:tc>
        <w:tc>
          <w:tcPr>
            <w:tcW w:w="3926" w:type="dxa"/>
            <w:tcBorders>
              <w:top w:val="single" w:sz="4" w:space="0" w:color="auto"/>
              <w:left w:val="single" w:sz="4" w:space="0" w:color="auto"/>
              <w:bottom w:val="single" w:sz="4" w:space="0" w:color="auto"/>
              <w:right w:val="single" w:sz="4" w:space="0" w:color="auto"/>
            </w:tcBorders>
            <w:vAlign w:val="center"/>
          </w:tcPr>
          <w:p w14:paraId="3CB2E6F5" w14:textId="77777777" w:rsidR="0001530D" w:rsidRDefault="003E7B12">
            <w:pPr>
              <w:rPr>
                <w:rFonts w:ascii="仿宋" w:hAnsi="仿宋" w:cs="仿宋"/>
                <w:sz w:val="21"/>
                <w:szCs w:val="21"/>
                <w:lang w:val="zh-CN"/>
              </w:rPr>
            </w:pPr>
            <w:r>
              <w:rPr>
                <w:rFonts w:ascii="仿宋" w:hAnsi="仿宋" w:cs="仿宋" w:hint="eastAsia"/>
                <w:sz w:val="21"/>
                <w:szCs w:val="21"/>
                <w:lang w:val="zh-CN"/>
              </w:rPr>
              <w:t>验收记录抽查检验批、分项、分部工程质量验收记录。</w:t>
            </w:r>
          </w:p>
        </w:tc>
        <w:tc>
          <w:tcPr>
            <w:tcW w:w="2574" w:type="dxa"/>
            <w:vMerge/>
            <w:tcBorders>
              <w:left w:val="single" w:sz="4" w:space="0" w:color="auto"/>
              <w:right w:val="single" w:sz="4" w:space="0" w:color="auto"/>
            </w:tcBorders>
            <w:vAlign w:val="center"/>
          </w:tcPr>
          <w:p w14:paraId="3653164D" w14:textId="77777777" w:rsidR="0001530D" w:rsidRDefault="0001530D">
            <w:pPr>
              <w:rPr>
                <w:rFonts w:ascii="仿宋" w:hAnsi="仿宋" w:cs="仿宋"/>
                <w:sz w:val="21"/>
                <w:szCs w:val="21"/>
                <w:lang w:val="zh-CN"/>
              </w:rPr>
            </w:pPr>
          </w:p>
        </w:tc>
      </w:tr>
      <w:tr w:rsidR="0001530D" w14:paraId="3687CDAA" w14:textId="77777777">
        <w:trPr>
          <w:trHeight w:val="455"/>
        </w:trPr>
        <w:tc>
          <w:tcPr>
            <w:tcW w:w="713" w:type="dxa"/>
            <w:tcBorders>
              <w:top w:val="single" w:sz="4" w:space="0" w:color="auto"/>
              <w:left w:val="single" w:sz="4" w:space="0" w:color="auto"/>
              <w:bottom w:val="single" w:sz="4" w:space="0" w:color="auto"/>
              <w:right w:val="single" w:sz="4" w:space="0" w:color="auto"/>
            </w:tcBorders>
            <w:vAlign w:val="center"/>
          </w:tcPr>
          <w:p w14:paraId="7AAA14EE"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187" w:type="dxa"/>
            <w:tcBorders>
              <w:top w:val="single" w:sz="4" w:space="0" w:color="auto"/>
              <w:left w:val="single" w:sz="4" w:space="0" w:color="auto"/>
              <w:bottom w:val="single" w:sz="4" w:space="0" w:color="auto"/>
              <w:right w:val="single" w:sz="4" w:space="0" w:color="auto"/>
            </w:tcBorders>
            <w:vAlign w:val="center"/>
          </w:tcPr>
          <w:p w14:paraId="69F1DEB4"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3926" w:type="dxa"/>
            <w:tcBorders>
              <w:top w:val="single" w:sz="4" w:space="0" w:color="auto"/>
              <w:left w:val="single" w:sz="4" w:space="0" w:color="auto"/>
              <w:bottom w:val="single" w:sz="4" w:space="0" w:color="auto"/>
              <w:right w:val="single" w:sz="4" w:space="0" w:color="auto"/>
            </w:tcBorders>
            <w:vAlign w:val="center"/>
          </w:tcPr>
          <w:p w14:paraId="7EF97D1F" w14:textId="77777777" w:rsidR="0001530D" w:rsidRDefault="003E7B12">
            <w:pPr>
              <w:rPr>
                <w:rFonts w:ascii="仿宋" w:hAnsi="仿宋" w:cs="仿宋"/>
                <w:sz w:val="21"/>
                <w:szCs w:val="21"/>
                <w:lang w:val="zh-CN"/>
              </w:rPr>
            </w:pPr>
            <w:r>
              <w:rPr>
                <w:rFonts w:ascii="仿宋" w:hAnsi="仿宋" w:cs="仿宋" w:hint="eastAsia"/>
                <w:sz w:val="21"/>
                <w:szCs w:val="21"/>
                <w:lang w:val="zh-CN"/>
              </w:rPr>
              <w:t>抽查雨污水管及附件的质量，抽查窨井砌筑及井盖安装质量，抽查管内底高程，抽查雨污水管与支连管的铺设顺直度、渗漏情况，抽查进水口的通畅性、窨井井周及连管回填 质量。</w:t>
            </w:r>
          </w:p>
        </w:tc>
        <w:tc>
          <w:tcPr>
            <w:tcW w:w="2574" w:type="dxa"/>
            <w:vMerge/>
            <w:tcBorders>
              <w:left w:val="single" w:sz="4" w:space="0" w:color="auto"/>
              <w:bottom w:val="single" w:sz="4" w:space="0" w:color="auto"/>
              <w:right w:val="single" w:sz="4" w:space="0" w:color="auto"/>
            </w:tcBorders>
            <w:vAlign w:val="center"/>
          </w:tcPr>
          <w:p w14:paraId="44421761" w14:textId="77777777" w:rsidR="0001530D" w:rsidRDefault="0001530D">
            <w:pPr>
              <w:rPr>
                <w:rFonts w:ascii="仿宋" w:hAnsi="仿宋" w:cs="仿宋"/>
                <w:sz w:val="21"/>
                <w:szCs w:val="21"/>
                <w:lang w:val="zh-CN"/>
              </w:rPr>
            </w:pPr>
          </w:p>
        </w:tc>
      </w:tr>
    </w:tbl>
    <w:p w14:paraId="12E9BC0A" w14:textId="77777777" w:rsidR="0001530D" w:rsidRDefault="0001530D">
      <w:pPr>
        <w:rPr>
          <w:rFonts w:ascii="仿宋" w:hAnsi="仿宋" w:cs="仿宋"/>
          <w:sz w:val="21"/>
          <w:szCs w:val="21"/>
        </w:rPr>
      </w:pPr>
    </w:p>
    <w:p w14:paraId="2BDF97D6" w14:textId="77777777" w:rsidR="0001530D" w:rsidRDefault="0001530D">
      <w:pPr>
        <w:rPr>
          <w:rFonts w:ascii="仿宋" w:hAnsi="仿宋" w:cs="仿宋"/>
          <w:sz w:val="21"/>
          <w:szCs w:val="21"/>
        </w:rPr>
      </w:pPr>
    </w:p>
    <w:p w14:paraId="3BD0BC2B" w14:textId="77777777" w:rsidR="0001530D" w:rsidRDefault="003E7B12">
      <w:pPr>
        <w:rPr>
          <w:rFonts w:ascii="仿宋" w:hAnsi="仿宋" w:cs="仿宋"/>
          <w:sz w:val="21"/>
          <w:szCs w:val="21"/>
        </w:rPr>
      </w:pPr>
      <w:r>
        <w:rPr>
          <w:rFonts w:ascii="仿宋" w:hAnsi="仿宋" w:cs="仿宋" w:hint="eastAsia"/>
          <w:sz w:val="21"/>
          <w:szCs w:val="21"/>
        </w:rPr>
        <w:br w:type="page"/>
      </w:r>
    </w:p>
    <w:p w14:paraId="51CF85C7" w14:textId="77777777" w:rsidR="0001530D" w:rsidRDefault="003E7B12">
      <w:pPr>
        <w:pStyle w:val="3"/>
      </w:pPr>
      <w:bookmarkStart w:id="231" w:name="_Toc1671814820"/>
      <w:r>
        <w:rPr>
          <w:rFonts w:hint="eastAsia"/>
        </w:rPr>
        <w:lastRenderedPageBreak/>
        <w:t>3.3.4</w:t>
      </w:r>
      <w:r>
        <w:rPr>
          <w:rFonts w:hint="eastAsia"/>
        </w:rPr>
        <w:t>沉井工程</w:t>
      </w:r>
      <w:bookmarkEnd w:id="231"/>
    </w:p>
    <w:tbl>
      <w:tblPr>
        <w:tblStyle w:val="ac"/>
        <w:tblW w:w="0" w:type="auto"/>
        <w:tblInd w:w="59" w:type="dxa"/>
        <w:tblLook w:val="04A0" w:firstRow="1" w:lastRow="0" w:firstColumn="1" w:lastColumn="0" w:noHBand="0" w:noVBand="1"/>
      </w:tblPr>
      <w:tblGrid>
        <w:gridCol w:w="720"/>
        <w:gridCol w:w="1215"/>
        <w:gridCol w:w="3870"/>
        <w:gridCol w:w="2595"/>
      </w:tblGrid>
      <w:tr w:rsidR="0001530D" w14:paraId="37B42767" w14:textId="77777777">
        <w:trPr>
          <w:trHeight w:val="627"/>
        </w:trPr>
        <w:tc>
          <w:tcPr>
            <w:tcW w:w="720" w:type="dxa"/>
            <w:tcBorders>
              <w:top w:val="single" w:sz="4" w:space="0" w:color="auto"/>
              <w:left w:val="single" w:sz="4" w:space="0" w:color="auto"/>
              <w:bottom w:val="single" w:sz="4" w:space="0" w:color="auto"/>
              <w:right w:val="single" w:sz="4" w:space="0" w:color="auto"/>
            </w:tcBorders>
            <w:vAlign w:val="center"/>
          </w:tcPr>
          <w:p w14:paraId="214BFA10"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215" w:type="dxa"/>
            <w:tcBorders>
              <w:top w:val="single" w:sz="4" w:space="0" w:color="auto"/>
              <w:left w:val="single" w:sz="4" w:space="0" w:color="auto"/>
              <w:bottom w:val="single" w:sz="4" w:space="0" w:color="auto"/>
              <w:right w:val="single" w:sz="4" w:space="0" w:color="auto"/>
            </w:tcBorders>
            <w:vAlign w:val="center"/>
          </w:tcPr>
          <w:p w14:paraId="7AC4F853"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870" w:type="dxa"/>
            <w:tcBorders>
              <w:top w:val="single" w:sz="4" w:space="0" w:color="auto"/>
              <w:left w:val="single" w:sz="4" w:space="0" w:color="auto"/>
              <w:bottom w:val="single" w:sz="4" w:space="0" w:color="auto"/>
              <w:right w:val="single" w:sz="4" w:space="0" w:color="auto"/>
            </w:tcBorders>
            <w:vAlign w:val="center"/>
          </w:tcPr>
          <w:p w14:paraId="7177710D"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595" w:type="dxa"/>
            <w:tcBorders>
              <w:top w:val="single" w:sz="4" w:space="0" w:color="auto"/>
              <w:left w:val="single" w:sz="4" w:space="0" w:color="auto"/>
              <w:bottom w:val="single" w:sz="4" w:space="0" w:color="auto"/>
              <w:right w:val="single" w:sz="4" w:space="0" w:color="auto"/>
            </w:tcBorders>
            <w:vAlign w:val="center"/>
          </w:tcPr>
          <w:p w14:paraId="0E38E4F4"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29209665" w14:textId="77777777">
        <w:trPr>
          <w:trHeight w:val="879"/>
        </w:trPr>
        <w:tc>
          <w:tcPr>
            <w:tcW w:w="720" w:type="dxa"/>
            <w:vMerge w:val="restart"/>
            <w:tcBorders>
              <w:top w:val="single" w:sz="4" w:space="0" w:color="auto"/>
              <w:left w:val="single" w:sz="4" w:space="0" w:color="auto"/>
              <w:right w:val="single" w:sz="4" w:space="0" w:color="auto"/>
            </w:tcBorders>
            <w:vAlign w:val="center"/>
          </w:tcPr>
          <w:p w14:paraId="15586E31" w14:textId="77777777" w:rsidR="0001530D" w:rsidRDefault="003E7B12">
            <w:pPr>
              <w:rPr>
                <w:rFonts w:ascii="仿宋" w:hAnsi="仿宋" w:cs="仿宋"/>
                <w:sz w:val="21"/>
                <w:szCs w:val="21"/>
                <w:lang w:val="zh-CN"/>
              </w:rPr>
            </w:pPr>
            <w:r>
              <w:rPr>
                <w:rFonts w:ascii="仿宋" w:hAnsi="仿宋" w:cs="仿宋" w:hint="eastAsia"/>
                <w:sz w:val="21"/>
                <w:szCs w:val="21"/>
              </w:rPr>
              <w:t>1</w:t>
            </w:r>
          </w:p>
        </w:tc>
        <w:tc>
          <w:tcPr>
            <w:tcW w:w="1215" w:type="dxa"/>
            <w:vMerge w:val="restart"/>
            <w:tcBorders>
              <w:top w:val="single" w:sz="4" w:space="0" w:color="auto"/>
              <w:left w:val="single" w:sz="4" w:space="0" w:color="auto"/>
              <w:right w:val="single" w:sz="4" w:space="0" w:color="auto"/>
            </w:tcBorders>
            <w:vAlign w:val="center"/>
          </w:tcPr>
          <w:p w14:paraId="7C88041F"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3870" w:type="dxa"/>
            <w:tcBorders>
              <w:top w:val="single" w:sz="4" w:space="0" w:color="auto"/>
              <w:left w:val="single" w:sz="4" w:space="0" w:color="auto"/>
              <w:bottom w:val="single" w:sz="4" w:space="0" w:color="auto"/>
              <w:right w:val="single" w:sz="4" w:space="0" w:color="auto"/>
            </w:tcBorders>
            <w:vAlign w:val="center"/>
          </w:tcPr>
          <w:p w14:paraId="09130D8E" w14:textId="77777777" w:rsidR="0001530D" w:rsidRDefault="003E7B12">
            <w:pPr>
              <w:rPr>
                <w:rFonts w:ascii="仿宋" w:hAnsi="仿宋" w:cs="仿宋"/>
                <w:sz w:val="21"/>
                <w:szCs w:val="21"/>
              </w:rPr>
            </w:pPr>
            <w:r>
              <w:rPr>
                <w:rFonts w:ascii="仿宋" w:hAnsi="仿宋" w:cs="仿宋" w:hint="eastAsia"/>
                <w:sz w:val="21"/>
                <w:szCs w:val="21"/>
              </w:rPr>
              <w:t>1）沉井设计、施工方案</w:t>
            </w:r>
          </w:p>
          <w:p w14:paraId="3AFBB077" w14:textId="77777777" w:rsidR="0001530D" w:rsidRDefault="003E7B12">
            <w:pPr>
              <w:rPr>
                <w:rFonts w:ascii="仿宋" w:hAnsi="仿宋" w:cs="仿宋"/>
                <w:sz w:val="21"/>
                <w:szCs w:val="21"/>
                <w:lang w:val="zh-CN"/>
              </w:rPr>
            </w:pPr>
            <w:r>
              <w:rPr>
                <w:rFonts w:ascii="仿宋" w:hAnsi="仿宋" w:cs="仿宋" w:hint="eastAsia"/>
                <w:sz w:val="21"/>
                <w:szCs w:val="21"/>
              </w:rPr>
              <w:t>检查设计方案评审及回复，检查施工方案编制、论证、审批情况，检查设计、施工方案专家评审意见及回复。</w:t>
            </w:r>
          </w:p>
        </w:tc>
        <w:tc>
          <w:tcPr>
            <w:tcW w:w="2595" w:type="dxa"/>
            <w:vMerge w:val="restart"/>
            <w:tcBorders>
              <w:top w:val="single" w:sz="4" w:space="0" w:color="auto"/>
              <w:left w:val="single" w:sz="4" w:space="0" w:color="auto"/>
              <w:right w:val="single" w:sz="4" w:space="0" w:color="auto"/>
            </w:tcBorders>
            <w:vAlign w:val="center"/>
          </w:tcPr>
          <w:p w14:paraId="64ADA1B1" w14:textId="77777777" w:rsidR="0001530D" w:rsidRDefault="003E7B12">
            <w:pPr>
              <w:rPr>
                <w:rFonts w:ascii="仿宋" w:hAnsi="仿宋" w:cs="仿宋"/>
                <w:sz w:val="21"/>
                <w:szCs w:val="21"/>
              </w:rPr>
            </w:pPr>
            <w:r>
              <w:rPr>
                <w:rFonts w:ascii="仿宋" w:hAnsi="仿宋" w:cs="仿宋" w:hint="eastAsia"/>
                <w:sz w:val="21"/>
                <w:szCs w:val="21"/>
              </w:rPr>
              <w:t>《给水排水构筑物工程施工及验收规范》GB 50141</w:t>
            </w:r>
          </w:p>
          <w:p w14:paraId="7420E2AE" w14:textId="77777777" w:rsidR="0001530D" w:rsidRDefault="003E7B12">
            <w:pPr>
              <w:rPr>
                <w:rFonts w:ascii="仿宋" w:hAnsi="仿宋" w:cs="仿宋"/>
                <w:sz w:val="21"/>
                <w:szCs w:val="21"/>
              </w:rPr>
            </w:pPr>
            <w:r>
              <w:rPr>
                <w:rFonts w:ascii="仿宋" w:hAnsi="仿宋" w:cs="仿宋" w:hint="eastAsia"/>
                <w:sz w:val="21"/>
                <w:szCs w:val="21"/>
              </w:rPr>
              <w:t>《建筑地基基础工程施工质量验收规范》GB 50202</w:t>
            </w:r>
          </w:p>
          <w:p w14:paraId="2CA5362E" w14:textId="77777777" w:rsidR="0001530D" w:rsidRDefault="003E7B12">
            <w:pPr>
              <w:rPr>
                <w:rFonts w:ascii="仿宋" w:hAnsi="仿宋" w:cs="仿宋"/>
                <w:sz w:val="21"/>
                <w:szCs w:val="21"/>
              </w:rPr>
            </w:pPr>
            <w:r>
              <w:rPr>
                <w:rFonts w:ascii="仿宋" w:hAnsi="仿宋" w:cs="仿宋" w:hint="eastAsia"/>
                <w:sz w:val="21"/>
                <w:szCs w:val="21"/>
              </w:rPr>
              <w:t>《混凝土结构工程施工质量验收规范》GB 50204</w:t>
            </w:r>
          </w:p>
          <w:p w14:paraId="591C5E0C" w14:textId="77777777" w:rsidR="0001530D" w:rsidRDefault="003E7B12">
            <w:pPr>
              <w:rPr>
                <w:rFonts w:ascii="仿宋" w:hAnsi="仿宋" w:cs="仿宋"/>
                <w:sz w:val="21"/>
                <w:szCs w:val="21"/>
              </w:rPr>
            </w:pPr>
            <w:r>
              <w:rPr>
                <w:rFonts w:ascii="仿宋" w:hAnsi="仿宋" w:cs="仿宋" w:hint="eastAsia"/>
                <w:sz w:val="21"/>
                <w:szCs w:val="21"/>
              </w:rPr>
              <w:t>《建筑基坑工程监测技术规范》GB 50497</w:t>
            </w:r>
          </w:p>
          <w:p w14:paraId="3050DC4F" w14:textId="77777777" w:rsidR="0001530D" w:rsidRDefault="003E7B12">
            <w:pPr>
              <w:rPr>
                <w:rFonts w:ascii="仿宋" w:hAnsi="仿宋" w:cs="仿宋"/>
                <w:sz w:val="21"/>
                <w:szCs w:val="21"/>
              </w:rPr>
            </w:pPr>
            <w:r>
              <w:rPr>
                <w:rFonts w:ascii="仿宋" w:hAnsi="仿宋" w:cs="仿宋" w:hint="eastAsia"/>
                <w:sz w:val="21"/>
                <w:szCs w:val="21"/>
              </w:rPr>
              <w:t>《地下防水工程质量验收规范》GB 50208</w:t>
            </w:r>
          </w:p>
        </w:tc>
      </w:tr>
      <w:tr w:rsidR="0001530D" w14:paraId="0E3EE50F" w14:textId="77777777">
        <w:trPr>
          <w:trHeight w:val="806"/>
        </w:trPr>
        <w:tc>
          <w:tcPr>
            <w:tcW w:w="720" w:type="dxa"/>
            <w:vMerge/>
            <w:tcBorders>
              <w:left w:val="single" w:sz="4" w:space="0" w:color="auto"/>
              <w:right w:val="single" w:sz="4" w:space="0" w:color="auto"/>
            </w:tcBorders>
            <w:vAlign w:val="center"/>
          </w:tcPr>
          <w:p w14:paraId="62367668" w14:textId="77777777" w:rsidR="0001530D" w:rsidRDefault="0001530D">
            <w:pPr>
              <w:rPr>
                <w:rFonts w:ascii="仿宋" w:hAnsi="仿宋" w:cs="仿宋"/>
                <w:sz w:val="21"/>
                <w:szCs w:val="21"/>
              </w:rPr>
            </w:pPr>
          </w:p>
        </w:tc>
        <w:tc>
          <w:tcPr>
            <w:tcW w:w="1215" w:type="dxa"/>
            <w:vMerge/>
            <w:tcBorders>
              <w:left w:val="single" w:sz="4" w:space="0" w:color="auto"/>
              <w:right w:val="single" w:sz="4" w:space="0" w:color="auto"/>
            </w:tcBorders>
            <w:vAlign w:val="center"/>
          </w:tcPr>
          <w:p w14:paraId="5E696C31" w14:textId="77777777" w:rsidR="0001530D" w:rsidRDefault="0001530D">
            <w:pPr>
              <w:rPr>
                <w:rFonts w:ascii="仿宋" w:hAnsi="仿宋" w:cs="仿宋"/>
                <w:sz w:val="21"/>
                <w:szCs w:val="21"/>
              </w:rPr>
            </w:pPr>
          </w:p>
        </w:tc>
        <w:tc>
          <w:tcPr>
            <w:tcW w:w="3870" w:type="dxa"/>
            <w:tcBorders>
              <w:top w:val="single" w:sz="4" w:space="0" w:color="auto"/>
              <w:left w:val="single" w:sz="4" w:space="0" w:color="auto"/>
              <w:bottom w:val="single" w:sz="4" w:space="0" w:color="auto"/>
              <w:right w:val="single" w:sz="4" w:space="0" w:color="auto"/>
            </w:tcBorders>
            <w:vAlign w:val="center"/>
          </w:tcPr>
          <w:p w14:paraId="0D6869AC" w14:textId="77777777" w:rsidR="0001530D" w:rsidRDefault="003E7B12">
            <w:pPr>
              <w:rPr>
                <w:rFonts w:ascii="仿宋" w:hAnsi="仿宋" w:cs="仿宋"/>
                <w:sz w:val="21"/>
                <w:szCs w:val="21"/>
              </w:rPr>
            </w:pPr>
            <w:r>
              <w:rPr>
                <w:rFonts w:ascii="仿宋" w:hAnsi="仿宋" w:cs="仿宋" w:hint="eastAsia"/>
                <w:sz w:val="21"/>
                <w:szCs w:val="21"/>
              </w:rPr>
              <w:t>2）材料检验</w:t>
            </w:r>
          </w:p>
          <w:p w14:paraId="79AAA51A" w14:textId="77777777" w:rsidR="0001530D" w:rsidRDefault="003E7B12">
            <w:pPr>
              <w:rPr>
                <w:rFonts w:ascii="仿宋" w:hAnsi="仿宋" w:cs="仿宋"/>
                <w:sz w:val="21"/>
                <w:szCs w:val="21"/>
              </w:rPr>
            </w:pPr>
            <w:r>
              <w:rPr>
                <w:rFonts w:ascii="仿宋" w:hAnsi="仿宋" w:cs="仿宋" w:hint="eastAsia"/>
                <w:sz w:val="21"/>
                <w:szCs w:val="21"/>
              </w:rPr>
              <w:t>抽查钢筋、混凝土、钢筋连接器、防水材料等原材料质量证明文件、进场验收记录及复试报告，抽查混凝土抗压强度、抗渗、抗冻及钢筋连接等检测报告。</w:t>
            </w:r>
          </w:p>
        </w:tc>
        <w:tc>
          <w:tcPr>
            <w:tcW w:w="2595" w:type="dxa"/>
            <w:vMerge/>
            <w:tcBorders>
              <w:left w:val="single" w:sz="4" w:space="0" w:color="auto"/>
              <w:right w:val="single" w:sz="4" w:space="0" w:color="auto"/>
            </w:tcBorders>
            <w:vAlign w:val="center"/>
          </w:tcPr>
          <w:p w14:paraId="228CCA70" w14:textId="77777777" w:rsidR="0001530D" w:rsidRDefault="0001530D">
            <w:pPr>
              <w:rPr>
                <w:rFonts w:ascii="仿宋" w:hAnsi="仿宋" w:cs="仿宋"/>
                <w:sz w:val="21"/>
                <w:szCs w:val="21"/>
              </w:rPr>
            </w:pPr>
          </w:p>
        </w:tc>
      </w:tr>
      <w:tr w:rsidR="0001530D" w14:paraId="43C2C86E" w14:textId="77777777">
        <w:trPr>
          <w:trHeight w:val="90"/>
        </w:trPr>
        <w:tc>
          <w:tcPr>
            <w:tcW w:w="720" w:type="dxa"/>
            <w:vMerge/>
            <w:tcBorders>
              <w:left w:val="single" w:sz="4" w:space="0" w:color="auto"/>
              <w:right w:val="single" w:sz="4" w:space="0" w:color="auto"/>
            </w:tcBorders>
            <w:vAlign w:val="center"/>
          </w:tcPr>
          <w:p w14:paraId="1DE63709" w14:textId="77777777" w:rsidR="0001530D" w:rsidRDefault="0001530D">
            <w:pPr>
              <w:rPr>
                <w:rFonts w:ascii="仿宋" w:hAnsi="仿宋" w:cs="仿宋"/>
                <w:sz w:val="21"/>
                <w:szCs w:val="21"/>
              </w:rPr>
            </w:pPr>
          </w:p>
        </w:tc>
        <w:tc>
          <w:tcPr>
            <w:tcW w:w="1215" w:type="dxa"/>
            <w:vMerge/>
            <w:tcBorders>
              <w:left w:val="single" w:sz="4" w:space="0" w:color="auto"/>
              <w:right w:val="single" w:sz="4" w:space="0" w:color="auto"/>
            </w:tcBorders>
            <w:vAlign w:val="center"/>
          </w:tcPr>
          <w:p w14:paraId="23DA0BCB" w14:textId="77777777" w:rsidR="0001530D" w:rsidRDefault="0001530D">
            <w:pPr>
              <w:rPr>
                <w:rFonts w:ascii="仿宋" w:hAnsi="仿宋" w:cs="仿宋"/>
                <w:sz w:val="21"/>
                <w:szCs w:val="21"/>
              </w:rPr>
            </w:pPr>
          </w:p>
        </w:tc>
        <w:tc>
          <w:tcPr>
            <w:tcW w:w="3870" w:type="dxa"/>
            <w:tcBorders>
              <w:top w:val="single" w:sz="4" w:space="0" w:color="auto"/>
              <w:left w:val="single" w:sz="4" w:space="0" w:color="auto"/>
              <w:bottom w:val="single" w:sz="4" w:space="0" w:color="auto"/>
              <w:right w:val="single" w:sz="4" w:space="0" w:color="auto"/>
            </w:tcBorders>
            <w:vAlign w:val="center"/>
          </w:tcPr>
          <w:p w14:paraId="7F033512" w14:textId="77777777" w:rsidR="0001530D" w:rsidRDefault="003E7B12">
            <w:pPr>
              <w:rPr>
                <w:rFonts w:ascii="仿宋" w:hAnsi="仿宋" w:cs="仿宋"/>
                <w:sz w:val="21"/>
                <w:szCs w:val="21"/>
              </w:rPr>
            </w:pPr>
            <w:r>
              <w:rPr>
                <w:rFonts w:ascii="仿宋" w:hAnsi="仿宋" w:cs="仿宋" w:hint="eastAsia"/>
                <w:sz w:val="21"/>
                <w:szCs w:val="21"/>
              </w:rPr>
              <w:t>3）沉井制作</w:t>
            </w:r>
          </w:p>
          <w:p w14:paraId="3917FAEF" w14:textId="77777777" w:rsidR="0001530D" w:rsidRDefault="003E7B12">
            <w:pPr>
              <w:rPr>
                <w:rFonts w:ascii="仿宋" w:hAnsi="仿宋" w:cs="仿宋"/>
                <w:sz w:val="21"/>
                <w:szCs w:val="21"/>
              </w:rPr>
            </w:pPr>
            <w:r>
              <w:rPr>
                <w:rFonts w:ascii="仿宋" w:hAnsi="仿宋" w:cs="仿宋" w:hint="eastAsia"/>
                <w:sz w:val="21"/>
                <w:szCs w:val="21"/>
              </w:rPr>
              <w:t>抽查工程测量放样复核记录，结合设计文件和施工方案，抽查制作沉井的地基承载力检测报告，抽查刃脚砂垫层压实度检测报告、混凝土垫层强度报告等，沉井结构的相关施工、验收记录和检测报告参考混凝土结构章节。</w:t>
            </w:r>
          </w:p>
        </w:tc>
        <w:tc>
          <w:tcPr>
            <w:tcW w:w="2595" w:type="dxa"/>
            <w:vMerge/>
            <w:tcBorders>
              <w:left w:val="single" w:sz="4" w:space="0" w:color="auto"/>
              <w:right w:val="single" w:sz="4" w:space="0" w:color="auto"/>
            </w:tcBorders>
            <w:vAlign w:val="center"/>
          </w:tcPr>
          <w:p w14:paraId="6802855A" w14:textId="77777777" w:rsidR="0001530D" w:rsidRDefault="0001530D">
            <w:pPr>
              <w:rPr>
                <w:rFonts w:ascii="仿宋" w:hAnsi="仿宋" w:cs="仿宋"/>
                <w:sz w:val="21"/>
                <w:szCs w:val="21"/>
              </w:rPr>
            </w:pPr>
          </w:p>
        </w:tc>
      </w:tr>
      <w:tr w:rsidR="0001530D" w14:paraId="38B7386F" w14:textId="77777777">
        <w:trPr>
          <w:trHeight w:val="521"/>
        </w:trPr>
        <w:tc>
          <w:tcPr>
            <w:tcW w:w="720" w:type="dxa"/>
            <w:vMerge/>
            <w:tcBorders>
              <w:left w:val="single" w:sz="4" w:space="0" w:color="auto"/>
              <w:right w:val="single" w:sz="4" w:space="0" w:color="auto"/>
            </w:tcBorders>
            <w:vAlign w:val="center"/>
          </w:tcPr>
          <w:p w14:paraId="228FEBAB" w14:textId="77777777" w:rsidR="0001530D" w:rsidRDefault="0001530D">
            <w:pPr>
              <w:rPr>
                <w:rFonts w:ascii="仿宋" w:hAnsi="仿宋" w:cs="仿宋"/>
                <w:sz w:val="21"/>
                <w:szCs w:val="21"/>
              </w:rPr>
            </w:pPr>
          </w:p>
        </w:tc>
        <w:tc>
          <w:tcPr>
            <w:tcW w:w="1215" w:type="dxa"/>
            <w:vMerge/>
            <w:tcBorders>
              <w:left w:val="single" w:sz="4" w:space="0" w:color="auto"/>
              <w:right w:val="single" w:sz="4" w:space="0" w:color="auto"/>
            </w:tcBorders>
            <w:vAlign w:val="center"/>
          </w:tcPr>
          <w:p w14:paraId="0650D272" w14:textId="77777777" w:rsidR="0001530D" w:rsidRDefault="0001530D">
            <w:pPr>
              <w:rPr>
                <w:rFonts w:ascii="仿宋" w:hAnsi="仿宋" w:cs="仿宋"/>
                <w:sz w:val="21"/>
                <w:szCs w:val="21"/>
              </w:rPr>
            </w:pPr>
          </w:p>
        </w:tc>
        <w:tc>
          <w:tcPr>
            <w:tcW w:w="3870" w:type="dxa"/>
            <w:tcBorders>
              <w:top w:val="single" w:sz="4" w:space="0" w:color="auto"/>
              <w:left w:val="single" w:sz="4" w:space="0" w:color="auto"/>
              <w:bottom w:val="single" w:sz="4" w:space="0" w:color="auto"/>
              <w:right w:val="single" w:sz="4" w:space="0" w:color="auto"/>
            </w:tcBorders>
            <w:vAlign w:val="center"/>
          </w:tcPr>
          <w:p w14:paraId="65A6124A" w14:textId="77777777" w:rsidR="0001530D" w:rsidRDefault="003E7B12">
            <w:pPr>
              <w:rPr>
                <w:rFonts w:ascii="仿宋" w:hAnsi="仿宋" w:cs="仿宋"/>
                <w:sz w:val="21"/>
                <w:szCs w:val="21"/>
              </w:rPr>
            </w:pPr>
            <w:r>
              <w:rPr>
                <w:rFonts w:ascii="仿宋" w:hAnsi="仿宋" w:cs="仿宋" w:hint="eastAsia"/>
                <w:sz w:val="21"/>
                <w:szCs w:val="21"/>
              </w:rPr>
              <w:t>4）沉井下沉及封底</w:t>
            </w:r>
          </w:p>
          <w:p w14:paraId="2F188789" w14:textId="77777777" w:rsidR="0001530D" w:rsidRDefault="003E7B12">
            <w:pPr>
              <w:rPr>
                <w:rFonts w:ascii="仿宋" w:hAnsi="仿宋" w:cs="仿宋"/>
                <w:sz w:val="21"/>
                <w:szCs w:val="21"/>
              </w:rPr>
            </w:pPr>
            <w:r>
              <w:rPr>
                <w:rFonts w:ascii="仿宋" w:hAnsi="仿宋" w:cs="仿宋" w:hint="eastAsia"/>
                <w:sz w:val="21"/>
                <w:szCs w:val="21"/>
              </w:rPr>
              <w:t>抽查下沉条件验收记录，沉井下沉记录、终沉后的沉降监测记录，坑底和底板高程测量记录，下沉及封底验收记录，抽查封底混凝土强度，底板结构的相关施工、验收记录和检测报告参考混凝土结构章节。</w:t>
            </w:r>
          </w:p>
        </w:tc>
        <w:tc>
          <w:tcPr>
            <w:tcW w:w="2595" w:type="dxa"/>
            <w:vMerge/>
            <w:tcBorders>
              <w:left w:val="single" w:sz="4" w:space="0" w:color="auto"/>
              <w:right w:val="single" w:sz="4" w:space="0" w:color="auto"/>
            </w:tcBorders>
            <w:vAlign w:val="center"/>
          </w:tcPr>
          <w:p w14:paraId="5B1466C3" w14:textId="77777777" w:rsidR="0001530D" w:rsidRDefault="0001530D">
            <w:pPr>
              <w:rPr>
                <w:rFonts w:ascii="仿宋" w:hAnsi="仿宋" w:cs="仿宋"/>
                <w:sz w:val="21"/>
                <w:szCs w:val="21"/>
              </w:rPr>
            </w:pPr>
          </w:p>
        </w:tc>
      </w:tr>
      <w:tr w:rsidR="0001530D" w14:paraId="0B5A8A34" w14:textId="77777777">
        <w:trPr>
          <w:trHeight w:val="90"/>
        </w:trPr>
        <w:tc>
          <w:tcPr>
            <w:tcW w:w="720" w:type="dxa"/>
            <w:vMerge/>
            <w:tcBorders>
              <w:left w:val="single" w:sz="4" w:space="0" w:color="auto"/>
              <w:bottom w:val="single" w:sz="4" w:space="0" w:color="auto"/>
              <w:right w:val="single" w:sz="4" w:space="0" w:color="auto"/>
            </w:tcBorders>
            <w:vAlign w:val="center"/>
          </w:tcPr>
          <w:p w14:paraId="67FCBBE2" w14:textId="77777777" w:rsidR="0001530D" w:rsidRDefault="0001530D">
            <w:pPr>
              <w:rPr>
                <w:rFonts w:ascii="仿宋" w:hAnsi="仿宋" w:cs="仿宋"/>
                <w:sz w:val="21"/>
                <w:szCs w:val="21"/>
              </w:rPr>
            </w:pPr>
          </w:p>
        </w:tc>
        <w:tc>
          <w:tcPr>
            <w:tcW w:w="1215" w:type="dxa"/>
            <w:vMerge/>
            <w:tcBorders>
              <w:left w:val="single" w:sz="4" w:space="0" w:color="auto"/>
              <w:bottom w:val="single" w:sz="4" w:space="0" w:color="auto"/>
              <w:right w:val="single" w:sz="4" w:space="0" w:color="auto"/>
            </w:tcBorders>
            <w:vAlign w:val="center"/>
          </w:tcPr>
          <w:p w14:paraId="65C0CAD4" w14:textId="77777777" w:rsidR="0001530D" w:rsidRDefault="0001530D">
            <w:pPr>
              <w:rPr>
                <w:rFonts w:ascii="仿宋" w:hAnsi="仿宋" w:cs="仿宋"/>
                <w:sz w:val="21"/>
                <w:szCs w:val="21"/>
              </w:rPr>
            </w:pPr>
          </w:p>
        </w:tc>
        <w:tc>
          <w:tcPr>
            <w:tcW w:w="3870" w:type="dxa"/>
            <w:tcBorders>
              <w:top w:val="single" w:sz="4" w:space="0" w:color="auto"/>
              <w:left w:val="single" w:sz="4" w:space="0" w:color="auto"/>
              <w:bottom w:val="single" w:sz="4" w:space="0" w:color="auto"/>
              <w:right w:val="single" w:sz="4" w:space="0" w:color="auto"/>
            </w:tcBorders>
            <w:vAlign w:val="center"/>
          </w:tcPr>
          <w:p w14:paraId="30321F47" w14:textId="77777777" w:rsidR="0001530D" w:rsidRDefault="003E7B12">
            <w:pPr>
              <w:rPr>
                <w:rFonts w:ascii="仿宋" w:hAnsi="仿宋" w:cs="仿宋"/>
                <w:sz w:val="21"/>
                <w:szCs w:val="21"/>
              </w:rPr>
            </w:pPr>
            <w:r>
              <w:rPr>
                <w:rFonts w:ascii="仿宋" w:hAnsi="仿宋" w:cs="仿宋" w:hint="eastAsia"/>
                <w:sz w:val="21"/>
                <w:szCs w:val="21"/>
              </w:rPr>
              <w:t>5）监测</w:t>
            </w:r>
          </w:p>
          <w:p w14:paraId="0DE6AEBA" w14:textId="77777777" w:rsidR="0001530D" w:rsidRDefault="003E7B12">
            <w:pPr>
              <w:rPr>
                <w:rFonts w:ascii="仿宋" w:hAnsi="仿宋" w:cs="仿宋"/>
                <w:sz w:val="21"/>
                <w:szCs w:val="21"/>
              </w:rPr>
            </w:pPr>
            <w:r>
              <w:rPr>
                <w:rFonts w:ascii="仿宋" w:hAnsi="仿宋" w:cs="仿宋" w:hint="eastAsia"/>
                <w:sz w:val="21"/>
                <w:szCs w:val="21"/>
              </w:rPr>
              <w:t>抽查施工监测、第三方监测方案编制、审批手续，抽查监测报告，抽查监测方案调整情况，抽查出现危险报警采取的管理措施和应急措施。</w:t>
            </w:r>
          </w:p>
        </w:tc>
        <w:tc>
          <w:tcPr>
            <w:tcW w:w="2595" w:type="dxa"/>
            <w:vMerge/>
            <w:tcBorders>
              <w:left w:val="single" w:sz="4" w:space="0" w:color="auto"/>
              <w:bottom w:val="single" w:sz="4" w:space="0" w:color="auto"/>
              <w:right w:val="single" w:sz="4" w:space="0" w:color="auto"/>
            </w:tcBorders>
            <w:vAlign w:val="center"/>
          </w:tcPr>
          <w:p w14:paraId="65C9D76E" w14:textId="77777777" w:rsidR="0001530D" w:rsidRDefault="0001530D">
            <w:pPr>
              <w:rPr>
                <w:rFonts w:ascii="仿宋" w:hAnsi="仿宋" w:cs="仿宋"/>
                <w:sz w:val="21"/>
                <w:szCs w:val="21"/>
              </w:rPr>
            </w:pPr>
          </w:p>
        </w:tc>
      </w:tr>
      <w:tr w:rsidR="0001530D" w14:paraId="4B850300" w14:textId="77777777">
        <w:trPr>
          <w:trHeight w:val="1815"/>
        </w:trPr>
        <w:tc>
          <w:tcPr>
            <w:tcW w:w="720" w:type="dxa"/>
            <w:vMerge w:val="restart"/>
            <w:tcBorders>
              <w:top w:val="single" w:sz="4" w:space="0" w:color="auto"/>
              <w:left w:val="single" w:sz="4" w:space="0" w:color="auto"/>
              <w:right w:val="single" w:sz="4" w:space="0" w:color="auto"/>
            </w:tcBorders>
            <w:vAlign w:val="center"/>
          </w:tcPr>
          <w:p w14:paraId="2B74AE4E" w14:textId="77777777" w:rsidR="0001530D" w:rsidRDefault="003E7B12">
            <w:pPr>
              <w:rPr>
                <w:rFonts w:ascii="仿宋" w:hAnsi="仿宋" w:cs="仿宋"/>
                <w:sz w:val="21"/>
                <w:szCs w:val="21"/>
              </w:rPr>
            </w:pPr>
            <w:r>
              <w:rPr>
                <w:rFonts w:ascii="仿宋" w:hAnsi="仿宋" w:cs="仿宋" w:hint="eastAsia"/>
                <w:sz w:val="21"/>
                <w:szCs w:val="21"/>
              </w:rPr>
              <w:t>2</w:t>
            </w:r>
          </w:p>
        </w:tc>
        <w:tc>
          <w:tcPr>
            <w:tcW w:w="1215" w:type="dxa"/>
            <w:vMerge w:val="restart"/>
            <w:tcBorders>
              <w:top w:val="single" w:sz="4" w:space="0" w:color="auto"/>
              <w:left w:val="single" w:sz="4" w:space="0" w:color="auto"/>
              <w:right w:val="single" w:sz="4" w:space="0" w:color="auto"/>
            </w:tcBorders>
            <w:vAlign w:val="center"/>
          </w:tcPr>
          <w:p w14:paraId="364FAFC4"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3870" w:type="dxa"/>
            <w:tcBorders>
              <w:top w:val="single" w:sz="4" w:space="0" w:color="auto"/>
              <w:left w:val="single" w:sz="4" w:space="0" w:color="auto"/>
              <w:bottom w:val="single" w:sz="4" w:space="0" w:color="auto"/>
              <w:right w:val="single" w:sz="4" w:space="0" w:color="auto"/>
            </w:tcBorders>
            <w:vAlign w:val="center"/>
          </w:tcPr>
          <w:p w14:paraId="2A16CC58" w14:textId="77777777" w:rsidR="0001530D" w:rsidRDefault="003E7B12">
            <w:pPr>
              <w:rPr>
                <w:rFonts w:ascii="仿宋" w:hAnsi="仿宋" w:cs="仿宋"/>
                <w:sz w:val="21"/>
                <w:szCs w:val="21"/>
              </w:rPr>
            </w:pPr>
            <w:r>
              <w:rPr>
                <w:rFonts w:ascii="仿宋" w:hAnsi="仿宋" w:cs="仿宋" w:hint="eastAsia"/>
                <w:sz w:val="21"/>
                <w:szCs w:val="21"/>
              </w:rPr>
              <w:t>1）沉井制作</w:t>
            </w:r>
          </w:p>
          <w:p w14:paraId="47AA1327" w14:textId="77777777" w:rsidR="0001530D" w:rsidRDefault="003E7B12">
            <w:pPr>
              <w:rPr>
                <w:rFonts w:ascii="仿宋" w:hAnsi="仿宋" w:cs="仿宋"/>
                <w:sz w:val="21"/>
                <w:szCs w:val="21"/>
                <w:lang w:val="zh-CN"/>
              </w:rPr>
            </w:pPr>
            <w:r>
              <w:rPr>
                <w:rFonts w:ascii="仿宋" w:hAnsi="仿宋" w:cs="仿宋" w:hint="eastAsia"/>
                <w:sz w:val="21"/>
                <w:szCs w:val="21"/>
              </w:rPr>
              <w:t>结合设计文件和施工方案，抽查沉井平面位置，抽查沉井制作的地基土质及加固处理情况，抽查刃脚布置情况，抽查工作坑排水情况，抽查沉井结构施工质量过程控制和成型质量参考混凝土结构章节。</w:t>
            </w:r>
          </w:p>
        </w:tc>
        <w:tc>
          <w:tcPr>
            <w:tcW w:w="2595" w:type="dxa"/>
            <w:vMerge w:val="restart"/>
            <w:tcBorders>
              <w:top w:val="single" w:sz="4" w:space="0" w:color="auto"/>
              <w:left w:val="single" w:sz="4" w:space="0" w:color="auto"/>
              <w:right w:val="single" w:sz="4" w:space="0" w:color="auto"/>
            </w:tcBorders>
            <w:vAlign w:val="center"/>
          </w:tcPr>
          <w:p w14:paraId="62AD8812" w14:textId="77777777" w:rsidR="0001530D" w:rsidRDefault="003E7B12">
            <w:pPr>
              <w:rPr>
                <w:rFonts w:ascii="仿宋" w:hAnsi="仿宋" w:cs="仿宋"/>
                <w:sz w:val="21"/>
                <w:szCs w:val="21"/>
              </w:rPr>
            </w:pPr>
            <w:r>
              <w:rPr>
                <w:rFonts w:ascii="仿宋" w:hAnsi="仿宋" w:cs="仿宋" w:hint="eastAsia"/>
                <w:sz w:val="21"/>
                <w:szCs w:val="21"/>
              </w:rPr>
              <w:t>《给水排水构筑物工程施工及验收规范》GB 50141</w:t>
            </w:r>
          </w:p>
          <w:p w14:paraId="364A10A1" w14:textId="77777777" w:rsidR="0001530D" w:rsidRDefault="003E7B12">
            <w:pPr>
              <w:rPr>
                <w:rFonts w:ascii="仿宋" w:hAnsi="仿宋" w:cs="仿宋"/>
                <w:sz w:val="21"/>
                <w:szCs w:val="21"/>
              </w:rPr>
            </w:pPr>
            <w:r>
              <w:rPr>
                <w:rFonts w:ascii="仿宋" w:hAnsi="仿宋" w:cs="仿宋" w:hint="eastAsia"/>
                <w:sz w:val="21"/>
                <w:szCs w:val="21"/>
              </w:rPr>
              <w:t>《建筑地基基础工程施工质量验收规范》GB 50202</w:t>
            </w:r>
          </w:p>
          <w:p w14:paraId="526CAE27" w14:textId="77777777" w:rsidR="0001530D" w:rsidRDefault="003E7B12">
            <w:pPr>
              <w:rPr>
                <w:rFonts w:ascii="仿宋" w:hAnsi="仿宋" w:cs="仿宋"/>
                <w:sz w:val="21"/>
                <w:szCs w:val="21"/>
              </w:rPr>
            </w:pPr>
            <w:r>
              <w:rPr>
                <w:rFonts w:ascii="仿宋" w:hAnsi="仿宋" w:cs="仿宋" w:hint="eastAsia"/>
                <w:sz w:val="21"/>
                <w:szCs w:val="21"/>
              </w:rPr>
              <w:t>《混凝土结构工程施工质量验收规范》GB 50204</w:t>
            </w:r>
          </w:p>
          <w:p w14:paraId="2E61FAD1" w14:textId="77777777" w:rsidR="0001530D" w:rsidRDefault="003E7B12">
            <w:pPr>
              <w:rPr>
                <w:rFonts w:ascii="仿宋" w:hAnsi="仿宋" w:cs="仿宋"/>
                <w:sz w:val="21"/>
                <w:szCs w:val="21"/>
              </w:rPr>
            </w:pPr>
            <w:r>
              <w:rPr>
                <w:rFonts w:ascii="仿宋" w:hAnsi="仿宋" w:cs="仿宋" w:hint="eastAsia"/>
                <w:sz w:val="21"/>
                <w:szCs w:val="21"/>
              </w:rPr>
              <w:t>《建筑基坑工程监测技术规范》GB 50497</w:t>
            </w:r>
          </w:p>
          <w:p w14:paraId="7FDFE5EF" w14:textId="77777777" w:rsidR="0001530D" w:rsidRDefault="003E7B12">
            <w:pPr>
              <w:rPr>
                <w:rFonts w:ascii="仿宋" w:hAnsi="仿宋" w:cs="仿宋"/>
                <w:sz w:val="21"/>
                <w:szCs w:val="21"/>
              </w:rPr>
            </w:pPr>
            <w:r>
              <w:rPr>
                <w:rFonts w:ascii="仿宋" w:hAnsi="仿宋" w:cs="仿宋" w:hint="eastAsia"/>
                <w:sz w:val="21"/>
                <w:szCs w:val="21"/>
              </w:rPr>
              <w:t>《地下防水工程质量验收</w:t>
            </w:r>
            <w:r>
              <w:rPr>
                <w:rFonts w:ascii="仿宋" w:hAnsi="仿宋" w:cs="仿宋" w:hint="eastAsia"/>
                <w:sz w:val="21"/>
                <w:szCs w:val="21"/>
              </w:rPr>
              <w:lastRenderedPageBreak/>
              <w:t>规范》GB 50208</w:t>
            </w:r>
          </w:p>
        </w:tc>
      </w:tr>
      <w:tr w:rsidR="0001530D" w14:paraId="7F26ACEF" w14:textId="77777777">
        <w:trPr>
          <w:trHeight w:val="281"/>
        </w:trPr>
        <w:tc>
          <w:tcPr>
            <w:tcW w:w="720" w:type="dxa"/>
            <w:vMerge/>
            <w:tcBorders>
              <w:left w:val="single" w:sz="4" w:space="0" w:color="auto"/>
              <w:right w:val="single" w:sz="4" w:space="0" w:color="auto"/>
            </w:tcBorders>
            <w:vAlign w:val="center"/>
          </w:tcPr>
          <w:p w14:paraId="48D0F689" w14:textId="77777777" w:rsidR="0001530D" w:rsidRDefault="0001530D">
            <w:pPr>
              <w:rPr>
                <w:rFonts w:ascii="仿宋" w:hAnsi="仿宋" w:cs="仿宋"/>
                <w:sz w:val="21"/>
                <w:szCs w:val="21"/>
              </w:rPr>
            </w:pPr>
          </w:p>
        </w:tc>
        <w:tc>
          <w:tcPr>
            <w:tcW w:w="1215" w:type="dxa"/>
            <w:vMerge/>
            <w:tcBorders>
              <w:left w:val="single" w:sz="4" w:space="0" w:color="auto"/>
              <w:right w:val="single" w:sz="4" w:space="0" w:color="auto"/>
            </w:tcBorders>
            <w:vAlign w:val="center"/>
          </w:tcPr>
          <w:p w14:paraId="138EAFF4" w14:textId="77777777" w:rsidR="0001530D" w:rsidRDefault="0001530D">
            <w:pPr>
              <w:rPr>
                <w:rFonts w:ascii="仿宋" w:hAnsi="仿宋" w:cs="仿宋"/>
                <w:sz w:val="21"/>
                <w:szCs w:val="21"/>
              </w:rPr>
            </w:pPr>
          </w:p>
        </w:tc>
        <w:tc>
          <w:tcPr>
            <w:tcW w:w="3870" w:type="dxa"/>
            <w:tcBorders>
              <w:top w:val="single" w:sz="4" w:space="0" w:color="auto"/>
              <w:left w:val="single" w:sz="4" w:space="0" w:color="auto"/>
              <w:bottom w:val="single" w:sz="4" w:space="0" w:color="auto"/>
              <w:right w:val="single" w:sz="4" w:space="0" w:color="auto"/>
            </w:tcBorders>
            <w:vAlign w:val="center"/>
          </w:tcPr>
          <w:p w14:paraId="6400D05F" w14:textId="77777777" w:rsidR="0001530D" w:rsidRDefault="003E7B12">
            <w:pPr>
              <w:rPr>
                <w:rFonts w:ascii="仿宋" w:hAnsi="仿宋" w:cs="仿宋"/>
                <w:sz w:val="21"/>
                <w:szCs w:val="21"/>
              </w:rPr>
            </w:pPr>
            <w:r>
              <w:rPr>
                <w:rFonts w:ascii="仿宋" w:hAnsi="仿宋" w:cs="仿宋" w:hint="eastAsia"/>
                <w:sz w:val="21"/>
                <w:szCs w:val="21"/>
              </w:rPr>
              <w:t>2）沉井下沉及封底</w:t>
            </w:r>
          </w:p>
          <w:p w14:paraId="0E46B737" w14:textId="77777777" w:rsidR="0001530D" w:rsidRDefault="003E7B12">
            <w:pPr>
              <w:rPr>
                <w:rFonts w:ascii="仿宋" w:hAnsi="仿宋" w:cs="仿宋"/>
                <w:sz w:val="21"/>
                <w:szCs w:val="21"/>
              </w:rPr>
            </w:pPr>
            <w:r>
              <w:rPr>
                <w:rFonts w:ascii="仿宋" w:hAnsi="仿宋" w:cs="仿宋" w:hint="eastAsia"/>
                <w:sz w:val="21"/>
                <w:szCs w:val="21"/>
              </w:rPr>
              <w:t>抽查各种设备和操作设施布置、井壁和</w:t>
            </w:r>
            <w:r>
              <w:rPr>
                <w:rFonts w:ascii="仿宋" w:hAnsi="仿宋" w:cs="仿宋" w:hint="eastAsia"/>
                <w:sz w:val="21"/>
                <w:szCs w:val="21"/>
              </w:rPr>
              <w:lastRenderedPageBreak/>
              <w:t>底板相连部位的凿毛和防水处理，抽查下沉及助沉方式，抽查终沉允许偏差，抽查沉井下沉及终沉后结构变形、倾斜、开裂、渗漏水等情况，抽查干封底及泄水孔的处理，抽查水下封底及抽水的处理，抽查沉井底板与井壁接缝处的防水处理，抽查沉井底板施工质量过程控制和成型质量，抽查底板渗水情况。</w:t>
            </w:r>
          </w:p>
        </w:tc>
        <w:tc>
          <w:tcPr>
            <w:tcW w:w="2595" w:type="dxa"/>
            <w:vMerge/>
            <w:tcBorders>
              <w:left w:val="single" w:sz="4" w:space="0" w:color="auto"/>
              <w:right w:val="single" w:sz="4" w:space="0" w:color="auto"/>
            </w:tcBorders>
            <w:vAlign w:val="center"/>
          </w:tcPr>
          <w:p w14:paraId="49EF5F45" w14:textId="77777777" w:rsidR="0001530D" w:rsidRDefault="0001530D">
            <w:pPr>
              <w:rPr>
                <w:rFonts w:ascii="仿宋" w:hAnsi="仿宋" w:cs="仿宋"/>
                <w:sz w:val="21"/>
                <w:szCs w:val="21"/>
              </w:rPr>
            </w:pPr>
          </w:p>
        </w:tc>
      </w:tr>
      <w:tr w:rsidR="0001530D" w14:paraId="306622E8" w14:textId="77777777">
        <w:trPr>
          <w:trHeight w:val="443"/>
        </w:trPr>
        <w:tc>
          <w:tcPr>
            <w:tcW w:w="720" w:type="dxa"/>
            <w:vMerge/>
            <w:tcBorders>
              <w:left w:val="single" w:sz="4" w:space="0" w:color="auto"/>
              <w:bottom w:val="single" w:sz="4" w:space="0" w:color="auto"/>
              <w:right w:val="single" w:sz="4" w:space="0" w:color="auto"/>
            </w:tcBorders>
            <w:vAlign w:val="center"/>
          </w:tcPr>
          <w:p w14:paraId="09C548FC" w14:textId="77777777" w:rsidR="0001530D" w:rsidRDefault="0001530D">
            <w:pPr>
              <w:rPr>
                <w:rFonts w:ascii="仿宋" w:hAnsi="仿宋" w:cs="仿宋"/>
                <w:sz w:val="21"/>
                <w:szCs w:val="21"/>
              </w:rPr>
            </w:pPr>
          </w:p>
        </w:tc>
        <w:tc>
          <w:tcPr>
            <w:tcW w:w="1215" w:type="dxa"/>
            <w:vMerge/>
            <w:tcBorders>
              <w:left w:val="single" w:sz="4" w:space="0" w:color="auto"/>
              <w:bottom w:val="single" w:sz="4" w:space="0" w:color="auto"/>
              <w:right w:val="single" w:sz="4" w:space="0" w:color="auto"/>
            </w:tcBorders>
            <w:vAlign w:val="center"/>
          </w:tcPr>
          <w:p w14:paraId="708D9E45" w14:textId="77777777" w:rsidR="0001530D" w:rsidRDefault="0001530D">
            <w:pPr>
              <w:rPr>
                <w:rFonts w:ascii="仿宋" w:hAnsi="仿宋" w:cs="仿宋"/>
                <w:sz w:val="21"/>
                <w:szCs w:val="21"/>
              </w:rPr>
            </w:pPr>
          </w:p>
        </w:tc>
        <w:tc>
          <w:tcPr>
            <w:tcW w:w="3870" w:type="dxa"/>
            <w:tcBorders>
              <w:top w:val="single" w:sz="4" w:space="0" w:color="auto"/>
              <w:left w:val="single" w:sz="4" w:space="0" w:color="auto"/>
              <w:bottom w:val="single" w:sz="4" w:space="0" w:color="auto"/>
              <w:right w:val="single" w:sz="4" w:space="0" w:color="auto"/>
            </w:tcBorders>
            <w:vAlign w:val="center"/>
          </w:tcPr>
          <w:p w14:paraId="03FDBC26" w14:textId="77777777" w:rsidR="0001530D" w:rsidRDefault="003E7B12">
            <w:pPr>
              <w:rPr>
                <w:rFonts w:ascii="仿宋" w:hAnsi="仿宋" w:cs="仿宋"/>
                <w:sz w:val="21"/>
                <w:szCs w:val="21"/>
              </w:rPr>
            </w:pPr>
            <w:r>
              <w:rPr>
                <w:rFonts w:ascii="仿宋" w:hAnsi="仿宋" w:cs="仿宋" w:hint="eastAsia"/>
                <w:sz w:val="21"/>
                <w:szCs w:val="21"/>
              </w:rPr>
              <w:t>3）监测</w:t>
            </w:r>
          </w:p>
          <w:p w14:paraId="3827B3AE" w14:textId="77777777" w:rsidR="0001530D" w:rsidRDefault="003E7B12">
            <w:pPr>
              <w:rPr>
                <w:rFonts w:ascii="仿宋" w:hAnsi="仿宋" w:cs="仿宋"/>
                <w:sz w:val="21"/>
                <w:szCs w:val="21"/>
              </w:rPr>
            </w:pPr>
            <w:r>
              <w:rPr>
                <w:rFonts w:ascii="仿宋" w:hAnsi="仿宋" w:cs="仿宋" w:hint="eastAsia"/>
                <w:sz w:val="21"/>
                <w:szCs w:val="21"/>
              </w:rPr>
              <w:t>抽查施工监测和第三方监测实施情况。</w:t>
            </w:r>
          </w:p>
        </w:tc>
        <w:tc>
          <w:tcPr>
            <w:tcW w:w="2595" w:type="dxa"/>
            <w:vMerge/>
            <w:tcBorders>
              <w:left w:val="single" w:sz="4" w:space="0" w:color="auto"/>
              <w:bottom w:val="single" w:sz="4" w:space="0" w:color="auto"/>
              <w:right w:val="single" w:sz="4" w:space="0" w:color="auto"/>
            </w:tcBorders>
            <w:vAlign w:val="center"/>
          </w:tcPr>
          <w:p w14:paraId="6624E4B0" w14:textId="77777777" w:rsidR="0001530D" w:rsidRDefault="0001530D">
            <w:pPr>
              <w:rPr>
                <w:rFonts w:ascii="仿宋" w:hAnsi="仿宋" w:cs="仿宋"/>
                <w:sz w:val="21"/>
                <w:szCs w:val="21"/>
              </w:rPr>
            </w:pPr>
          </w:p>
        </w:tc>
      </w:tr>
    </w:tbl>
    <w:p w14:paraId="5955F87E" w14:textId="77777777" w:rsidR="0001530D" w:rsidRDefault="003E7B12">
      <w:pPr>
        <w:rPr>
          <w:sz w:val="21"/>
          <w:szCs w:val="21"/>
        </w:rPr>
      </w:pPr>
      <w:r>
        <w:rPr>
          <w:rFonts w:hint="eastAsia"/>
          <w:sz w:val="21"/>
          <w:szCs w:val="21"/>
        </w:rPr>
        <w:br w:type="page"/>
      </w:r>
    </w:p>
    <w:p w14:paraId="522AEE49" w14:textId="77777777" w:rsidR="0001530D" w:rsidRDefault="003E7B12">
      <w:pPr>
        <w:pStyle w:val="3"/>
      </w:pPr>
      <w:bookmarkStart w:id="232" w:name="_Toc1221901729"/>
      <w:r>
        <w:rPr>
          <w:rFonts w:hint="eastAsia"/>
        </w:rPr>
        <w:lastRenderedPageBreak/>
        <w:t>3.3.5</w:t>
      </w:r>
      <w:r>
        <w:rPr>
          <w:rFonts w:hint="eastAsia"/>
        </w:rPr>
        <w:t>顶管工程</w:t>
      </w:r>
      <w:bookmarkEnd w:id="232"/>
    </w:p>
    <w:tbl>
      <w:tblPr>
        <w:tblStyle w:val="ac"/>
        <w:tblW w:w="0" w:type="auto"/>
        <w:tblInd w:w="76" w:type="dxa"/>
        <w:tblLook w:val="04A0" w:firstRow="1" w:lastRow="0" w:firstColumn="1" w:lastColumn="0" w:noHBand="0" w:noVBand="1"/>
      </w:tblPr>
      <w:tblGrid>
        <w:gridCol w:w="685"/>
        <w:gridCol w:w="1243"/>
        <w:gridCol w:w="3840"/>
        <w:gridCol w:w="2597"/>
      </w:tblGrid>
      <w:tr w:rsidR="0001530D" w14:paraId="4254340C" w14:textId="77777777">
        <w:trPr>
          <w:trHeight w:val="627"/>
        </w:trPr>
        <w:tc>
          <w:tcPr>
            <w:tcW w:w="685" w:type="dxa"/>
            <w:tcBorders>
              <w:top w:val="single" w:sz="4" w:space="0" w:color="auto"/>
              <w:left w:val="single" w:sz="4" w:space="0" w:color="auto"/>
              <w:bottom w:val="single" w:sz="4" w:space="0" w:color="auto"/>
              <w:right w:val="single" w:sz="4" w:space="0" w:color="auto"/>
            </w:tcBorders>
            <w:vAlign w:val="center"/>
          </w:tcPr>
          <w:p w14:paraId="540451AB"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243" w:type="dxa"/>
            <w:tcBorders>
              <w:top w:val="single" w:sz="4" w:space="0" w:color="auto"/>
              <w:left w:val="single" w:sz="4" w:space="0" w:color="auto"/>
              <w:bottom w:val="single" w:sz="4" w:space="0" w:color="auto"/>
              <w:right w:val="single" w:sz="4" w:space="0" w:color="auto"/>
            </w:tcBorders>
            <w:vAlign w:val="center"/>
          </w:tcPr>
          <w:p w14:paraId="44BDDD38"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840" w:type="dxa"/>
            <w:tcBorders>
              <w:top w:val="single" w:sz="4" w:space="0" w:color="auto"/>
              <w:left w:val="single" w:sz="4" w:space="0" w:color="auto"/>
              <w:bottom w:val="single" w:sz="4" w:space="0" w:color="auto"/>
              <w:right w:val="single" w:sz="4" w:space="0" w:color="auto"/>
            </w:tcBorders>
            <w:vAlign w:val="center"/>
          </w:tcPr>
          <w:p w14:paraId="42DC8DDA"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597" w:type="dxa"/>
            <w:tcBorders>
              <w:top w:val="single" w:sz="4" w:space="0" w:color="auto"/>
              <w:left w:val="single" w:sz="4" w:space="0" w:color="auto"/>
              <w:bottom w:val="single" w:sz="4" w:space="0" w:color="auto"/>
              <w:right w:val="single" w:sz="4" w:space="0" w:color="auto"/>
            </w:tcBorders>
            <w:vAlign w:val="center"/>
          </w:tcPr>
          <w:p w14:paraId="223ABC3D"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65F06149" w14:textId="77777777">
        <w:trPr>
          <w:trHeight w:val="900"/>
        </w:trPr>
        <w:tc>
          <w:tcPr>
            <w:tcW w:w="685" w:type="dxa"/>
            <w:vMerge w:val="restart"/>
            <w:tcBorders>
              <w:top w:val="single" w:sz="4" w:space="0" w:color="auto"/>
              <w:left w:val="single" w:sz="4" w:space="0" w:color="auto"/>
              <w:right w:val="single" w:sz="4" w:space="0" w:color="auto"/>
            </w:tcBorders>
            <w:vAlign w:val="center"/>
          </w:tcPr>
          <w:p w14:paraId="335D7991" w14:textId="77777777" w:rsidR="0001530D" w:rsidRDefault="003E7B12">
            <w:pPr>
              <w:rPr>
                <w:rFonts w:ascii="仿宋" w:hAnsi="仿宋" w:cs="仿宋"/>
                <w:sz w:val="21"/>
                <w:szCs w:val="21"/>
                <w:lang w:val="zh-CN"/>
              </w:rPr>
            </w:pPr>
            <w:r>
              <w:rPr>
                <w:rFonts w:ascii="仿宋" w:hAnsi="仿宋" w:cs="仿宋" w:hint="eastAsia"/>
                <w:sz w:val="21"/>
                <w:szCs w:val="21"/>
              </w:rPr>
              <w:t>1</w:t>
            </w:r>
          </w:p>
        </w:tc>
        <w:tc>
          <w:tcPr>
            <w:tcW w:w="1243" w:type="dxa"/>
            <w:vMerge w:val="restart"/>
            <w:tcBorders>
              <w:top w:val="single" w:sz="4" w:space="0" w:color="auto"/>
              <w:left w:val="single" w:sz="4" w:space="0" w:color="auto"/>
              <w:right w:val="single" w:sz="4" w:space="0" w:color="auto"/>
            </w:tcBorders>
            <w:vAlign w:val="center"/>
          </w:tcPr>
          <w:p w14:paraId="240D74E9"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3840" w:type="dxa"/>
            <w:tcBorders>
              <w:top w:val="single" w:sz="4" w:space="0" w:color="auto"/>
              <w:left w:val="single" w:sz="4" w:space="0" w:color="auto"/>
              <w:bottom w:val="single" w:sz="4" w:space="0" w:color="auto"/>
              <w:right w:val="single" w:sz="4" w:space="0" w:color="auto"/>
            </w:tcBorders>
            <w:vAlign w:val="center"/>
          </w:tcPr>
          <w:p w14:paraId="334AE231" w14:textId="77777777" w:rsidR="0001530D" w:rsidRDefault="003E7B12">
            <w:pPr>
              <w:rPr>
                <w:rFonts w:ascii="仿宋" w:hAnsi="仿宋" w:cs="仿宋"/>
                <w:sz w:val="21"/>
                <w:szCs w:val="21"/>
              </w:rPr>
            </w:pPr>
            <w:r>
              <w:rPr>
                <w:rFonts w:ascii="仿宋" w:hAnsi="仿宋" w:cs="仿宋" w:hint="eastAsia"/>
                <w:sz w:val="21"/>
                <w:szCs w:val="21"/>
              </w:rPr>
              <w:t>1）设计、施工方案</w:t>
            </w:r>
          </w:p>
          <w:p w14:paraId="5AD43995" w14:textId="77777777" w:rsidR="0001530D" w:rsidRDefault="003E7B12">
            <w:pPr>
              <w:rPr>
                <w:rFonts w:ascii="仿宋" w:hAnsi="仿宋" w:cs="仿宋"/>
                <w:sz w:val="21"/>
                <w:szCs w:val="21"/>
                <w:lang w:val="zh-CN"/>
              </w:rPr>
            </w:pPr>
            <w:r>
              <w:rPr>
                <w:rFonts w:ascii="仿宋" w:hAnsi="仿宋" w:cs="仿宋" w:hint="eastAsia"/>
                <w:sz w:val="21"/>
                <w:szCs w:val="21"/>
              </w:rPr>
              <w:t>检查设计方案，检查施工方案编制、论证、专家评审意见及回复、审批情况。</w:t>
            </w:r>
          </w:p>
        </w:tc>
        <w:tc>
          <w:tcPr>
            <w:tcW w:w="2597" w:type="dxa"/>
            <w:vMerge w:val="restart"/>
            <w:tcBorders>
              <w:top w:val="single" w:sz="4" w:space="0" w:color="auto"/>
              <w:left w:val="single" w:sz="4" w:space="0" w:color="auto"/>
              <w:right w:val="single" w:sz="4" w:space="0" w:color="auto"/>
            </w:tcBorders>
            <w:vAlign w:val="center"/>
          </w:tcPr>
          <w:p w14:paraId="1AB1E36C" w14:textId="77777777" w:rsidR="0001530D" w:rsidRDefault="003E7B12">
            <w:pPr>
              <w:rPr>
                <w:rFonts w:ascii="仿宋" w:hAnsi="仿宋" w:cs="仿宋"/>
                <w:sz w:val="21"/>
                <w:szCs w:val="21"/>
              </w:rPr>
            </w:pPr>
            <w:r>
              <w:rPr>
                <w:rFonts w:ascii="仿宋" w:hAnsi="仿宋" w:cs="仿宋" w:hint="eastAsia"/>
                <w:sz w:val="21"/>
                <w:szCs w:val="21"/>
              </w:rPr>
              <w:t>《工程测量规范》GB 50026</w:t>
            </w:r>
          </w:p>
          <w:p w14:paraId="356E54FE" w14:textId="77777777" w:rsidR="0001530D" w:rsidRDefault="003E7B12">
            <w:pPr>
              <w:rPr>
                <w:rFonts w:ascii="仿宋" w:hAnsi="仿宋" w:cs="仿宋"/>
                <w:sz w:val="21"/>
                <w:szCs w:val="21"/>
              </w:rPr>
            </w:pPr>
            <w:r>
              <w:rPr>
                <w:rFonts w:ascii="仿宋" w:hAnsi="仿宋" w:cs="仿宋" w:hint="eastAsia"/>
                <w:sz w:val="21"/>
                <w:szCs w:val="21"/>
              </w:rPr>
              <w:t>《建筑地基基础工程施工质量验收规范》GB 50202</w:t>
            </w:r>
          </w:p>
          <w:p w14:paraId="64BF54EF" w14:textId="77777777" w:rsidR="0001530D" w:rsidRDefault="003E7B12">
            <w:pPr>
              <w:rPr>
                <w:rFonts w:ascii="仿宋" w:hAnsi="仿宋" w:cs="仿宋"/>
                <w:sz w:val="21"/>
                <w:szCs w:val="21"/>
              </w:rPr>
            </w:pPr>
            <w:r>
              <w:rPr>
                <w:rFonts w:ascii="仿宋" w:hAnsi="仿宋" w:cs="仿宋" w:hint="eastAsia"/>
                <w:sz w:val="21"/>
                <w:szCs w:val="21"/>
              </w:rPr>
              <w:t>《混凝土结构工程施工质量验收规范》GB 50204</w:t>
            </w:r>
          </w:p>
          <w:p w14:paraId="1B2A4BAA" w14:textId="77777777" w:rsidR="0001530D" w:rsidRDefault="003E7B12">
            <w:pPr>
              <w:rPr>
                <w:rFonts w:ascii="仿宋" w:hAnsi="仿宋" w:cs="仿宋"/>
                <w:sz w:val="21"/>
                <w:szCs w:val="21"/>
              </w:rPr>
            </w:pPr>
            <w:r>
              <w:rPr>
                <w:rFonts w:ascii="仿宋" w:hAnsi="仿宋" w:cs="仿宋" w:hint="eastAsia"/>
                <w:sz w:val="21"/>
                <w:szCs w:val="21"/>
              </w:rPr>
              <w:t>《建筑基坑工程监测技术规范》GB 50497</w:t>
            </w:r>
          </w:p>
          <w:p w14:paraId="40A56F61" w14:textId="77777777" w:rsidR="0001530D" w:rsidRDefault="003E7B12">
            <w:pPr>
              <w:rPr>
                <w:rFonts w:ascii="仿宋" w:hAnsi="仿宋" w:cs="仿宋"/>
                <w:sz w:val="21"/>
                <w:szCs w:val="21"/>
              </w:rPr>
            </w:pPr>
            <w:r>
              <w:rPr>
                <w:rFonts w:ascii="仿宋" w:hAnsi="仿宋" w:cs="仿宋" w:hint="eastAsia"/>
                <w:sz w:val="21"/>
                <w:szCs w:val="21"/>
              </w:rPr>
              <w:t>《地下防水工程质量验收规范》GB 50208</w:t>
            </w:r>
          </w:p>
          <w:p w14:paraId="25AEC60A" w14:textId="77777777" w:rsidR="0001530D" w:rsidRDefault="003E7B12">
            <w:pPr>
              <w:rPr>
                <w:rFonts w:ascii="仿宋" w:hAnsi="仿宋" w:cs="仿宋"/>
                <w:sz w:val="21"/>
                <w:szCs w:val="21"/>
              </w:rPr>
            </w:pPr>
            <w:r>
              <w:rPr>
                <w:rFonts w:ascii="仿宋" w:hAnsi="仿宋" w:cs="仿宋" w:hint="eastAsia"/>
                <w:sz w:val="21"/>
                <w:szCs w:val="21"/>
              </w:rPr>
              <w:t>《给水排水管道工程施工及验收规范》GB 50268</w:t>
            </w:r>
          </w:p>
          <w:p w14:paraId="3CF03364" w14:textId="77777777" w:rsidR="0001530D" w:rsidRDefault="003E7B12">
            <w:pPr>
              <w:rPr>
                <w:rFonts w:ascii="仿宋" w:hAnsi="仿宋" w:cs="仿宋"/>
                <w:sz w:val="21"/>
                <w:szCs w:val="21"/>
              </w:rPr>
            </w:pPr>
            <w:r>
              <w:rPr>
                <w:rFonts w:ascii="仿宋" w:hAnsi="仿宋" w:cs="仿宋" w:hint="eastAsia"/>
                <w:sz w:val="21"/>
                <w:szCs w:val="21"/>
              </w:rPr>
              <w:t>《城市轨道交通工程监测技术规范》GB 50911</w:t>
            </w:r>
          </w:p>
        </w:tc>
      </w:tr>
      <w:tr w:rsidR="0001530D" w14:paraId="08CB59F2" w14:textId="77777777">
        <w:trPr>
          <w:trHeight w:val="1904"/>
        </w:trPr>
        <w:tc>
          <w:tcPr>
            <w:tcW w:w="685" w:type="dxa"/>
            <w:vMerge/>
            <w:tcBorders>
              <w:left w:val="single" w:sz="4" w:space="0" w:color="auto"/>
              <w:right w:val="single" w:sz="4" w:space="0" w:color="auto"/>
            </w:tcBorders>
            <w:vAlign w:val="center"/>
          </w:tcPr>
          <w:p w14:paraId="51D1252E" w14:textId="77777777" w:rsidR="0001530D" w:rsidRDefault="0001530D"/>
        </w:tc>
        <w:tc>
          <w:tcPr>
            <w:tcW w:w="1243" w:type="dxa"/>
            <w:vMerge/>
            <w:tcBorders>
              <w:left w:val="single" w:sz="4" w:space="0" w:color="auto"/>
              <w:right w:val="single" w:sz="4" w:space="0" w:color="auto"/>
            </w:tcBorders>
            <w:vAlign w:val="center"/>
          </w:tcPr>
          <w:p w14:paraId="5F8C329F" w14:textId="77777777" w:rsidR="0001530D" w:rsidRDefault="0001530D"/>
        </w:tc>
        <w:tc>
          <w:tcPr>
            <w:tcW w:w="3840" w:type="dxa"/>
            <w:tcBorders>
              <w:top w:val="single" w:sz="4" w:space="0" w:color="auto"/>
              <w:left w:val="single" w:sz="4" w:space="0" w:color="auto"/>
              <w:bottom w:val="single" w:sz="4" w:space="0" w:color="auto"/>
              <w:right w:val="single" w:sz="4" w:space="0" w:color="auto"/>
            </w:tcBorders>
            <w:vAlign w:val="center"/>
          </w:tcPr>
          <w:p w14:paraId="207EE098" w14:textId="77777777" w:rsidR="0001530D" w:rsidRDefault="003E7B12">
            <w:pPr>
              <w:rPr>
                <w:rFonts w:ascii="仿宋" w:hAnsi="仿宋" w:cs="仿宋"/>
                <w:sz w:val="21"/>
                <w:szCs w:val="21"/>
              </w:rPr>
            </w:pPr>
            <w:r>
              <w:rPr>
                <w:rFonts w:ascii="仿宋" w:hAnsi="仿宋" w:cs="仿宋" w:hint="eastAsia"/>
                <w:sz w:val="21"/>
                <w:szCs w:val="21"/>
              </w:rPr>
              <w:t>2）材料检验</w:t>
            </w:r>
          </w:p>
          <w:p w14:paraId="3E7AF119" w14:textId="77777777" w:rsidR="0001530D" w:rsidRDefault="003E7B12">
            <w:pPr>
              <w:rPr>
                <w:rFonts w:ascii="仿宋" w:hAnsi="仿宋" w:cs="仿宋"/>
                <w:sz w:val="21"/>
                <w:szCs w:val="21"/>
              </w:rPr>
            </w:pPr>
            <w:r>
              <w:rPr>
                <w:rFonts w:ascii="仿宋" w:hAnsi="仿宋" w:cs="仿宋" w:hint="eastAsia"/>
                <w:sz w:val="21"/>
                <w:szCs w:val="21"/>
              </w:rPr>
              <w:t>抽查管节及附件等工程材料进场验收记录，抽查产品质量合格证明书，抽查混凝土强度和抗渗等级检测报告、钢管焊缝检测报告及各项性能检验报告，检查钢管原材料质量保证资料，检查固结注浆材料进场验收记录及产品质量证明书。</w:t>
            </w:r>
          </w:p>
        </w:tc>
        <w:tc>
          <w:tcPr>
            <w:tcW w:w="2597" w:type="dxa"/>
            <w:vMerge/>
            <w:tcBorders>
              <w:left w:val="single" w:sz="4" w:space="0" w:color="auto"/>
              <w:right w:val="single" w:sz="4" w:space="0" w:color="auto"/>
            </w:tcBorders>
            <w:vAlign w:val="center"/>
          </w:tcPr>
          <w:p w14:paraId="0D8029AC" w14:textId="77777777" w:rsidR="0001530D" w:rsidRDefault="0001530D">
            <w:pPr>
              <w:rPr>
                <w:rFonts w:ascii="仿宋" w:hAnsi="仿宋" w:cs="仿宋"/>
                <w:sz w:val="21"/>
                <w:szCs w:val="21"/>
              </w:rPr>
            </w:pPr>
          </w:p>
        </w:tc>
      </w:tr>
      <w:tr w:rsidR="0001530D" w14:paraId="72CF8453" w14:textId="77777777">
        <w:trPr>
          <w:trHeight w:val="680"/>
        </w:trPr>
        <w:tc>
          <w:tcPr>
            <w:tcW w:w="685" w:type="dxa"/>
            <w:vMerge/>
            <w:tcBorders>
              <w:left w:val="single" w:sz="4" w:space="0" w:color="auto"/>
              <w:right w:val="single" w:sz="4" w:space="0" w:color="auto"/>
            </w:tcBorders>
            <w:vAlign w:val="center"/>
          </w:tcPr>
          <w:p w14:paraId="7C463DB3" w14:textId="77777777" w:rsidR="0001530D" w:rsidRDefault="0001530D">
            <w:pPr>
              <w:rPr>
                <w:rFonts w:ascii="仿宋" w:hAnsi="仿宋" w:cs="仿宋"/>
                <w:sz w:val="21"/>
                <w:szCs w:val="21"/>
              </w:rPr>
            </w:pPr>
          </w:p>
        </w:tc>
        <w:tc>
          <w:tcPr>
            <w:tcW w:w="1243" w:type="dxa"/>
            <w:vMerge/>
            <w:tcBorders>
              <w:left w:val="single" w:sz="4" w:space="0" w:color="auto"/>
              <w:right w:val="single" w:sz="4" w:space="0" w:color="auto"/>
            </w:tcBorders>
            <w:vAlign w:val="center"/>
          </w:tcPr>
          <w:p w14:paraId="2DBA0359" w14:textId="77777777" w:rsidR="0001530D" w:rsidRDefault="0001530D">
            <w:pPr>
              <w:rPr>
                <w:rFonts w:ascii="仿宋" w:hAnsi="仿宋" w:cs="仿宋"/>
                <w:sz w:val="21"/>
                <w:szCs w:val="21"/>
              </w:rPr>
            </w:pPr>
          </w:p>
        </w:tc>
        <w:tc>
          <w:tcPr>
            <w:tcW w:w="3840" w:type="dxa"/>
            <w:tcBorders>
              <w:top w:val="single" w:sz="4" w:space="0" w:color="auto"/>
              <w:left w:val="single" w:sz="4" w:space="0" w:color="auto"/>
              <w:bottom w:val="single" w:sz="4" w:space="0" w:color="auto"/>
              <w:right w:val="single" w:sz="4" w:space="0" w:color="auto"/>
            </w:tcBorders>
            <w:vAlign w:val="center"/>
          </w:tcPr>
          <w:p w14:paraId="541F48F8" w14:textId="77777777" w:rsidR="0001530D" w:rsidRDefault="003E7B12">
            <w:pPr>
              <w:rPr>
                <w:rFonts w:ascii="仿宋" w:hAnsi="仿宋" w:cs="仿宋"/>
                <w:sz w:val="21"/>
                <w:szCs w:val="21"/>
              </w:rPr>
            </w:pPr>
            <w:r>
              <w:rPr>
                <w:rFonts w:ascii="仿宋" w:hAnsi="仿宋" w:cs="仿宋" w:hint="eastAsia"/>
                <w:sz w:val="21"/>
                <w:szCs w:val="21"/>
              </w:rPr>
              <w:t>3）工作井和接受井</w:t>
            </w:r>
          </w:p>
          <w:p w14:paraId="4F3F318D" w14:textId="77777777" w:rsidR="0001530D" w:rsidRDefault="003E7B12">
            <w:pPr>
              <w:rPr>
                <w:rFonts w:ascii="仿宋" w:hAnsi="仿宋" w:cs="仿宋"/>
                <w:sz w:val="21"/>
                <w:szCs w:val="21"/>
              </w:rPr>
            </w:pPr>
            <w:r>
              <w:rPr>
                <w:rFonts w:ascii="仿宋" w:hAnsi="仿宋" w:cs="仿宋" w:hint="eastAsia"/>
                <w:sz w:val="21"/>
                <w:szCs w:val="21"/>
              </w:rPr>
              <w:t>参考地下现浇混凝土结构工程及沉井工程相关章节。</w:t>
            </w:r>
          </w:p>
        </w:tc>
        <w:tc>
          <w:tcPr>
            <w:tcW w:w="2597" w:type="dxa"/>
            <w:vMerge/>
            <w:tcBorders>
              <w:left w:val="single" w:sz="4" w:space="0" w:color="auto"/>
              <w:right w:val="single" w:sz="4" w:space="0" w:color="auto"/>
            </w:tcBorders>
            <w:vAlign w:val="center"/>
          </w:tcPr>
          <w:p w14:paraId="465CD7CC" w14:textId="77777777" w:rsidR="0001530D" w:rsidRDefault="0001530D">
            <w:pPr>
              <w:rPr>
                <w:rFonts w:ascii="仿宋" w:hAnsi="仿宋" w:cs="仿宋"/>
                <w:sz w:val="21"/>
                <w:szCs w:val="21"/>
              </w:rPr>
            </w:pPr>
          </w:p>
        </w:tc>
      </w:tr>
      <w:tr w:rsidR="0001530D" w14:paraId="3C013CAA" w14:textId="77777777">
        <w:trPr>
          <w:trHeight w:val="1904"/>
        </w:trPr>
        <w:tc>
          <w:tcPr>
            <w:tcW w:w="685" w:type="dxa"/>
            <w:vMerge/>
            <w:tcBorders>
              <w:left w:val="single" w:sz="4" w:space="0" w:color="auto"/>
              <w:right w:val="single" w:sz="4" w:space="0" w:color="auto"/>
            </w:tcBorders>
            <w:vAlign w:val="center"/>
          </w:tcPr>
          <w:p w14:paraId="1E144E7A" w14:textId="77777777" w:rsidR="0001530D" w:rsidRDefault="0001530D">
            <w:pPr>
              <w:rPr>
                <w:rFonts w:ascii="仿宋" w:hAnsi="仿宋" w:cs="仿宋"/>
                <w:sz w:val="21"/>
                <w:szCs w:val="21"/>
              </w:rPr>
            </w:pPr>
          </w:p>
        </w:tc>
        <w:tc>
          <w:tcPr>
            <w:tcW w:w="1243" w:type="dxa"/>
            <w:vMerge/>
            <w:tcBorders>
              <w:left w:val="single" w:sz="4" w:space="0" w:color="auto"/>
              <w:right w:val="single" w:sz="4" w:space="0" w:color="auto"/>
            </w:tcBorders>
            <w:vAlign w:val="center"/>
          </w:tcPr>
          <w:p w14:paraId="0C136E92" w14:textId="77777777" w:rsidR="0001530D" w:rsidRDefault="0001530D">
            <w:pPr>
              <w:rPr>
                <w:rFonts w:ascii="仿宋" w:hAnsi="仿宋" w:cs="仿宋"/>
                <w:sz w:val="21"/>
                <w:szCs w:val="21"/>
              </w:rPr>
            </w:pPr>
          </w:p>
        </w:tc>
        <w:tc>
          <w:tcPr>
            <w:tcW w:w="3840" w:type="dxa"/>
            <w:tcBorders>
              <w:top w:val="single" w:sz="4" w:space="0" w:color="auto"/>
              <w:left w:val="single" w:sz="4" w:space="0" w:color="auto"/>
              <w:bottom w:val="single" w:sz="4" w:space="0" w:color="auto"/>
              <w:right w:val="single" w:sz="4" w:space="0" w:color="auto"/>
            </w:tcBorders>
            <w:vAlign w:val="center"/>
          </w:tcPr>
          <w:p w14:paraId="60859F1E" w14:textId="77777777" w:rsidR="0001530D" w:rsidRDefault="003E7B12">
            <w:pPr>
              <w:rPr>
                <w:rFonts w:ascii="仿宋" w:hAnsi="仿宋" w:cs="仿宋"/>
                <w:sz w:val="21"/>
                <w:szCs w:val="21"/>
              </w:rPr>
            </w:pPr>
            <w:r>
              <w:rPr>
                <w:rFonts w:ascii="仿宋" w:hAnsi="仿宋" w:cs="仿宋" w:hint="eastAsia"/>
                <w:sz w:val="21"/>
                <w:szCs w:val="21"/>
              </w:rPr>
              <w:t>4）始发、顶进、接收、注浆记录</w:t>
            </w:r>
          </w:p>
          <w:p w14:paraId="01363811" w14:textId="77777777" w:rsidR="0001530D" w:rsidRDefault="003E7B12">
            <w:pPr>
              <w:rPr>
                <w:rFonts w:ascii="仿宋" w:hAnsi="仿宋" w:cs="仿宋"/>
                <w:sz w:val="21"/>
                <w:szCs w:val="21"/>
              </w:rPr>
            </w:pPr>
            <w:r>
              <w:rPr>
                <w:rFonts w:ascii="仿宋" w:hAnsi="仿宋" w:cs="仿宋" w:hint="eastAsia"/>
                <w:sz w:val="21"/>
                <w:szCs w:val="21"/>
              </w:rPr>
              <w:t>结合设计文件和施工方案，抽查洞门加固体施工质量、检测报告，抽查后靠土体稳定验算书，抽查顶管后座结构的强度和刚度检测报告（混凝土抗压强度、焊缝检测），抽查顶管机出洞前对洞门圈和基座的复测记录，抽查顶管机进场验收记录及空载试验记录等，抽查洞门外降水记录，抽查对所穿越的重要管线和建（构）筑物保护方案及监测方案，抽查始发条件验收记录等.</w:t>
            </w:r>
          </w:p>
          <w:p w14:paraId="18118273" w14:textId="77777777" w:rsidR="0001530D" w:rsidRDefault="003E7B12">
            <w:pPr>
              <w:rPr>
                <w:rFonts w:ascii="仿宋" w:hAnsi="仿宋" w:cs="仿宋"/>
                <w:sz w:val="21"/>
                <w:szCs w:val="21"/>
              </w:rPr>
            </w:pPr>
            <w:r>
              <w:rPr>
                <w:rFonts w:ascii="仿宋" w:hAnsi="仿宋" w:cs="仿宋" w:hint="eastAsia"/>
                <w:sz w:val="21"/>
                <w:szCs w:val="21"/>
              </w:rPr>
              <w:t xml:space="preserve">抽查顶进轴线控制及调整记录、抽查监测报表，顶管管节接口偏差检查记录等。 </w:t>
            </w:r>
          </w:p>
          <w:p w14:paraId="72C637F0" w14:textId="77777777" w:rsidR="0001530D" w:rsidRDefault="003E7B12">
            <w:pPr>
              <w:rPr>
                <w:rFonts w:ascii="仿宋" w:hAnsi="仿宋" w:cs="仿宋"/>
                <w:sz w:val="21"/>
                <w:szCs w:val="21"/>
              </w:rPr>
            </w:pPr>
            <w:r>
              <w:rPr>
                <w:rFonts w:ascii="仿宋" w:hAnsi="仿宋" w:cs="仿宋" w:hint="eastAsia"/>
                <w:sz w:val="21"/>
                <w:szCs w:val="21"/>
              </w:rPr>
              <w:t>抽查接收前轴线及洞门、轨道的复核记录，抽查洞门加固体施工质量、检测报告，抽查钢套筒试压记录，抽查接收条件验收记录。</w:t>
            </w:r>
          </w:p>
        </w:tc>
        <w:tc>
          <w:tcPr>
            <w:tcW w:w="2597" w:type="dxa"/>
            <w:vMerge/>
            <w:tcBorders>
              <w:left w:val="single" w:sz="4" w:space="0" w:color="auto"/>
              <w:right w:val="single" w:sz="4" w:space="0" w:color="auto"/>
            </w:tcBorders>
            <w:vAlign w:val="center"/>
          </w:tcPr>
          <w:p w14:paraId="395CE671" w14:textId="77777777" w:rsidR="0001530D" w:rsidRDefault="0001530D">
            <w:pPr>
              <w:rPr>
                <w:rFonts w:ascii="仿宋" w:hAnsi="仿宋" w:cs="仿宋"/>
                <w:sz w:val="21"/>
                <w:szCs w:val="21"/>
              </w:rPr>
            </w:pPr>
          </w:p>
        </w:tc>
      </w:tr>
      <w:tr w:rsidR="0001530D" w14:paraId="092FE23C" w14:textId="77777777">
        <w:trPr>
          <w:trHeight w:val="1135"/>
        </w:trPr>
        <w:tc>
          <w:tcPr>
            <w:tcW w:w="685" w:type="dxa"/>
            <w:vMerge/>
            <w:tcBorders>
              <w:left w:val="single" w:sz="4" w:space="0" w:color="auto"/>
              <w:right w:val="single" w:sz="4" w:space="0" w:color="auto"/>
            </w:tcBorders>
            <w:vAlign w:val="center"/>
          </w:tcPr>
          <w:p w14:paraId="168127C4" w14:textId="77777777" w:rsidR="0001530D" w:rsidRDefault="0001530D">
            <w:pPr>
              <w:rPr>
                <w:rFonts w:ascii="仿宋" w:hAnsi="仿宋" w:cs="仿宋"/>
                <w:sz w:val="21"/>
                <w:szCs w:val="21"/>
              </w:rPr>
            </w:pPr>
          </w:p>
        </w:tc>
        <w:tc>
          <w:tcPr>
            <w:tcW w:w="1243" w:type="dxa"/>
            <w:vMerge/>
            <w:tcBorders>
              <w:left w:val="single" w:sz="4" w:space="0" w:color="auto"/>
              <w:right w:val="single" w:sz="4" w:space="0" w:color="auto"/>
            </w:tcBorders>
            <w:vAlign w:val="center"/>
          </w:tcPr>
          <w:p w14:paraId="73DF5428" w14:textId="77777777" w:rsidR="0001530D" w:rsidRDefault="0001530D">
            <w:pPr>
              <w:rPr>
                <w:rFonts w:ascii="仿宋" w:hAnsi="仿宋" w:cs="仿宋"/>
                <w:sz w:val="21"/>
                <w:szCs w:val="21"/>
              </w:rPr>
            </w:pPr>
          </w:p>
        </w:tc>
        <w:tc>
          <w:tcPr>
            <w:tcW w:w="3840" w:type="dxa"/>
            <w:tcBorders>
              <w:top w:val="single" w:sz="4" w:space="0" w:color="auto"/>
              <w:left w:val="single" w:sz="4" w:space="0" w:color="auto"/>
              <w:bottom w:val="single" w:sz="4" w:space="0" w:color="auto"/>
              <w:right w:val="single" w:sz="4" w:space="0" w:color="auto"/>
            </w:tcBorders>
            <w:vAlign w:val="center"/>
          </w:tcPr>
          <w:p w14:paraId="59AC6715" w14:textId="77777777" w:rsidR="0001530D" w:rsidRDefault="003E7B12">
            <w:pPr>
              <w:rPr>
                <w:rFonts w:ascii="仿宋" w:hAnsi="仿宋" w:cs="仿宋"/>
                <w:sz w:val="21"/>
                <w:szCs w:val="21"/>
              </w:rPr>
            </w:pPr>
            <w:r>
              <w:rPr>
                <w:rFonts w:ascii="仿宋" w:hAnsi="仿宋" w:cs="仿宋" w:hint="eastAsia"/>
                <w:sz w:val="21"/>
                <w:szCs w:val="21"/>
              </w:rPr>
              <w:t>5）监测</w:t>
            </w:r>
          </w:p>
          <w:p w14:paraId="45FB87D7" w14:textId="77777777" w:rsidR="0001530D" w:rsidRDefault="003E7B12">
            <w:pPr>
              <w:rPr>
                <w:rFonts w:ascii="仿宋" w:hAnsi="仿宋" w:cs="仿宋"/>
                <w:sz w:val="21"/>
                <w:szCs w:val="21"/>
              </w:rPr>
            </w:pPr>
            <w:r>
              <w:rPr>
                <w:rFonts w:ascii="仿宋" w:hAnsi="仿宋" w:cs="仿宋" w:hint="eastAsia"/>
                <w:sz w:val="21"/>
                <w:szCs w:val="21"/>
              </w:rPr>
              <w:t>抽查监测方案编制、审批手续，抽查监测报告，抽查监测方案调整情况，抽查出现危险报警采取的管理措施和应急措施。</w:t>
            </w:r>
          </w:p>
        </w:tc>
        <w:tc>
          <w:tcPr>
            <w:tcW w:w="2597" w:type="dxa"/>
            <w:vMerge/>
            <w:tcBorders>
              <w:left w:val="single" w:sz="4" w:space="0" w:color="auto"/>
              <w:right w:val="single" w:sz="4" w:space="0" w:color="auto"/>
            </w:tcBorders>
            <w:vAlign w:val="center"/>
          </w:tcPr>
          <w:p w14:paraId="5D971C92" w14:textId="77777777" w:rsidR="0001530D" w:rsidRDefault="0001530D">
            <w:pPr>
              <w:rPr>
                <w:rFonts w:ascii="仿宋" w:hAnsi="仿宋" w:cs="仿宋"/>
                <w:sz w:val="21"/>
                <w:szCs w:val="21"/>
              </w:rPr>
            </w:pPr>
          </w:p>
        </w:tc>
      </w:tr>
      <w:tr w:rsidR="0001530D" w14:paraId="6CF8BA83" w14:textId="77777777">
        <w:trPr>
          <w:trHeight w:val="967"/>
        </w:trPr>
        <w:tc>
          <w:tcPr>
            <w:tcW w:w="685" w:type="dxa"/>
            <w:vMerge/>
            <w:tcBorders>
              <w:left w:val="single" w:sz="4" w:space="0" w:color="auto"/>
              <w:bottom w:val="single" w:sz="4" w:space="0" w:color="auto"/>
              <w:right w:val="single" w:sz="4" w:space="0" w:color="auto"/>
            </w:tcBorders>
            <w:vAlign w:val="center"/>
          </w:tcPr>
          <w:p w14:paraId="0D06DF6F" w14:textId="77777777" w:rsidR="0001530D" w:rsidRDefault="0001530D">
            <w:pPr>
              <w:rPr>
                <w:rFonts w:ascii="仿宋" w:hAnsi="仿宋" w:cs="仿宋"/>
                <w:sz w:val="21"/>
                <w:szCs w:val="21"/>
              </w:rPr>
            </w:pPr>
          </w:p>
        </w:tc>
        <w:tc>
          <w:tcPr>
            <w:tcW w:w="1243" w:type="dxa"/>
            <w:vMerge/>
            <w:tcBorders>
              <w:left w:val="single" w:sz="4" w:space="0" w:color="auto"/>
              <w:bottom w:val="single" w:sz="4" w:space="0" w:color="auto"/>
              <w:right w:val="single" w:sz="4" w:space="0" w:color="auto"/>
            </w:tcBorders>
            <w:vAlign w:val="center"/>
          </w:tcPr>
          <w:p w14:paraId="5BB64B50" w14:textId="77777777" w:rsidR="0001530D" w:rsidRDefault="0001530D">
            <w:pPr>
              <w:rPr>
                <w:rFonts w:ascii="仿宋" w:hAnsi="仿宋" w:cs="仿宋"/>
                <w:sz w:val="21"/>
                <w:szCs w:val="21"/>
              </w:rPr>
            </w:pPr>
          </w:p>
        </w:tc>
        <w:tc>
          <w:tcPr>
            <w:tcW w:w="3840" w:type="dxa"/>
            <w:tcBorders>
              <w:top w:val="single" w:sz="4" w:space="0" w:color="auto"/>
              <w:left w:val="single" w:sz="4" w:space="0" w:color="auto"/>
              <w:bottom w:val="single" w:sz="4" w:space="0" w:color="auto"/>
              <w:right w:val="single" w:sz="4" w:space="0" w:color="auto"/>
            </w:tcBorders>
            <w:vAlign w:val="center"/>
          </w:tcPr>
          <w:p w14:paraId="7B74196B" w14:textId="77777777" w:rsidR="0001530D" w:rsidRDefault="003E7B12">
            <w:pPr>
              <w:rPr>
                <w:rFonts w:ascii="仿宋" w:hAnsi="仿宋" w:cs="仿宋"/>
                <w:sz w:val="21"/>
                <w:szCs w:val="21"/>
              </w:rPr>
            </w:pPr>
            <w:r>
              <w:rPr>
                <w:rFonts w:ascii="仿宋" w:hAnsi="仿宋" w:cs="仿宋" w:hint="eastAsia"/>
                <w:sz w:val="21"/>
                <w:szCs w:val="21"/>
              </w:rPr>
              <w:t>6）验收记录</w:t>
            </w:r>
          </w:p>
          <w:p w14:paraId="30002A83" w14:textId="77777777" w:rsidR="0001530D" w:rsidRDefault="003E7B12">
            <w:pPr>
              <w:rPr>
                <w:rFonts w:ascii="仿宋" w:hAnsi="仿宋" w:cs="仿宋"/>
                <w:sz w:val="21"/>
                <w:szCs w:val="21"/>
              </w:rPr>
            </w:pPr>
            <w:r>
              <w:rPr>
                <w:rFonts w:ascii="仿宋" w:hAnsi="仿宋" w:cs="仿宋" w:hint="eastAsia"/>
                <w:sz w:val="21"/>
                <w:szCs w:val="21"/>
              </w:rPr>
              <w:t>抽查检验批、分项、分部工程质量验收记录。</w:t>
            </w:r>
          </w:p>
        </w:tc>
        <w:tc>
          <w:tcPr>
            <w:tcW w:w="2597" w:type="dxa"/>
            <w:vMerge/>
            <w:tcBorders>
              <w:left w:val="single" w:sz="4" w:space="0" w:color="auto"/>
              <w:bottom w:val="single" w:sz="4" w:space="0" w:color="auto"/>
              <w:right w:val="single" w:sz="4" w:space="0" w:color="auto"/>
            </w:tcBorders>
            <w:vAlign w:val="center"/>
          </w:tcPr>
          <w:p w14:paraId="116BBB2F" w14:textId="77777777" w:rsidR="0001530D" w:rsidRDefault="0001530D">
            <w:pPr>
              <w:rPr>
                <w:rFonts w:ascii="仿宋" w:hAnsi="仿宋" w:cs="仿宋"/>
                <w:sz w:val="21"/>
                <w:szCs w:val="21"/>
              </w:rPr>
            </w:pPr>
          </w:p>
        </w:tc>
      </w:tr>
      <w:tr w:rsidR="0001530D" w14:paraId="7B45B584" w14:textId="77777777">
        <w:trPr>
          <w:trHeight w:val="1452"/>
        </w:trPr>
        <w:tc>
          <w:tcPr>
            <w:tcW w:w="685" w:type="dxa"/>
            <w:vMerge w:val="restart"/>
            <w:tcBorders>
              <w:top w:val="single" w:sz="4" w:space="0" w:color="auto"/>
              <w:left w:val="single" w:sz="4" w:space="0" w:color="auto"/>
              <w:right w:val="single" w:sz="4" w:space="0" w:color="auto"/>
            </w:tcBorders>
            <w:vAlign w:val="center"/>
          </w:tcPr>
          <w:p w14:paraId="1D181586" w14:textId="77777777" w:rsidR="0001530D" w:rsidRDefault="003E7B12">
            <w:pPr>
              <w:rPr>
                <w:rFonts w:ascii="仿宋" w:hAnsi="仿宋" w:cs="仿宋"/>
                <w:sz w:val="21"/>
                <w:szCs w:val="21"/>
              </w:rPr>
            </w:pPr>
            <w:r>
              <w:rPr>
                <w:rFonts w:ascii="仿宋" w:hAnsi="仿宋" w:cs="仿宋" w:hint="eastAsia"/>
                <w:sz w:val="21"/>
                <w:szCs w:val="21"/>
              </w:rPr>
              <w:t>2</w:t>
            </w:r>
          </w:p>
        </w:tc>
        <w:tc>
          <w:tcPr>
            <w:tcW w:w="1243" w:type="dxa"/>
            <w:vMerge w:val="restart"/>
            <w:tcBorders>
              <w:top w:val="single" w:sz="4" w:space="0" w:color="auto"/>
              <w:left w:val="single" w:sz="4" w:space="0" w:color="auto"/>
              <w:right w:val="single" w:sz="4" w:space="0" w:color="auto"/>
            </w:tcBorders>
            <w:vAlign w:val="center"/>
          </w:tcPr>
          <w:p w14:paraId="3FFE78BE"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3840" w:type="dxa"/>
            <w:tcBorders>
              <w:top w:val="single" w:sz="4" w:space="0" w:color="auto"/>
              <w:left w:val="single" w:sz="4" w:space="0" w:color="auto"/>
              <w:bottom w:val="single" w:sz="4" w:space="0" w:color="auto"/>
              <w:right w:val="single" w:sz="4" w:space="0" w:color="auto"/>
            </w:tcBorders>
            <w:vAlign w:val="center"/>
          </w:tcPr>
          <w:p w14:paraId="206ADA4E" w14:textId="77777777" w:rsidR="0001530D" w:rsidRDefault="003E7B12">
            <w:pPr>
              <w:rPr>
                <w:rFonts w:ascii="仿宋" w:hAnsi="仿宋" w:cs="仿宋"/>
                <w:sz w:val="21"/>
                <w:szCs w:val="21"/>
              </w:rPr>
            </w:pPr>
            <w:r>
              <w:rPr>
                <w:rFonts w:ascii="仿宋" w:hAnsi="仿宋" w:cs="仿宋" w:hint="eastAsia"/>
                <w:sz w:val="21"/>
                <w:szCs w:val="21"/>
              </w:rPr>
              <w:t xml:space="preserve">1）外观检查 </w:t>
            </w:r>
          </w:p>
          <w:p w14:paraId="3E45AE8A" w14:textId="77777777" w:rsidR="0001530D" w:rsidRDefault="003E7B12">
            <w:pPr>
              <w:rPr>
                <w:rFonts w:ascii="仿宋" w:hAnsi="仿宋" w:cs="仿宋"/>
                <w:sz w:val="21"/>
                <w:szCs w:val="21"/>
                <w:lang w:val="zh-CN"/>
              </w:rPr>
            </w:pPr>
            <w:r>
              <w:rPr>
                <w:rFonts w:ascii="仿宋" w:hAnsi="仿宋" w:cs="仿宋" w:hint="eastAsia"/>
                <w:sz w:val="21"/>
                <w:szCs w:val="21"/>
              </w:rPr>
              <w:t>抽查管节外观质量、管节间连接与止水、顶管管节与井壁连接及永久洞门制作、钢管现场焊缝质量，抽查钢管现场防锈处理，抽查后靠结构的稳定性、洞口土体止水效果、顶管始发与接收洞口防护措施、洞口止水密封件完好性、导轨安装的牢固性及轴线。</w:t>
            </w:r>
          </w:p>
        </w:tc>
        <w:tc>
          <w:tcPr>
            <w:tcW w:w="2597" w:type="dxa"/>
            <w:vMerge w:val="restart"/>
            <w:tcBorders>
              <w:top w:val="single" w:sz="4" w:space="0" w:color="auto"/>
              <w:left w:val="single" w:sz="4" w:space="0" w:color="auto"/>
              <w:right w:val="single" w:sz="4" w:space="0" w:color="auto"/>
            </w:tcBorders>
            <w:vAlign w:val="center"/>
          </w:tcPr>
          <w:p w14:paraId="1245B38F" w14:textId="77777777" w:rsidR="0001530D" w:rsidRDefault="003E7B12">
            <w:pPr>
              <w:rPr>
                <w:rFonts w:ascii="仿宋" w:hAnsi="仿宋" w:cs="仿宋"/>
                <w:sz w:val="21"/>
                <w:szCs w:val="21"/>
              </w:rPr>
            </w:pPr>
            <w:r>
              <w:rPr>
                <w:rFonts w:ascii="仿宋" w:hAnsi="仿宋" w:cs="仿宋" w:hint="eastAsia"/>
                <w:sz w:val="21"/>
                <w:szCs w:val="21"/>
              </w:rPr>
              <w:t>《工程测量规范》GB 50026</w:t>
            </w:r>
          </w:p>
          <w:p w14:paraId="17063D1C" w14:textId="77777777" w:rsidR="0001530D" w:rsidRDefault="003E7B12">
            <w:pPr>
              <w:rPr>
                <w:rFonts w:ascii="仿宋" w:hAnsi="仿宋" w:cs="仿宋"/>
                <w:sz w:val="21"/>
                <w:szCs w:val="21"/>
              </w:rPr>
            </w:pPr>
            <w:r>
              <w:rPr>
                <w:rFonts w:ascii="仿宋" w:hAnsi="仿宋" w:cs="仿宋" w:hint="eastAsia"/>
                <w:sz w:val="21"/>
                <w:szCs w:val="21"/>
              </w:rPr>
              <w:t>《建筑地基基础工程施工质量验收规范》GB 50202</w:t>
            </w:r>
          </w:p>
          <w:p w14:paraId="65630B93" w14:textId="77777777" w:rsidR="0001530D" w:rsidRDefault="003E7B12">
            <w:pPr>
              <w:rPr>
                <w:rFonts w:ascii="仿宋" w:hAnsi="仿宋" w:cs="仿宋"/>
                <w:sz w:val="21"/>
                <w:szCs w:val="21"/>
              </w:rPr>
            </w:pPr>
            <w:r>
              <w:rPr>
                <w:rFonts w:ascii="仿宋" w:hAnsi="仿宋" w:cs="仿宋" w:hint="eastAsia"/>
                <w:sz w:val="21"/>
                <w:szCs w:val="21"/>
              </w:rPr>
              <w:t>《混凝土结构工程施工质量验收规范》GB 50204</w:t>
            </w:r>
          </w:p>
          <w:p w14:paraId="23BFED48" w14:textId="77777777" w:rsidR="0001530D" w:rsidRDefault="003E7B12">
            <w:pPr>
              <w:rPr>
                <w:rFonts w:ascii="仿宋" w:hAnsi="仿宋" w:cs="仿宋"/>
                <w:sz w:val="21"/>
                <w:szCs w:val="21"/>
              </w:rPr>
            </w:pPr>
            <w:r>
              <w:rPr>
                <w:rFonts w:ascii="仿宋" w:hAnsi="仿宋" w:cs="仿宋" w:hint="eastAsia"/>
                <w:sz w:val="21"/>
                <w:szCs w:val="21"/>
              </w:rPr>
              <w:t>《建筑基坑工程监测技术规范》GB 50497</w:t>
            </w:r>
          </w:p>
          <w:p w14:paraId="14FEA5B2" w14:textId="77777777" w:rsidR="0001530D" w:rsidRDefault="003E7B12">
            <w:pPr>
              <w:rPr>
                <w:rFonts w:ascii="仿宋" w:hAnsi="仿宋" w:cs="仿宋"/>
                <w:sz w:val="21"/>
                <w:szCs w:val="21"/>
              </w:rPr>
            </w:pPr>
            <w:r>
              <w:rPr>
                <w:rFonts w:ascii="仿宋" w:hAnsi="仿宋" w:cs="仿宋" w:hint="eastAsia"/>
                <w:sz w:val="21"/>
                <w:szCs w:val="21"/>
              </w:rPr>
              <w:t>《地下防水工程质量验收规范》GB 50208</w:t>
            </w:r>
          </w:p>
          <w:p w14:paraId="08275C88" w14:textId="77777777" w:rsidR="0001530D" w:rsidRDefault="003E7B12">
            <w:pPr>
              <w:rPr>
                <w:rFonts w:ascii="仿宋" w:hAnsi="仿宋" w:cs="仿宋"/>
                <w:sz w:val="21"/>
                <w:szCs w:val="21"/>
              </w:rPr>
            </w:pPr>
            <w:r>
              <w:rPr>
                <w:rFonts w:ascii="仿宋" w:hAnsi="仿宋" w:cs="仿宋" w:hint="eastAsia"/>
                <w:sz w:val="21"/>
                <w:szCs w:val="21"/>
              </w:rPr>
              <w:t>《给水排水管道工程施工及验收规范》GB 50268</w:t>
            </w:r>
          </w:p>
          <w:p w14:paraId="69159017" w14:textId="77777777" w:rsidR="0001530D" w:rsidRDefault="003E7B12">
            <w:pPr>
              <w:rPr>
                <w:rFonts w:ascii="仿宋" w:hAnsi="仿宋" w:cs="仿宋"/>
                <w:sz w:val="21"/>
                <w:szCs w:val="21"/>
              </w:rPr>
            </w:pPr>
            <w:r>
              <w:rPr>
                <w:rFonts w:ascii="仿宋" w:hAnsi="仿宋" w:cs="仿宋" w:hint="eastAsia"/>
                <w:sz w:val="21"/>
                <w:szCs w:val="21"/>
              </w:rPr>
              <w:t>《城市轨道交通工程监测技术规范》GB 50911</w:t>
            </w:r>
          </w:p>
        </w:tc>
      </w:tr>
      <w:tr w:rsidR="0001530D" w14:paraId="43E79D56" w14:textId="77777777">
        <w:trPr>
          <w:trHeight w:val="532"/>
        </w:trPr>
        <w:tc>
          <w:tcPr>
            <w:tcW w:w="685" w:type="dxa"/>
            <w:vMerge/>
            <w:tcBorders>
              <w:left w:val="single" w:sz="4" w:space="0" w:color="auto"/>
              <w:right w:val="single" w:sz="4" w:space="0" w:color="auto"/>
            </w:tcBorders>
            <w:vAlign w:val="center"/>
          </w:tcPr>
          <w:p w14:paraId="3C519020" w14:textId="77777777" w:rsidR="0001530D" w:rsidRDefault="0001530D"/>
        </w:tc>
        <w:tc>
          <w:tcPr>
            <w:tcW w:w="1243" w:type="dxa"/>
            <w:vMerge/>
            <w:tcBorders>
              <w:left w:val="single" w:sz="4" w:space="0" w:color="auto"/>
              <w:right w:val="single" w:sz="4" w:space="0" w:color="auto"/>
            </w:tcBorders>
            <w:vAlign w:val="center"/>
          </w:tcPr>
          <w:p w14:paraId="2012E92E" w14:textId="77777777" w:rsidR="0001530D" w:rsidRDefault="0001530D"/>
        </w:tc>
        <w:tc>
          <w:tcPr>
            <w:tcW w:w="3840" w:type="dxa"/>
            <w:tcBorders>
              <w:top w:val="single" w:sz="4" w:space="0" w:color="auto"/>
              <w:left w:val="single" w:sz="4" w:space="0" w:color="auto"/>
              <w:bottom w:val="single" w:sz="4" w:space="0" w:color="auto"/>
              <w:right w:val="single" w:sz="4" w:space="0" w:color="auto"/>
            </w:tcBorders>
            <w:vAlign w:val="center"/>
          </w:tcPr>
          <w:p w14:paraId="10883D1D" w14:textId="77777777" w:rsidR="0001530D" w:rsidRDefault="003E7B12">
            <w:pPr>
              <w:rPr>
                <w:rFonts w:ascii="仿宋" w:hAnsi="仿宋" w:cs="仿宋"/>
                <w:sz w:val="21"/>
                <w:szCs w:val="21"/>
              </w:rPr>
            </w:pPr>
            <w:r>
              <w:rPr>
                <w:rFonts w:ascii="仿宋" w:hAnsi="仿宋" w:cs="仿宋" w:hint="eastAsia"/>
                <w:sz w:val="21"/>
                <w:szCs w:val="21"/>
              </w:rPr>
              <w:t>2）实体抽测</w:t>
            </w:r>
          </w:p>
          <w:p w14:paraId="559D4C3D" w14:textId="77777777" w:rsidR="0001530D" w:rsidRDefault="003E7B12">
            <w:pPr>
              <w:rPr>
                <w:rFonts w:ascii="仿宋" w:hAnsi="仿宋" w:cs="仿宋"/>
                <w:sz w:val="21"/>
                <w:szCs w:val="21"/>
              </w:rPr>
            </w:pPr>
            <w:r>
              <w:rPr>
                <w:rFonts w:ascii="仿宋" w:hAnsi="仿宋" w:cs="仿宋" w:hint="eastAsia"/>
                <w:sz w:val="21"/>
                <w:szCs w:val="21"/>
              </w:rPr>
              <w:t>抽测钢管节焊缝质量、混凝土管节强度、保护层等。</w:t>
            </w:r>
          </w:p>
        </w:tc>
        <w:tc>
          <w:tcPr>
            <w:tcW w:w="2597" w:type="dxa"/>
            <w:vMerge/>
            <w:tcBorders>
              <w:left w:val="single" w:sz="4" w:space="0" w:color="auto"/>
              <w:right w:val="single" w:sz="4" w:space="0" w:color="auto"/>
            </w:tcBorders>
            <w:vAlign w:val="center"/>
          </w:tcPr>
          <w:p w14:paraId="0E829DAD" w14:textId="77777777" w:rsidR="0001530D" w:rsidRDefault="0001530D">
            <w:pPr>
              <w:rPr>
                <w:rFonts w:ascii="仿宋" w:hAnsi="仿宋" w:cs="仿宋"/>
                <w:sz w:val="21"/>
                <w:szCs w:val="21"/>
              </w:rPr>
            </w:pPr>
          </w:p>
        </w:tc>
      </w:tr>
      <w:tr w:rsidR="0001530D" w14:paraId="362CE8A4" w14:textId="77777777">
        <w:trPr>
          <w:trHeight w:val="1369"/>
        </w:trPr>
        <w:tc>
          <w:tcPr>
            <w:tcW w:w="685" w:type="dxa"/>
            <w:vMerge/>
            <w:tcBorders>
              <w:left w:val="single" w:sz="4" w:space="0" w:color="auto"/>
              <w:bottom w:val="single" w:sz="4" w:space="0" w:color="auto"/>
              <w:right w:val="single" w:sz="4" w:space="0" w:color="auto"/>
            </w:tcBorders>
            <w:vAlign w:val="center"/>
          </w:tcPr>
          <w:p w14:paraId="278BBB85" w14:textId="77777777" w:rsidR="0001530D" w:rsidRDefault="0001530D">
            <w:pPr>
              <w:rPr>
                <w:rFonts w:ascii="仿宋" w:hAnsi="仿宋" w:cs="仿宋"/>
                <w:sz w:val="21"/>
                <w:szCs w:val="21"/>
              </w:rPr>
            </w:pPr>
          </w:p>
        </w:tc>
        <w:tc>
          <w:tcPr>
            <w:tcW w:w="1243" w:type="dxa"/>
            <w:vMerge/>
            <w:tcBorders>
              <w:left w:val="single" w:sz="4" w:space="0" w:color="auto"/>
              <w:bottom w:val="single" w:sz="4" w:space="0" w:color="auto"/>
              <w:right w:val="single" w:sz="4" w:space="0" w:color="auto"/>
            </w:tcBorders>
            <w:vAlign w:val="center"/>
          </w:tcPr>
          <w:p w14:paraId="36A59789" w14:textId="77777777" w:rsidR="0001530D" w:rsidRDefault="0001530D">
            <w:pPr>
              <w:rPr>
                <w:rFonts w:ascii="仿宋" w:hAnsi="仿宋" w:cs="仿宋"/>
                <w:sz w:val="21"/>
                <w:szCs w:val="21"/>
              </w:rPr>
            </w:pPr>
          </w:p>
        </w:tc>
        <w:tc>
          <w:tcPr>
            <w:tcW w:w="3840" w:type="dxa"/>
            <w:tcBorders>
              <w:top w:val="single" w:sz="4" w:space="0" w:color="auto"/>
              <w:left w:val="single" w:sz="4" w:space="0" w:color="auto"/>
              <w:bottom w:val="single" w:sz="4" w:space="0" w:color="auto"/>
              <w:right w:val="single" w:sz="4" w:space="0" w:color="auto"/>
            </w:tcBorders>
            <w:vAlign w:val="center"/>
          </w:tcPr>
          <w:p w14:paraId="09B341C8" w14:textId="77777777" w:rsidR="0001530D" w:rsidRDefault="003E7B12">
            <w:pPr>
              <w:rPr>
                <w:rFonts w:ascii="仿宋" w:hAnsi="仿宋" w:cs="仿宋"/>
                <w:sz w:val="21"/>
                <w:szCs w:val="21"/>
              </w:rPr>
            </w:pPr>
            <w:r>
              <w:rPr>
                <w:rFonts w:ascii="仿宋" w:hAnsi="仿宋" w:cs="仿宋" w:hint="eastAsia"/>
                <w:sz w:val="21"/>
                <w:szCs w:val="21"/>
              </w:rPr>
              <w:t>3）监测</w:t>
            </w:r>
          </w:p>
          <w:p w14:paraId="3CEF556C" w14:textId="77777777" w:rsidR="0001530D" w:rsidRDefault="003E7B12">
            <w:pPr>
              <w:rPr>
                <w:rFonts w:ascii="仿宋" w:hAnsi="仿宋" w:cs="仿宋"/>
                <w:sz w:val="21"/>
                <w:szCs w:val="21"/>
              </w:rPr>
            </w:pPr>
            <w:r>
              <w:rPr>
                <w:rFonts w:ascii="仿宋" w:hAnsi="仿宋" w:cs="仿宋" w:hint="eastAsia"/>
                <w:sz w:val="21"/>
                <w:szCs w:val="21"/>
              </w:rPr>
              <w:t>抽查监测实施情况。</w:t>
            </w:r>
          </w:p>
        </w:tc>
        <w:tc>
          <w:tcPr>
            <w:tcW w:w="2597" w:type="dxa"/>
            <w:vMerge/>
            <w:tcBorders>
              <w:left w:val="single" w:sz="4" w:space="0" w:color="auto"/>
              <w:bottom w:val="single" w:sz="4" w:space="0" w:color="auto"/>
              <w:right w:val="single" w:sz="4" w:space="0" w:color="auto"/>
            </w:tcBorders>
            <w:vAlign w:val="center"/>
          </w:tcPr>
          <w:p w14:paraId="44ACD9D0" w14:textId="77777777" w:rsidR="0001530D" w:rsidRDefault="0001530D">
            <w:pPr>
              <w:rPr>
                <w:rFonts w:ascii="仿宋" w:hAnsi="仿宋" w:cs="仿宋"/>
                <w:sz w:val="21"/>
                <w:szCs w:val="21"/>
              </w:rPr>
            </w:pPr>
          </w:p>
        </w:tc>
      </w:tr>
    </w:tbl>
    <w:p w14:paraId="73E59A84" w14:textId="77777777" w:rsidR="0001530D" w:rsidRDefault="003E7B12">
      <w:pPr>
        <w:rPr>
          <w:rFonts w:ascii="仿宋" w:hAnsi="仿宋" w:cs="仿宋"/>
          <w:sz w:val="21"/>
          <w:szCs w:val="21"/>
        </w:rPr>
      </w:pPr>
      <w:r>
        <w:rPr>
          <w:rFonts w:ascii="仿宋" w:hAnsi="仿宋" w:cs="仿宋" w:hint="eastAsia"/>
          <w:sz w:val="21"/>
          <w:szCs w:val="21"/>
        </w:rPr>
        <w:br w:type="page"/>
      </w:r>
    </w:p>
    <w:p w14:paraId="4A65A9F8" w14:textId="77777777" w:rsidR="0001530D" w:rsidRDefault="0001530D">
      <w:pPr>
        <w:rPr>
          <w:rFonts w:ascii="仿宋" w:hAnsi="仿宋" w:cs="仿宋"/>
          <w:sz w:val="21"/>
          <w:szCs w:val="21"/>
        </w:rPr>
      </w:pPr>
    </w:p>
    <w:p w14:paraId="39367E37" w14:textId="77777777" w:rsidR="0001530D" w:rsidRDefault="003E7B12">
      <w:pPr>
        <w:pStyle w:val="3"/>
      </w:pPr>
      <w:bookmarkStart w:id="233" w:name="_Toc1341659565"/>
      <w:r>
        <w:rPr>
          <w:rFonts w:hint="eastAsia"/>
        </w:rPr>
        <w:t>3.3.6</w:t>
      </w:r>
      <w:r>
        <w:rPr>
          <w:rFonts w:hint="eastAsia"/>
        </w:rPr>
        <w:t>顶入式地道箱涵</w:t>
      </w:r>
      <w:bookmarkEnd w:id="233"/>
    </w:p>
    <w:tbl>
      <w:tblPr>
        <w:tblStyle w:val="ac"/>
        <w:tblW w:w="0" w:type="auto"/>
        <w:tblLook w:val="04A0" w:firstRow="1" w:lastRow="0" w:firstColumn="1" w:lastColumn="0" w:noHBand="0" w:noVBand="1"/>
      </w:tblPr>
      <w:tblGrid>
        <w:gridCol w:w="779"/>
        <w:gridCol w:w="1245"/>
        <w:gridCol w:w="3810"/>
        <w:gridCol w:w="2595"/>
      </w:tblGrid>
      <w:tr w:rsidR="0001530D" w14:paraId="0AF54197" w14:textId="77777777">
        <w:trPr>
          <w:trHeight w:val="627"/>
        </w:trPr>
        <w:tc>
          <w:tcPr>
            <w:tcW w:w="779" w:type="dxa"/>
            <w:tcBorders>
              <w:top w:val="single" w:sz="4" w:space="0" w:color="auto"/>
              <w:left w:val="single" w:sz="4" w:space="0" w:color="auto"/>
              <w:bottom w:val="single" w:sz="4" w:space="0" w:color="auto"/>
              <w:right w:val="single" w:sz="4" w:space="0" w:color="auto"/>
            </w:tcBorders>
            <w:vAlign w:val="center"/>
          </w:tcPr>
          <w:p w14:paraId="7A94C5C4"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245" w:type="dxa"/>
            <w:tcBorders>
              <w:top w:val="single" w:sz="4" w:space="0" w:color="auto"/>
              <w:left w:val="single" w:sz="4" w:space="0" w:color="auto"/>
              <w:bottom w:val="single" w:sz="4" w:space="0" w:color="auto"/>
              <w:right w:val="single" w:sz="4" w:space="0" w:color="auto"/>
            </w:tcBorders>
            <w:vAlign w:val="center"/>
          </w:tcPr>
          <w:p w14:paraId="3873DC7A"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810" w:type="dxa"/>
            <w:tcBorders>
              <w:top w:val="single" w:sz="4" w:space="0" w:color="auto"/>
              <w:left w:val="single" w:sz="4" w:space="0" w:color="auto"/>
              <w:bottom w:val="single" w:sz="4" w:space="0" w:color="auto"/>
              <w:right w:val="single" w:sz="4" w:space="0" w:color="auto"/>
            </w:tcBorders>
            <w:vAlign w:val="center"/>
          </w:tcPr>
          <w:p w14:paraId="4FDDF9EE"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595" w:type="dxa"/>
            <w:tcBorders>
              <w:top w:val="single" w:sz="4" w:space="0" w:color="auto"/>
              <w:left w:val="single" w:sz="4" w:space="0" w:color="auto"/>
              <w:bottom w:val="single" w:sz="4" w:space="0" w:color="auto"/>
              <w:right w:val="single" w:sz="4" w:space="0" w:color="auto"/>
            </w:tcBorders>
            <w:vAlign w:val="center"/>
          </w:tcPr>
          <w:p w14:paraId="11C9EF7D"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64C118F2" w14:textId="77777777">
        <w:trPr>
          <w:trHeight w:val="951"/>
        </w:trPr>
        <w:tc>
          <w:tcPr>
            <w:tcW w:w="779" w:type="dxa"/>
            <w:vMerge w:val="restart"/>
            <w:tcBorders>
              <w:top w:val="single" w:sz="4" w:space="0" w:color="auto"/>
              <w:left w:val="single" w:sz="4" w:space="0" w:color="auto"/>
              <w:right w:val="single" w:sz="4" w:space="0" w:color="auto"/>
            </w:tcBorders>
            <w:vAlign w:val="center"/>
          </w:tcPr>
          <w:p w14:paraId="7DE1F3A7" w14:textId="77777777" w:rsidR="0001530D" w:rsidRDefault="003E7B12">
            <w:pPr>
              <w:rPr>
                <w:rFonts w:ascii="仿宋" w:hAnsi="仿宋" w:cs="仿宋"/>
                <w:sz w:val="21"/>
                <w:szCs w:val="21"/>
                <w:lang w:val="zh-CN"/>
              </w:rPr>
            </w:pPr>
            <w:r>
              <w:rPr>
                <w:rFonts w:ascii="仿宋" w:hAnsi="仿宋" w:cs="仿宋" w:hint="eastAsia"/>
                <w:sz w:val="21"/>
                <w:szCs w:val="21"/>
              </w:rPr>
              <w:t>1</w:t>
            </w:r>
          </w:p>
        </w:tc>
        <w:tc>
          <w:tcPr>
            <w:tcW w:w="1245" w:type="dxa"/>
            <w:vMerge w:val="restart"/>
            <w:tcBorders>
              <w:top w:val="single" w:sz="4" w:space="0" w:color="auto"/>
              <w:left w:val="single" w:sz="4" w:space="0" w:color="auto"/>
              <w:right w:val="single" w:sz="4" w:space="0" w:color="auto"/>
            </w:tcBorders>
            <w:vAlign w:val="center"/>
          </w:tcPr>
          <w:p w14:paraId="604D378A"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3810" w:type="dxa"/>
            <w:tcBorders>
              <w:top w:val="single" w:sz="4" w:space="0" w:color="auto"/>
              <w:left w:val="single" w:sz="4" w:space="0" w:color="auto"/>
              <w:bottom w:val="single" w:sz="4" w:space="0" w:color="auto"/>
              <w:right w:val="single" w:sz="4" w:space="0" w:color="auto"/>
            </w:tcBorders>
            <w:vAlign w:val="center"/>
          </w:tcPr>
          <w:p w14:paraId="0D589C4D" w14:textId="77777777" w:rsidR="0001530D" w:rsidRDefault="003E7B12">
            <w:pPr>
              <w:rPr>
                <w:rFonts w:ascii="仿宋" w:hAnsi="仿宋" w:cs="仿宋"/>
                <w:sz w:val="21"/>
                <w:szCs w:val="21"/>
              </w:rPr>
            </w:pPr>
            <w:r>
              <w:rPr>
                <w:rFonts w:ascii="仿宋" w:hAnsi="仿宋" w:cs="仿宋" w:hint="eastAsia"/>
                <w:sz w:val="21"/>
                <w:szCs w:val="21"/>
              </w:rPr>
              <w:t>1）设计、施工方案</w:t>
            </w:r>
          </w:p>
          <w:p w14:paraId="1B70F06B" w14:textId="77777777" w:rsidR="0001530D" w:rsidRDefault="003E7B12">
            <w:pPr>
              <w:rPr>
                <w:rFonts w:ascii="仿宋" w:hAnsi="仿宋" w:cs="仿宋"/>
                <w:sz w:val="21"/>
                <w:szCs w:val="21"/>
                <w:lang w:val="zh-CN"/>
              </w:rPr>
            </w:pPr>
            <w:r>
              <w:rPr>
                <w:rFonts w:ascii="仿宋" w:hAnsi="仿宋" w:cs="仿宋" w:hint="eastAsia"/>
                <w:sz w:val="21"/>
                <w:szCs w:val="21"/>
              </w:rPr>
              <w:t>检查设计方案，检查施工方案编制、论证、专家评审意见及回复、审批情况。</w:t>
            </w:r>
          </w:p>
        </w:tc>
        <w:tc>
          <w:tcPr>
            <w:tcW w:w="2595" w:type="dxa"/>
            <w:vMerge w:val="restart"/>
            <w:tcBorders>
              <w:top w:val="single" w:sz="4" w:space="0" w:color="auto"/>
              <w:left w:val="single" w:sz="4" w:space="0" w:color="auto"/>
              <w:right w:val="single" w:sz="4" w:space="0" w:color="auto"/>
            </w:tcBorders>
            <w:vAlign w:val="center"/>
          </w:tcPr>
          <w:p w14:paraId="56C4066C" w14:textId="77777777" w:rsidR="0001530D" w:rsidRDefault="003E7B12">
            <w:pPr>
              <w:rPr>
                <w:rFonts w:ascii="仿宋" w:hAnsi="仿宋" w:cs="仿宋"/>
                <w:sz w:val="21"/>
                <w:szCs w:val="21"/>
              </w:rPr>
            </w:pPr>
            <w:r>
              <w:rPr>
                <w:rFonts w:ascii="仿宋" w:hAnsi="仿宋" w:cs="仿宋" w:hint="eastAsia"/>
                <w:sz w:val="21"/>
                <w:szCs w:val="21"/>
              </w:rPr>
              <w:t>《工程测量规范》GB 50026</w:t>
            </w:r>
          </w:p>
          <w:p w14:paraId="39373700" w14:textId="77777777" w:rsidR="0001530D" w:rsidRDefault="003E7B12">
            <w:pPr>
              <w:rPr>
                <w:rFonts w:ascii="仿宋" w:hAnsi="仿宋" w:cs="仿宋"/>
                <w:sz w:val="21"/>
                <w:szCs w:val="21"/>
              </w:rPr>
            </w:pPr>
            <w:r>
              <w:rPr>
                <w:rFonts w:ascii="仿宋" w:hAnsi="仿宋" w:cs="仿宋" w:hint="eastAsia"/>
                <w:sz w:val="21"/>
                <w:szCs w:val="21"/>
              </w:rPr>
              <w:t>《地下防水工程质量验收规范》GB 50208</w:t>
            </w:r>
          </w:p>
          <w:p w14:paraId="1645C5B5" w14:textId="77777777" w:rsidR="0001530D" w:rsidRDefault="003E7B12">
            <w:pPr>
              <w:rPr>
                <w:rFonts w:ascii="仿宋" w:hAnsi="仿宋" w:cs="仿宋"/>
                <w:sz w:val="21"/>
                <w:szCs w:val="21"/>
              </w:rPr>
            </w:pPr>
            <w:r>
              <w:rPr>
                <w:rFonts w:ascii="仿宋" w:hAnsi="仿宋" w:cs="仿宋" w:hint="eastAsia"/>
                <w:sz w:val="21"/>
                <w:szCs w:val="21"/>
              </w:rPr>
              <w:t>《建筑地基基础工程施工质量验收规范》GB 50202</w:t>
            </w:r>
          </w:p>
          <w:p w14:paraId="0DBE67E8" w14:textId="77777777" w:rsidR="0001530D" w:rsidRDefault="003E7B12">
            <w:pPr>
              <w:rPr>
                <w:rFonts w:ascii="仿宋" w:hAnsi="仿宋" w:cs="仿宋"/>
                <w:sz w:val="21"/>
                <w:szCs w:val="21"/>
              </w:rPr>
            </w:pPr>
            <w:r>
              <w:rPr>
                <w:rFonts w:ascii="仿宋" w:hAnsi="仿宋" w:cs="仿宋" w:hint="eastAsia"/>
                <w:sz w:val="21"/>
                <w:szCs w:val="21"/>
              </w:rPr>
              <w:t>《混凝土结构工程施工质量验收规范》GB 50204</w:t>
            </w:r>
          </w:p>
          <w:p w14:paraId="5CA4D6C4" w14:textId="77777777" w:rsidR="0001530D" w:rsidRDefault="003E7B12">
            <w:pPr>
              <w:rPr>
                <w:rFonts w:ascii="仿宋" w:hAnsi="仿宋" w:cs="仿宋"/>
                <w:sz w:val="21"/>
                <w:szCs w:val="21"/>
              </w:rPr>
            </w:pPr>
            <w:r>
              <w:rPr>
                <w:rFonts w:ascii="仿宋" w:hAnsi="仿宋" w:cs="仿宋" w:hint="eastAsia"/>
                <w:sz w:val="21"/>
                <w:szCs w:val="21"/>
              </w:rPr>
              <w:t>《建筑基坑工程监测技术规范》GB 50497</w:t>
            </w:r>
          </w:p>
          <w:p w14:paraId="3AD012D7" w14:textId="77777777" w:rsidR="0001530D" w:rsidRDefault="003E7B12">
            <w:pPr>
              <w:rPr>
                <w:rFonts w:ascii="仿宋" w:hAnsi="仿宋" w:cs="仿宋"/>
                <w:sz w:val="21"/>
                <w:szCs w:val="21"/>
              </w:rPr>
            </w:pPr>
            <w:r>
              <w:rPr>
                <w:rFonts w:ascii="仿宋" w:hAnsi="仿宋" w:cs="仿宋" w:hint="eastAsia"/>
                <w:sz w:val="21"/>
                <w:szCs w:val="21"/>
              </w:rPr>
              <w:t>《城市桥梁工程施工与质量验收规范 》CJJ2</w:t>
            </w:r>
          </w:p>
          <w:p w14:paraId="5B6FA2B0" w14:textId="77777777" w:rsidR="0001530D" w:rsidRDefault="003E7B12">
            <w:pPr>
              <w:rPr>
                <w:rFonts w:ascii="仿宋" w:hAnsi="仿宋" w:cs="仿宋"/>
                <w:sz w:val="21"/>
                <w:szCs w:val="21"/>
              </w:rPr>
            </w:pPr>
            <w:r>
              <w:rPr>
                <w:rFonts w:ascii="仿宋" w:hAnsi="仿宋" w:cs="仿宋" w:hint="eastAsia"/>
                <w:sz w:val="21"/>
                <w:szCs w:val="21"/>
              </w:rPr>
              <w:t>《城镇地道桥顶进施工及验收标准》CJJ/T74</w:t>
            </w:r>
          </w:p>
        </w:tc>
      </w:tr>
      <w:tr w:rsidR="0001530D" w14:paraId="69BA7156" w14:textId="77777777">
        <w:trPr>
          <w:trHeight w:val="1450"/>
        </w:trPr>
        <w:tc>
          <w:tcPr>
            <w:tcW w:w="779" w:type="dxa"/>
            <w:vMerge/>
            <w:tcBorders>
              <w:left w:val="single" w:sz="4" w:space="0" w:color="auto"/>
              <w:right w:val="single" w:sz="4" w:space="0" w:color="auto"/>
            </w:tcBorders>
            <w:vAlign w:val="center"/>
          </w:tcPr>
          <w:p w14:paraId="5EE6E20A" w14:textId="77777777" w:rsidR="0001530D" w:rsidRDefault="0001530D"/>
        </w:tc>
        <w:tc>
          <w:tcPr>
            <w:tcW w:w="1245" w:type="dxa"/>
            <w:vMerge/>
            <w:tcBorders>
              <w:left w:val="single" w:sz="4" w:space="0" w:color="auto"/>
              <w:right w:val="single" w:sz="4" w:space="0" w:color="auto"/>
            </w:tcBorders>
            <w:vAlign w:val="center"/>
          </w:tcPr>
          <w:p w14:paraId="5A7A8993" w14:textId="77777777" w:rsidR="0001530D" w:rsidRDefault="0001530D"/>
        </w:tc>
        <w:tc>
          <w:tcPr>
            <w:tcW w:w="3810" w:type="dxa"/>
            <w:tcBorders>
              <w:top w:val="single" w:sz="4" w:space="0" w:color="auto"/>
              <w:left w:val="single" w:sz="4" w:space="0" w:color="auto"/>
              <w:bottom w:val="single" w:sz="4" w:space="0" w:color="auto"/>
              <w:right w:val="single" w:sz="4" w:space="0" w:color="auto"/>
            </w:tcBorders>
            <w:vAlign w:val="center"/>
          </w:tcPr>
          <w:p w14:paraId="29FCB47B" w14:textId="77777777" w:rsidR="0001530D" w:rsidRDefault="003E7B12">
            <w:pPr>
              <w:rPr>
                <w:rFonts w:ascii="仿宋" w:hAnsi="仿宋" w:cs="仿宋"/>
                <w:sz w:val="21"/>
                <w:szCs w:val="21"/>
              </w:rPr>
            </w:pPr>
            <w:r>
              <w:rPr>
                <w:rFonts w:ascii="仿宋" w:hAnsi="仿宋" w:cs="仿宋" w:hint="eastAsia"/>
                <w:sz w:val="21"/>
                <w:szCs w:val="21"/>
              </w:rPr>
              <w:t xml:space="preserve">2）材料检验 </w:t>
            </w:r>
          </w:p>
          <w:p w14:paraId="5EA4919F" w14:textId="77777777" w:rsidR="0001530D" w:rsidRDefault="003E7B12">
            <w:pPr>
              <w:rPr>
                <w:rFonts w:ascii="仿宋" w:hAnsi="仿宋" w:cs="仿宋"/>
                <w:sz w:val="21"/>
                <w:szCs w:val="21"/>
              </w:rPr>
            </w:pPr>
            <w:r>
              <w:rPr>
                <w:rFonts w:ascii="仿宋" w:hAnsi="仿宋" w:cs="仿宋" w:hint="eastAsia"/>
                <w:sz w:val="21"/>
                <w:szCs w:val="21"/>
              </w:rPr>
              <w:t>箱涵、滑板等现浇结构涉及材料参考混凝土结构章节，隧道铺装层参考桥梁章节。</w:t>
            </w:r>
          </w:p>
        </w:tc>
        <w:tc>
          <w:tcPr>
            <w:tcW w:w="2595" w:type="dxa"/>
            <w:vMerge/>
            <w:tcBorders>
              <w:left w:val="single" w:sz="4" w:space="0" w:color="auto"/>
              <w:right w:val="single" w:sz="4" w:space="0" w:color="auto"/>
            </w:tcBorders>
            <w:vAlign w:val="center"/>
          </w:tcPr>
          <w:p w14:paraId="6A7370C7" w14:textId="77777777" w:rsidR="0001530D" w:rsidRDefault="0001530D">
            <w:pPr>
              <w:rPr>
                <w:rFonts w:ascii="仿宋" w:hAnsi="仿宋" w:cs="仿宋"/>
                <w:sz w:val="21"/>
                <w:szCs w:val="21"/>
              </w:rPr>
            </w:pPr>
          </w:p>
        </w:tc>
      </w:tr>
      <w:tr w:rsidR="0001530D" w14:paraId="6F7C1346" w14:textId="77777777">
        <w:trPr>
          <w:trHeight w:val="1450"/>
        </w:trPr>
        <w:tc>
          <w:tcPr>
            <w:tcW w:w="779" w:type="dxa"/>
            <w:vMerge/>
            <w:tcBorders>
              <w:left w:val="single" w:sz="4" w:space="0" w:color="auto"/>
              <w:right w:val="single" w:sz="4" w:space="0" w:color="auto"/>
            </w:tcBorders>
            <w:vAlign w:val="center"/>
          </w:tcPr>
          <w:p w14:paraId="309AD16D" w14:textId="77777777" w:rsidR="0001530D" w:rsidRDefault="0001530D">
            <w:pPr>
              <w:rPr>
                <w:rFonts w:ascii="仿宋" w:hAnsi="仿宋" w:cs="仿宋"/>
                <w:sz w:val="21"/>
                <w:szCs w:val="21"/>
              </w:rPr>
            </w:pPr>
          </w:p>
        </w:tc>
        <w:tc>
          <w:tcPr>
            <w:tcW w:w="1245" w:type="dxa"/>
            <w:vMerge/>
            <w:tcBorders>
              <w:left w:val="single" w:sz="4" w:space="0" w:color="auto"/>
              <w:right w:val="single" w:sz="4" w:space="0" w:color="auto"/>
            </w:tcBorders>
            <w:vAlign w:val="center"/>
          </w:tcPr>
          <w:p w14:paraId="3E610CA1" w14:textId="77777777" w:rsidR="0001530D" w:rsidRDefault="0001530D">
            <w:pPr>
              <w:rPr>
                <w:rFonts w:ascii="仿宋" w:hAnsi="仿宋" w:cs="仿宋"/>
                <w:sz w:val="21"/>
                <w:szCs w:val="21"/>
              </w:rPr>
            </w:pPr>
          </w:p>
        </w:tc>
        <w:tc>
          <w:tcPr>
            <w:tcW w:w="3810" w:type="dxa"/>
            <w:tcBorders>
              <w:top w:val="single" w:sz="4" w:space="0" w:color="auto"/>
              <w:left w:val="single" w:sz="4" w:space="0" w:color="auto"/>
              <w:bottom w:val="single" w:sz="4" w:space="0" w:color="auto"/>
              <w:right w:val="single" w:sz="4" w:space="0" w:color="auto"/>
            </w:tcBorders>
            <w:vAlign w:val="center"/>
          </w:tcPr>
          <w:p w14:paraId="2C2E41A6" w14:textId="77777777" w:rsidR="0001530D" w:rsidRDefault="003E7B12">
            <w:pPr>
              <w:rPr>
                <w:rFonts w:ascii="仿宋" w:hAnsi="仿宋" w:cs="仿宋"/>
                <w:sz w:val="21"/>
                <w:szCs w:val="21"/>
              </w:rPr>
            </w:pPr>
            <w:r>
              <w:rPr>
                <w:rFonts w:ascii="仿宋" w:hAnsi="仿宋" w:cs="仿宋" w:hint="eastAsia"/>
                <w:sz w:val="21"/>
                <w:szCs w:val="21"/>
              </w:rPr>
              <w:t>3）施工记录</w:t>
            </w:r>
          </w:p>
          <w:p w14:paraId="059949E3" w14:textId="77777777" w:rsidR="0001530D" w:rsidRDefault="003E7B12">
            <w:pPr>
              <w:rPr>
                <w:rFonts w:ascii="仿宋" w:hAnsi="仿宋" w:cs="仿宋"/>
                <w:sz w:val="21"/>
                <w:szCs w:val="21"/>
              </w:rPr>
            </w:pPr>
            <w:r>
              <w:rPr>
                <w:rFonts w:ascii="仿宋" w:hAnsi="仿宋" w:cs="仿宋" w:hint="eastAsia"/>
                <w:sz w:val="21"/>
                <w:szCs w:val="21"/>
              </w:rPr>
              <w:t>抽查后背施工、验收记录，抽查工作坑降水记录，抽查顶力系统、箱涵结构、周边环境的监控报表、顶进轴线测量记录，箱涵、滑板等现浇结构参考混凝土结构章节，隧道铺装层参考桥梁章节。</w:t>
            </w:r>
          </w:p>
        </w:tc>
        <w:tc>
          <w:tcPr>
            <w:tcW w:w="2595" w:type="dxa"/>
            <w:vMerge/>
            <w:tcBorders>
              <w:left w:val="single" w:sz="4" w:space="0" w:color="auto"/>
              <w:right w:val="single" w:sz="4" w:space="0" w:color="auto"/>
            </w:tcBorders>
            <w:vAlign w:val="center"/>
          </w:tcPr>
          <w:p w14:paraId="64B42F01" w14:textId="77777777" w:rsidR="0001530D" w:rsidRDefault="0001530D">
            <w:pPr>
              <w:rPr>
                <w:rFonts w:ascii="仿宋" w:hAnsi="仿宋" w:cs="仿宋"/>
                <w:sz w:val="21"/>
                <w:szCs w:val="21"/>
              </w:rPr>
            </w:pPr>
          </w:p>
        </w:tc>
      </w:tr>
      <w:tr w:rsidR="0001530D" w14:paraId="4A44BFD9" w14:textId="77777777">
        <w:trPr>
          <w:trHeight w:val="1450"/>
        </w:trPr>
        <w:tc>
          <w:tcPr>
            <w:tcW w:w="779" w:type="dxa"/>
            <w:vMerge/>
            <w:tcBorders>
              <w:left w:val="single" w:sz="4" w:space="0" w:color="auto"/>
              <w:right w:val="single" w:sz="4" w:space="0" w:color="auto"/>
            </w:tcBorders>
            <w:vAlign w:val="center"/>
          </w:tcPr>
          <w:p w14:paraId="05FC6370" w14:textId="77777777" w:rsidR="0001530D" w:rsidRDefault="0001530D">
            <w:pPr>
              <w:rPr>
                <w:rFonts w:ascii="仿宋" w:hAnsi="仿宋" w:cs="仿宋"/>
                <w:sz w:val="21"/>
                <w:szCs w:val="21"/>
              </w:rPr>
            </w:pPr>
          </w:p>
        </w:tc>
        <w:tc>
          <w:tcPr>
            <w:tcW w:w="1245" w:type="dxa"/>
            <w:vMerge/>
            <w:tcBorders>
              <w:left w:val="single" w:sz="4" w:space="0" w:color="auto"/>
              <w:right w:val="single" w:sz="4" w:space="0" w:color="auto"/>
            </w:tcBorders>
            <w:vAlign w:val="center"/>
          </w:tcPr>
          <w:p w14:paraId="3E7F6EAB" w14:textId="77777777" w:rsidR="0001530D" w:rsidRDefault="0001530D">
            <w:pPr>
              <w:rPr>
                <w:rFonts w:ascii="仿宋" w:hAnsi="仿宋" w:cs="仿宋"/>
                <w:sz w:val="21"/>
                <w:szCs w:val="21"/>
              </w:rPr>
            </w:pPr>
          </w:p>
        </w:tc>
        <w:tc>
          <w:tcPr>
            <w:tcW w:w="3810" w:type="dxa"/>
            <w:tcBorders>
              <w:top w:val="single" w:sz="4" w:space="0" w:color="auto"/>
              <w:left w:val="single" w:sz="4" w:space="0" w:color="auto"/>
              <w:bottom w:val="single" w:sz="4" w:space="0" w:color="auto"/>
              <w:right w:val="single" w:sz="4" w:space="0" w:color="auto"/>
            </w:tcBorders>
            <w:vAlign w:val="center"/>
          </w:tcPr>
          <w:p w14:paraId="39C56BB1" w14:textId="77777777" w:rsidR="0001530D" w:rsidRDefault="003E7B12">
            <w:pPr>
              <w:rPr>
                <w:rFonts w:ascii="仿宋" w:hAnsi="仿宋" w:cs="仿宋"/>
                <w:sz w:val="21"/>
                <w:szCs w:val="21"/>
              </w:rPr>
            </w:pPr>
            <w:r>
              <w:rPr>
                <w:rFonts w:ascii="仿宋" w:hAnsi="仿宋" w:cs="仿宋" w:hint="eastAsia"/>
                <w:sz w:val="21"/>
                <w:szCs w:val="21"/>
              </w:rPr>
              <w:t xml:space="preserve">4）实测记录 </w:t>
            </w:r>
          </w:p>
          <w:p w14:paraId="65C12969" w14:textId="77777777" w:rsidR="0001530D" w:rsidRDefault="003E7B12">
            <w:pPr>
              <w:rPr>
                <w:rFonts w:ascii="仿宋" w:hAnsi="仿宋" w:cs="仿宋"/>
                <w:sz w:val="21"/>
                <w:szCs w:val="21"/>
              </w:rPr>
            </w:pPr>
            <w:r>
              <w:rPr>
                <w:rFonts w:ascii="仿宋" w:hAnsi="仿宋" w:cs="仿宋" w:hint="eastAsia"/>
                <w:sz w:val="21"/>
                <w:szCs w:val="21"/>
              </w:rPr>
              <w:t>箱涵、滑板等现浇结构涉及的检测参考混凝土结构章节，抽查工程坑地基承载力检测报告，抽查施工线路加固强度，抽查顶进条件验收记录，抽查开始顶进时箱涵强度检测报告、箱涵制作结构尺寸偏差测量记录、顶进轴线偏差测量记录、箱涵顶进就位偏差测量记录，隧道铺装层参考桥梁章节。</w:t>
            </w:r>
          </w:p>
        </w:tc>
        <w:tc>
          <w:tcPr>
            <w:tcW w:w="2595" w:type="dxa"/>
            <w:vMerge/>
            <w:tcBorders>
              <w:left w:val="single" w:sz="4" w:space="0" w:color="auto"/>
              <w:right w:val="single" w:sz="4" w:space="0" w:color="auto"/>
            </w:tcBorders>
            <w:vAlign w:val="center"/>
          </w:tcPr>
          <w:p w14:paraId="3E5E7F41" w14:textId="77777777" w:rsidR="0001530D" w:rsidRDefault="0001530D">
            <w:pPr>
              <w:rPr>
                <w:rFonts w:ascii="仿宋" w:hAnsi="仿宋" w:cs="仿宋"/>
                <w:sz w:val="21"/>
                <w:szCs w:val="21"/>
              </w:rPr>
            </w:pPr>
          </w:p>
        </w:tc>
      </w:tr>
      <w:tr w:rsidR="0001530D" w14:paraId="302188B2" w14:textId="77777777">
        <w:trPr>
          <w:trHeight w:val="1450"/>
        </w:trPr>
        <w:tc>
          <w:tcPr>
            <w:tcW w:w="779" w:type="dxa"/>
            <w:vMerge/>
            <w:tcBorders>
              <w:left w:val="single" w:sz="4" w:space="0" w:color="auto"/>
              <w:right w:val="single" w:sz="4" w:space="0" w:color="auto"/>
            </w:tcBorders>
            <w:vAlign w:val="center"/>
          </w:tcPr>
          <w:p w14:paraId="4A80BC80" w14:textId="77777777" w:rsidR="0001530D" w:rsidRDefault="0001530D">
            <w:pPr>
              <w:rPr>
                <w:rFonts w:ascii="仿宋" w:hAnsi="仿宋" w:cs="仿宋"/>
                <w:sz w:val="21"/>
                <w:szCs w:val="21"/>
              </w:rPr>
            </w:pPr>
          </w:p>
        </w:tc>
        <w:tc>
          <w:tcPr>
            <w:tcW w:w="1245" w:type="dxa"/>
            <w:vMerge/>
            <w:tcBorders>
              <w:left w:val="single" w:sz="4" w:space="0" w:color="auto"/>
              <w:right w:val="single" w:sz="4" w:space="0" w:color="auto"/>
            </w:tcBorders>
            <w:vAlign w:val="center"/>
          </w:tcPr>
          <w:p w14:paraId="47CC5E14" w14:textId="77777777" w:rsidR="0001530D" w:rsidRDefault="0001530D">
            <w:pPr>
              <w:rPr>
                <w:rFonts w:ascii="仿宋" w:hAnsi="仿宋" w:cs="仿宋"/>
                <w:sz w:val="21"/>
                <w:szCs w:val="21"/>
              </w:rPr>
            </w:pPr>
          </w:p>
        </w:tc>
        <w:tc>
          <w:tcPr>
            <w:tcW w:w="3810" w:type="dxa"/>
            <w:tcBorders>
              <w:top w:val="single" w:sz="4" w:space="0" w:color="auto"/>
              <w:left w:val="single" w:sz="4" w:space="0" w:color="auto"/>
              <w:bottom w:val="single" w:sz="4" w:space="0" w:color="auto"/>
              <w:right w:val="single" w:sz="4" w:space="0" w:color="auto"/>
            </w:tcBorders>
            <w:vAlign w:val="center"/>
          </w:tcPr>
          <w:p w14:paraId="06420E78" w14:textId="77777777" w:rsidR="0001530D" w:rsidRDefault="003E7B12">
            <w:pPr>
              <w:rPr>
                <w:rFonts w:ascii="仿宋" w:hAnsi="仿宋" w:cs="仿宋"/>
                <w:sz w:val="21"/>
                <w:szCs w:val="21"/>
              </w:rPr>
            </w:pPr>
            <w:r>
              <w:rPr>
                <w:rFonts w:ascii="仿宋" w:hAnsi="仿宋" w:cs="仿宋" w:hint="eastAsia"/>
                <w:sz w:val="21"/>
                <w:szCs w:val="21"/>
              </w:rPr>
              <w:t>5）监测</w:t>
            </w:r>
          </w:p>
          <w:p w14:paraId="2F31C5F8" w14:textId="77777777" w:rsidR="0001530D" w:rsidRDefault="003E7B12">
            <w:pPr>
              <w:rPr>
                <w:rFonts w:ascii="仿宋" w:hAnsi="仿宋" w:cs="仿宋"/>
                <w:sz w:val="21"/>
                <w:szCs w:val="21"/>
              </w:rPr>
            </w:pPr>
            <w:r>
              <w:rPr>
                <w:rFonts w:ascii="仿宋" w:hAnsi="仿宋" w:cs="仿宋" w:hint="eastAsia"/>
                <w:sz w:val="21"/>
                <w:szCs w:val="21"/>
              </w:rPr>
              <w:t>抽查监测方案编制、审批手续，抽查监测报告，抽查监测方案调整情况，抽查出现危险报警采取的管理措施和应急措施。</w:t>
            </w:r>
          </w:p>
        </w:tc>
        <w:tc>
          <w:tcPr>
            <w:tcW w:w="2595" w:type="dxa"/>
            <w:vMerge/>
            <w:tcBorders>
              <w:left w:val="single" w:sz="4" w:space="0" w:color="auto"/>
              <w:right w:val="single" w:sz="4" w:space="0" w:color="auto"/>
            </w:tcBorders>
            <w:vAlign w:val="center"/>
          </w:tcPr>
          <w:p w14:paraId="238493A9" w14:textId="77777777" w:rsidR="0001530D" w:rsidRDefault="0001530D">
            <w:pPr>
              <w:rPr>
                <w:rFonts w:ascii="仿宋" w:hAnsi="仿宋" w:cs="仿宋"/>
                <w:sz w:val="21"/>
                <w:szCs w:val="21"/>
              </w:rPr>
            </w:pPr>
          </w:p>
        </w:tc>
      </w:tr>
      <w:tr w:rsidR="0001530D" w14:paraId="049200F7" w14:textId="77777777">
        <w:trPr>
          <w:trHeight w:val="581"/>
        </w:trPr>
        <w:tc>
          <w:tcPr>
            <w:tcW w:w="779" w:type="dxa"/>
            <w:vMerge/>
            <w:tcBorders>
              <w:left w:val="single" w:sz="4" w:space="0" w:color="auto"/>
              <w:bottom w:val="single" w:sz="4" w:space="0" w:color="auto"/>
              <w:right w:val="single" w:sz="4" w:space="0" w:color="auto"/>
            </w:tcBorders>
            <w:vAlign w:val="center"/>
          </w:tcPr>
          <w:p w14:paraId="1185E763" w14:textId="77777777" w:rsidR="0001530D" w:rsidRDefault="0001530D">
            <w:pPr>
              <w:rPr>
                <w:rFonts w:ascii="仿宋" w:hAnsi="仿宋" w:cs="仿宋"/>
                <w:sz w:val="21"/>
                <w:szCs w:val="21"/>
              </w:rPr>
            </w:pPr>
          </w:p>
        </w:tc>
        <w:tc>
          <w:tcPr>
            <w:tcW w:w="1245" w:type="dxa"/>
            <w:vMerge/>
            <w:tcBorders>
              <w:left w:val="single" w:sz="4" w:space="0" w:color="auto"/>
              <w:bottom w:val="single" w:sz="4" w:space="0" w:color="auto"/>
              <w:right w:val="single" w:sz="4" w:space="0" w:color="auto"/>
            </w:tcBorders>
            <w:vAlign w:val="center"/>
          </w:tcPr>
          <w:p w14:paraId="590A88D2" w14:textId="77777777" w:rsidR="0001530D" w:rsidRDefault="0001530D">
            <w:pPr>
              <w:rPr>
                <w:rFonts w:ascii="仿宋" w:hAnsi="仿宋" w:cs="仿宋"/>
                <w:sz w:val="21"/>
                <w:szCs w:val="21"/>
              </w:rPr>
            </w:pPr>
          </w:p>
        </w:tc>
        <w:tc>
          <w:tcPr>
            <w:tcW w:w="3810" w:type="dxa"/>
            <w:tcBorders>
              <w:top w:val="single" w:sz="4" w:space="0" w:color="auto"/>
              <w:left w:val="single" w:sz="4" w:space="0" w:color="auto"/>
              <w:bottom w:val="single" w:sz="4" w:space="0" w:color="auto"/>
              <w:right w:val="single" w:sz="4" w:space="0" w:color="auto"/>
            </w:tcBorders>
            <w:vAlign w:val="center"/>
          </w:tcPr>
          <w:p w14:paraId="042FC18D" w14:textId="77777777" w:rsidR="0001530D" w:rsidRDefault="003E7B12">
            <w:pPr>
              <w:rPr>
                <w:rFonts w:ascii="仿宋" w:hAnsi="仿宋" w:cs="仿宋"/>
                <w:sz w:val="21"/>
                <w:szCs w:val="21"/>
              </w:rPr>
            </w:pPr>
            <w:r>
              <w:rPr>
                <w:rFonts w:ascii="仿宋" w:hAnsi="仿宋" w:cs="仿宋" w:hint="eastAsia"/>
                <w:sz w:val="21"/>
                <w:szCs w:val="21"/>
              </w:rPr>
              <w:t>6）验收记录 抽查检验批、分项、分部工程质量验收记录，抽查关键工序验收记录。</w:t>
            </w:r>
          </w:p>
        </w:tc>
        <w:tc>
          <w:tcPr>
            <w:tcW w:w="2595" w:type="dxa"/>
            <w:vMerge/>
            <w:tcBorders>
              <w:left w:val="single" w:sz="4" w:space="0" w:color="auto"/>
              <w:bottom w:val="single" w:sz="4" w:space="0" w:color="auto"/>
              <w:right w:val="single" w:sz="4" w:space="0" w:color="auto"/>
            </w:tcBorders>
            <w:vAlign w:val="center"/>
          </w:tcPr>
          <w:p w14:paraId="3720E8DC" w14:textId="77777777" w:rsidR="0001530D" w:rsidRDefault="0001530D">
            <w:pPr>
              <w:rPr>
                <w:rFonts w:ascii="仿宋" w:hAnsi="仿宋" w:cs="仿宋"/>
                <w:sz w:val="21"/>
                <w:szCs w:val="21"/>
              </w:rPr>
            </w:pPr>
          </w:p>
        </w:tc>
      </w:tr>
      <w:tr w:rsidR="0001530D" w14:paraId="4D56F3C0" w14:textId="77777777">
        <w:trPr>
          <w:trHeight w:val="726"/>
        </w:trPr>
        <w:tc>
          <w:tcPr>
            <w:tcW w:w="779" w:type="dxa"/>
            <w:vMerge w:val="restart"/>
            <w:tcBorders>
              <w:top w:val="single" w:sz="4" w:space="0" w:color="auto"/>
              <w:left w:val="single" w:sz="4" w:space="0" w:color="auto"/>
              <w:right w:val="single" w:sz="4" w:space="0" w:color="auto"/>
            </w:tcBorders>
            <w:vAlign w:val="center"/>
          </w:tcPr>
          <w:p w14:paraId="703BAA51" w14:textId="77777777" w:rsidR="0001530D" w:rsidRDefault="003E7B12">
            <w:pPr>
              <w:rPr>
                <w:rFonts w:ascii="仿宋" w:hAnsi="仿宋" w:cs="仿宋"/>
                <w:sz w:val="21"/>
                <w:szCs w:val="21"/>
              </w:rPr>
            </w:pPr>
            <w:r>
              <w:rPr>
                <w:rFonts w:ascii="仿宋" w:hAnsi="仿宋" w:cs="仿宋" w:hint="eastAsia"/>
                <w:sz w:val="21"/>
                <w:szCs w:val="21"/>
              </w:rPr>
              <w:t>2</w:t>
            </w:r>
          </w:p>
        </w:tc>
        <w:tc>
          <w:tcPr>
            <w:tcW w:w="1245" w:type="dxa"/>
            <w:vMerge w:val="restart"/>
            <w:tcBorders>
              <w:top w:val="single" w:sz="4" w:space="0" w:color="auto"/>
              <w:left w:val="single" w:sz="4" w:space="0" w:color="auto"/>
              <w:right w:val="single" w:sz="4" w:space="0" w:color="auto"/>
            </w:tcBorders>
            <w:vAlign w:val="center"/>
          </w:tcPr>
          <w:p w14:paraId="3C01D42C"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3810" w:type="dxa"/>
            <w:tcBorders>
              <w:top w:val="single" w:sz="4" w:space="0" w:color="auto"/>
              <w:left w:val="single" w:sz="4" w:space="0" w:color="auto"/>
              <w:bottom w:val="single" w:sz="4" w:space="0" w:color="auto"/>
              <w:right w:val="single" w:sz="4" w:space="0" w:color="auto"/>
            </w:tcBorders>
            <w:vAlign w:val="center"/>
          </w:tcPr>
          <w:p w14:paraId="2D356172" w14:textId="77777777" w:rsidR="0001530D" w:rsidRDefault="003E7B12">
            <w:pPr>
              <w:rPr>
                <w:rFonts w:ascii="仿宋" w:hAnsi="仿宋" w:cs="仿宋"/>
                <w:sz w:val="21"/>
                <w:szCs w:val="21"/>
              </w:rPr>
            </w:pPr>
            <w:r>
              <w:rPr>
                <w:rFonts w:ascii="仿宋" w:hAnsi="仿宋" w:cs="仿宋" w:hint="eastAsia"/>
                <w:sz w:val="21"/>
                <w:szCs w:val="21"/>
              </w:rPr>
              <w:t xml:space="preserve">1）外观检查 </w:t>
            </w:r>
          </w:p>
          <w:p w14:paraId="73E8147F" w14:textId="77777777" w:rsidR="0001530D" w:rsidRDefault="003E7B12">
            <w:pPr>
              <w:rPr>
                <w:rFonts w:ascii="仿宋" w:hAnsi="仿宋" w:cs="仿宋"/>
                <w:sz w:val="21"/>
                <w:szCs w:val="21"/>
                <w:lang w:val="zh-CN"/>
              </w:rPr>
            </w:pPr>
            <w:r>
              <w:rPr>
                <w:rFonts w:ascii="仿宋" w:hAnsi="仿宋" w:cs="仿宋" w:hint="eastAsia"/>
                <w:sz w:val="21"/>
                <w:szCs w:val="21"/>
              </w:rPr>
              <w:t>抽查工作坑开挖顺序、放坡、排水，抽查滑板轴线及构造，抽查滑板和后背稳定性及润滑隔离层的设置、接缝护板和导向及传力设施，抽查施工缝的设置、混凝土外观质量及结构尺寸，抽测箱涵</w:t>
            </w:r>
            <w:r>
              <w:rPr>
                <w:rFonts w:ascii="仿宋" w:hAnsi="仿宋" w:cs="仿宋" w:hint="eastAsia"/>
                <w:sz w:val="21"/>
                <w:szCs w:val="21"/>
              </w:rPr>
              <w:lastRenderedPageBreak/>
              <w:t>结构预制偏差、顶进就位偏差，抽查箱涵渗漏水情况、箱涵结构和周边环境的变形情况。</w:t>
            </w:r>
          </w:p>
        </w:tc>
        <w:tc>
          <w:tcPr>
            <w:tcW w:w="2595" w:type="dxa"/>
            <w:vMerge w:val="restart"/>
            <w:tcBorders>
              <w:top w:val="single" w:sz="4" w:space="0" w:color="auto"/>
              <w:left w:val="single" w:sz="4" w:space="0" w:color="auto"/>
              <w:right w:val="single" w:sz="4" w:space="0" w:color="auto"/>
            </w:tcBorders>
            <w:vAlign w:val="center"/>
          </w:tcPr>
          <w:p w14:paraId="29675448" w14:textId="77777777" w:rsidR="0001530D" w:rsidRDefault="003E7B12">
            <w:pPr>
              <w:rPr>
                <w:rFonts w:ascii="仿宋" w:hAnsi="仿宋" w:cs="仿宋"/>
                <w:sz w:val="21"/>
                <w:szCs w:val="21"/>
              </w:rPr>
            </w:pPr>
            <w:r>
              <w:rPr>
                <w:rFonts w:ascii="仿宋" w:hAnsi="仿宋" w:cs="仿宋" w:hint="eastAsia"/>
                <w:sz w:val="21"/>
                <w:szCs w:val="21"/>
              </w:rPr>
              <w:lastRenderedPageBreak/>
              <w:t>《工程测量规范》GB 50026</w:t>
            </w:r>
          </w:p>
          <w:p w14:paraId="7C1929A4" w14:textId="77777777" w:rsidR="0001530D" w:rsidRDefault="003E7B12">
            <w:pPr>
              <w:rPr>
                <w:rFonts w:ascii="仿宋" w:hAnsi="仿宋" w:cs="仿宋"/>
                <w:sz w:val="21"/>
                <w:szCs w:val="21"/>
              </w:rPr>
            </w:pPr>
            <w:r>
              <w:rPr>
                <w:rFonts w:ascii="仿宋" w:hAnsi="仿宋" w:cs="仿宋" w:hint="eastAsia"/>
                <w:sz w:val="21"/>
                <w:szCs w:val="21"/>
              </w:rPr>
              <w:t>《地下防水工程质量验收规范》GB 50208</w:t>
            </w:r>
          </w:p>
          <w:p w14:paraId="6C5F7076" w14:textId="77777777" w:rsidR="0001530D" w:rsidRDefault="003E7B12">
            <w:pPr>
              <w:rPr>
                <w:rFonts w:ascii="仿宋" w:hAnsi="仿宋" w:cs="仿宋"/>
                <w:sz w:val="21"/>
                <w:szCs w:val="21"/>
              </w:rPr>
            </w:pPr>
            <w:r>
              <w:rPr>
                <w:rFonts w:ascii="仿宋" w:hAnsi="仿宋" w:cs="仿宋" w:hint="eastAsia"/>
                <w:sz w:val="21"/>
                <w:szCs w:val="21"/>
              </w:rPr>
              <w:t>《建筑地基基础工程施工质量验收规范》GB 50202</w:t>
            </w:r>
          </w:p>
          <w:p w14:paraId="246A50AF" w14:textId="77777777" w:rsidR="0001530D" w:rsidRDefault="003E7B12">
            <w:pPr>
              <w:rPr>
                <w:rFonts w:ascii="仿宋" w:hAnsi="仿宋" w:cs="仿宋"/>
                <w:sz w:val="21"/>
                <w:szCs w:val="21"/>
              </w:rPr>
            </w:pPr>
            <w:r>
              <w:rPr>
                <w:rFonts w:ascii="仿宋" w:hAnsi="仿宋" w:cs="仿宋" w:hint="eastAsia"/>
                <w:sz w:val="21"/>
                <w:szCs w:val="21"/>
              </w:rPr>
              <w:t>《混凝土结构工程施工质</w:t>
            </w:r>
            <w:r>
              <w:rPr>
                <w:rFonts w:ascii="仿宋" w:hAnsi="仿宋" w:cs="仿宋" w:hint="eastAsia"/>
                <w:sz w:val="21"/>
                <w:szCs w:val="21"/>
              </w:rPr>
              <w:lastRenderedPageBreak/>
              <w:t>量验收规范》GB 50204</w:t>
            </w:r>
          </w:p>
          <w:p w14:paraId="1DA6201E" w14:textId="77777777" w:rsidR="0001530D" w:rsidRDefault="003E7B12">
            <w:pPr>
              <w:rPr>
                <w:rFonts w:ascii="仿宋" w:hAnsi="仿宋" w:cs="仿宋"/>
                <w:sz w:val="21"/>
                <w:szCs w:val="21"/>
              </w:rPr>
            </w:pPr>
            <w:r>
              <w:rPr>
                <w:rFonts w:ascii="仿宋" w:hAnsi="仿宋" w:cs="仿宋" w:hint="eastAsia"/>
                <w:sz w:val="21"/>
                <w:szCs w:val="21"/>
              </w:rPr>
              <w:t>《建筑基坑工程监测技术规范》GB 50497</w:t>
            </w:r>
          </w:p>
          <w:p w14:paraId="092AF0E0" w14:textId="77777777" w:rsidR="0001530D" w:rsidRDefault="003E7B12">
            <w:pPr>
              <w:rPr>
                <w:rFonts w:ascii="仿宋" w:hAnsi="仿宋" w:cs="仿宋"/>
                <w:sz w:val="21"/>
                <w:szCs w:val="21"/>
              </w:rPr>
            </w:pPr>
            <w:r>
              <w:rPr>
                <w:rFonts w:ascii="仿宋" w:hAnsi="仿宋" w:cs="仿宋" w:hint="eastAsia"/>
                <w:sz w:val="21"/>
                <w:szCs w:val="21"/>
              </w:rPr>
              <w:t>《城市桥梁工程施工与质量验收规范 》CJJ2</w:t>
            </w:r>
          </w:p>
          <w:p w14:paraId="4F6769E9" w14:textId="77777777" w:rsidR="0001530D" w:rsidRDefault="003E7B12">
            <w:pPr>
              <w:rPr>
                <w:rFonts w:ascii="仿宋" w:hAnsi="仿宋" w:cs="仿宋"/>
                <w:sz w:val="21"/>
                <w:szCs w:val="21"/>
              </w:rPr>
            </w:pPr>
            <w:r>
              <w:rPr>
                <w:rFonts w:ascii="仿宋" w:hAnsi="仿宋" w:cs="仿宋" w:hint="eastAsia"/>
                <w:sz w:val="21"/>
                <w:szCs w:val="21"/>
              </w:rPr>
              <w:t>《城镇地道桥顶进施工及验收标准》CJJ/T74</w:t>
            </w:r>
          </w:p>
        </w:tc>
      </w:tr>
      <w:tr w:rsidR="0001530D" w14:paraId="528B6A84" w14:textId="77777777">
        <w:trPr>
          <w:trHeight w:val="726"/>
        </w:trPr>
        <w:tc>
          <w:tcPr>
            <w:tcW w:w="779" w:type="dxa"/>
            <w:vMerge/>
            <w:tcBorders>
              <w:left w:val="single" w:sz="4" w:space="0" w:color="auto"/>
              <w:right w:val="single" w:sz="4" w:space="0" w:color="auto"/>
            </w:tcBorders>
            <w:vAlign w:val="center"/>
          </w:tcPr>
          <w:p w14:paraId="1BD1DA01" w14:textId="77777777" w:rsidR="0001530D" w:rsidRDefault="0001530D"/>
        </w:tc>
        <w:tc>
          <w:tcPr>
            <w:tcW w:w="1245" w:type="dxa"/>
            <w:vMerge/>
            <w:tcBorders>
              <w:left w:val="single" w:sz="4" w:space="0" w:color="auto"/>
              <w:right w:val="single" w:sz="4" w:space="0" w:color="auto"/>
            </w:tcBorders>
            <w:vAlign w:val="center"/>
          </w:tcPr>
          <w:p w14:paraId="5CA51641" w14:textId="77777777" w:rsidR="0001530D" w:rsidRDefault="0001530D"/>
        </w:tc>
        <w:tc>
          <w:tcPr>
            <w:tcW w:w="3810" w:type="dxa"/>
            <w:tcBorders>
              <w:top w:val="single" w:sz="4" w:space="0" w:color="auto"/>
              <w:left w:val="single" w:sz="4" w:space="0" w:color="auto"/>
              <w:bottom w:val="single" w:sz="4" w:space="0" w:color="auto"/>
              <w:right w:val="single" w:sz="4" w:space="0" w:color="auto"/>
            </w:tcBorders>
            <w:vAlign w:val="center"/>
          </w:tcPr>
          <w:p w14:paraId="445396CD" w14:textId="77777777" w:rsidR="0001530D" w:rsidRDefault="003E7B12">
            <w:pPr>
              <w:rPr>
                <w:rFonts w:ascii="仿宋" w:hAnsi="仿宋" w:cs="仿宋"/>
                <w:sz w:val="21"/>
                <w:szCs w:val="21"/>
              </w:rPr>
            </w:pPr>
            <w:r>
              <w:rPr>
                <w:rFonts w:ascii="仿宋" w:hAnsi="仿宋" w:cs="仿宋" w:hint="eastAsia"/>
                <w:sz w:val="21"/>
                <w:szCs w:val="21"/>
              </w:rPr>
              <w:t xml:space="preserve">2）实体抽测 </w:t>
            </w:r>
          </w:p>
          <w:p w14:paraId="55CD127C" w14:textId="77777777" w:rsidR="0001530D" w:rsidRDefault="003E7B12">
            <w:pPr>
              <w:rPr>
                <w:rFonts w:ascii="仿宋" w:hAnsi="仿宋" w:cs="仿宋"/>
                <w:sz w:val="21"/>
                <w:szCs w:val="21"/>
              </w:rPr>
            </w:pPr>
            <w:r>
              <w:rPr>
                <w:rFonts w:ascii="仿宋" w:hAnsi="仿宋" w:cs="仿宋" w:hint="eastAsia"/>
                <w:sz w:val="21"/>
                <w:szCs w:val="21"/>
              </w:rPr>
              <w:t>现浇箱涵参考混凝土结构章节，隧道铺装层参考桥梁章节。</w:t>
            </w:r>
          </w:p>
        </w:tc>
        <w:tc>
          <w:tcPr>
            <w:tcW w:w="2595" w:type="dxa"/>
            <w:vMerge/>
            <w:tcBorders>
              <w:left w:val="single" w:sz="4" w:space="0" w:color="auto"/>
              <w:right w:val="single" w:sz="4" w:space="0" w:color="auto"/>
            </w:tcBorders>
            <w:vAlign w:val="center"/>
          </w:tcPr>
          <w:p w14:paraId="374AFAFC" w14:textId="77777777" w:rsidR="0001530D" w:rsidRDefault="0001530D">
            <w:pPr>
              <w:rPr>
                <w:rFonts w:ascii="仿宋" w:hAnsi="仿宋" w:cs="仿宋"/>
                <w:sz w:val="21"/>
                <w:szCs w:val="21"/>
              </w:rPr>
            </w:pPr>
          </w:p>
        </w:tc>
      </w:tr>
      <w:tr w:rsidR="0001530D" w14:paraId="08214E9E" w14:textId="77777777">
        <w:trPr>
          <w:trHeight w:val="726"/>
        </w:trPr>
        <w:tc>
          <w:tcPr>
            <w:tcW w:w="779" w:type="dxa"/>
            <w:vMerge/>
            <w:tcBorders>
              <w:left w:val="single" w:sz="4" w:space="0" w:color="auto"/>
              <w:bottom w:val="single" w:sz="4" w:space="0" w:color="auto"/>
              <w:right w:val="single" w:sz="4" w:space="0" w:color="auto"/>
            </w:tcBorders>
            <w:vAlign w:val="center"/>
          </w:tcPr>
          <w:p w14:paraId="4982230B" w14:textId="77777777" w:rsidR="0001530D" w:rsidRDefault="0001530D">
            <w:pPr>
              <w:rPr>
                <w:rFonts w:ascii="仿宋" w:hAnsi="仿宋" w:cs="仿宋"/>
                <w:sz w:val="21"/>
                <w:szCs w:val="21"/>
              </w:rPr>
            </w:pPr>
          </w:p>
        </w:tc>
        <w:tc>
          <w:tcPr>
            <w:tcW w:w="1245" w:type="dxa"/>
            <w:vMerge/>
            <w:tcBorders>
              <w:left w:val="single" w:sz="4" w:space="0" w:color="auto"/>
              <w:bottom w:val="single" w:sz="4" w:space="0" w:color="auto"/>
              <w:right w:val="single" w:sz="4" w:space="0" w:color="auto"/>
            </w:tcBorders>
            <w:vAlign w:val="center"/>
          </w:tcPr>
          <w:p w14:paraId="208735B7" w14:textId="77777777" w:rsidR="0001530D" w:rsidRDefault="0001530D">
            <w:pPr>
              <w:rPr>
                <w:rFonts w:ascii="仿宋" w:hAnsi="仿宋" w:cs="仿宋"/>
                <w:sz w:val="21"/>
                <w:szCs w:val="21"/>
              </w:rPr>
            </w:pPr>
          </w:p>
        </w:tc>
        <w:tc>
          <w:tcPr>
            <w:tcW w:w="3810" w:type="dxa"/>
            <w:tcBorders>
              <w:top w:val="single" w:sz="4" w:space="0" w:color="auto"/>
              <w:left w:val="single" w:sz="4" w:space="0" w:color="auto"/>
              <w:bottom w:val="single" w:sz="4" w:space="0" w:color="auto"/>
              <w:right w:val="single" w:sz="4" w:space="0" w:color="auto"/>
            </w:tcBorders>
            <w:vAlign w:val="center"/>
          </w:tcPr>
          <w:p w14:paraId="7E24635A" w14:textId="77777777" w:rsidR="0001530D" w:rsidRDefault="003E7B12">
            <w:pPr>
              <w:rPr>
                <w:rFonts w:ascii="仿宋" w:hAnsi="仿宋" w:cs="仿宋"/>
                <w:sz w:val="21"/>
                <w:szCs w:val="21"/>
              </w:rPr>
            </w:pPr>
            <w:r>
              <w:rPr>
                <w:rFonts w:ascii="仿宋" w:hAnsi="仿宋" w:cs="仿宋" w:hint="eastAsia"/>
                <w:sz w:val="21"/>
                <w:szCs w:val="21"/>
              </w:rPr>
              <w:t>3）监测</w:t>
            </w:r>
          </w:p>
          <w:p w14:paraId="55046489" w14:textId="77777777" w:rsidR="0001530D" w:rsidRDefault="003E7B12">
            <w:pPr>
              <w:rPr>
                <w:rFonts w:ascii="仿宋" w:hAnsi="仿宋" w:cs="仿宋"/>
                <w:sz w:val="21"/>
                <w:szCs w:val="21"/>
              </w:rPr>
            </w:pPr>
            <w:r>
              <w:rPr>
                <w:rFonts w:ascii="仿宋" w:hAnsi="仿宋" w:cs="仿宋" w:hint="eastAsia"/>
                <w:sz w:val="21"/>
                <w:szCs w:val="21"/>
              </w:rPr>
              <w:t>抽查监测实施情况。</w:t>
            </w:r>
          </w:p>
        </w:tc>
        <w:tc>
          <w:tcPr>
            <w:tcW w:w="2595" w:type="dxa"/>
            <w:vMerge/>
            <w:tcBorders>
              <w:left w:val="single" w:sz="4" w:space="0" w:color="auto"/>
              <w:bottom w:val="single" w:sz="4" w:space="0" w:color="auto"/>
              <w:right w:val="single" w:sz="4" w:space="0" w:color="auto"/>
            </w:tcBorders>
            <w:vAlign w:val="center"/>
          </w:tcPr>
          <w:p w14:paraId="2491CAE4" w14:textId="77777777" w:rsidR="0001530D" w:rsidRDefault="0001530D">
            <w:pPr>
              <w:rPr>
                <w:rFonts w:ascii="仿宋" w:hAnsi="仿宋" w:cs="仿宋"/>
                <w:sz w:val="21"/>
                <w:szCs w:val="21"/>
              </w:rPr>
            </w:pPr>
          </w:p>
        </w:tc>
      </w:tr>
    </w:tbl>
    <w:p w14:paraId="00D1C950" w14:textId="77777777" w:rsidR="0001530D" w:rsidRDefault="003E7B12">
      <w:pPr>
        <w:rPr>
          <w:rFonts w:ascii="仿宋" w:hAnsi="仿宋" w:cs="仿宋"/>
          <w:sz w:val="21"/>
          <w:szCs w:val="21"/>
        </w:rPr>
      </w:pPr>
      <w:r>
        <w:rPr>
          <w:rFonts w:ascii="仿宋" w:hAnsi="仿宋" w:cs="仿宋" w:hint="eastAsia"/>
          <w:sz w:val="21"/>
          <w:szCs w:val="21"/>
        </w:rPr>
        <w:br w:type="page"/>
      </w:r>
    </w:p>
    <w:p w14:paraId="0B24A13C" w14:textId="77777777" w:rsidR="0001530D" w:rsidRDefault="003E7B12">
      <w:pPr>
        <w:pStyle w:val="3"/>
      </w:pPr>
      <w:bookmarkStart w:id="234" w:name="_Toc922507373"/>
      <w:r>
        <w:rPr>
          <w:rFonts w:hint="eastAsia"/>
        </w:rPr>
        <w:lastRenderedPageBreak/>
        <w:t xml:space="preserve">3.3.7 </w:t>
      </w:r>
      <w:r>
        <w:rPr>
          <w:rFonts w:hint="eastAsia"/>
        </w:rPr>
        <w:t>场站工程</w:t>
      </w:r>
      <w:bookmarkEnd w:id="234"/>
    </w:p>
    <w:p w14:paraId="174A43DB" w14:textId="77777777" w:rsidR="0001530D" w:rsidRDefault="003E7B12">
      <w:pPr>
        <w:ind w:firstLineChars="200" w:firstLine="480"/>
        <w:rPr>
          <w:rFonts w:ascii="仿宋" w:hAnsi="仿宋" w:cs="仿宋"/>
          <w:szCs w:val="24"/>
        </w:rPr>
      </w:pPr>
      <w:r>
        <w:rPr>
          <w:rFonts w:ascii="仿宋" w:hAnsi="仿宋" w:cs="仿宋" w:hint="eastAsia"/>
          <w:szCs w:val="24"/>
        </w:rPr>
        <w:t>本节所指场站工程特指自来水厂和污（净）水厂、城市广场等工程。场站构筑物按使用功能可分为一般构筑物工程和特殊构筑物工程。一般构筑物是指无特定功能，无特定公艺要求，仅作为一般管理或者普通办公用房。</w:t>
      </w:r>
    </w:p>
    <w:p w14:paraId="1719EB5C" w14:textId="77777777" w:rsidR="0001530D" w:rsidRDefault="003E7B12">
      <w:pPr>
        <w:ind w:firstLineChars="200" w:firstLine="480"/>
        <w:rPr>
          <w:rFonts w:ascii="仿宋" w:hAnsi="仿宋" w:cs="仿宋"/>
          <w:szCs w:val="24"/>
        </w:rPr>
      </w:pPr>
      <w:r>
        <w:rPr>
          <w:rFonts w:ascii="仿宋" w:hAnsi="仿宋" w:cs="仿宋" w:hint="eastAsia"/>
          <w:szCs w:val="24"/>
        </w:rPr>
        <w:t>一般构筑物的实体质量监督可分为桩基工程、基坑工程、混凝土结构工程、钢结构工程、砌体结构工程、屋面防水工程、地下防水工程、装饰装修工程、建筑幕墙工程、预制装配式结构工程、给排水及采暖工程、建筑电气工程、通风与空调工程和建筑节能工程等，具体可参照房建工程实体质量监督章节。</w:t>
      </w:r>
    </w:p>
    <w:p w14:paraId="5866EC7E" w14:textId="77777777" w:rsidR="0001530D" w:rsidRDefault="003E7B12">
      <w:pPr>
        <w:ind w:firstLineChars="200" w:firstLine="480"/>
        <w:rPr>
          <w:rFonts w:ascii="仿宋" w:hAnsi="仿宋" w:cs="仿宋"/>
          <w:szCs w:val="24"/>
        </w:rPr>
      </w:pPr>
      <w:r>
        <w:rPr>
          <w:rFonts w:ascii="仿宋" w:hAnsi="仿宋" w:cs="仿宋" w:hint="eastAsia"/>
          <w:szCs w:val="24"/>
        </w:rPr>
        <w:t>特殊构筑物是指为了实现特定功能，往往包含有特殊工艺及设备，因此除了一般构筑物实体质量和必须的功能性试验外，其他相应工艺和设备需要相关监督部门监督和管理。</w:t>
      </w:r>
    </w:p>
    <w:p w14:paraId="7F8B8B94" w14:textId="77777777" w:rsidR="0001530D" w:rsidRDefault="0001530D">
      <w:pPr>
        <w:rPr>
          <w:rFonts w:ascii="仿宋" w:hAnsi="仿宋" w:cs="仿宋"/>
          <w:sz w:val="21"/>
          <w:szCs w:val="21"/>
        </w:rPr>
      </w:pPr>
    </w:p>
    <w:p w14:paraId="2776A135" w14:textId="77777777" w:rsidR="0001530D" w:rsidRDefault="003E7B12">
      <w:pPr>
        <w:jc w:val="center"/>
        <w:rPr>
          <w:rFonts w:ascii="仿宋" w:hAnsi="仿宋" w:cs="仿宋"/>
          <w:b/>
          <w:bCs/>
          <w:szCs w:val="24"/>
          <w:lang w:val="zh-CN"/>
        </w:rPr>
      </w:pPr>
      <w:r>
        <w:rPr>
          <w:rFonts w:ascii="仿宋" w:hAnsi="仿宋" w:cs="仿宋" w:hint="eastAsia"/>
          <w:b/>
          <w:bCs/>
          <w:szCs w:val="24"/>
        </w:rPr>
        <w:t>功能性试验（满水试验）</w:t>
      </w:r>
      <w:r>
        <w:rPr>
          <w:rFonts w:ascii="仿宋" w:hAnsi="仿宋" w:cs="仿宋" w:hint="eastAsia"/>
          <w:b/>
          <w:bCs/>
          <w:szCs w:val="24"/>
          <w:lang w:val="zh-CN"/>
        </w:rPr>
        <w:t>监督抽查重点</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218"/>
        <w:gridCol w:w="3891"/>
        <w:gridCol w:w="2451"/>
      </w:tblGrid>
      <w:tr w:rsidR="0001530D" w14:paraId="3C5ADD07" w14:textId="77777777">
        <w:trPr>
          <w:trHeight w:val="455"/>
        </w:trPr>
        <w:tc>
          <w:tcPr>
            <w:tcW w:w="754" w:type="dxa"/>
            <w:tcBorders>
              <w:top w:val="single" w:sz="4" w:space="0" w:color="auto"/>
              <w:left w:val="single" w:sz="4" w:space="0" w:color="auto"/>
              <w:bottom w:val="single" w:sz="4" w:space="0" w:color="auto"/>
              <w:right w:val="single" w:sz="4" w:space="0" w:color="auto"/>
            </w:tcBorders>
            <w:vAlign w:val="center"/>
          </w:tcPr>
          <w:p w14:paraId="0D132C39"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218" w:type="dxa"/>
            <w:tcBorders>
              <w:top w:val="single" w:sz="4" w:space="0" w:color="auto"/>
              <w:left w:val="single" w:sz="4" w:space="0" w:color="auto"/>
              <w:bottom w:val="single" w:sz="4" w:space="0" w:color="auto"/>
              <w:right w:val="single" w:sz="4" w:space="0" w:color="auto"/>
            </w:tcBorders>
            <w:vAlign w:val="center"/>
          </w:tcPr>
          <w:p w14:paraId="33944280"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891" w:type="dxa"/>
            <w:tcBorders>
              <w:top w:val="single" w:sz="4" w:space="0" w:color="auto"/>
              <w:left w:val="single" w:sz="4" w:space="0" w:color="auto"/>
              <w:bottom w:val="single" w:sz="4" w:space="0" w:color="auto"/>
              <w:right w:val="single" w:sz="4" w:space="0" w:color="auto"/>
            </w:tcBorders>
            <w:vAlign w:val="center"/>
          </w:tcPr>
          <w:p w14:paraId="59C80064"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451" w:type="dxa"/>
            <w:tcBorders>
              <w:top w:val="single" w:sz="4" w:space="0" w:color="auto"/>
              <w:left w:val="single" w:sz="4" w:space="0" w:color="auto"/>
              <w:bottom w:val="single" w:sz="4" w:space="0" w:color="auto"/>
              <w:right w:val="single" w:sz="4" w:space="0" w:color="auto"/>
            </w:tcBorders>
            <w:vAlign w:val="center"/>
          </w:tcPr>
          <w:p w14:paraId="68C3D8A3"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5BDB1C9C" w14:textId="77777777">
        <w:trPr>
          <w:trHeight w:val="736"/>
        </w:trPr>
        <w:tc>
          <w:tcPr>
            <w:tcW w:w="754" w:type="dxa"/>
            <w:tcBorders>
              <w:top w:val="single" w:sz="4" w:space="0" w:color="auto"/>
              <w:left w:val="single" w:sz="4" w:space="0" w:color="auto"/>
              <w:bottom w:val="single" w:sz="4" w:space="0" w:color="auto"/>
              <w:right w:val="single" w:sz="4" w:space="0" w:color="auto"/>
            </w:tcBorders>
            <w:vAlign w:val="center"/>
          </w:tcPr>
          <w:p w14:paraId="04DE1A08" w14:textId="77777777" w:rsidR="0001530D" w:rsidRDefault="003E7B12">
            <w:pPr>
              <w:jc w:val="center"/>
              <w:rPr>
                <w:rFonts w:ascii="仿宋" w:hAnsi="仿宋" w:cs="仿宋"/>
                <w:sz w:val="21"/>
                <w:szCs w:val="21"/>
                <w:lang w:val="zh-CN"/>
              </w:rPr>
            </w:pPr>
            <w:r>
              <w:rPr>
                <w:rFonts w:ascii="仿宋" w:hAnsi="仿宋" w:cs="仿宋" w:hint="eastAsia"/>
                <w:sz w:val="21"/>
                <w:szCs w:val="21"/>
              </w:rPr>
              <w:t>1</w:t>
            </w:r>
          </w:p>
        </w:tc>
        <w:tc>
          <w:tcPr>
            <w:tcW w:w="1218" w:type="dxa"/>
            <w:tcBorders>
              <w:top w:val="single" w:sz="4" w:space="0" w:color="auto"/>
              <w:left w:val="single" w:sz="4" w:space="0" w:color="auto"/>
              <w:bottom w:val="single" w:sz="4" w:space="0" w:color="auto"/>
              <w:right w:val="single" w:sz="4" w:space="0" w:color="auto"/>
            </w:tcBorders>
            <w:vAlign w:val="center"/>
          </w:tcPr>
          <w:p w14:paraId="57995921"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3891" w:type="dxa"/>
            <w:tcBorders>
              <w:top w:val="single" w:sz="4" w:space="0" w:color="auto"/>
              <w:left w:val="single" w:sz="4" w:space="0" w:color="auto"/>
              <w:bottom w:val="single" w:sz="4" w:space="0" w:color="auto"/>
              <w:right w:val="single" w:sz="4" w:space="0" w:color="auto"/>
            </w:tcBorders>
            <w:vAlign w:val="center"/>
          </w:tcPr>
          <w:p w14:paraId="30FD37FB" w14:textId="77777777" w:rsidR="0001530D" w:rsidRDefault="003E7B12">
            <w:pPr>
              <w:rPr>
                <w:rFonts w:ascii="仿宋" w:hAnsi="仿宋" w:cs="仿宋"/>
                <w:sz w:val="21"/>
                <w:szCs w:val="21"/>
                <w:lang w:val="zh-CN"/>
              </w:rPr>
            </w:pPr>
            <w:r>
              <w:rPr>
                <w:rFonts w:ascii="仿宋" w:hAnsi="仿宋" w:cs="仿宋" w:hint="eastAsia"/>
                <w:sz w:val="21"/>
                <w:szCs w:val="21"/>
                <w:lang w:val="zh-CN"/>
              </w:rPr>
              <w:t>闭气试验、满水试验前缺陷修补、临时封堵、池体抗浮稳定性、安全措施和仪器设备应符合设计文件要求</w:t>
            </w:r>
          </w:p>
        </w:tc>
        <w:tc>
          <w:tcPr>
            <w:tcW w:w="2451" w:type="dxa"/>
            <w:vMerge w:val="restart"/>
            <w:tcBorders>
              <w:top w:val="single" w:sz="4" w:space="0" w:color="auto"/>
              <w:left w:val="single" w:sz="4" w:space="0" w:color="auto"/>
              <w:right w:val="single" w:sz="4" w:space="0" w:color="auto"/>
            </w:tcBorders>
            <w:vAlign w:val="center"/>
          </w:tcPr>
          <w:p w14:paraId="7D596EB9" w14:textId="77777777" w:rsidR="0001530D" w:rsidRDefault="003E7B12">
            <w:pPr>
              <w:jc w:val="center"/>
              <w:rPr>
                <w:rFonts w:ascii="仿宋" w:hAnsi="仿宋" w:cs="仿宋"/>
                <w:sz w:val="21"/>
                <w:szCs w:val="21"/>
                <w:lang w:val="zh-CN"/>
              </w:rPr>
            </w:pPr>
            <w:r>
              <w:rPr>
                <w:rFonts w:ascii="仿宋" w:hAnsi="仿宋" w:cs="仿宋" w:hint="eastAsia"/>
                <w:sz w:val="21"/>
                <w:szCs w:val="21"/>
                <w:lang w:val="zh-CN"/>
              </w:rPr>
              <w:t>《给水排水构筑物工程施工及验收规范》</w:t>
            </w:r>
          </w:p>
          <w:p w14:paraId="6AF9A78A" w14:textId="77777777" w:rsidR="0001530D" w:rsidRDefault="003E7B12">
            <w:pPr>
              <w:jc w:val="center"/>
              <w:rPr>
                <w:rFonts w:ascii="仿宋" w:hAnsi="仿宋" w:cs="仿宋"/>
                <w:sz w:val="21"/>
                <w:szCs w:val="21"/>
                <w:lang w:val="zh-CN"/>
              </w:rPr>
            </w:pPr>
            <w:r>
              <w:rPr>
                <w:rFonts w:ascii="仿宋" w:hAnsi="仿宋" w:cs="仿宋" w:hint="eastAsia"/>
                <w:sz w:val="21"/>
                <w:szCs w:val="21"/>
                <w:lang w:val="zh-CN"/>
              </w:rPr>
              <w:t>GB50141</w:t>
            </w:r>
          </w:p>
          <w:p w14:paraId="069D4E8D" w14:textId="77777777" w:rsidR="0001530D" w:rsidRDefault="0001530D">
            <w:pPr>
              <w:jc w:val="center"/>
              <w:rPr>
                <w:rFonts w:ascii="仿宋" w:hAnsi="仿宋" w:cs="仿宋"/>
                <w:sz w:val="21"/>
                <w:szCs w:val="21"/>
              </w:rPr>
            </w:pPr>
          </w:p>
        </w:tc>
      </w:tr>
      <w:tr w:rsidR="0001530D" w14:paraId="16753834" w14:textId="77777777">
        <w:trPr>
          <w:trHeight w:val="455"/>
        </w:trPr>
        <w:tc>
          <w:tcPr>
            <w:tcW w:w="754" w:type="dxa"/>
            <w:tcBorders>
              <w:top w:val="single" w:sz="4" w:space="0" w:color="auto"/>
              <w:left w:val="single" w:sz="4" w:space="0" w:color="auto"/>
              <w:bottom w:val="single" w:sz="4" w:space="0" w:color="auto"/>
              <w:right w:val="single" w:sz="4" w:space="0" w:color="auto"/>
            </w:tcBorders>
            <w:vAlign w:val="center"/>
          </w:tcPr>
          <w:p w14:paraId="7FE57F02"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218" w:type="dxa"/>
            <w:vMerge w:val="restart"/>
            <w:tcBorders>
              <w:top w:val="single" w:sz="4" w:space="0" w:color="auto"/>
              <w:left w:val="single" w:sz="4" w:space="0" w:color="auto"/>
              <w:bottom w:val="single" w:sz="4" w:space="0" w:color="auto"/>
              <w:right w:val="single" w:sz="4" w:space="0" w:color="auto"/>
            </w:tcBorders>
            <w:vAlign w:val="center"/>
          </w:tcPr>
          <w:p w14:paraId="224676F9"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3891" w:type="dxa"/>
            <w:tcBorders>
              <w:top w:val="single" w:sz="4" w:space="0" w:color="auto"/>
              <w:left w:val="single" w:sz="4" w:space="0" w:color="auto"/>
              <w:bottom w:val="single" w:sz="4" w:space="0" w:color="auto"/>
              <w:right w:val="single" w:sz="4" w:space="0" w:color="auto"/>
            </w:tcBorders>
            <w:vAlign w:val="center"/>
          </w:tcPr>
          <w:p w14:paraId="044F030E" w14:textId="77777777" w:rsidR="0001530D" w:rsidRDefault="003E7B12">
            <w:pPr>
              <w:rPr>
                <w:rFonts w:ascii="仿宋" w:hAnsi="仿宋" w:cs="仿宋"/>
                <w:sz w:val="21"/>
                <w:szCs w:val="21"/>
                <w:lang w:val="zh-CN"/>
              </w:rPr>
            </w:pPr>
            <w:r>
              <w:rPr>
                <w:rFonts w:ascii="仿宋" w:hAnsi="仿宋" w:cs="仿宋" w:hint="eastAsia"/>
                <w:sz w:val="21"/>
                <w:szCs w:val="21"/>
              </w:rPr>
              <w:t>水池内外壁缺陷修补完毕</w:t>
            </w:r>
          </w:p>
        </w:tc>
        <w:tc>
          <w:tcPr>
            <w:tcW w:w="2451" w:type="dxa"/>
            <w:vMerge/>
            <w:tcBorders>
              <w:left w:val="single" w:sz="4" w:space="0" w:color="auto"/>
              <w:right w:val="single" w:sz="4" w:space="0" w:color="auto"/>
            </w:tcBorders>
            <w:vAlign w:val="center"/>
          </w:tcPr>
          <w:p w14:paraId="6634E655" w14:textId="77777777" w:rsidR="0001530D" w:rsidRDefault="0001530D">
            <w:pPr>
              <w:jc w:val="center"/>
              <w:rPr>
                <w:rFonts w:ascii="仿宋" w:hAnsi="仿宋" w:cs="仿宋"/>
                <w:sz w:val="21"/>
                <w:szCs w:val="21"/>
                <w:lang w:val="zh-CN"/>
              </w:rPr>
            </w:pPr>
          </w:p>
        </w:tc>
      </w:tr>
      <w:tr w:rsidR="0001530D" w14:paraId="63B20705" w14:textId="77777777">
        <w:trPr>
          <w:trHeight w:val="455"/>
        </w:trPr>
        <w:tc>
          <w:tcPr>
            <w:tcW w:w="754" w:type="dxa"/>
            <w:tcBorders>
              <w:top w:val="single" w:sz="4" w:space="0" w:color="auto"/>
              <w:left w:val="single" w:sz="4" w:space="0" w:color="auto"/>
              <w:bottom w:val="single" w:sz="4" w:space="0" w:color="auto"/>
              <w:right w:val="single" w:sz="4" w:space="0" w:color="auto"/>
            </w:tcBorders>
            <w:vAlign w:val="center"/>
          </w:tcPr>
          <w:p w14:paraId="29F9D6E4"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218" w:type="dxa"/>
            <w:vMerge/>
            <w:tcBorders>
              <w:top w:val="single" w:sz="4" w:space="0" w:color="auto"/>
              <w:left w:val="single" w:sz="4" w:space="0" w:color="auto"/>
              <w:bottom w:val="single" w:sz="4" w:space="0" w:color="auto"/>
              <w:right w:val="single" w:sz="4" w:space="0" w:color="auto"/>
            </w:tcBorders>
            <w:vAlign w:val="center"/>
          </w:tcPr>
          <w:p w14:paraId="70B5C4EA" w14:textId="77777777" w:rsidR="0001530D" w:rsidRDefault="0001530D">
            <w:pPr>
              <w:rPr>
                <w:rFonts w:ascii="仿宋" w:hAnsi="仿宋" w:cs="仿宋"/>
                <w:sz w:val="21"/>
                <w:szCs w:val="21"/>
              </w:rPr>
            </w:pPr>
          </w:p>
        </w:tc>
        <w:tc>
          <w:tcPr>
            <w:tcW w:w="3891" w:type="dxa"/>
            <w:tcBorders>
              <w:top w:val="single" w:sz="4" w:space="0" w:color="auto"/>
              <w:left w:val="single" w:sz="4" w:space="0" w:color="auto"/>
              <w:bottom w:val="single" w:sz="4" w:space="0" w:color="auto"/>
              <w:right w:val="single" w:sz="4" w:space="0" w:color="auto"/>
            </w:tcBorders>
            <w:vAlign w:val="center"/>
          </w:tcPr>
          <w:p w14:paraId="085027EB" w14:textId="77777777" w:rsidR="0001530D" w:rsidRDefault="003E7B12">
            <w:pPr>
              <w:rPr>
                <w:rFonts w:ascii="仿宋" w:hAnsi="仿宋" w:cs="仿宋"/>
                <w:sz w:val="21"/>
                <w:szCs w:val="21"/>
                <w:lang w:val="zh-CN"/>
              </w:rPr>
            </w:pPr>
            <w:r>
              <w:rPr>
                <w:rFonts w:ascii="仿宋" w:hAnsi="仿宋" w:cs="仿宋" w:hint="eastAsia"/>
                <w:sz w:val="21"/>
                <w:szCs w:val="21"/>
                <w:lang w:val="zh-CN"/>
              </w:rPr>
              <w:t>预留洞口、预埋管口以及进出水口已做好临时封堵</w:t>
            </w:r>
          </w:p>
        </w:tc>
        <w:tc>
          <w:tcPr>
            <w:tcW w:w="2451" w:type="dxa"/>
            <w:vMerge/>
            <w:tcBorders>
              <w:left w:val="single" w:sz="4" w:space="0" w:color="auto"/>
              <w:right w:val="single" w:sz="4" w:space="0" w:color="auto"/>
            </w:tcBorders>
            <w:vAlign w:val="center"/>
          </w:tcPr>
          <w:p w14:paraId="06180CDC" w14:textId="77777777" w:rsidR="0001530D" w:rsidRDefault="0001530D">
            <w:pPr>
              <w:jc w:val="center"/>
              <w:rPr>
                <w:rFonts w:ascii="仿宋" w:hAnsi="仿宋" w:cs="仿宋"/>
                <w:sz w:val="21"/>
                <w:szCs w:val="21"/>
                <w:lang w:val="zh-CN"/>
              </w:rPr>
            </w:pPr>
          </w:p>
        </w:tc>
      </w:tr>
      <w:tr w:rsidR="0001530D" w14:paraId="69F067E6" w14:textId="77777777">
        <w:trPr>
          <w:trHeight w:val="370"/>
        </w:trPr>
        <w:tc>
          <w:tcPr>
            <w:tcW w:w="754" w:type="dxa"/>
            <w:tcBorders>
              <w:top w:val="single" w:sz="4" w:space="0" w:color="auto"/>
              <w:left w:val="single" w:sz="4" w:space="0" w:color="auto"/>
              <w:bottom w:val="single" w:sz="4" w:space="0" w:color="auto"/>
              <w:right w:val="single" w:sz="4" w:space="0" w:color="auto"/>
            </w:tcBorders>
            <w:vAlign w:val="center"/>
          </w:tcPr>
          <w:p w14:paraId="3FC44660"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218" w:type="dxa"/>
            <w:vMerge/>
            <w:tcBorders>
              <w:top w:val="single" w:sz="4" w:space="0" w:color="auto"/>
              <w:left w:val="single" w:sz="4" w:space="0" w:color="auto"/>
              <w:bottom w:val="single" w:sz="4" w:space="0" w:color="auto"/>
              <w:right w:val="single" w:sz="4" w:space="0" w:color="auto"/>
            </w:tcBorders>
            <w:vAlign w:val="center"/>
          </w:tcPr>
          <w:p w14:paraId="67CC9881" w14:textId="77777777" w:rsidR="0001530D" w:rsidRDefault="0001530D">
            <w:pPr>
              <w:rPr>
                <w:rFonts w:ascii="仿宋" w:hAnsi="仿宋" w:cs="仿宋"/>
                <w:sz w:val="21"/>
                <w:szCs w:val="21"/>
              </w:rPr>
            </w:pPr>
          </w:p>
        </w:tc>
        <w:tc>
          <w:tcPr>
            <w:tcW w:w="3891" w:type="dxa"/>
            <w:tcBorders>
              <w:top w:val="single" w:sz="4" w:space="0" w:color="auto"/>
              <w:left w:val="single" w:sz="4" w:space="0" w:color="auto"/>
              <w:bottom w:val="single" w:sz="4" w:space="0" w:color="auto"/>
              <w:right w:val="single" w:sz="4" w:space="0" w:color="auto"/>
            </w:tcBorders>
            <w:vAlign w:val="center"/>
          </w:tcPr>
          <w:p w14:paraId="2F037F94" w14:textId="77777777" w:rsidR="0001530D" w:rsidRDefault="003E7B12">
            <w:pPr>
              <w:rPr>
                <w:rFonts w:ascii="仿宋" w:hAnsi="仿宋" w:cs="仿宋"/>
                <w:sz w:val="21"/>
                <w:szCs w:val="21"/>
                <w:lang w:val="zh-CN"/>
              </w:rPr>
            </w:pPr>
            <w:r>
              <w:rPr>
                <w:rFonts w:ascii="仿宋" w:hAnsi="仿宋" w:cs="仿宋" w:hint="eastAsia"/>
                <w:sz w:val="21"/>
                <w:szCs w:val="21"/>
                <w:lang w:val="zh-CN"/>
              </w:rPr>
              <w:t>充水和排水系统以及安全措施已准备就绪</w:t>
            </w:r>
          </w:p>
        </w:tc>
        <w:tc>
          <w:tcPr>
            <w:tcW w:w="2451" w:type="dxa"/>
            <w:vMerge/>
            <w:tcBorders>
              <w:left w:val="single" w:sz="4" w:space="0" w:color="auto"/>
              <w:bottom w:val="single" w:sz="4" w:space="0" w:color="auto"/>
              <w:right w:val="single" w:sz="4" w:space="0" w:color="auto"/>
            </w:tcBorders>
            <w:vAlign w:val="center"/>
          </w:tcPr>
          <w:p w14:paraId="34422E21" w14:textId="77777777" w:rsidR="0001530D" w:rsidRDefault="0001530D">
            <w:pPr>
              <w:jc w:val="center"/>
              <w:rPr>
                <w:rFonts w:ascii="仿宋" w:hAnsi="仿宋" w:cs="仿宋"/>
                <w:sz w:val="21"/>
                <w:szCs w:val="21"/>
                <w:lang w:val="zh-CN"/>
              </w:rPr>
            </w:pPr>
          </w:p>
        </w:tc>
      </w:tr>
    </w:tbl>
    <w:p w14:paraId="46CEE06F" w14:textId="77777777" w:rsidR="0001530D" w:rsidRDefault="0001530D">
      <w:pPr>
        <w:rPr>
          <w:rFonts w:ascii="仿宋" w:hAnsi="仿宋" w:cs="仿宋"/>
          <w:sz w:val="21"/>
          <w:szCs w:val="21"/>
        </w:rPr>
      </w:pPr>
    </w:p>
    <w:p w14:paraId="0984E229" w14:textId="77777777" w:rsidR="0001530D" w:rsidRDefault="003E7B12">
      <w:pPr>
        <w:rPr>
          <w:rFonts w:ascii="仿宋" w:hAnsi="仿宋" w:cs="仿宋"/>
          <w:sz w:val="18"/>
          <w:szCs w:val="18"/>
        </w:rPr>
      </w:pPr>
      <w:r>
        <w:rPr>
          <w:rFonts w:ascii="仿宋" w:hAnsi="仿宋" w:cs="仿宋" w:hint="eastAsia"/>
          <w:sz w:val="21"/>
          <w:szCs w:val="21"/>
        </w:rPr>
        <w:br w:type="page"/>
      </w:r>
    </w:p>
    <w:p w14:paraId="49E4FE95" w14:textId="77777777" w:rsidR="0001530D" w:rsidRDefault="0001530D">
      <w:pPr>
        <w:rPr>
          <w:rFonts w:ascii="仿宋" w:hAnsi="仿宋" w:cs="仿宋"/>
          <w:sz w:val="18"/>
          <w:szCs w:val="18"/>
        </w:rPr>
      </w:pPr>
    </w:p>
    <w:p w14:paraId="7107831A" w14:textId="77777777" w:rsidR="0001530D" w:rsidRDefault="003E7B12">
      <w:pPr>
        <w:pStyle w:val="20"/>
      </w:pPr>
      <w:bookmarkStart w:id="235" w:name="_Toc1699193303"/>
      <w:bookmarkStart w:id="236" w:name="_Toc22257"/>
      <w:bookmarkStart w:id="237" w:name="_Toc327"/>
      <w:bookmarkStart w:id="238" w:name="_Toc7689"/>
      <w:bookmarkStart w:id="239" w:name="_Toc30679"/>
      <w:bookmarkStart w:id="240" w:name="_Toc14780"/>
      <w:bookmarkStart w:id="241" w:name="_Toc8686"/>
      <w:r>
        <w:rPr>
          <w:rFonts w:hint="eastAsia"/>
        </w:rPr>
        <w:t>3.4</w:t>
      </w:r>
      <w:r>
        <w:rPr>
          <w:rFonts w:hint="eastAsia"/>
        </w:rPr>
        <w:t>城市轨道交通工程实体质量监督</w:t>
      </w:r>
      <w:bookmarkEnd w:id="235"/>
      <w:bookmarkEnd w:id="236"/>
      <w:bookmarkEnd w:id="237"/>
      <w:bookmarkEnd w:id="238"/>
      <w:bookmarkEnd w:id="239"/>
      <w:bookmarkEnd w:id="240"/>
      <w:bookmarkEnd w:id="241"/>
    </w:p>
    <w:bookmarkEnd w:id="223"/>
    <w:bookmarkEnd w:id="224"/>
    <w:p w14:paraId="483D68A4" w14:textId="77777777" w:rsidR="0001530D" w:rsidRDefault="003E7B12">
      <w:pPr>
        <w:ind w:firstLineChars="200" w:firstLine="480"/>
        <w:rPr>
          <w:rFonts w:ascii="仿宋" w:hAnsi="仿宋" w:cs="仿宋"/>
          <w:szCs w:val="24"/>
        </w:rPr>
      </w:pPr>
      <w:r>
        <w:rPr>
          <w:rFonts w:ascii="仿宋" w:hAnsi="仿宋" w:cs="仿宋" w:hint="eastAsia"/>
          <w:szCs w:val="24"/>
        </w:rPr>
        <w:t>轨道交通工程实体质量按照分部分项和重要环节，本规范里分为盾构法、矿山法、轨道、疏散平台、站台屏蔽门、供电、通信、信号、环境与设备监控系统、综合监控系统、自动售检票系统等类别。</w:t>
      </w:r>
    </w:p>
    <w:p w14:paraId="76E44081" w14:textId="77777777" w:rsidR="0001530D" w:rsidRDefault="003E7B12">
      <w:pPr>
        <w:ind w:firstLineChars="200" w:firstLine="480"/>
        <w:rPr>
          <w:rFonts w:ascii="仿宋" w:hAnsi="仿宋" w:cs="仿宋"/>
          <w:sz w:val="18"/>
          <w:szCs w:val="18"/>
        </w:rPr>
      </w:pPr>
      <w:r>
        <w:rPr>
          <w:rFonts w:ascii="仿宋" w:hAnsi="仿宋" w:cs="仿宋" w:hint="eastAsia"/>
          <w:szCs w:val="24"/>
        </w:rPr>
        <w:t>钢筋混凝土结构、钢结构、建筑装饰装修、通风与空调、给水与排水等参照房建工程实施，路基等参照市政基础设施工程实施。</w:t>
      </w:r>
      <w:r>
        <w:rPr>
          <w:rFonts w:ascii="仿宋" w:hAnsi="仿宋" w:cs="仿宋" w:hint="eastAsia"/>
          <w:sz w:val="18"/>
          <w:szCs w:val="18"/>
        </w:rPr>
        <w:t xml:space="preserve"> </w:t>
      </w:r>
    </w:p>
    <w:p w14:paraId="2D8B8867" w14:textId="77777777" w:rsidR="0001530D" w:rsidRDefault="0001530D">
      <w:pPr>
        <w:rPr>
          <w:rFonts w:ascii="仿宋" w:hAnsi="仿宋" w:cs="仿宋"/>
          <w:sz w:val="21"/>
          <w:szCs w:val="21"/>
        </w:rPr>
      </w:pPr>
      <w:bookmarkStart w:id="242" w:name="_Toc23199"/>
      <w:bookmarkStart w:id="243" w:name="_Toc5055"/>
      <w:bookmarkStart w:id="244" w:name="_Toc27187"/>
      <w:bookmarkStart w:id="245" w:name="_Toc26502"/>
    </w:p>
    <w:p w14:paraId="5CFCB4DA" w14:textId="77777777" w:rsidR="0001530D" w:rsidRDefault="003E7B12">
      <w:pPr>
        <w:pStyle w:val="3"/>
      </w:pPr>
      <w:bookmarkStart w:id="246" w:name="_Toc7506"/>
      <w:bookmarkStart w:id="247" w:name="_Toc518053863"/>
      <w:r>
        <w:rPr>
          <w:rFonts w:hint="eastAsia"/>
        </w:rPr>
        <w:t>3.4.1</w:t>
      </w:r>
      <w:r>
        <w:rPr>
          <w:rFonts w:hint="eastAsia"/>
        </w:rPr>
        <w:t>盾构法</w:t>
      </w:r>
      <w:bookmarkEnd w:id="246"/>
      <w:bookmarkEnd w:id="2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1111"/>
        <w:gridCol w:w="3869"/>
        <w:gridCol w:w="2786"/>
      </w:tblGrid>
      <w:tr w:rsidR="0001530D" w14:paraId="5581129D" w14:textId="77777777">
        <w:trPr>
          <w:trHeight w:val="455"/>
        </w:trPr>
        <w:tc>
          <w:tcPr>
            <w:tcW w:w="650" w:type="dxa"/>
            <w:vAlign w:val="center"/>
          </w:tcPr>
          <w:p w14:paraId="65B2FC70"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111" w:type="dxa"/>
            <w:vAlign w:val="center"/>
          </w:tcPr>
          <w:p w14:paraId="1E8B4E73"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869" w:type="dxa"/>
            <w:vAlign w:val="center"/>
          </w:tcPr>
          <w:p w14:paraId="614D4B9F"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786" w:type="dxa"/>
            <w:vAlign w:val="center"/>
          </w:tcPr>
          <w:p w14:paraId="6D5AF54A"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309C03F1" w14:textId="77777777">
        <w:trPr>
          <w:trHeight w:val="736"/>
        </w:trPr>
        <w:tc>
          <w:tcPr>
            <w:tcW w:w="650" w:type="dxa"/>
            <w:vAlign w:val="center"/>
          </w:tcPr>
          <w:p w14:paraId="53B3FF41" w14:textId="77777777" w:rsidR="0001530D" w:rsidRDefault="003E7B12">
            <w:pPr>
              <w:jc w:val="center"/>
              <w:rPr>
                <w:rFonts w:ascii="仿宋" w:hAnsi="仿宋" w:cs="仿宋"/>
                <w:sz w:val="21"/>
                <w:szCs w:val="21"/>
                <w:lang w:val="zh-CN"/>
              </w:rPr>
            </w:pPr>
            <w:r>
              <w:rPr>
                <w:rFonts w:ascii="仿宋" w:hAnsi="仿宋" w:cs="仿宋" w:hint="eastAsia"/>
                <w:sz w:val="21"/>
                <w:szCs w:val="21"/>
              </w:rPr>
              <w:t>1</w:t>
            </w:r>
          </w:p>
        </w:tc>
        <w:tc>
          <w:tcPr>
            <w:tcW w:w="1111" w:type="dxa"/>
            <w:vMerge w:val="restart"/>
            <w:vAlign w:val="center"/>
          </w:tcPr>
          <w:p w14:paraId="3B5441DF"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3869" w:type="dxa"/>
            <w:vAlign w:val="center"/>
          </w:tcPr>
          <w:p w14:paraId="2A6FD903" w14:textId="77777777" w:rsidR="0001530D" w:rsidRDefault="003E7B12">
            <w:pPr>
              <w:rPr>
                <w:rFonts w:ascii="仿宋" w:hAnsi="仿宋" w:cs="仿宋"/>
                <w:sz w:val="21"/>
                <w:szCs w:val="21"/>
                <w:lang w:val="zh-CN"/>
              </w:rPr>
            </w:pPr>
            <w:r>
              <w:rPr>
                <w:rFonts w:ascii="仿宋" w:hAnsi="仿宋" w:cs="仿宋" w:hint="eastAsia"/>
                <w:sz w:val="21"/>
                <w:szCs w:val="21"/>
                <w:lang w:val="zh-CN"/>
              </w:rPr>
              <w:t>管片出厂时的混凝土强度与抗渗等级、检漏试验、预拼装成环的尺寸偏差，管片螺栓的材质、防腐涂层处理工艺及厚度，壁后注浆原材应符合设计文件要求</w:t>
            </w:r>
          </w:p>
        </w:tc>
        <w:tc>
          <w:tcPr>
            <w:tcW w:w="2786" w:type="dxa"/>
            <w:vAlign w:val="center"/>
          </w:tcPr>
          <w:p w14:paraId="1FE50921" w14:textId="77777777" w:rsidR="0001530D" w:rsidRDefault="003E7B12">
            <w:pPr>
              <w:rPr>
                <w:rFonts w:ascii="仿宋" w:hAnsi="仿宋" w:cs="仿宋"/>
                <w:sz w:val="21"/>
                <w:szCs w:val="21"/>
              </w:rPr>
            </w:pPr>
            <w:r>
              <w:rPr>
                <w:rFonts w:ascii="仿宋" w:hAnsi="仿宋" w:cs="仿宋" w:hint="eastAsia"/>
                <w:sz w:val="21"/>
                <w:szCs w:val="21"/>
                <w:lang w:val="zh-CN"/>
              </w:rPr>
              <w:t>《地下铁道工程施工质量验收标准》GB/T50299、《盾构法隧道施工及验收规范》GB50446</w:t>
            </w:r>
          </w:p>
        </w:tc>
      </w:tr>
      <w:tr w:rsidR="0001530D" w14:paraId="07DCAF42" w14:textId="77777777">
        <w:trPr>
          <w:trHeight w:val="736"/>
        </w:trPr>
        <w:tc>
          <w:tcPr>
            <w:tcW w:w="650" w:type="dxa"/>
            <w:vAlign w:val="center"/>
          </w:tcPr>
          <w:p w14:paraId="6C4FFCEE"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111" w:type="dxa"/>
            <w:vMerge/>
            <w:vAlign w:val="center"/>
          </w:tcPr>
          <w:p w14:paraId="53A72222" w14:textId="77777777" w:rsidR="0001530D" w:rsidRDefault="0001530D">
            <w:pPr>
              <w:rPr>
                <w:rFonts w:ascii="仿宋" w:hAnsi="仿宋" w:cs="仿宋"/>
                <w:sz w:val="21"/>
                <w:szCs w:val="21"/>
              </w:rPr>
            </w:pPr>
          </w:p>
        </w:tc>
        <w:tc>
          <w:tcPr>
            <w:tcW w:w="3869" w:type="dxa"/>
            <w:vAlign w:val="center"/>
          </w:tcPr>
          <w:p w14:paraId="4DD54CF0" w14:textId="77777777" w:rsidR="0001530D" w:rsidRDefault="003E7B12">
            <w:pPr>
              <w:rPr>
                <w:rFonts w:ascii="仿宋" w:hAnsi="仿宋" w:cs="仿宋"/>
                <w:sz w:val="21"/>
                <w:szCs w:val="21"/>
                <w:lang w:val="zh-CN"/>
              </w:rPr>
            </w:pPr>
            <w:r>
              <w:rPr>
                <w:rFonts w:ascii="仿宋" w:hAnsi="仿宋" w:cs="仿宋" w:hint="eastAsia"/>
                <w:sz w:val="21"/>
                <w:szCs w:val="21"/>
                <w:lang w:val="zh-CN"/>
              </w:rPr>
              <w:t>应编制（盾构始发、掘进）接收，同步注浆、二次注浆，管片生产、运输、储存及拼装、测量、质量缺陷修复、联络通道等）专项施工方案；联络通道冷冻加固设计应经专家论证，落实专家意见</w:t>
            </w:r>
          </w:p>
        </w:tc>
        <w:tc>
          <w:tcPr>
            <w:tcW w:w="2786" w:type="dxa"/>
            <w:vAlign w:val="center"/>
          </w:tcPr>
          <w:p w14:paraId="0AF5842F" w14:textId="77777777" w:rsidR="0001530D" w:rsidRDefault="003E7B12">
            <w:pPr>
              <w:rPr>
                <w:rFonts w:ascii="仿宋" w:hAnsi="仿宋" w:cs="仿宋"/>
                <w:sz w:val="21"/>
                <w:szCs w:val="21"/>
                <w:lang w:val="zh-CN"/>
              </w:rPr>
            </w:pPr>
            <w:r>
              <w:rPr>
                <w:rFonts w:ascii="仿宋" w:hAnsi="仿宋" w:cs="仿宋" w:hint="eastAsia"/>
                <w:sz w:val="21"/>
                <w:szCs w:val="21"/>
                <w:lang w:val="zh-CN"/>
              </w:rPr>
              <w:t>《城市轨道交通工程质量安全检查指南》</w:t>
            </w:r>
          </w:p>
        </w:tc>
      </w:tr>
      <w:tr w:rsidR="0001530D" w14:paraId="6F0F4DA7" w14:textId="77777777">
        <w:trPr>
          <w:trHeight w:val="736"/>
        </w:trPr>
        <w:tc>
          <w:tcPr>
            <w:tcW w:w="650" w:type="dxa"/>
            <w:vAlign w:val="center"/>
          </w:tcPr>
          <w:p w14:paraId="383C2296"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111" w:type="dxa"/>
            <w:vMerge/>
            <w:vAlign w:val="center"/>
          </w:tcPr>
          <w:p w14:paraId="7607A364" w14:textId="77777777" w:rsidR="0001530D" w:rsidRDefault="0001530D">
            <w:pPr>
              <w:rPr>
                <w:rFonts w:ascii="仿宋" w:hAnsi="仿宋" w:cs="仿宋"/>
                <w:sz w:val="21"/>
                <w:szCs w:val="21"/>
              </w:rPr>
            </w:pPr>
          </w:p>
        </w:tc>
        <w:tc>
          <w:tcPr>
            <w:tcW w:w="3869" w:type="dxa"/>
            <w:vAlign w:val="center"/>
          </w:tcPr>
          <w:p w14:paraId="1E14176F" w14:textId="77777777" w:rsidR="0001530D" w:rsidRDefault="003E7B12">
            <w:pPr>
              <w:rPr>
                <w:rFonts w:ascii="仿宋" w:hAnsi="仿宋" w:cs="仿宋"/>
                <w:sz w:val="21"/>
                <w:szCs w:val="21"/>
                <w:lang w:val="zh-CN"/>
              </w:rPr>
            </w:pPr>
            <w:r>
              <w:rPr>
                <w:rFonts w:ascii="仿宋" w:hAnsi="仿宋" w:cs="仿宋" w:hint="eastAsia"/>
                <w:sz w:val="21"/>
                <w:szCs w:val="21"/>
                <w:lang w:val="zh-CN"/>
              </w:rPr>
              <w:t>施工控制测量成果应报测量监理工程师检查、复核、查验；应对盾构机导向系统原始数据、输入数据进行双人确认并由测量监理工程师复核；盾构机轴线姿态偏离大于规范要求，应采取措施</w:t>
            </w:r>
          </w:p>
        </w:tc>
        <w:tc>
          <w:tcPr>
            <w:tcW w:w="2786" w:type="dxa"/>
            <w:vAlign w:val="center"/>
          </w:tcPr>
          <w:p w14:paraId="03D3CA94" w14:textId="77777777" w:rsidR="0001530D" w:rsidRDefault="003E7B12">
            <w:pPr>
              <w:rPr>
                <w:rFonts w:ascii="仿宋" w:hAnsi="仿宋" w:cs="仿宋"/>
                <w:sz w:val="21"/>
                <w:szCs w:val="21"/>
                <w:lang w:val="zh-CN"/>
              </w:rPr>
            </w:pPr>
            <w:r>
              <w:rPr>
                <w:rFonts w:ascii="仿宋" w:hAnsi="仿宋" w:cs="仿宋" w:hint="eastAsia"/>
                <w:sz w:val="21"/>
                <w:szCs w:val="21"/>
                <w:lang w:val="zh-CN"/>
              </w:rPr>
              <w:t>《城市轨道交通工程质量安全检查指南》</w:t>
            </w:r>
          </w:p>
        </w:tc>
      </w:tr>
      <w:tr w:rsidR="0001530D" w14:paraId="28D5619A" w14:textId="77777777">
        <w:trPr>
          <w:trHeight w:val="736"/>
        </w:trPr>
        <w:tc>
          <w:tcPr>
            <w:tcW w:w="650" w:type="dxa"/>
            <w:vAlign w:val="center"/>
          </w:tcPr>
          <w:p w14:paraId="39230138"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111" w:type="dxa"/>
            <w:vMerge/>
            <w:vAlign w:val="center"/>
          </w:tcPr>
          <w:p w14:paraId="0EF29D6F" w14:textId="77777777" w:rsidR="0001530D" w:rsidRDefault="0001530D">
            <w:pPr>
              <w:rPr>
                <w:rFonts w:ascii="仿宋" w:hAnsi="仿宋" w:cs="仿宋"/>
                <w:sz w:val="21"/>
                <w:szCs w:val="21"/>
              </w:rPr>
            </w:pPr>
          </w:p>
        </w:tc>
        <w:tc>
          <w:tcPr>
            <w:tcW w:w="3869" w:type="dxa"/>
            <w:vAlign w:val="center"/>
          </w:tcPr>
          <w:p w14:paraId="0C8E67DF" w14:textId="77777777" w:rsidR="0001530D" w:rsidRDefault="003E7B12">
            <w:pPr>
              <w:rPr>
                <w:rFonts w:ascii="仿宋" w:hAnsi="仿宋" w:cs="仿宋"/>
                <w:sz w:val="21"/>
                <w:szCs w:val="21"/>
                <w:lang w:val="zh-CN"/>
              </w:rPr>
            </w:pPr>
            <w:r>
              <w:rPr>
                <w:rFonts w:ascii="仿宋" w:hAnsi="仿宋" w:cs="仿宋" w:hint="eastAsia"/>
                <w:sz w:val="21"/>
                <w:szCs w:val="21"/>
                <w:lang w:val="zh-CN"/>
              </w:rPr>
              <w:t>线路轴线偏差超过设计及规范要求，通过调线调坡修正后不应影响使用功能</w:t>
            </w:r>
          </w:p>
        </w:tc>
        <w:tc>
          <w:tcPr>
            <w:tcW w:w="2786" w:type="dxa"/>
            <w:vAlign w:val="center"/>
          </w:tcPr>
          <w:p w14:paraId="4E33807F" w14:textId="77777777" w:rsidR="0001530D" w:rsidRDefault="003E7B12">
            <w:pPr>
              <w:rPr>
                <w:rFonts w:ascii="仿宋" w:hAnsi="仿宋" w:cs="仿宋"/>
                <w:sz w:val="21"/>
                <w:szCs w:val="21"/>
                <w:lang w:val="zh-CN"/>
              </w:rPr>
            </w:pPr>
            <w:r>
              <w:rPr>
                <w:rFonts w:ascii="仿宋" w:hAnsi="仿宋" w:cs="仿宋" w:hint="eastAsia"/>
                <w:sz w:val="21"/>
                <w:szCs w:val="21"/>
                <w:lang w:val="zh-CN"/>
              </w:rPr>
              <w:t>《城市轨道交通工程质量安全检查指南》</w:t>
            </w:r>
          </w:p>
        </w:tc>
      </w:tr>
      <w:tr w:rsidR="0001530D" w14:paraId="06C7F2EC" w14:textId="77777777">
        <w:trPr>
          <w:trHeight w:val="455"/>
        </w:trPr>
        <w:tc>
          <w:tcPr>
            <w:tcW w:w="650" w:type="dxa"/>
            <w:vAlign w:val="center"/>
          </w:tcPr>
          <w:p w14:paraId="1D0E2624"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111" w:type="dxa"/>
            <w:vMerge w:val="restart"/>
            <w:vAlign w:val="center"/>
          </w:tcPr>
          <w:p w14:paraId="42D9FAB6"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3869" w:type="dxa"/>
            <w:vAlign w:val="center"/>
          </w:tcPr>
          <w:p w14:paraId="3F73E478" w14:textId="77777777" w:rsidR="0001530D" w:rsidRDefault="003E7B12">
            <w:pPr>
              <w:rPr>
                <w:rFonts w:ascii="仿宋" w:hAnsi="仿宋" w:cs="仿宋"/>
                <w:sz w:val="21"/>
                <w:szCs w:val="21"/>
                <w:lang w:val="zh-CN"/>
              </w:rPr>
            </w:pPr>
            <w:r>
              <w:rPr>
                <w:rFonts w:ascii="仿宋" w:hAnsi="仿宋" w:cs="仿宋" w:hint="eastAsia"/>
                <w:sz w:val="21"/>
                <w:szCs w:val="21"/>
              </w:rPr>
              <w:t>混凝土管片外观应无严重缺陷</w:t>
            </w:r>
          </w:p>
        </w:tc>
        <w:tc>
          <w:tcPr>
            <w:tcW w:w="2786" w:type="dxa"/>
            <w:vAlign w:val="center"/>
          </w:tcPr>
          <w:p w14:paraId="5C10ACF4" w14:textId="77777777" w:rsidR="0001530D" w:rsidRDefault="003E7B12">
            <w:pPr>
              <w:rPr>
                <w:rFonts w:ascii="仿宋" w:hAnsi="仿宋" w:cs="仿宋"/>
                <w:sz w:val="21"/>
                <w:szCs w:val="21"/>
                <w:lang w:val="zh-CN"/>
              </w:rPr>
            </w:pPr>
            <w:r>
              <w:rPr>
                <w:rFonts w:ascii="仿宋" w:hAnsi="仿宋" w:cs="仿宋" w:hint="eastAsia"/>
                <w:sz w:val="21"/>
                <w:szCs w:val="21"/>
                <w:lang w:val="zh-CN"/>
              </w:rPr>
              <w:t>《地下铁道工程施工质量验收标准》GB/T50299</w:t>
            </w:r>
          </w:p>
        </w:tc>
      </w:tr>
      <w:tr w:rsidR="0001530D" w14:paraId="46980B59" w14:textId="77777777">
        <w:trPr>
          <w:trHeight w:val="455"/>
        </w:trPr>
        <w:tc>
          <w:tcPr>
            <w:tcW w:w="650" w:type="dxa"/>
            <w:vAlign w:val="center"/>
          </w:tcPr>
          <w:p w14:paraId="3FBEF8E3"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111" w:type="dxa"/>
            <w:vMerge/>
            <w:vAlign w:val="center"/>
          </w:tcPr>
          <w:p w14:paraId="1C5EFC4D" w14:textId="77777777" w:rsidR="0001530D" w:rsidRDefault="0001530D">
            <w:pPr>
              <w:rPr>
                <w:rFonts w:ascii="仿宋" w:hAnsi="仿宋" w:cs="仿宋"/>
                <w:sz w:val="21"/>
                <w:szCs w:val="21"/>
              </w:rPr>
            </w:pPr>
          </w:p>
        </w:tc>
        <w:tc>
          <w:tcPr>
            <w:tcW w:w="3869" w:type="dxa"/>
            <w:vAlign w:val="center"/>
          </w:tcPr>
          <w:p w14:paraId="0301D5AA" w14:textId="77777777" w:rsidR="0001530D" w:rsidRDefault="003E7B12">
            <w:pPr>
              <w:rPr>
                <w:rFonts w:ascii="仿宋" w:hAnsi="仿宋" w:cs="仿宋"/>
                <w:sz w:val="21"/>
                <w:szCs w:val="21"/>
                <w:lang w:val="zh-CN"/>
              </w:rPr>
            </w:pPr>
            <w:r>
              <w:rPr>
                <w:rFonts w:ascii="仿宋" w:hAnsi="仿宋" w:cs="仿宋" w:hint="eastAsia"/>
                <w:sz w:val="21"/>
                <w:szCs w:val="21"/>
                <w:lang w:val="zh-CN"/>
              </w:rPr>
              <w:t>拼装用管片的弹性密封垫、传力缓冲衬垫及遇水膨胀橡胶条材料的粘贴应牢固、平整、严密、位置正确，不应有起鼓、超长、缺损现象</w:t>
            </w:r>
          </w:p>
        </w:tc>
        <w:tc>
          <w:tcPr>
            <w:tcW w:w="2786" w:type="dxa"/>
            <w:vAlign w:val="center"/>
          </w:tcPr>
          <w:p w14:paraId="786E9D5E" w14:textId="77777777" w:rsidR="0001530D" w:rsidRDefault="003E7B12">
            <w:pPr>
              <w:rPr>
                <w:rFonts w:ascii="仿宋" w:hAnsi="仿宋" w:cs="仿宋"/>
                <w:sz w:val="21"/>
                <w:szCs w:val="21"/>
                <w:lang w:val="zh-CN"/>
              </w:rPr>
            </w:pPr>
            <w:r>
              <w:rPr>
                <w:rFonts w:ascii="仿宋" w:hAnsi="仿宋" w:cs="仿宋" w:hint="eastAsia"/>
                <w:sz w:val="21"/>
                <w:szCs w:val="21"/>
                <w:lang w:val="zh-CN"/>
              </w:rPr>
              <w:t>《地下铁道工程施工质量验收标准》GB/T50299</w:t>
            </w:r>
          </w:p>
        </w:tc>
      </w:tr>
      <w:tr w:rsidR="0001530D" w14:paraId="0F3E68F6" w14:textId="77777777">
        <w:trPr>
          <w:trHeight w:val="370"/>
        </w:trPr>
        <w:tc>
          <w:tcPr>
            <w:tcW w:w="650" w:type="dxa"/>
            <w:vAlign w:val="center"/>
          </w:tcPr>
          <w:p w14:paraId="51F82AF9" w14:textId="77777777" w:rsidR="0001530D" w:rsidRDefault="003E7B12">
            <w:pPr>
              <w:jc w:val="center"/>
              <w:rPr>
                <w:rFonts w:ascii="仿宋" w:hAnsi="仿宋" w:cs="仿宋"/>
                <w:sz w:val="21"/>
                <w:szCs w:val="21"/>
              </w:rPr>
            </w:pPr>
            <w:r>
              <w:rPr>
                <w:rFonts w:ascii="仿宋" w:hAnsi="仿宋" w:cs="仿宋" w:hint="eastAsia"/>
                <w:sz w:val="21"/>
                <w:szCs w:val="21"/>
              </w:rPr>
              <w:t>7</w:t>
            </w:r>
          </w:p>
        </w:tc>
        <w:tc>
          <w:tcPr>
            <w:tcW w:w="1111" w:type="dxa"/>
            <w:vMerge/>
            <w:vAlign w:val="center"/>
          </w:tcPr>
          <w:p w14:paraId="389583E6" w14:textId="77777777" w:rsidR="0001530D" w:rsidRDefault="0001530D">
            <w:pPr>
              <w:rPr>
                <w:rFonts w:ascii="仿宋" w:hAnsi="仿宋" w:cs="仿宋"/>
                <w:sz w:val="21"/>
                <w:szCs w:val="21"/>
              </w:rPr>
            </w:pPr>
          </w:p>
        </w:tc>
        <w:tc>
          <w:tcPr>
            <w:tcW w:w="3869" w:type="dxa"/>
            <w:vAlign w:val="center"/>
          </w:tcPr>
          <w:p w14:paraId="5AF1E88B" w14:textId="77777777" w:rsidR="0001530D" w:rsidRDefault="003E7B12">
            <w:pPr>
              <w:rPr>
                <w:rFonts w:ascii="仿宋" w:hAnsi="仿宋" w:cs="仿宋"/>
                <w:sz w:val="21"/>
                <w:szCs w:val="21"/>
                <w:lang w:val="zh-CN"/>
              </w:rPr>
            </w:pPr>
            <w:r>
              <w:rPr>
                <w:rFonts w:ascii="仿宋" w:hAnsi="仿宋" w:cs="仿宋" w:hint="eastAsia"/>
                <w:sz w:val="21"/>
                <w:szCs w:val="21"/>
                <w:lang w:val="zh-CN"/>
              </w:rPr>
              <w:t>管片螺栓安装紧固完成后的外露螺纹长度不宜小于2个螺距。</w:t>
            </w:r>
          </w:p>
        </w:tc>
        <w:tc>
          <w:tcPr>
            <w:tcW w:w="2786" w:type="dxa"/>
            <w:vAlign w:val="center"/>
          </w:tcPr>
          <w:p w14:paraId="0D72FC1C" w14:textId="77777777" w:rsidR="0001530D" w:rsidRDefault="003E7B12">
            <w:pPr>
              <w:rPr>
                <w:rFonts w:ascii="仿宋" w:hAnsi="仿宋" w:cs="仿宋"/>
                <w:sz w:val="21"/>
                <w:szCs w:val="21"/>
                <w:lang w:val="zh-CN"/>
              </w:rPr>
            </w:pPr>
            <w:r>
              <w:rPr>
                <w:rFonts w:ascii="仿宋" w:hAnsi="仿宋" w:cs="仿宋" w:hint="eastAsia"/>
                <w:sz w:val="21"/>
                <w:szCs w:val="21"/>
                <w:lang w:val="zh-CN"/>
              </w:rPr>
              <w:t>《地下铁道工程施工质量验收标准》GB/T50299</w:t>
            </w:r>
          </w:p>
        </w:tc>
      </w:tr>
    </w:tbl>
    <w:p w14:paraId="684D4DFA" w14:textId="77777777" w:rsidR="0001530D" w:rsidRDefault="0001530D">
      <w:pPr>
        <w:rPr>
          <w:rFonts w:ascii="仿宋" w:hAnsi="仿宋" w:cs="仿宋"/>
          <w:sz w:val="21"/>
          <w:szCs w:val="21"/>
        </w:rPr>
      </w:pPr>
    </w:p>
    <w:p w14:paraId="78B55AE4" w14:textId="77777777" w:rsidR="0001530D" w:rsidRDefault="0001530D">
      <w:pPr>
        <w:rPr>
          <w:rFonts w:ascii="仿宋" w:hAnsi="仿宋" w:cs="仿宋"/>
          <w:sz w:val="21"/>
          <w:szCs w:val="21"/>
        </w:rPr>
      </w:pPr>
    </w:p>
    <w:p w14:paraId="606CCC52" w14:textId="77777777" w:rsidR="0001530D" w:rsidRDefault="0001530D">
      <w:pPr>
        <w:rPr>
          <w:rFonts w:ascii="仿宋" w:hAnsi="仿宋" w:cs="仿宋"/>
          <w:sz w:val="21"/>
          <w:szCs w:val="21"/>
        </w:rPr>
      </w:pPr>
    </w:p>
    <w:p w14:paraId="48E74A6B" w14:textId="77777777" w:rsidR="0001530D" w:rsidRDefault="0001530D">
      <w:pPr>
        <w:rPr>
          <w:rFonts w:ascii="仿宋" w:hAnsi="仿宋" w:cs="仿宋"/>
          <w:sz w:val="21"/>
          <w:szCs w:val="21"/>
        </w:rPr>
      </w:pPr>
    </w:p>
    <w:p w14:paraId="6C1EC289" w14:textId="77777777" w:rsidR="0001530D" w:rsidRDefault="003E7B12">
      <w:pPr>
        <w:pStyle w:val="3"/>
      </w:pPr>
      <w:bookmarkStart w:id="248" w:name="_Toc7562"/>
      <w:bookmarkStart w:id="249" w:name="_Toc627479938"/>
      <w:r>
        <w:rPr>
          <w:rFonts w:hint="eastAsia"/>
        </w:rPr>
        <w:lastRenderedPageBreak/>
        <w:t>3.4.2</w:t>
      </w:r>
      <w:r>
        <w:rPr>
          <w:rFonts w:hint="eastAsia"/>
        </w:rPr>
        <w:t>矿山法</w:t>
      </w:r>
      <w:bookmarkEnd w:id="248"/>
      <w:bookmarkEnd w:id="2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1088"/>
        <w:gridCol w:w="3892"/>
        <w:gridCol w:w="2769"/>
      </w:tblGrid>
      <w:tr w:rsidR="0001530D" w14:paraId="35FEDF4E" w14:textId="77777777">
        <w:trPr>
          <w:trHeight w:val="455"/>
        </w:trPr>
        <w:tc>
          <w:tcPr>
            <w:tcW w:w="650" w:type="dxa"/>
            <w:vAlign w:val="center"/>
          </w:tcPr>
          <w:p w14:paraId="7319EF89"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088" w:type="dxa"/>
            <w:vAlign w:val="center"/>
          </w:tcPr>
          <w:p w14:paraId="45075F05"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892" w:type="dxa"/>
            <w:vAlign w:val="center"/>
          </w:tcPr>
          <w:p w14:paraId="46D50D38"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769" w:type="dxa"/>
            <w:vAlign w:val="center"/>
          </w:tcPr>
          <w:p w14:paraId="76690557"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49471066" w14:textId="77777777">
        <w:trPr>
          <w:trHeight w:val="736"/>
        </w:trPr>
        <w:tc>
          <w:tcPr>
            <w:tcW w:w="650" w:type="dxa"/>
            <w:vMerge w:val="restart"/>
            <w:vAlign w:val="center"/>
          </w:tcPr>
          <w:p w14:paraId="0DC98131" w14:textId="77777777" w:rsidR="0001530D" w:rsidRDefault="003E7B12">
            <w:pPr>
              <w:jc w:val="center"/>
              <w:rPr>
                <w:rFonts w:ascii="仿宋" w:hAnsi="仿宋" w:cs="仿宋"/>
                <w:sz w:val="21"/>
                <w:szCs w:val="21"/>
                <w:lang w:val="zh-CN"/>
              </w:rPr>
            </w:pPr>
            <w:r>
              <w:rPr>
                <w:rFonts w:ascii="仿宋" w:hAnsi="仿宋" w:cs="仿宋" w:hint="eastAsia"/>
                <w:sz w:val="21"/>
                <w:szCs w:val="21"/>
              </w:rPr>
              <w:t>1</w:t>
            </w:r>
          </w:p>
        </w:tc>
        <w:tc>
          <w:tcPr>
            <w:tcW w:w="1088" w:type="dxa"/>
            <w:vMerge w:val="restart"/>
            <w:vAlign w:val="center"/>
          </w:tcPr>
          <w:p w14:paraId="066DDDB7"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3892" w:type="dxa"/>
            <w:vAlign w:val="center"/>
          </w:tcPr>
          <w:p w14:paraId="3FDF6FB3" w14:textId="77777777" w:rsidR="0001530D" w:rsidRDefault="003E7B12">
            <w:pPr>
              <w:rPr>
                <w:rFonts w:ascii="仿宋" w:hAnsi="仿宋" w:cs="仿宋"/>
                <w:sz w:val="21"/>
                <w:szCs w:val="21"/>
                <w:lang w:val="zh-CN"/>
              </w:rPr>
            </w:pPr>
            <w:r>
              <w:rPr>
                <w:rFonts w:ascii="仿宋" w:hAnsi="仿宋" w:cs="仿宋" w:hint="eastAsia"/>
                <w:sz w:val="21"/>
                <w:szCs w:val="21"/>
                <w:lang w:val="zh-CN"/>
              </w:rPr>
              <w:t>按规定编制、审批、专家论证隧道工程专项施工方案或爆破作业方案</w:t>
            </w:r>
          </w:p>
        </w:tc>
        <w:tc>
          <w:tcPr>
            <w:tcW w:w="2769" w:type="dxa"/>
            <w:vAlign w:val="center"/>
          </w:tcPr>
          <w:p w14:paraId="79CD0509" w14:textId="77777777" w:rsidR="0001530D" w:rsidRDefault="003E7B12">
            <w:pPr>
              <w:rPr>
                <w:rFonts w:ascii="仿宋" w:hAnsi="仿宋" w:cs="仿宋"/>
                <w:sz w:val="21"/>
                <w:szCs w:val="21"/>
              </w:rPr>
            </w:pPr>
            <w:r>
              <w:rPr>
                <w:rFonts w:ascii="仿宋" w:hAnsi="仿宋" w:cs="仿宋" w:hint="eastAsia"/>
                <w:sz w:val="21"/>
                <w:szCs w:val="21"/>
                <w:lang w:val="zh-CN"/>
              </w:rPr>
              <w:t>《城市轨道交通工程质量安全检查指南》</w:t>
            </w:r>
          </w:p>
        </w:tc>
      </w:tr>
      <w:tr w:rsidR="0001530D" w14:paraId="2A4B06F4" w14:textId="77777777">
        <w:trPr>
          <w:trHeight w:val="736"/>
        </w:trPr>
        <w:tc>
          <w:tcPr>
            <w:tcW w:w="650" w:type="dxa"/>
            <w:vMerge/>
            <w:vAlign w:val="center"/>
          </w:tcPr>
          <w:p w14:paraId="464CE2B6" w14:textId="77777777" w:rsidR="0001530D" w:rsidRDefault="0001530D">
            <w:pPr>
              <w:jc w:val="center"/>
              <w:rPr>
                <w:rFonts w:ascii="仿宋" w:hAnsi="仿宋" w:cs="仿宋"/>
                <w:sz w:val="21"/>
                <w:szCs w:val="21"/>
              </w:rPr>
            </w:pPr>
          </w:p>
        </w:tc>
        <w:tc>
          <w:tcPr>
            <w:tcW w:w="1088" w:type="dxa"/>
            <w:vMerge/>
            <w:vAlign w:val="center"/>
          </w:tcPr>
          <w:p w14:paraId="0EA228CD" w14:textId="77777777" w:rsidR="0001530D" w:rsidRDefault="0001530D">
            <w:pPr>
              <w:rPr>
                <w:rFonts w:ascii="仿宋" w:hAnsi="仿宋" w:cs="仿宋"/>
                <w:sz w:val="21"/>
                <w:szCs w:val="21"/>
              </w:rPr>
            </w:pPr>
          </w:p>
        </w:tc>
        <w:tc>
          <w:tcPr>
            <w:tcW w:w="3892" w:type="dxa"/>
            <w:vAlign w:val="center"/>
          </w:tcPr>
          <w:p w14:paraId="7E03FB4A" w14:textId="77777777" w:rsidR="0001530D" w:rsidRDefault="003E7B12">
            <w:pPr>
              <w:rPr>
                <w:rFonts w:ascii="仿宋" w:hAnsi="仿宋" w:cs="仿宋"/>
                <w:sz w:val="21"/>
                <w:szCs w:val="21"/>
                <w:lang w:val="zh-CN"/>
              </w:rPr>
            </w:pPr>
            <w:r>
              <w:rPr>
                <w:rFonts w:ascii="仿宋" w:hAnsi="仿宋" w:cs="仿宋" w:hint="eastAsia"/>
                <w:sz w:val="21"/>
                <w:szCs w:val="21"/>
                <w:lang w:val="zh-CN"/>
              </w:rPr>
              <w:t>超前小导管、管棚、锚杆应按设计及方案选用材料，其施工参数值应符合设计、规范要求，按要求进行超前注浆</w:t>
            </w:r>
          </w:p>
        </w:tc>
        <w:tc>
          <w:tcPr>
            <w:tcW w:w="2769" w:type="dxa"/>
            <w:vAlign w:val="center"/>
          </w:tcPr>
          <w:p w14:paraId="79CC3646" w14:textId="77777777" w:rsidR="0001530D" w:rsidRDefault="003E7B12">
            <w:pPr>
              <w:rPr>
                <w:rFonts w:ascii="仿宋" w:hAnsi="仿宋" w:cs="仿宋"/>
                <w:sz w:val="21"/>
                <w:szCs w:val="21"/>
                <w:lang w:val="zh-CN"/>
              </w:rPr>
            </w:pPr>
            <w:r>
              <w:rPr>
                <w:rFonts w:ascii="仿宋" w:hAnsi="仿宋" w:cs="仿宋" w:hint="eastAsia"/>
                <w:sz w:val="21"/>
                <w:szCs w:val="21"/>
                <w:lang w:val="zh-CN"/>
              </w:rPr>
              <w:t>《城市轨道交通工程质量安全检查指南》</w:t>
            </w:r>
          </w:p>
        </w:tc>
      </w:tr>
      <w:tr w:rsidR="0001530D" w14:paraId="0FAC372D" w14:textId="77777777">
        <w:trPr>
          <w:trHeight w:val="455"/>
        </w:trPr>
        <w:tc>
          <w:tcPr>
            <w:tcW w:w="650" w:type="dxa"/>
            <w:vAlign w:val="center"/>
          </w:tcPr>
          <w:p w14:paraId="1B568B4B"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088" w:type="dxa"/>
            <w:vMerge w:val="restart"/>
            <w:vAlign w:val="center"/>
          </w:tcPr>
          <w:p w14:paraId="622A8F1D"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3892" w:type="dxa"/>
            <w:vAlign w:val="center"/>
          </w:tcPr>
          <w:p w14:paraId="15C147B2" w14:textId="77777777" w:rsidR="0001530D" w:rsidRDefault="003E7B12">
            <w:pPr>
              <w:rPr>
                <w:rFonts w:ascii="仿宋" w:hAnsi="仿宋" w:cs="仿宋"/>
                <w:sz w:val="21"/>
                <w:szCs w:val="21"/>
                <w:lang w:val="zh-CN"/>
              </w:rPr>
            </w:pPr>
            <w:r>
              <w:rPr>
                <w:rFonts w:ascii="仿宋" w:hAnsi="仿宋" w:cs="仿宋" w:hint="eastAsia"/>
                <w:sz w:val="21"/>
                <w:szCs w:val="21"/>
              </w:rPr>
              <w:t>应按设计及方案要求采取辅助措施（降水、超前预报等）</w:t>
            </w:r>
          </w:p>
        </w:tc>
        <w:tc>
          <w:tcPr>
            <w:tcW w:w="2769" w:type="dxa"/>
            <w:vAlign w:val="center"/>
          </w:tcPr>
          <w:p w14:paraId="32E82A51" w14:textId="77777777" w:rsidR="0001530D" w:rsidRDefault="003E7B12">
            <w:pPr>
              <w:rPr>
                <w:rFonts w:ascii="仿宋" w:hAnsi="仿宋" w:cs="仿宋"/>
                <w:sz w:val="21"/>
                <w:szCs w:val="21"/>
                <w:lang w:val="zh-CN"/>
              </w:rPr>
            </w:pPr>
            <w:r>
              <w:rPr>
                <w:rFonts w:ascii="仿宋" w:hAnsi="仿宋" w:cs="仿宋" w:hint="eastAsia"/>
                <w:sz w:val="21"/>
                <w:szCs w:val="21"/>
                <w:lang w:val="zh-CN"/>
              </w:rPr>
              <w:t>《城市轨道交通工程质量安全检查指南》</w:t>
            </w:r>
          </w:p>
        </w:tc>
      </w:tr>
      <w:tr w:rsidR="0001530D" w14:paraId="175C3D11" w14:textId="77777777">
        <w:trPr>
          <w:trHeight w:val="455"/>
        </w:trPr>
        <w:tc>
          <w:tcPr>
            <w:tcW w:w="650" w:type="dxa"/>
            <w:vAlign w:val="center"/>
          </w:tcPr>
          <w:p w14:paraId="5CCD7357"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088" w:type="dxa"/>
            <w:vMerge/>
            <w:vAlign w:val="center"/>
          </w:tcPr>
          <w:p w14:paraId="50CEC112" w14:textId="77777777" w:rsidR="0001530D" w:rsidRDefault="0001530D">
            <w:pPr>
              <w:rPr>
                <w:rFonts w:ascii="仿宋" w:hAnsi="仿宋" w:cs="仿宋"/>
                <w:sz w:val="21"/>
                <w:szCs w:val="21"/>
              </w:rPr>
            </w:pPr>
          </w:p>
        </w:tc>
        <w:tc>
          <w:tcPr>
            <w:tcW w:w="3892" w:type="dxa"/>
            <w:vAlign w:val="center"/>
          </w:tcPr>
          <w:p w14:paraId="26D1C208" w14:textId="77777777" w:rsidR="0001530D" w:rsidRDefault="003E7B12">
            <w:pPr>
              <w:rPr>
                <w:rFonts w:ascii="仿宋" w:hAnsi="仿宋" w:cs="仿宋"/>
                <w:sz w:val="21"/>
                <w:szCs w:val="21"/>
                <w:lang w:val="zh-CN"/>
              </w:rPr>
            </w:pPr>
            <w:r>
              <w:rPr>
                <w:rFonts w:ascii="仿宋" w:hAnsi="仿宋" w:cs="仿宋" w:hint="eastAsia"/>
                <w:sz w:val="21"/>
                <w:szCs w:val="21"/>
                <w:lang w:val="zh-CN"/>
              </w:rPr>
              <w:t>开挖过程中，各种施工参数（爆破参数、台阶间距、左右线掌子面间距、核心土留置等）应符合设计、方案及规范要求</w:t>
            </w:r>
          </w:p>
        </w:tc>
        <w:tc>
          <w:tcPr>
            <w:tcW w:w="2769" w:type="dxa"/>
            <w:vAlign w:val="center"/>
          </w:tcPr>
          <w:p w14:paraId="580D755C" w14:textId="77777777" w:rsidR="0001530D" w:rsidRDefault="003E7B12">
            <w:pPr>
              <w:rPr>
                <w:rFonts w:ascii="仿宋" w:hAnsi="仿宋" w:cs="仿宋"/>
                <w:sz w:val="21"/>
                <w:szCs w:val="21"/>
                <w:lang w:val="zh-CN"/>
              </w:rPr>
            </w:pPr>
            <w:r>
              <w:rPr>
                <w:rFonts w:ascii="仿宋" w:hAnsi="仿宋" w:cs="仿宋" w:hint="eastAsia"/>
                <w:sz w:val="21"/>
                <w:szCs w:val="21"/>
                <w:lang w:val="zh-CN"/>
              </w:rPr>
              <w:t>《城市轨道交通工程质量安全检查指南》</w:t>
            </w:r>
          </w:p>
        </w:tc>
      </w:tr>
      <w:tr w:rsidR="0001530D" w14:paraId="6D0D3D10" w14:textId="77777777">
        <w:trPr>
          <w:trHeight w:val="370"/>
        </w:trPr>
        <w:tc>
          <w:tcPr>
            <w:tcW w:w="650" w:type="dxa"/>
            <w:vAlign w:val="center"/>
          </w:tcPr>
          <w:p w14:paraId="489F6534"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088" w:type="dxa"/>
            <w:vMerge/>
            <w:vAlign w:val="center"/>
          </w:tcPr>
          <w:p w14:paraId="25FA664A" w14:textId="77777777" w:rsidR="0001530D" w:rsidRDefault="0001530D">
            <w:pPr>
              <w:rPr>
                <w:rFonts w:ascii="仿宋" w:hAnsi="仿宋" w:cs="仿宋"/>
                <w:sz w:val="21"/>
                <w:szCs w:val="21"/>
              </w:rPr>
            </w:pPr>
          </w:p>
        </w:tc>
        <w:tc>
          <w:tcPr>
            <w:tcW w:w="3892" w:type="dxa"/>
            <w:vAlign w:val="center"/>
          </w:tcPr>
          <w:p w14:paraId="1232FC07" w14:textId="77777777" w:rsidR="0001530D" w:rsidRDefault="003E7B12">
            <w:pPr>
              <w:rPr>
                <w:rFonts w:ascii="仿宋" w:hAnsi="仿宋" w:cs="仿宋"/>
                <w:sz w:val="21"/>
                <w:szCs w:val="21"/>
                <w:lang w:val="zh-CN"/>
              </w:rPr>
            </w:pPr>
            <w:r>
              <w:rPr>
                <w:rFonts w:ascii="仿宋" w:hAnsi="仿宋" w:cs="仿宋" w:hint="eastAsia"/>
                <w:sz w:val="21"/>
                <w:szCs w:val="21"/>
                <w:lang w:val="zh-CN"/>
              </w:rPr>
              <w:t>钢架、网片、连接筋、径向锚杆的安装布设应符合设计及规范要求</w:t>
            </w:r>
          </w:p>
        </w:tc>
        <w:tc>
          <w:tcPr>
            <w:tcW w:w="2769" w:type="dxa"/>
            <w:vAlign w:val="center"/>
          </w:tcPr>
          <w:p w14:paraId="48FB5589" w14:textId="77777777" w:rsidR="0001530D" w:rsidRDefault="003E7B12">
            <w:pPr>
              <w:rPr>
                <w:rFonts w:ascii="仿宋" w:hAnsi="仿宋" w:cs="仿宋"/>
                <w:sz w:val="21"/>
                <w:szCs w:val="21"/>
                <w:lang w:val="zh-CN"/>
              </w:rPr>
            </w:pPr>
            <w:r>
              <w:rPr>
                <w:rFonts w:ascii="仿宋" w:hAnsi="仿宋" w:cs="仿宋" w:hint="eastAsia"/>
                <w:sz w:val="21"/>
                <w:szCs w:val="21"/>
                <w:lang w:val="zh-CN"/>
              </w:rPr>
              <w:t>《城市轨道交通工程质量安全检查指南》</w:t>
            </w:r>
          </w:p>
        </w:tc>
      </w:tr>
      <w:tr w:rsidR="0001530D" w14:paraId="0405D85B" w14:textId="77777777">
        <w:trPr>
          <w:trHeight w:val="370"/>
        </w:trPr>
        <w:tc>
          <w:tcPr>
            <w:tcW w:w="650" w:type="dxa"/>
            <w:vAlign w:val="center"/>
          </w:tcPr>
          <w:p w14:paraId="2FEC75EA"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088" w:type="dxa"/>
            <w:vMerge/>
            <w:vAlign w:val="center"/>
          </w:tcPr>
          <w:p w14:paraId="1D746974" w14:textId="77777777" w:rsidR="0001530D" w:rsidRDefault="0001530D">
            <w:pPr>
              <w:rPr>
                <w:rFonts w:ascii="仿宋" w:hAnsi="仿宋" w:cs="仿宋"/>
                <w:sz w:val="21"/>
                <w:szCs w:val="21"/>
              </w:rPr>
            </w:pPr>
          </w:p>
        </w:tc>
        <w:tc>
          <w:tcPr>
            <w:tcW w:w="3892" w:type="dxa"/>
            <w:vAlign w:val="center"/>
          </w:tcPr>
          <w:p w14:paraId="15FE39A5" w14:textId="77777777" w:rsidR="0001530D" w:rsidRDefault="003E7B12">
            <w:pPr>
              <w:rPr>
                <w:rFonts w:ascii="仿宋" w:hAnsi="仿宋" w:cs="仿宋"/>
                <w:sz w:val="21"/>
                <w:szCs w:val="21"/>
                <w:lang w:val="zh-CN"/>
              </w:rPr>
            </w:pPr>
            <w:r>
              <w:rPr>
                <w:rFonts w:ascii="仿宋" w:hAnsi="仿宋" w:cs="仿宋" w:hint="eastAsia"/>
                <w:sz w:val="21"/>
                <w:szCs w:val="21"/>
                <w:lang w:val="zh-CN"/>
              </w:rPr>
              <w:t>二衬前应进行净空测量后报监理验收，测量断面选取应符合规定；对超挖、欠挖等应按设计要求进行处理；仰拱二衬前基底渣土应清理干净，二衬厚度、限界应符合设计及规范要求；仰拱和填充混凝土浇筑至一个标高后再单独打矮边墙；不应带水施工作业，且混凝土浇筑前防水板背面、正面不应有积水</w:t>
            </w:r>
          </w:p>
        </w:tc>
        <w:tc>
          <w:tcPr>
            <w:tcW w:w="2769" w:type="dxa"/>
            <w:vAlign w:val="center"/>
          </w:tcPr>
          <w:p w14:paraId="54F632C0" w14:textId="77777777" w:rsidR="0001530D" w:rsidRDefault="003E7B12">
            <w:pPr>
              <w:rPr>
                <w:rFonts w:ascii="仿宋" w:hAnsi="仿宋" w:cs="仿宋"/>
                <w:sz w:val="21"/>
                <w:szCs w:val="21"/>
                <w:lang w:val="zh-CN"/>
              </w:rPr>
            </w:pPr>
            <w:r>
              <w:rPr>
                <w:rFonts w:ascii="仿宋" w:hAnsi="仿宋" w:cs="仿宋" w:hint="eastAsia"/>
                <w:sz w:val="21"/>
                <w:szCs w:val="21"/>
                <w:lang w:val="zh-CN"/>
              </w:rPr>
              <w:t>《城市轨道交通工程质量安全检查指南》</w:t>
            </w:r>
          </w:p>
        </w:tc>
      </w:tr>
      <w:tr w:rsidR="0001530D" w14:paraId="45A5AA05" w14:textId="77777777">
        <w:trPr>
          <w:trHeight w:val="370"/>
        </w:trPr>
        <w:tc>
          <w:tcPr>
            <w:tcW w:w="650" w:type="dxa"/>
            <w:vAlign w:val="center"/>
          </w:tcPr>
          <w:p w14:paraId="6F49BE0C"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088" w:type="dxa"/>
            <w:vMerge/>
            <w:vAlign w:val="center"/>
          </w:tcPr>
          <w:p w14:paraId="7B0CCBE4" w14:textId="77777777" w:rsidR="0001530D" w:rsidRDefault="0001530D">
            <w:pPr>
              <w:rPr>
                <w:rFonts w:ascii="仿宋" w:hAnsi="仿宋" w:cs="仿宋"/>
                <w:sz w:val="21"/>
                <w:szCs w:val="21"/>
              </w:rPr>
            </w:pPr>
          </w:p>
        </w:tc>
        <w:tc>
          <w:tcPr>
            <w:tcW w:w="3892" w:type="dxa"/>
            <w:vAlign w:val="center"/>
          </w:tcPr>
          <w:p w14:paraId="34F6DBA5" w14:textId="77777777" w:rsidR="0001530D" w:rsidRDefault="003E7B12">
            <w:pPr>
              <w:rPr>
                <w:rFonts w:ascii="仿宋" w:hAnsi="仿宋" w:cs="仿宋"/>
                <w:sz w:val="21"/>
                <w:szCs w:val="21"/>
                <w:lang w:val="zh-CN"/>
              </w:rPr>
            </w:pPr>
            <w:r>
              <w:rPr>
                <w:rFonts w:ascii="仿宋" w:hAnsi="仿宋" w:cs="仿宋" w:hint="eastAsia"/>
                <w:sz w:val="21"/>
                <w:szCs w:val="21"/>
                <w:lang w:val="zh-CN"/>
              </w:rPr>
              <w:t>二衬混凝土应保护到位，不应受到较大损伤、破坏；成型隧道渗漏水情况不应超出设计和规范要求</w:t>
            </w:r>
          </w:p>
        </w:tc>
        <w:tc>
          <w:tcPr>
            <w:tcW w:w="2769" w:type="dxa"/>
            <w:vAlign w:val="center"/>
          </w:tcPr>
          <w:p w14:paraId="7D551F7B" w14:textId="77777777" w:rsidR="0001530D" w:rsidRDefault="003E7B12">
            <w:pPr>
              <w:rPr>
                <w:rFonts w:ascii="仿宋" w:hAnsi="仿宋" w:cs="仿宋"/>
                <w:sz w:val="21"/>
                <w:szCs w:val="21"/>
                <w:lang w:val="zh-CN"/>
              </w:rPr>
            </w:pPr>
            <w:r>
              <w:rPr>
                <w:rFonts w:ascii="仿宋" w:hAnsi="仿宋" w:cs="仿宋" w:hint="eastAsia"/>
                <w:sz w:val="21"/>
                <w:szCs w:val="21"/>
                <w:lang w:val="zh-CN"/>
              </w:rPr>
              <w:t>《城市轨道交通工程质量安全检查指南》</w:t>
            </w:r>
          </w:p>
        </w:tc>
      </w:tr>
    </w:tbl>
    <w:p w14:paraId="7F7850DD" w14:textId="77777777" w:rsidR="0001530D" w:rsidRDefault="0001530D">
      <w:pPr>
        <w:rPr>
          <w:rFonts w:ascii="仿宋" w:hAnsi="仿宋" w:cs="仿宋"/>
          <w:sz w:val="21"/>
          <w:szCs w:val="21"/>
        </w:rPr>
      </w:pPr>
    </w:p>
    <w:p w14:paraId="45C32053" w14:textId="77777777" w:rsidR="0001530D" w:rsidRDefault="003E7B12">
      <w:pPr>
        <w:pStyle w:val="3"/>
      </w:pPr>
      <w:bookmarkStart w:id="250" w:name="_Toc6615"/>
      <w:bookmarkStart w:id="251" w:name="_Toc1261958107"/>
      <w:r>
        <w:rPr>
          <w:rFonts w:hint="eastAsia"/>
        </w:rPr>
        <w:t>3.4.3</w:t>
      </w:r>
      <w:r>
        <w:rPr>
          <w:rFonts w:hint="eastAsia"/>
        </w:rPr>
        <w:t>轨道</w:t>
      </w:r>
      <w:bookmarkEnd w:id="250"/>
      <w:bookmarkEnd w:id="251"/>
    </w:p>
    <w:tbl>
      <w:tblPr>
        <w:tblW w:w="8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092"/>
        <w:gridCol w:w="3892"/>
        <w:gridCol w:w="2760"/>
      </w:tblGrid>
      <w:tr w:rsidR="0001530D" w14:paraId="38ECF405" w14:textId="77777777">
        <w:trPr>
          <w:trHeight w:val="455"/>
        </w:trPr>
        <w:tc>
          <w:tcPr>
            <w:tcW w:w="646" w:type="dxa"/>
            <w:vAlign w:val="center"/>
          </w:tcPr>
          <w:p w14:paraId="69BBFBAC"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092" w:type="dxa"/>
            <w:vAlign w:val="center"/>
          </w:tcPr>
          <w:p w14:paraId="6BB2E86C"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892" w:type="dxa"/>
            <w:vAlign w:val="center"/>
          </w:tcPr>
          <w:p w14:paraId="498B6980"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760" w:type="dxa"/>
            <w:vAlign w:val="center"/>
          </w:tcPr>
          <w:p w14:paraId="045B2D7E"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627A79D5" w14:textId="77777777">
        <w:trPr>
          <w:trHeight w:val="736"/>
        </w:trPr>
        <w:tc>
          <w:tcPr>
            <w:tcW w:w="646" w:type="dxa"/>
            <w:vAlign w:val="center"/>
          </w:tcPr>
          <w:p w14:paraId="755A34F6" w14:textId="77777777" w:rsidR="0001530D" w:rsidRDefault="003E7B12">
            <w:pPr>
              <w:jc w:val="center"/>
              <w:rPr>
                <w:rFonts w:ascii="仿宋" w:hAnsi="仿宋" w:cs="仿宋"/>
                <w:sz w:val="21"/>
                <w:szCs w:val="21"/>
                <w:lang w:val="zh-CN"/>
              </w:rPr>
            </w:pPr>
            <w:r>
              <w:rPr>
                <w:rFonts w:ascii="仿宋" w:hAnsi="仿宋" w:cs="仿宋" w:hint="eastAsia"/>
                <w:sz w:val="21"/>
                <w:szCs w:val="21"/>
              </w:rPr>
              <w:t>1</w:t>
            </w:r>
          </w:p>
        </w:tc>
        <w:tc>
          <w:tcPr>
            <w:tcW w:w="1092" w:type="dxa"/>
            <w:vMerge w:val="restart"/>
            <w:vAlign w:val="center"/>
          </w:tcPr>
          <w:p w14:paraId="20AEB6B5"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3892" w:type="dxa"/>
            <w:vAlign w:val="center"/>
          </w:tcPr>
          <w:p w14:paraId="69A4029C" w14:textId="77777777" w:rsidR="0001530D" w:rsidRDefault="003E7B12">
            <w:pPr>
              <w:rPr>
                <w:rFonts w:ascii="仿宋" w:hAnsi="仿宋" w:cs="仿宋"/>
                <w:sz w:val="21"/>
                <w:szCs w:val="21"/>
                <w:lang w:val="zh-CN"/>
              </w:rPr>
            </w:pPr>
            <w:r>
              <w:rPr>
                <w:rFonts w:ascii="仿宋" w:hAnsi="仿宋" w:cs="仿宋" w:hint="eastAsia"/>
                <w:sz w:val="21"/>
                <w:szCs w:val="21"/>
                <w:lang w:val="zh-CN"/>
              </w:rPr>
              <w:t>钢轨、轨枕、扣件、钢筋、隔振器、减震垫、道砟、伸缩调节器等原材的类型、规格、外观应符合设计文件要求</w:t>
            </w:r>
          </w:p>
        </w:tc>
        <w:tc>
          <w:tcPr>
            <w:tcW w:w="2760" w:type="dxa"/>
            <w:vAlign w:val="center"/>
          </w:tcPr>
          <w:p w14:paraId="5405181A" w14:textId="77777777" w:rsidR="0001530D" w:rsidRDefault="003E7B12">
            <w:pPr>
              <w:rPr>
                <w:rFonts w:ascii="仿宋" w:hAnsi="仿宋" w:cs="仿宋"/>
                <w:sz w:val="21"/>
                <w:szCs w:val="21"/>
              </w:rPr>
            </w:pPr>
            <w:r>
              <w:rPr>
                <w:rFonts w:ascii="仿宋" w:hAnsi="仿宋" w:cs="仿宋" w:hint="eastAsia"/>
                <w:sz w:val="21"/>
                <w:szCs w:val="21"/>
                <w:lang w:val="zh-CN"/>
              </w:rPr>
              <w:t>《地下铁道工程施工质量验收标准》GB/T50299</w:t>
            </w:r>
          </w:p>
        </w:tc>
      </w:tr>
      <w:tr w:rsidR="0001530D" w14:paraId="3288E268" w14:textId="77777777">
        <w:trPr>
          <w:trHeight w:val="736"/>
        </w:trPr>
        <w:tc>
          <w:tcPr>
            <w:tcW w:w="646" w:type="dxa"/>
            <w:vAlign w:val="center"/>
          </w:tcPr>
          <w:p w14:paraId="0FA0B8CC"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092" w:type="dxa"/>
            <w:vMerge/>
            <w:vAlign w:val="center"/>
          </w:tcPr>
          <w:p w14:paraId="23DE2A7A" w14:textId="77777777" w:rsidR="0001530D" w:rsidRDefault="0001530D">
            <w:pPr>
              <w:rPr>
                <w:rFonts w:ascii="仿宋" w:hAnsi="仿宋" w:cs="仿宋"/>
                <w:sz w:val="21"/>
                <w:szCs w:val="21"/>
              </w:rPr>
            </w:pPr>
          </w:p>
        </w:tc>
        <w:tc>
          <w:tcPr>
            <w:tcW w:w="3892" w:type="dxa"/>
            <w:vAlign w:val="center"/>
          </w:tcPr>
          <w:p w14:paraId="1D103EEC" w14:textId="77777777" w:rsidR="0001530D" w:rsidRDefault="003E7B12">
            <w:pPr>
              <w:rPr>
                <w:rFonts w:ascii="仿宋" w:hAnsi="仿宋" w:cs="仿宋"/>
                <w:sz w:val="21"/>
                <w:szCs w:val="21"/>
                <w:lang w:val="zh-CN"/>
              </w:rPr>
            </w:pPr>
            <w:r>
              <w:rPr>
                <w:rFonts w:ascii="仿宋" w:hAnsi="仿宋" w:cs="仿宋" w:hint="eastAsia"/>
                <w:sz w:val="21"/>
                <w:szCs w:val="21"/>
                <w:lang w:val="zh-CN"/>
              </w:rPr>
              <w:t>CPIII 基础控制网或控制基标测量成果应经第三方测量单位复核</w:t>
            </w:r>
          </w:p>
        </w:tc>
        <w:tc>
          <w:tcPr>
            <w:tcW w:w="2760" w:type="dxa"/>
            <w:vAlign w:val="center"/>
          </w:tcPr>
          <w:p w14:paraId="134AAAD8" w14:textId="77777777" w:rsidR="0001530D" w:rsidRDefault="003E7B12">
            <w:pPr>
              <w:rPr>
                <w:rFonts w:ascii="仿宋" w:hAnsi="仿宋" w:cs="仿宋"/>
                <w:sz w:val="21"/>
                <w:szCs w:val="21"/>
              </w:rPr>
            </w:pPr>
            <w:r>
              <w:rPr>
                <w:rFonts w:ascii="仿宋" w:hAnsi="仿宋" w:cs="仿宋" w:hint="eastAsia"/>
                <w:sz w:val="21"/>
                <w:szCs w:val="21"/>
                <w:lang w:val="zh-CN"/>
              </w:rPr>
              <w:t>《城市轨道交通工程质量安全检查指南》</w:t>
            </w:r>
          </w:p>
        </w:tc>
      </w:tr>
      <w:tr w:rsidR="0001530D" w14:paraId="374254FD" w14:textId="77777777">
        <w:trPr>
          <w:trHeight w:val="257"/>
        </w:trPr>
        <w:tc>
          <w:tcPr>
            <w:tcW w:w="646" w:type="dxa"/>
            <w:vAlign w:val="center"/>
          </w:tcPr>
          <w:p w14:paraId="486283A0"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092" w:type="dxa"/>
            <w:vMerge/>
            <w:vAlign w:val="center"/>
          </w:tcPr>
          <w:p w14:paraId="066074C9" w14:textId="77777777" w:rsidR="0001530D" w:rsidRDefault="0001530D">
            <w:pPr>
              <w:rPr>
                <w:rFonts w:ascii="仿宋" w:hAnsi="仿宋" w:cs="仿宋"/>
                <w:sz w:val="21"/>
                <w:szCs w:val="21"/>
              </w:rPr>
            </w:pPr>
          </w:p>
        </w:tc>
        <w:tc>
          <w:tcPr>
            <w:tcW w:w="3892" w:type="dxa"/>
            <w:vAlign w:val="center"/>
          </w:tcPr>
          <w:p w14:paraId="3D6CE676" w14:textId="77777777" w:rsidR="0001530D" w:rsidRDefault="003E7B12">
            <w:pPr>
              <w:rPr>
                <w:rFonts w:ascii="仿宋" w:hAnsi="仿宋" w:cs="仿宋"/>
                <w:sz w:val="21"/>
                <w:szCs w:val="21"/>
                <w:lang w:val="zh-CN"/>
              </w:rPr>
            </w:pPr>
            <w:r>
              <w:rPr>
                <w:rFonts w:ascii="仿宋" w:hAnsi="仿宋" w:cs="仿宋" w:hint="eastAsia"/>
                <w:sz w:val="21"/>
                <w:szCs w:val="21"/>
                <w:lang w:val="zh-CN"/>
              </w:rPr>
              <w:t>轨枕螺旋道钉抗拔力应符合设计文件要求</w:t>
            </w:r>
          </w:p>
        </w:tc>
        <w:tc>
          <w:tcPr>
            <w:tcW w:w="2760" w:type="dxa"/>
            <w:vAlign w:val="center"/>
          </w:tcPr>
          <w:p w14:paraId="15D2137D" w14:textId="77777777" w:rsidR="0001530D" w:rsidRDefault="003E7B12">
            <w:pPr>
              <w:rPr>
                <w:rFonts w:ascii="仿宋" w:hAnsi="仿宋" w:cs="仿宋"/>
                <w:sz w:val="21"/>
                <w:szCs w:val="21"/>
              </w:rPr>
            </w:pPr>
            <w:r>
              <w:rPr>
                <w:rFonts w:ascii="仿宋" w:hAnsi="仿宋" w:cs="仿宋" w:hint="eastAsia"/>
                <w:sz w:val="21"/>
                <w:szCs w:val="21"/>
                <w:lang w:val="zh-CN"/>
              </w:rPr>
              <w:t>《地下铁道工程施工质量验收标准》GB/T50299</w:t>
            </w:r>
          </w:p>
        </w:tc>
      </w:tr>
      <w:tr w:rsidR="0001530D" w14:paraId="5B570947" w14:textId="77777777">
        <w:trPr>
          <w:trHeight w:val="658"/>
        </w:trPr>
        <w:tc>
          <w:tcPr>
            <w:tcW w:w="646" w:type="dxa"/>
            <w:vAlign w:val="center"/>
          </w:tcPr>
          <w:p w14:paraId="06C338B1"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092" w:type="dxa"/>
            <w:vMerge/>
            <w:vAlign w:val="center"/>
          </w:tcPr>
          <w:p w14:paraId="0A629C6C" w14:textId="77777777" w:rsidR="0001530D" w:rsidRDefault="0001530D">
            <w:pPr>
              <w:rPr>
                <w:rFonts w:ascii="仿宋" w:hAnsi="仿宋" w:cs="仿宋"/>
                <w:sz w:val="21"/>
                <w:szCs w:val="21"/>
              </w:rPr>
            </w:pPr>
          </w:p>
        </w:tc>
        <w:tc>
          <w:tcPr>
            <w:tcW w:w="3892" w:type="dxa"/>
            <w:vAlign w:val="center"/>
          </w:tcPr>
          <w:p w14:paraId="04177E9B" w14:textId="77777777" w:rsidR="0001530D" w:rsidRDefault="003E7B12">
            <w:pPr>
              <w:rPr>
                <w:rFonts w:ascii="仿宋" w:hAnsi="仿宋" w:cs="仿宋"/>
                <w:sz w:val="21"/>
                <w:szCs w:val="21"/>
                <w:lang w:val="zh-CN"/>
              </w:rPr>
            </w:pPr>
            <w:r>
              <w:rPr>
                <w:rFonts w:ascii="仿宋" w:hAnsi="仿宋" w:cs="仿宋" w:hint="eastAsia"/>
                <w:sz w:val="21"/>
                <w:szCs w:val="21"/>
                <w:lang w:val="zh-CN"/>
              </w:rPr>
              <w:t>道床混凝土浇筑前轨排铺设允许偏差应符合标准要求</w:t>
            </w:r>
          </w:p>
        </w:tc>
        <w:tc>
          <w:tcPr>
            <w:tcW w:w="2760" w:type="dxa"/>
            <w:vAlign w:val="center"/>
          </w:tcPr>
          <w:p w14:paraId="1460A999" w14:textId="77777777" w:rsidR="0001530D" w:rsidRDefault="003E7B12">
            <w:pPr>
              <w:rPr>
                <w:rFonts w:ascii="仿宋" w:hAnsi="仿宋" w:cs="仿宋"/>
                <w:sz w:val="21"/>
                <w:szCs w:val="21"/>
                <w:lang w:val="zh-CN"/>
              </w:rPr>
            </w:pPr>
            <w:r>
              <w:rPr>
                <w:rFonts w:ascii="仿宋" w:hAnsi="仿宋" w:cs="仿宋" w:hint="eastAsia"/>
                <w:sz w:val="21"/>
                <w:szCs w:val="21"/>
                <w:lang w:val="zh-CN"/>
              </w:rPr>
              <w:t>《地下铁道工程施工质量验收标准》GB/T50299</w:t>
            </w:r>
          </w:p>
        </w:tc>
      </w:tr>
      <w:tr w:rsidR="0001530D" w14:paraId="1286165B" w14:textId="77777777">
        <w:trPr>
          <w:trHeight w:val="409"/>
        </w:trPr>
        <w:tc>
          <w:tcPr>
            <w:tcW w:w="646" w:type="dxa"/>
            <w:vAlign w:val="center"/>
          </w:tcPr>
          <w:p w14:paraId="350BD990"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092" w:type="dxa"/>
            <w:vMerge/>
            <w:vAlign w:val="center"/>
          </w:tcPr>
          <w:p w14:paraId="22A62AF4" w14:textId="77777777" w:rsidR="0001530D" w:rsidRDefault="0001530D">
            <w:pPr>
              <w:rPr>
                <w:rFonts w:ascii="仿宋" w:hAnsi="仿宋" w:cs="仿宋"/>
                <w:sz w:val="21"/>
                <w:szCs w:val="21"/>
              </w:rPr>
            </w:pPr>
          </w:p>
        </w:tc>
        <w:tc>
          <w:tcPr>
            <w:tcW w:w="3892" w:type="dxa"/>
            <w:vAlign w:val="center"/>
          </w:tcPr>
          <w:p w14:paraId="5BCA8A9C" w14:textId="77777777" w:rsidR="0001530D" w:rsidRDefault="003E7B12">
            <w:pPr>
              <w:rPr>
                <w:rFonts w:ascii="仿宋" w:hAnsi="仿宋" w:cs="仿宋"/>
                <w:sz w:val="21"/>
                <w:szCs w:val="21"/>
                <w:lang w:val="zh-CN"/>
              </w:rPr>
            </w:pPr>
            <w:r>
              <w:rPr>
                <w:rFonts w:ascii="仿宋" w:hAnsi="仿宋" w:cs="仿宋" w:hint="eastAsia"/>
                <w:sz w:val="21"/>
                <w:szCs w:val="21"/>
                <w:lang w:val="zh-CN"/>
              </w:rPr>
              <w:t>道床混凝土强度、混凝土施工应符合国家</w:t>
            </w:r>
            <w:r>
              <w:rPr>
                <w:rFonts w:ascii="仿宋" w:hAnsi="仿宋" w:cs="仿宋" w:hint="eastAsia"/>
                <w:sz w:val="21"/>
                <w:szCs w:val="21"/>
                <w:lang w:val="zh-CN"/>
              </w:rPr>
              <w:lastRenderedPageBreak/>
              <w:t>相关标准</w:t>
            </w:r>
          </w:p>
          <w:p w14:paraId="043476D1" w14:textId="77777777" w:rsidR="0001530D" w:rsidRDefault="0001530D">
            <w:pPr>
              <w:rPr>
                <w:rFonts w:ascii="仿宋" w:hAnsi="仿宋" w:cs="仿宋"/>
                <w:sz w:val="21"/>
                <w:szCs w:val="21"/>
                <w:lang w:val="zh-CN"/>
              </w:rPr>
            </w:pPr>
          </w:p>
        </w:tc>
        <w:tc>
          <w:tcPr>
            <w:tcW w:w="2760" w:type="dxa"/>
            <w:vAlign w:val="center"/>
          </w:tcPr>
          <w:p w14:paraId="6BBED1DE" w14:textId="77777777" w:rsidR="0001530D" w:rsidRDefault="003E7B12">
            <w:pPr>
              <w:rPr>
                <w:rFonts w:ascii="仿宋" w:hAnsi="仿宋" w:cs="仿宋"/>
                <w:sz w:val="21"/>
                <w:szCs w:val="21"/>
                <w:lang w:val="zh-CN"/>
              </w:rPr>
            </w:pPr>
            <w:r>
              <w:rPr>
                <w:rFonts w:ascii="仿宋" w:hAnsi="仿宋" w:cs="仿宋" w:hint="eastAsia"/>
                <w:sz w:val="21"/>
                <w:szCs w:val="21"/>
                <w:lang w:val="zh-CN"/>
              </w:rPr>
              <w:lastRenderedPageBreak/>
              <w:t>《地下铁道工程施工质量验</w:t>
            </w:r>
            <w:r>
              <w:rPr>
                <w:rFonts w:ascii="仿宋" w:hAnsi="仿宋" w:cs="仿宋" w:hint="eastAsia"/>
                <w:sz w:val="21"/>
                <w:szCs w:val="21"/>
                <w:lang w:val="zh-CN"/>
              </w:rPr>
              <w:lastRenderedPageBreak/>
              <w:t>收标准》GB/T50299</w:t>
            </w:r>
          </w:p>
        </w:tc>
      </w:tr>
      <w:tr w:rsidR="0001530D" w14:paraId="01C6492A" w14:textId="77777777">
        <w:trPr>
          <w:trHeight w:val="409"/>
        </w:trPr>
        <w:tc>
          <w:tcPr>
            <w:tcW w:w="646" w:type="dxa"/>
            <w:vAlign w:val="center"/>
          </w:tcPr>
          <w:p w14:paraId="3D145955" w14:textId="77777777" w:rsidR="0001530D" w:rsidRDefault="003E7B12">
            <w:pPr>
              <w:jc w:val="center"/>
              <w:rPr>
                <w:rFonts w:ascii="仿宋" w:hAnsi="仿宋" w:cs="仿宋"/>
                <w:sz w:val="21"/>
                <w:szCs w:val="21"/>
              </w:rPr>
            </w:pPr>
            <w:r>
              <w:rPr>
                <w:rFonts w:ascii="仿宋" w:hAnsi="仿宋" w:cs="仿宋" w:hint="eastAsia"/>
                <w:sz w:val="21"/>
                <w:szCs w:val="21"/>
              </w:rPr>
              <w:lastRenderedPageBreak/>
              <w:t>6</w:t>
            </w:r>
          </w:p>
        </w:tc>
        <w:tc>
          <w:tcPr>
            <w:tcW w:w="1092" w:type="dxa"/>
            <w:vMerge/>
            <w:vAlign w:val="center"/>
          </w:tcPr>
          <w:p w14:paraId="50B3D52A" w14:textId="77777777" w:rsidR="0001530D" w:rsidRDefault="0001530D">
            <w:pPr>
              <w:rPr>
                <w:rFonts w:ascii="仿宋" w:hAnsi="仿宋" w:cs="仿宋"/>
                <w:sz w:val="21"/>
                <w:szCs w:val="21"/>
              </w:rPr>
            </w:pPr>
          </w:p>
        </w:tc>
        <w:tc>
          <w:tcPr>
            <w:tcW w:w="3892" w:type="dxa"/>
            <w:vAlign w:val="center"/>
          </w:tcPr>
          <w:p w14:paraId="1E058A72" w14:textId="77777777" w:rsidR="0001530D" w:rsidRDefault="003E7B12">
            <w:pPr>
              <w:rPr>
                <w:rFonts w:ascii="仿宋" w:hAnsi="仿宋" w:cs="仿宋"/>
                <w:sz w:val="21"/>
                <w:szCs w:val="21"/>
                <w:lang w:val="zh-CN"/>
              </w:rPr>
            </w:pPr>
            <w:r>
              <w:rPr>
                <w:rFonts w:ascii="仿宋" w:hAnsi="仿宋" w:cs="仿宋" w:hint="eastAsia"/>
                <w:sz w:val="21"/>
                <w:szCs w:val="21"/>
                <w:lang w:val="zh-CN"/>
              </w:rPr>
              <w:t>不同类型道床连接的过渡段应符合设计文件要求</w:t>
            </w:r>
          </w:p>
        </w:tc>
        <w:tc>
          <w:tcPr>
            <w:tcW w:w="2760" w:type="dxa"/>
            <w:vAlign w:val="center"/>
          </w:tcPr>
          <w:p w14:paraId="559CF741" w14:textId="77777777" w:rsidR="0001530D" w:rsidRDefault="003E7B12">
            <w:pPr>
              <w:rPr>
                <w:rFonts w:ascii="仿宋" w:hAnsi="仿宋" w:cs="仿宋"/>
                <w:sz w:val="21"/>
                <w:szCs w:val="21"/>
                <w:lang w:val="zh-CN"/>
              </w:rPr>
            </w:pPr>
            <w:r>
              <w:rPr>
                <w:rFonts w:ascii="仿宋" w:hAnsi="仿宋" w:cs="仿宋" w:hint="eastAsia"/>
                <w:sz w:val="21"/>
                <w:szCs w:val="21"/>
                <w:lang w:val="zh-CN"/>
              </w:rPr>
              <w:t>《地下铁道工程施工质量验收标准》GB/T50299</w:t>
            </w:r>
          </w:p>
        </w:tc>
      </w:tr>
      <w:tr w:rsidR="0001530D" w14:paraId="52440E6E" w14:textId="77777777">
        <w:trPr>
          <w:trHeight w:val="409"/>
        </w:trPr>
        <w:tc>
          <w:tcPr>
            <w:tcW w:w="646" w:type="dxa"/>
            <w:vAlign w:val="center"/>
          </w:tcPr>
          <w:p w14:paraId="2EF18DDA" w14:textId="77777777" w:rsidR="0001530D" w:rsidRDefault="003E7B12">
            <w:pPr>
              <w:jc w:val="center"/>
              <w:rPr>
                <w:rFonts w:ascii="仿宋" w:hAnsi="仿宋" w:cs="仿宋"/>
                <w:sz w:val="21"/>
                <w:szCs w:val="21"/>
              </w:rPr>
            </w:pPr>
            <w:r>
              <w:rPr>
                <w:rFonts w:ascii="仿宋" w:hAnsi="仿宋" w:cs="仿宋" w:hint="eastAsia"/>
                <w:sz w:val="21"/>
                <w:szCs w:val="21"/>
              </w:rPr>
              <w:t>7</w:t>
            </w:r>
          </w:p>
        </w:tc>
        <w:tc>
          <w:tcPr>
            <w:tcW w:w="1092" w:type="dxa"/>
            <w:vMerge/>
            <w:vAlign w:val="center"/>
          </w:tcPr>
          <w:p w14:paraId="03DBA384" w14:textId="77777777" w:rsidR="0001530D" w:rsidRDefault="0001530D">
            <w:pPr>
              <w:rPr>
                <w:rFonts w:ascii="仿宋" w:hAnsi="仿宋" w:cs="仿宋"/>
                <w:sz w:val="21"/>
                <w:szCs w:val="21"/>
              </w:rPr>
            </w:pPr>
          </w:p>
        </w:tc>
        <w:tc>
          <w:tcPr>
            <w:tcW w:w="3892" w:type="dxa"/>
            <w:vAlign w:val="center"/>
          </w:tcPr>
          <w:p w14:paraId="1C1CB5BA" w14:textId="77777777" w:rsidR="0001530D" w:rsidRDefault="003E7B12">
            <w:pPr>
              <w:rPr>
                <w:rFonts w:ascii="仿宋" w:hAnsi="仿宋" w:cs="仿宋"/>
                <w:sz w:val="21"/>
                <w:szCs w:val="21"/>
                <w:lang w:val="zh-CN"/>
              </w:rPr>
            </w:pPr>
            <w:r>
              <w:rPr>
                <w:rFonts w:ascii="仿宋" w:hAnsi="仿宋" w:cs="仿宋" w:hint="eastAsia"/>
                <w:sz w:val="21"/>
                <w:szCs w:val="21"/>
                <w:lang w:val="zh-CN"/>
              </w:rPr>
              <w:t>轨道结构应具有良好的绝缘性能，并具有对地电阻的测试报告</w:t>
            </w:r>
          </w:p>
        </w:tc>
        <w:tc>
          <w:tcPr>
            <w:tcW w:w="2760" w:type="dxa"/>
            <w:vAlign w:val="center"/>
          </w:tcPr>
          <w:p w14:paraId="147471F2" w14:textId="77777777" w:rsidR="0001530D" w:rsidRDefault="003E7B12">
            <w:pPr>
              <w:rPr>
                <w:rFonts w:ascii="仿宋" w:hAnsi="仿宋" w:cs="仿宋"/>
                <w:sz w:val="21"/>
                <w:szCs w:val="21"/>
                <w:lang w:val="zh-CN"/>
              </w:rPr>
            </w:pPr>
            <w:r>
              <w:rPr>
                <w:rFonts w:ascii="仿宋" w:hAnsi="仿宋" w:cs="仿宋" w:hint="eastAsia"/>
                <w:sz w:val="21"/>
                <w:szCs w:val="21"/>
                <w:lang w:val="zh-CN"/>
              </w:rPr>
              <w:t>《城市轨道交通试运营基本条件》GB/T30013</w:t>
            </w:r>
          </w:p>
        </w:tc>
      </w:tr>
      <w:tr w:rsidR="0001530D" w14:paraId="3F0C7B0C" w14:textId="77777777">
        <w:trPr>
          <w:trHeight w:val="409"/>
        </w:trPr>
        <w:tc>
          <w:tcPr>
            <w:tcW w:w="646" w:type="dxa"/>
            <w:vAlign w:val="center"/>
          </w:tcPr>
          <w:p w14:paraId="17EA70AC" w14:textId="77777777" w:rsidR="0001530D" w:rsidRDefault="003E7B12">
            <w:pPr>
              <w:jc w:val="center"/>
              <w:rPr>
                <w:rFonts w:ascii="仿宋" w:hAnsi="仿宋" w:cs="仿宋"/>
                <w:sz w:val="21"/>
                <w:szCs w:val="21"/>
              </w:rPr>
            </w:pPr>
            <w:r>
              <w:rPr>
                <w:rFonts w:ascii="仿宋" w:hAnsi="仿宋" w:cs="仿宋" w:hint="eastAsia"/>
                <w:sz w:val="21"/>
                <w:szCs w:val="21"/>
              </w:rPr>
              <w:t>8</w:t>
            </w:r>
          </w:p>
        </w:tc>
        <w:tc>
          <w:tcPr>
            <w:tcW w:w="1092" w:type="dxa"/>
            <w:vMerge/>
            <w:vAlign w:val="center"/>
          </w:tcPr>
          <w:p w14:paraId="17F140BE" w14:textId="77777777" w:rsidR="0001530D" w:rsidRDefault="0001530D">
            <w:pPr>
              <w:rPr>
                <w:rFonts w:ascii="仿宋" w:hAnsi="仿宋" w:cs="仿宋"/>
                <w:sz w:val="21"/>
                <w:szCs w:val="21"/>
              </w:rPr>
            </w:pPr>
          </w:p>
        </w:tc>
        <w:tc>
          <w:tcPr>
            <w:tcW w:w="3892" w:type="dxa"/>
            <w:vAlign w:val="center"/>
          </w:tcPr>
          <w:p w14:paraId="1D4D6CBA" w14:textId="77777777" w:rsidR="0001530D" w:rsidRDefault="003E7B12">
            <w:pPr>
              <w:rPr>
                <w:rFonts w:ascii="仿宋" w:hAnsi="仿宋" w:cs="仿宋"/>
                <w:sz w:val="21"/>
                <w:szCs w:val="21"/>
                <w:lang w:val="zh-CN"/>
              </w:rPr>
            </w:pPr>
            <w:r>
              <w:rPr>
                <w:rFonts w:ascii="仿宋" w:hAnsi="仿宋" w:cs="仿宋" w:hint="eastAsia"/>
                <w:sz w:val="21"/>
                <w:szCs w:val="21"/>
                <w:lang w:val="zh-CN"/>
              </w:rPr>
              <w:t>道岔、钢轨、钢轨焊缝、与钢轨和道岔连接的焊点或栓接部位应进行探伤，并提供探伤合格的检测报告</w:t>
            </w:r>
          </w:p>
        </w:tc>
        <w:tc>
          <w:tcPr>
            <w:tcW w:w="2760" w:type="dxa"/>
            <w:vAlign w:val="center"/>
          </w:tcPr>
          <w:p w14:paraId="3E50DBC9" w14:textId="77777777" w:rsidR="0001530D" w:rsidRDefault="003E7B12">
            <w:pPr>
              <w:rPr>
                <w:rFonts w:ascii="仿宋" w:hAnsi="仿宋" w:cs="仿宋"/>
                <w:sz w:val="21"/>
                <w:szCs w:val="21"/>
                <w:lang w:val="zh-CN"/>
              </w:rPr>
            </w:pPr>
            <w:r>
              <w:rPr>
                <w:rFonts w:ascii="仿宋" w:hAnsi="仿宋" w:cs="仿宋" w:hint="eastAsia"/>
                <w:sz w:val="21"/>
                <w:szCs w:val="21"/>
                <w:lang w:val="zh-CN"/>
              </w:rPr>
              <w:t>《城市轨道交通试运营基本条件》GB/T30013</w:t>
            </w:r>
          </w:p>
        </w:tc>
      </w:tr>
      <w:tr w:rsidR="0001530D" w14:paraId="46F49AAD" w14:textId="77777777">
        <w:trPr>
          <w:trHeight w:val="455"/>
        </w:trPr>
        <w:tc>
          <w:tcPr>
            <w:tcW w:w="646" w:type="dxa"/>
            <w:vAlign w:val="center"/>
          </w:tcPr>
          <w:p w14:paraId="5CD94AB5" w14:textId="77777777" w:rsidR="0001530D" w:rsidRDefault="003E7B12">
            <w:pPr>
              <w:jc w:val="center"/>
              <w:rPr>
                <w:rFonts w:ascii="仿宋" w:hAnsi="仿宋" w:cs="仿宋"/>
                <w:sz w:val="21"/>
                <w:szCs w:val="21"/>
              </w:rPr>
            </w:pPr>
            <w:r>
              <w:rPr>
                <w:rFonts w:ascii="仿宋" w:hAnsi="仿宋" w:cs="仿宋" w:hint="eastAsia"/>
                <w:sz w:val="21"/>
                <w:szCs w:val="21"/>
              </w:rPr>
              <w:t>9</w:t>
            </w:r>
          </w:p>
        </w:tc>
        <w:tc>
          <w:tcPr>
            <w:tcW w:w="1092" w:type="dxa"/>
            <w:vMerge w:val="restart"/>
            <w:vAlign w:val="center"/>
          </w:tcPr>
          <w:p w14:paraId="1713E94F"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3892" w:type="dxa"/>
            <w:vAlign w:val="center"/>
          </w:tcPr>
          <w:p w14:paraId="71EA3039" w14:textId="77777777" w:rsidR="0001530D" w:rsidRDefault="003E7B12">
            <w:pPr>
              <w:rPr>
                <w:rFonts w:ascii="仿宋" w:hAnsi="仿宋" w:cs="仿宋"/>
                <w:sz w:val="21"/>
                <w:szCs w:val="21"/>
              </w:rPr>
            </w:pPr>
            <w:r>
              <w:rPr>
                <w:rFonts w:ascii="仿宋" w:hAnsi="仿宋" w:cs="仿宋" w:hint="eastAsia"/>
                <w:sz w:val="21"/>
                <w:szCs w:val="21"/>
                <w:lang w:val="zh-CN"/>
              </w:rPr>
              <w:t>在信号机处的两钢轨绝缘接头、绝缘轨缝位置、</w:t>
            </w:r>
            <w:r>
              <w:rPr>
                <w:rFonts w:ascii="仿宋" w:hAnsi="仿宋" w:cs="仿宋" w:hint="eastAsia"/>
                <w:sz w:val="21"/>
                <w:szCs w:val="21"/>
              </w:rPr>
              <w:t>轨缝宽度应符合设计及标准要求</w:t>
            </w:r>
          </w:p>
        </w:tc>
        <w:tc>
          <w:tcPr>
            <w:tcW w:w="2760" w:type="dxa"/>
            <w:vAlign w:val="center"/>
          </w:tcPr>
          <w:p w14:paraId="4048E136" w14:textId="77777777" w:rsidR="0001530D" w:rsidRDefault="003E7B12">
            <w:pPr>
              <w:rPr>
                <w:rFonts w:ascii="仿宋" w:hAnsi="仿宋" w:cs="仿宋"/>
                <w:sz w:val="21"/>
                <w:szCs w:val="21"/>
                <w:lang w:val="zh-CN"/>
              </w:rPr>
            </w:pPr>
            <w:r>
              <w:rPr>
                <w:rFonts w:ascii="仿宋" w:hAnsi="仿宋" w:cs="仿宋" w:hint="eastAsia"/>
                <w:sz w:val="21"/>
                <w:szCs w:val="21"/>
                <w:lang w:val="zh-CN"/>
              </w:rPr>
              <w:t>《城市轨道交通试运营基本条件》GB/T30013</w:t>
            </w:r>
          </w:p>
        </w:tc>
      </w:tr>
      <w:tr w:rsidR="0001530D" w14:paraId="5D106405" w14:textId="77777777">
        <w:trPr>
          <w:trHeight w:val="370"/>
        </w:trPr>
        <w:tc>
          <w:tcPr>
            <w:tcW w:w="646" w:type="dxa"/>
            <w:vAlign w:val="center"/>
          </w:tcPr>
          <w:p w14:paraId="30DEB252" w14:textId="77777777" w:rsidR="0001530D" w:rsidRDefault="003E7B12">
            <w:pPr>
              <w:jc w:val="center"/>
              <w:rPr>
                <w:rFonts w:ascii="仿宋" w:hAnsi="仿宋" w:cs="仿宋"/>
                <w:sz w:val="21"/>
                <w:szCs w:val="21"/>
              </w:rPr>
            </w:pPr>
            <w:r>
              <w:rPr>
                <w:rFonts w:ascii="仿宋" w:hAnsi="仿宋" w:cs="仿宋" w:hint="eastAsia"/>
                <w:sz w:val="21"/>
                <w:szCs w:val="21"/>
              </w:rPr>
              <w:t>10</w:t>
            </w:r>
          </w:p>
        </w:tc>
        <w:tc>
          <w:tcPr>
            <w:tcW w:w="1092" w:type="dxa"/>
            <w:vMerge/>
            <w:vAlign w:val="center"/>
          </w:tcPr>
          <w:p w14:paraId="6A6BB49A" w14:textId="77777777" w:rsidR="0001530D" w:rsidRDefault="0001530D">
            <w:pPr>
              <w:rPr>
                <w:rFonts w:ascii="仿宋" w:hAnsi="仿宋" w:cs="仿宋"/>
                <w:sz w:val="21"/>
                <w:szCs w:val="21"/>
              </w:rPr>
            </w:pPr>
          </w:p>
        </w:tc>
        <w:tc>
          <w:tcPr>
            <w:tcW w:w="3892" w:type="dxa"/>
            <w:vAlign w:val="center"/>
          </w:tcPr>
          <w:p w14:paraId="40FC565B" w14:textId="77777777" w:rsidR="0001530D" w:rsidRDefault="003E7B12">
            <w:pPr>
              <w:rPr>
                <w:rFonts w:ascii="仿宋" w:hAnsi="仿宋" w:cs="仿宋"/>
                <w:sz w:val="21"/>
                <w:szCs w:val="21"/>
                <w:lang w:val="zh-CN"/>
              </w:rPr>
            </w:pPr>
            <w:r>
              <w:rPr>
                <w:rFonts w:ascii="仿宋" w:hAnsi="仿宋" w:cs="仿宋" w:hint="eastAsia"/>
                <w:sz w:val="21"/>
                <w:szCs w:val="21"/>
                <w:lang w:val="zh-CN"/>
              </w:rPr>
              <w:t>浮置板顶升高度应符合设计文件要求</w:t>
            </w:r>
          </w:p>
        </w:tc>
        <w:tc>
          <w:tcPr>
            <w:tcW w:w="2760" w:type="dxa"/>
            <w:vAlign w:val="center"/>
          </w:tcPr>
          <w:p w14:paraId="2B89B5CE" w14:textId="77777777" w:rsidR="0001530D" w:rsidRDefault="003E7B12">
            <w:pPr>
              <w:rPr>
                <w:rFonts w:ascii="仿宋" w:hAnsi="仿宋" w:cs="仿宋"/>
                <w:sz w:val="21"/>
                <w:szCs w:val="21"/>
                <w:lang w:val="zh-CN"/>
              </w:rPr>
            </w:pPr>
            <w:r>
              <w:rPr>
                <w:rFonts w:ascii="仿宋" w:hAnsi="仿宋" w:cs="仿宋" w:hint="eastAsia"/>
                <w:sz w:val="21"/>
                <w:szCs w:val="21"/>
                <w:lang w:val="zh-CN"/>
              </w:rPr>
              <w:t>《城市轨道交通试运营基本条件》GB/T30013</w:t>
            </w:r>
          </w:p>
        </w:tc>
      </w:tr>
      <w:tr w:rsidR="0001530D" w14:paraId="041C1E35" w14:textId="77777777">
        <w:trPr>
          <w:trHeight w:val="370"/>
        </w:trPr>
        <w:tc>
          <w:tcPr>
            <w:tcW w:w="646" w:type="dxa"/>
            <w:vAlign w:val="center"/>
          </w:tcPr>
          <w:p w14:paraId="58D9F8E5" w14:textId="77777777" w:rsidR="0001530D" w:rsidRDefault="003E7B12">
            <w:pPr>
              <w:jc w:val="center"/>
              <w:rPr>
                <w:rFonts w:ascii="仿宋" w:hAnsi="仿宋" w:cs="仿宋"/>
                <w:sz w:val="21"/>
                <w:szCs w:val="21"/>
              </w:rPr>
            </w:pPr>
            <w:r>
              <w:rPr>
                <w:rFonts w:ascii="仿宋" w:hAnsi="仿宋" w:cs="仿宋" w:hint="eastAsia"/>
                <w:sz w:val="21"/>
                <w:szCs w:val="21"/>
              </w:rPr>
              <w:t>11</w:t>
            </w:r>
          </w:p>
        </w:tc>
        <w:tc>
          <w:tcPr>
            <w:tcW w:w="1092" w:type="dxa"/>
            <w:vMerge/>
            <w:vAlign w:val="center"/>
          </w:tcPr>
          <w:p w14:paraId="3D2E444E" w14:textId="77777777" w:rsidR="0001530D" w:rsidRDefault="0001530D">
            <w:pPr>
              <w:rPr>
                <w:rFonts w:ascii="仿宋" w:hAnsi="仿宋" w:cs="仿宋"/>
                <w:sz w:val="21"/>
                <w:szCs w:val="21"/>
              </w:rPr>
            </w:pPr>
          </w:p>
        </w:tc>
        <w:tc>
          <w:tcPr>
            <w:tcW w:w="3892" w:type="dxa"/>
            <w:vAlign w:val="center"/>
          </w:tcPr>
          <w:p w14:paraId="32FF3961" w14:textId="77777777" w:rsidR="0001530D" w:rsidRDefault="003E7B12">
            <w:pPr>
              <w:rPr>
                <w:rFonts w:ascii="仿宋" w:hAnsi="仿宋" w:cs="仿宋"/>
                <w:sz w:val="21"/>
                <w:szCs w:val="21"/>
              </w:rPr>
            </w:pPr>
            <w:r>
              <w:rPr>
                <w:rFonts w:ascii="仿宋" w:hAnsi="仿宋" w:cs="仿宋" w:hint="eastAsia"/>
                <w:sz w:val="21"/>
                <w:szCs w:val="21"/>
                <w:lang w:val="zh-CN"/>
              </w:rPr>
              <w:t>有砟道床压实密度应符合设计文件及标准要求</w:t>
            </w:r>
          </w:p>
        </w:tc>
        <w:tc>
          <w:tcPr>
            <w:tcW w:w="2760" w:type="dxa"/>
            <w:vAlign w:val="center"/>
          </w:tcPr>
          <w:p w14:paraId="04491E4D" w14:textId="77777777" w:rsidR="0001530D" w:rsidRDefault="003E7B12">
            <w:pPr>
              <w:rPr>
                <w:rFonts w:ascii="仿宋" w:hAnsi="仿宋" w:cs="仿宋"/>
                <w:sz w:val="21"/>
                <w:szCs w:val="21"/>
                <w:lang w:val="zh-CN"/>
              </w:rPr>
            </w:pPr>
            <w:r>
              <w:rPr>
                <w:rFonts w:ascii="仿宋" w:hAnsi="仿宋" w:cs="仿宋" w:hint="eastAsia"/>
                <w:sz w:val="21"/>
                <w:szCs w:val="21"/>
                <w:lang w:val="zh-CN"/>
              </w:rPr>
              <w:t>《城市轨道交通试运营基本条件》GB/T30013</w:t>
            </w:r>
          </w:p>
        </w:tc>
      </w:tr>
      <w:tr w:rsidR="0001530D" w14:paraId="54A4EF05" w14:textId="77777777">
        <w:trPr>
          <w:trHeight w:val="370"/>
        </w:trPr>
        <w:tc>
          <w:tcPr>
            <w:tcW w:w="646" w:type="dxa"/>
            <w:vAlign w:val="center"/>
          </w:tcPr>
          <w:p w14:paraId="45BF8D81" w14:textId="77777777" w:rsidR="0001530D" w:rsidRDefault="003E7B12">
            <w:pPr>
              <w:jc w:val="center"/>
              <w:rPr>
                <w:rFonts w:ascii="仿宋" w:hAnsi="仿宋" w:cs="仿宋"/>
                <w:sz w:val="21"/>
                <w:szCs w:val="21"/>
              </w:rPr>
            </w:pPr>
            <w:r>
              <w:rPr>
                <w:rFonts w:ascii="仿宋" w:hAnsi="仿宋" w:cs="仿宋" w:hint="eastAsia"/>
                <w:sz w:val="21"/>
                <w:szCs w:val="21"/>
              </w:rPr>
              <w:t>12</w:t>
            </w:r>
          </w:p>
        </w:tc>
        <w:tc>
          <w:tcPr>
            <w:tcW w:w="1092" w:type="dxa"/>
            <w:vMerge/>
            <w:vAlign w:val="center"/>
          </w:tcPr>
          <w:p w14:paraId="60A454D2" w14:textId="77777777" w:rsidR="0001530D" w:rsidRDefault="0001530D">
            <w:pPr>
              <w:rPr>
                <w:rFonts w:ascii="仿宋" w:hAnsi="仿宋" w:cs="仿宋"/>
                <w:sz w:val="21"/>
                <w:szCs w:val="21"/>
              </w:rPr>
            </w:pPr>
          </w:p>
        </w:tc>
        <w:tc>
          <w:tcPr>
            <w:tcW w:w="3892" w:type="dxa"/>
            <w:vAlign w:val="center"/>
          </w:tcPr>
          <w:p w14:paraId="1B56D6A8" w14:textId="77777777" w:rsidR="0001530D" w:rsidRDefault="003E7B12">
            <w:pPr>
              <w:rPr>
                <w:rFonts w:ascii="仿宋" w:hAnsi="仿宋" w:cs="仿宋"/>
                <w:sz w:val="21"/>
                <w:szCs w:val="21"/>
                <w:lang w:val="zh-CN"/>
              </w:rPr>
            </w:pPr>
            <w:r>
              <w:rPr>
                <w:rFonts w:ascii="仿宋" w:hAnsi="仿宋" w:cs="仿宋" w:hint="eastAsia"/>
                <w:sz w:val="21"/>
                <w:szCs w:val="21"/>
                <w:lang w:val="zh-CN"/>
              </w:rPr>
              <w:t>高架线路应设置防脱护轨</w:t>
            </w:r>
          </w:p>
        </w:tc>
        <w:tc>
          <w:tcPr>
            <w:tcW w:w="2760" w:type="dxa"/>
            <w:vAlign w:val="center"/>
          </w:tcPr>
          <w:p w14:paraId="6D75A0C1" w14:textId="77777777" w:rsidR="0001530D" w:rsidRDefault="003E7B12">
            <w:pPr>
              <w:rPr>
                <w:rFonts w:ascii="仿宋" w:hAnsi="仿宋" w:cs="仿宋"/>
                <w:sz w:val="21"/>
                <w:szCs w:val="21"/>
              </w:rPr>
            </w:pPr>
            <w:r>
              <w:rPr>
                <w:rFonts w:ascii="仿宋" w:hAnsi="仿宋" w:cs="仿宋" w:hint="eastAsia"/>
                <w:sz w:val="21"/>
                <w:szCs w:val="21"/>
                <w:lang w:val="zh-CN"/>
              </w:rPr>
              <w:t>《城市轨道交通试运营基本条件》GB/T30013</w:t>
            </w:r>
          </w:p>
        </w:tc>
      </w:tr>
      <w:tr w:rsidR="0001530D" w14:paraId="4B148772" w14:textId="77777777">
        <w:trPr>
          <w:trHeight w:val="370"/>
        </w:trPr>
        <w:tc>
          <w:tcPr>
            <w:tcW w:w="646" w:type="dxa"/>
            <w:vAlign w:val="center"/>
          </w:tcPr>
          <w:p w14:paraId="567263AA" w14:textId="77777777" w:rsidR="0001530D" w:rsidRDefault="003E7B12">
            <w:pPr>
              <w:jc w:val="center"/>
              <w:rPr>
                <w:rFonts w:ascii="仿宋" w:hAnsi="仿宋" w:cs="仿宋"/>
                <w:sz w:val="21"/>
                <w:szCs w:val="21"/>
              </w:rPr>
            </w:pPr>
            <w:r>
              <w:rPr>
                <w:rFonts w:ascii="仿宋" w:hAnsi="仿宋" w:cs="仿宋" w:hint="eastAsia"/>
                <w:sz w:val="21"/>
                <w:szCs w:val="21"/>
              </w:rPr>
              <w:t>13</w:t>
            </w:r>
          </w:p>
        </w:tc>
        <w:tc>
          <w:tcPr>
            <w:tcW w:w="1092" w:type="dxa"/>
            <w:vMerge/>
            <w:vAlign w:val="center"/>
          </w:tcPr>
          <w:p w14:paraId="7D664A38" w14:textId="77777777" w:rsidR="0001530D" w:rsidRDefault="0001530D">
            <w:pPr>
              <w:rPr>
                <w:rFonts w:ascii="仿宋" w:hAnsi="仿宋" w:cs="仿宋"/>
                <w:sz w:val="21"/>
                <w:szCs w:val="21"/>
              </w:rPr>
            </w:pPr>
          </w:p>
        </w:tc>
        <w:tc>
          <w:tcPr>
            <w:tcW w:w="3892" w:type="dxa"/>
            <w:vAlign w:val="center"/>
          </w:tcPr>
          <w:p w14:paraId="583A41E6" w14:textId="77777777" w:rsidR="0001530D" w:rsidRDefault="003E7B12">
            <w:pPr>
              <w:rPr>
                <w:rFonts w:ascii="仿宋" w:hAnsi="仿宋" w:cs="仿宋"/>
                <w:sz w:val="21"/>
                <w:szCs w:val="21"/>
                <w:lang w:val="zh-CN"/>
              </w:rPr>
            </w:pPr>
            <w:r>
              <w:rPr>
                <w:rFonts w:ascii="仿宋" w:hAnsi="仿宋" w:cs="仿宋" w:hint="eastAsia"/>
                <w:sz w:val="21"/>
                <w:szCs w:val="21"/>
                <w:lang w:val="zh-CN"/>
              </w:rPr>
              <w:t>轨道工程尽端应按规定设置车挡</w:t>
            </w:r>
          </w:p>
        </w:tc>
        <w:tc>
          <w:tcPr>
            <w:tcW w:w="2760" w:type="dxa"/>
            <w:vAlign w:val="center"/>
          </w:tcPr>
          <w:p w14:paraId="4DFF02A0" w14:textId="77777777" w:rsidR="0001530D" w:rsidRDefault="003E7B12">
            <w:pPr>
              <w:rPr>
                <w:rFonts w:ascii="仿宋" w:hAnsi="仿宋" w:cs="仿宋"/>
                <w:sz w:val="21"/>
                <w:szCs w:val="21"/>
                <w:lang w:val="zh-CN"/>
              </w:rPr>
            </w:pPr>
            <w:r>
              <w:rPr>
                <w:rFonts w:ascii="仿宋" w:hAnsi="仿宋" w:cs="仿宋" w:hint="eastAsia"/>
                <w:sz w:val="21"/>
                <w:szCs w:val="21"/>
                <w:lang w:val="zh-CN"/>
              </w:rPr>
              <w:t>《城市轨道交通试运营基本条件》GB/T30013</w:t>
            </w:r>
          </w:p>
        </w:tc>
      </w:tr>
      <w:tr w:rsidR="0001530D" w14:paraId="6E52DD97" w14:textId="77777777">
        <w:trPr>
          <w:trHeight w:val="370"/>
        </w:trPr>
        <w:tc>
          <w:tcPr>
            <w:tcW w:w="646" w:type="dxa"/>
            <w:vAlign w:val="center"/>
          </w:tcPr>
          <w:p w14:paraId="6D9CF9A7" w14:textId="77777777" w:rsidR="0001530D" w:rsidRDefault="003E7B12">
            <w:pPr>
              <w:jc w:val="center"/>
              <w:rPr>
                <w:rFonts w:ascii="仿宋" w:hAnsi="仿宋" w:cs="仿宋"/>
                <w:sz w:val="21"/>
                <w:szCs w:val="21"/>
              </w:rPr>
            </w:pPr>
            <w:r>
              <w:rPr>
                <w:rFonts w:ascii="仿宋" w:hAnsi="仿宋" w:cs="仿宋" w:hint="eastAsia"/>
                <w:sz w:val="21"/>
                <w:szCs w:val="21"/>
              </w:rPr>
              <w:t>14</w:t>
            </w:r>
          </w:p>
        </w:tc>
        <w:tc>
          <w:tcPr>
            <w:tcW w:w="1092" w:type="dxa"/>
            <w:vMerge/>
            <w:vAlign w:val="center"/>
          </w:tcPr>
          <w:p w14:paraId="3A226252" w14:textId="77777777" w:rsidR="0001530D" w:rsidRDefault="0001530D">
            <w:pPr>
              <w:rPr>
                <w:rFonts w:ascii="仿宋" w:hAnsi="仿宋" w:cs="仿宋"/>
                <w:sz w:val="21"/>
                <w:szCs w:val="21"/>
              </w:rPr>
            </w:pPr>
          </w:p>
        </w:tc>
        <w:tc>
          <w:tcPr>
            <w:tcW w:w="3892" w:type="dxa"/>
            <w:vAlign w:val="center"/>
          </w:tcPr>
          <w:p w14:paraId="5422B7EF" w14:textId="77777777" w:rsidR="0001530D" w:rsidRDefault="003E7B12">
            <w:pPr>
              <w:rPr>
                <w:rFonts w:ascii="仿宋" w:hAnsi="仿宋" w:cs="仿宋"/>
                <w:sz w:val="21"/>
                <w:szCs w:val="21"/>
                <w:lang w:val="zh-CN"/>
              </w:rPr>
            </w:pPr>
            <w:r>
              <w:rPr>
                <w:rFonts w:ascii="仿宋" w:hAnsi="仿宋" w:cs="仿宋" w:hint="eastAsia"/>
                <w:sz w:val="21"/>
                <w:szCs w:val="21"/>
                <w:lang w:val="zh-CN"/>
              </w:rPr>
              <w:t>排流接线应可靠连接，人防门、防淹门等处的隐蔽位置应采取绝缘措施</w:t>
            </w:r>
          </w:p>
        </w:tc>
        <w:tc>
          <w:tcPr>
            <w:tcW w:w="2760" w:type="dxa"/>
            <w:vAlign w:val="center"/>
          </w:tcPr>
          <w:p w14:paraId="52F724FD" w14:textId="77777777" w:rsidR="0001530D" w:rsidRDefault="003E7B12">
            <w:pPr>
              <w:rPr>
                <w:rFonts w:ascii="仿宋" w:hAnsi="仿宋" w:cs="仿宋"/>
                <w:sz w:val="21"/>
                <w:szCs w:val="21"/>
                <w:lang w:val="zh-CN"/>
              </w:rPr>
            </w:pPr>
            <w:r>
              <w:rPr>
                <w:rFonts w:ascii="仿宋" w:hAnsi="仿宋" w:cs="仿宋" w:hint="eastAsia"/>
                <w:sz w:val="21"/>
                <w:szCs w:val="21"/>
                <w:lang w:val="zh-CN"/>
              </w:rPr>
              <w:t>《城市轨道交通试运营基本条件》GB/T30013</w:t>
            </w:r>
          </w:p>
        </w:tc>
      </w:tr>
      <w:tr w:rsidR="0001530D" w14:paraId="38705E38" w14:textId="77777777">
        <w:trPr>
          <w:trHeight w:val="370"/>
        </w:trPr>
        <w:tc>
          <w:tcPr>
            <w:tcW w:w="646" w:type="dxa"/>
            <w:vAlign w:val="center"/>
          </w:tcPr>
          <w:p w14:paraId="7C0BE855" w14:textId="77777777" w:rsidR="0001530D" w:rsidRDefault="003E7B12">
            <w:pPr>
              <w:jc w:val="center"/>
              <w:rPr>
                <w:rFonts w:ascii="仿宋" w:hAnsi="仿宋" w:cs="仿宋"/>
                <w:sz w:val="21"/>
                <w:szCs w:val="21"/>
              </w:rPr>
            </w:pPr>
            <w:r>
              <w:rPr>
                <w:rFonts w:ascii="仿宋" w:hAnsi="仿宋" w:cs="仿宋" w:hint="eastAsia"/>
                <w:sz w:val="21"/>
                <w:szCs w:val="21"/>
              </w:rPr>
              <w:t>15</w:t>
            </w:r>
          </w:p>
        </w:tc>
        <w:tc>
          <w:tcPr>
            <w:tcW w:w="1092" w:type="dxa"/>
            <w:vMerge/>
            <w:vAlign w:val="center"/>
          </w:tcPr>
          <w:p w14:paraId="6FDCF618" w14:textId="77777777" w:rsidR="0001530D" w:rsidRDefault="0001530D">
            <w:pPr>
              <w:rPr>
                <w:rFonts w:ascii="仿宋" w:hAnsi="仿宋" w:cs="仿宋"/>
                <w:sz w:val="21"/>
                <w:szCs w:val="21"/>
              </w:rPr>
            </w:pPr>
          </w:p>
        </w:tc>
        <w:tc>
          <w:tcPr>
            <w:tcW w:w="3892" w:type="dxa"/>
            <w:vAlign w:val="center"/>
          </w:tcPr>
          <w:p w14:paraId="0AD9E23F" w14:textId="77777777" w:rsidR="0001530D" w:rsidRDefault="003E7B12">
            <w:pPr>
              <w:rPr>
                <w:rFonts w:ascii="仿宋" w:hAnsi="仿宋" w:cs="仿宋"/>
                <w:sz w:val="21"/>
                <w:szCs w:val="21"/>
                <w:lang w:val="zh-CN"/>
              </w:rPr>
            </w:pPr>
            <w:r>
              <w:rPr>
                <w:rFonts w:ascii="仿宋" w:hAnsi="仿宋" w:cs="仿宋" w:hint="eastAsia"/>
                <w:sz w:val="21"/>
                <w:szCs w:val="21"/>
                <w:lang w:val="zh-CN"/>
              </w:rPr>
              <w:t>道床排水沟应畅通，道岔区转辙机及杆件基坑处应无积水，</w:t>
            </w:r>
          </w:p>
        </w:tc>
        <w:tc>
          <w:tcPr>
            <w:tcW w:w="2760" w:type="dxa"/>
            <w:vAlign w:val="center"/>
          </w:tcPr>
          <w:p w14:paraId="63C9312C" w14:textId="77777777" w:rsidR="0001530D" w:rsidRDefault="003E7B12">
            <w:pPr>
              <w:rPr>
                <w:rFonts w:ascii="仿宋" w:hAnsi="仿宋" w:cs="仿宋"/>
                <w:sz w:val="21"/>
                <w:szCs w:val="21"/>
                <w:lang w:val="zh-CN"/>
              </w:rPr>
            </w:pPr>
            <w:r>
              <w:rPr>
                <w:rFonts w:ascii="仿宋" w:hAnsi="仿宋" w:cs="仿宋" w:hint="eastAsia"/>
                <w:sz w:val="21"/>
                <w:szCs w:val="21"/>
                <w:lang w:val="zh-CN"/>
              </w:rPr>
              <w:t>《城市轨道交通试运营基本条件》GB/T30013</w:t>
            </w:r>
          </w:p>
        </w:tc>
      </w:tr>
    </w:tbl>
    <w:p w14:paraId="49DB6023" w14:textId="77777777" w:rsidR="0001530D" w:rsidRDefault="0001530D">
      <w:pPr>
        <w:rPr>
          <w:rFonts w:ascii="仿宋" w:hAnsi="仿宋" w:cs="仿宋"/>
          <w:sz w:val="21"/>
          <w:szCs w:val="21"/>
        </w:rPr>
      </w:pPr>
    </w:p>
    <w:p w14:paraId="0003F7BC" w14:textId="77777777" w:rsidR="0001530D" w:rsidRDefault="003E7B12">
      <w:pPr>
        <w:pStyle w:val="3"/>
      </w:pPr>
      <w:bookmarkStart w:id="252" w:name="_Toc221901349"/>
      <w:bookmarkStart w:id="253" w:name="_Toc2180"/>
      <w:r>
        <w:rPr>
          <w:rFonts w:hint="eastAsia"/>
        </w:rPr>
        <w:t>3.4.4</w:t>
      </w:r>
      <w:r>
        <w:rPr>
          <w:rFonts w:hint="eastAsia"/>
        </w:rPr>
        <w:t>疏散平台</w:t>
      </w:r>
      <w:bookmarkEnd w:id="252"/>
      <w:bookmarkEnd w:id="2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1074"/>
        <w:gridCol w:w="3897"/>
        <w:gridCol w:w="2743"/>
      </w:tblGrid>
      <w:tr w:rsidR="0001530D" w14:paraId="276E5963" w14:textId="77777777">
        <w:trPr>
          <w:trHeight w:val="455"/>
        </w:trPr>
        <w:tc>
          <w:tcPr>
            <w:tcW w:w="650" w:type="dxa"/>
            <w:vAlign w:val="center"/>
          </w:tcPr>
          <w:p w14:paraId="334392AE"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074" w:type="dxa"/>
            <w:vAlign w:val="center"/>
          </w:tcPr>
          <w:p w14:paraId="425EFD92"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897" w:type="dxa"/>
            <w:vAlign w:val="center"/>
          </w:tcPr>
          <w:p w14:paraId="5132A1F7"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743" w:type="dxa"/>
            <w:vAlign w:val="center"/>
          </w:tcPr>
          <w:p w14:paraId="1E7C73AC"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258FF440" w14:textId="77777777">
        <w:trPr>
          <w:trHeight w:val="736"/>
        </w:trPr>
        <w:tc>
          <w:tcPr>
            <w:tcW w:w="650" w:type="dxa"/>
            <w:vAlign w:val="center"/>
          </w:tcPr>
          <w:p w14:paraId="4F6804E1" w14:textId="77777777" w:rsidR="0001530D" w:rsidRDefault="003E7B12">
            <w:pPr>
              <w:jc w:val="center"/>
              <w:rPr>
                <w:rFonts w:ascii="仿宋" w:hAnsi="仿宋" w:cs="仿宋"/>
                <w:sz w:val="21"/>
                <w:szCs w:val="21"/>
                <w:lang w:val="zh-CN"/>
              </w:rPr>
            </w:pPr>
            <w:r>
              <w:rPr>
                <w:rFonts w:ascii="仿宋" w:hAnsi="仿宋" w:cs="仿宋" w:hint="eastAsia"/>
                <w:sz w:val="21"/>
                <w:szCs w:val="21"/>
              </w:rPr>
              <w:t>1</w:t>
            </w:r>
          </w:p>
        </w:tc>
        <w:tc>
          <w:tcPr>
            <w:tcW w:w="1074" w:type="dxa"/>
            <w:vMerge w:val="restart"/>
            <w:vAlign w:val="center"/>
          </w:tcPr>
          <w:p w14:paraId="64900460"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3897" w:type="dxa"/>
            <w:vAlign w:val="center"/>
          </w:tcPr>
          <w:p w14:paraId="0404D283" w14:textId="77777777" w:rsidR="0001530D" w:rsidRDefault="003E7B12">
            <w:pPr>
              <w:rPr>
                <w:rFonts w:ascii="仿宋" w:hAnsi="仿宋" w:cs="仿宋"/>
                <w:sz w:val="21"/>
                <w:szCs w:val="21"/>
              </w:rPr>
            </w:pPr>
            <w:r>
              <w:rPr>
                <w:rFonts w:ascii="仿宋" w:hAnsi="仿宋" w:cs="仿宋" w:hint="eastAsia"/>
                <w:sz w:val="21"/>
                <w:szCs w:val="21"/>
              </w:rPr>
              <w:t>平台支架、锚栓、平台踏板、平台步梯和坡道、平台扶手和栏杆的材质、规格和性能等应符合标准和设计文件的规定</w:t>
            </w:r>
          </w:p>
        </w:tc>
        <w:tc>
          <w:tcPr>
            <w:tcW w:w="2743" w:type="dxa"/>
            <w:vAlign w:val="center"/>
          </w:tcPr>
          <w:p w14:paraId="480C93D4" w14:textId="77777777" w:rsidR="0001530D" w:rsidRDefault="003E7B12">
            <w:pPr>
              <w:rPr>
                <w:rFonts w:ascii="仿宋" w:hAnsi="仿宋" w:cs="仿宋"/>
                <w:sz w:val="21"/>
                <w:szCs w:val="21"/>
              </w:rPr>
            </w:pPr>
            <w:r>
              <w:rPr>
                <w:rFonts w:ascii="仿宋" w:hAnsi="仿宋" w:cs="仿宋" w:hint="eastAsia"/>
                <w:sz w:val="21"/>
                <w:szCs w:val="21"/>
              </w:rPr>
              <w:t>《城市轨道交通疏散平台工程技术规程》DB33/T1193</w:t>
            </w:r>
          </w:p>
        </w:tc>
      </w:tr>
      <w:tr w:rsidR="0001530D" w14:paraId="07F8C9BE" w14:textId="77777777">
        <w:trPr>
          <w:trHeight w:val="736"/>
        </w:trPr>
        <w:tc>
          <w:tcPr>
            <w:tcW w:w="650" w:type="dxa"/>
            <w:vAlign w:val="center"/>
          </w:tcPr>
          <w:p w14:paraId="1E99F2A0"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074" w:type="dxa"/>
            <w:vMerge/>
            <w:vAlign w:val="center"/>
          </w:tcPr>
          <w:p w14:paraId="12FDA085" w14:textId="77777777" w:rsidR="0001530D" w:rsidRDefault="0001530D">
            <w:pPr>
              <w:rPr>
                <w:rFonts w:ascii="仿宋" w:hAnsi="仿宋" w:cs="仿宋"/>
                <w:sz w:val="21"/>
                <w:szCs w:val="21"/>
              </w:rPr>
            </w:pPr>
          </w:p>
        </w:tc>
        <w:tc>
          <w:tcPr>
            <w:tcW w:w="3897" w:type="dxa"/>
            <w:vAlign w:val="center"/>
          </w:tcPr>
          <w:p w14:paraId="2703D13B" w14:textId="77777777" w:rsidR="0001530D" w:rsidRDefault="003E7B12">
            <w:pPr>
              <w:rPr>
                <w:rFonts w:ascii="仿宋" w:hAnsi="仿宋" w:cs="仿宋"/>
                <w:sz w:val="21"/>
                <w:szCs w:val="21"/>
              </w:rPr>
            </w:pPr>
            <w:r>
              <w:rPr>
                <w:rFonts w:ascii="仿宋" w:hAnsi="仿宋" w:cs="仿宋" w:hint="eastAsia"/>
                <w:sz w:val="21"/>
                <w:szCs w:val="21"/>
              </w:rPr>
              <w:t>化学粘结型锚栓所用的锚固胶质量应符合标准和设计文件的规定</w:t>
            </w:r>
          </w:p>
        </w:tc>
        <w:tc>
          <w:tcPr>
            <w:tcW w:w="2743" w:type="dxa"/>
            <w:vAlign w:val="center"/>
          </w:tcPr>
          <w:p w14:paraId="587E7FC7" w14:textId="77777777" w:rsidR="0001530D" w:rsidRDefault="003E7B12">
            <w:pPr>
              <w:rPr>
                <w:rFonts w:ascii="仿宋" w:hAnsi="仿宋" w:cs="仿宋"/>
                <w:sz w:val="21"/>
                <w:szCs w:val="21"/>
                <w:lang w:val="zh-CN"/>
              </w:rPr>
            </w:pPr>
            <w:r>
              <w:rPr>
                <w:rFonts w:ascii="仿宋" w:hAnsi="仿宋" w:cs="仿宋" w:hint="eastAsia"/>
                <w:sz w:val="21"/>
                <w:szCs w:val="21"/>
              </w:rPr>
              <w:t>《城市轨道交通疏散平台工程技术规程》DB33/T1193</w:t>
            </w:r>
          </w:p>
        </w:tc>
      </w:tr>
      <w:tr w:rsidR="0001530D" w14:paraId="737327FA" w14:textId="77777777">
        <w:trPr>
          <w:trHeight w:val="736"/>
        </w:trPr>
        <w:tc>
          <w:tcPr>
            <w:tcW w:w="650" w:type="dxa"/>
            <w:vAlign w:val="center"/>
          </w:tcPr>
          <w:p w14:paraId="6E602655"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074" w:type="dxa"/>
            <w:vMerge/>
            <w:vAlign w:val="center"/>
          </w:tcPr>
          <w:p w14:paraId="79AB8070" w14:textId="77777777" w:rsidR="0001530D" w:rsidRDefault="0001530D">
            <w:pPr>
              <w:rPr>
                <w:rFonts w:ascii="仿宋" w:hAnsi="仿宋" w:cs="仿宋"/>
                <w:sz w:val="21"/>
                <w:szCs w:val="21"/>
              </w:rPr>
            </w:pPr>
          </w:p>
        </w:tc>
        <w:tc>
          <w:tcPr>
            <w:tcW w:w="3897" w:type="dxa"/>
            <w:vAlign w:val="center"/>
          </w:tcPr>
          <w:p w14:paraId="436B48BD" w14:textId="77777777" w:rsidR="0001530D" w:rsidRDefault="003E7B12">
            <w:pPr>
              <w:rPr>
                <w:rFonts w:ascii="仿宋" w:hAnsi="仿宋" w:cs="仿宋"/>
                <w:sz w:val="21"/>
                <w:szCs w:val="21"/>
              </w:rPr>
            </w:pPr>
            <w:r>
              <w:rPr>
                <w:rFonts w:ascii="仿宋" w:hAnsi="仿宋" w:cs="仿宋" w:hint="eastAsia"/>
                <w:sz w:val="21"/>
                <w:szCs w:val="21"/>
              </w:rPr>
              <w:t>疏散平台复合材料燃烧性能等级、荷载压弯试验结果应符合标准和设计文件要求</w:t>
            </w:r>
          </w:p>
        </w:tc>
        <w:tc>
          <w:tcPr>
            <w:tcW w:w="2743" w:type="dxa"/>
            <w:vAlign w:val="center"/>
          </w:tcPr>
          <w:p w14:paraId="05D264D6" w14:textId="77777777" w:rsidR="0001530D" w:rsidRDefault="003E7B12">
            <w:pPr>
              <w:rPr>
                <w:rFonts w:ascii="仿宋" w:hAnsi="仿宋" w:cs="仿宋"/>
                <w:sz w:val="21"/>
                <w:szCs w:val="21"/>
              </w:rPr>
            </w:pPr>
            <w:r>
              <w:rPr>
                <w:rFonts w:ascii="仿宋" w:hAnsi="仿宋" w:cs="仿宋" w:hint="eastAsia"/>
                <w:sz w:val="21"/>
                <w:szCs w:val="21"/>
              </w:rPr>
              <w:t>《城市轨道交通疏散平台工程技术规程》DB33/T1193</w:t>
            </w:r>
          </w:p>
        </w:tc>
      </w:tr>
      <w:tr w:rsidR="0001530D" w14:paraId="5B7D3AB2" w14:textId="77777777">
        <w:trPr>
          <w:trHeight w:val="736"/>
        </w:trPr>
        <w:tc>
          <w:tcPr>
            <w:tcW w:w="650" w:type="dxa"/>
            <w:vAlign w:val="center"/>
          </w:tcPr>
          <w:p w14:paraId="23D1918A"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074" w:type="dxa"/>
            <w:vMerge/>
            <w:vAlign w:val="center"/>
          </w:tcPr>
          <w:p w14:paraId="39C92E61" w14:textId="77777777" w:rsidR="0001530D" w:rsidRDefault="0001530D">
            <w:pPr>
              <w:rPr>
                <w:rFonts w:ascii="仿宋" w:hAnsi="仿宋" w:cs="仿宋"/>
                <w:sz w:val="21"/>
                <w:szCs w:val="21"/>
              </w:rPr>
            </w:pPr>
          </w:p>
        </w:tc>
        <w:tc>
          <w:tcPr>
            <w:tcW w:w="3897" w:type="dxa"/>
            <w:vAlign w:val="center"/>
          </w:tcPr>
          <w:p w14:paraId="76051182" w14:textId="77777777" w:rsidR="0001530D" w:rsidRDefault="003E7B12">
            <w:pPr>
              <w:rPr>
                <w:rFonts w:ascii="仿宋" w:hAnsi="仿宋" w:cs="仿宋"/>
                <w:sz w:val="21"/>
                <w:szCs w:val="21"/>
              </w:rPr>
            </w:pPr>
            <w:r>
              <w:rPr>
                <w:rFonts w:ascii="仿宋" w:hAnsi="仿宋" w:cs="仿宋" w:hint="eastAsia"/>
                <w:sz w:val="21"/>
                <w:szCs w:val="21"/>
              </w:rPr>
              <w:t>锚栓安装应按照标准和设计文件要求进行现场抗拔试验</w:t>
            </w:r>
          </w:p>
        </w:tc>
        <w:tc>
          <w:tcPr>
            <w:tcW w:w="2743" w:type="dxa"/>
            <w:vAlign w:val="center"/>
          </w:tcPr>
          <w:p w14:paraId="3B7D9300" w14:textId="77777777" w:rsidR="0001530D" w:rsidRDefault="003E7B12">
            <w:pPr>
              <w:rPr>
                <w:rFonts w:ascii="仿宋" w:hAnsi="仿宋" w:cs="仿宋"/>
                <w:sz w:val="21"/>
                <w:szCs w:val="21"/>
              </w:rPr>
            </w:pPr>
            <w:r>
              <w:rPr>
                <w:rFonts w:ascii="仿宋" w:hAnsi="仿宋" w:cs="仿宋" w:hint="eastAsia"/>
                <w:sz w:val="21"/>
                <w:szCs w:val="21"/>
              </w:rPr>
              <w:t>《城市轨道交通疏散平台工程技术规程》DB33/T1193</w:t>
            </w:r>
          </w:p>
        </w:tc>
      </w:tr>
      <w:tr w:rsidR="0001530D" w14:paraId="7295DBC2" w14:textId="77777777">
        <w:trPr>
          <w:trHeight w:val="455"/>
        </w:trPr>
        <w:tc>
          <w:tcPr>
            <w:tcW w:w="650" w:type="dxa"/>
            <w:vAlign w:val="center"/>
          </w:tcPr>
          <w:p w14:paraId="6E419461"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074" w:type="dxa"/>
            <w:vMerge w:val="restart"/>
            <w:vAlign w:val="center"/>
          </w:tcPr>
          <w:p w14:paraId="64E645A5"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3897" w:type="dxa"/>
            <w:vAlign w:val="center"/>
          </w:tcPr>
          <w:p w14:paraId="710AC73F" w14:textId="77777777" w:rsidR="0001530D" w:rsidRDefault="003E7B12">
            <w:pPr>
              <w:rPr>
                <w:rFonts w:ascii="仿宋" w:hAnsi="仿宋" w:cs="仿宋"/>
                <w:sz w:val="21"/>
                <w:szCs w:val="21"/>
                <w:lang w:val="zh-CN"/>
              </w:rPr>
            </w:pPr>
            <w:r>
              <w:rPr>
                <w:rFonts w:ascii="仿宋" w:hAnsi="仿宋" w:cs="仿宋" w:hint="eastAsia"/>
                <w:sz w:val="21"/>
                <w:szCs w:val="21"/>
                <w:lang w:val="zh-CN"/>
              </w:rPr>
              <w:t>疏散平台的高度、扶手高度应满足标准和设计文件要求</w:t>
            </w:r>
          </w:p>
        </w:tc>
        <w:tc>
          <w:tcPr>
            <w:tcW w:w="2743" w:type="dxa"/>
            <w:vAlign w:val="center"/>
          </w:tcPr>
          <w:p w14:paraId="458AA2D7" w14:textId="77777777" w:rsidR="0001530D" w:rsidRDefault="003E7B12">
            <w:pPr>
              <w:rPr>
                <w:rFonts w:ascii="仿宋" w:hAnsi="仿宋" w:cs="仿宋"/>
                <w:sz w:val="21"/>
                <w:szCs w:val="21"/>
                <w:lang w:val="zh-CN"/>
              </w:rPr>
            </w:pPr>
            <w:r>
              <w:rPr>
                <w:rFonts w:ascii="仿宋" w:hAnsi="仿宋" w:cs="仿宋" w:hint="eastAsia"/>
                <w:sz w:val="21"/>
                <w:szCs w:val="21"/>
              </w:rPr>
              <w:t>《城市轨道交通疏散平台工程技术规程》DB33/T1193</w:t>
            </w:r>
          </w:p>
        </w:tc>
      </w:tr>
      <w:tr w:rsidR="0001530D" w14:paraId="3A7FB28D" w14:textId="77777777">
        <w:trPr>
          <w:trHeight w:val="370"/>
        </w:trPr>
        <w:tc>
          <w:tcPr>
            <w:tcW w:w="650" w:type="dxa"/>
            <w:vAlign w:val="center"/>
          </w:tcPr>
          <w:p w14:paraId="7A1C9084"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074" w:type="dxa"/>
            <w:vMerge/>
            <w:vAlign w:val="center"/>
          </w:tcPr>
          <w:p w14:paraId="34E11FA6" w14:textId="77777777" w:rsidR="0001530D" w:rsidRDefault="0001530D">
            <w:pPr>
              <w:rPr>
                <w:rFonts w:ascii="仿宋" w:hAnsi="仿宋" w:cs="仿宋"/>
                <w:sz w:val="21"/>
                <w:szCs w:val="21"/>
              </w:rPr>
            </w:pPr>
          </w:p>
        </w:tc>
        <w:tc>
          <w:tcPr>
            <w:tcW w:w="3897" w:type="dxa"/>
            <w:vAlign w:val="center"/>
          </w:tcPr>
          <w:p w14:paraId="3B87FB59" w14:textId="77777777" w:rsidR="0001530D" w:rsidRDefault="003E7B12">
            <w:pPr>
              <w:rPr>
                <w:rFonts w:ascii="仿宋" w:hAnsi="仿宋" w:cs="仿宋"/>
                <w:sz w:val="21"/>
                <w:szCs w:val="21"/>
              </w:rPr>
            </w:pPr>
            <w:r>
              <w:rPr>
                <w:rFonts w:ascii="仿宋" w:hAnsi="仿宋" w:cs="仿宋" w:hint="eastAsia"/>
                <w:sz w:val="21"/>
                <w:szCs w:val="21"/>
              </w:rPr>
              <w:t>疏散平台宽度、爬梯、步梯、坡道、扶手、栏杆数量、形式、坡道坡度、坡道底部最</w:t>
            </w:r>
            <w:r>
              <w:rPr>
                <w:rFonts w:ascii="仿宋" w:hAnsi="仿宋" w:cs="仿宋" w:hint="eastAsia"/>
                <w:sz w:val="21"/>
                <w:szCs w:val="21"/>
              </w:rPr>
              <w:lastRenderedPageBreak/>
              <w:t>小宽度应满足标准和设计文件要求</w:t>
            </w:r>
          </w:p>
        </w:tc>
        <w:tc>
          <w:tcPr>
            <w:tcW w:w="2743" w:type="dxa"/>
            <w:vAlign w:val="center"/>
          </w:tcPr>
          <w:p w14:paraId="6AC24937" w14:textId="77777777" w:rsidR="0001530D" w:rsidRDefault="003E7B12">
            <w:pPr>
              <w:rPr>
                <w:rFonts w:ascii="仿宋" w:hAnsi="仿宋" w:cs="仿宋"/>
                <w:sz w:val="21"/>
                <w:szCs w:val="21"/>
                <w:lang w:val="zh-CN"/>
              </w:rPr>
            </w:pPr>
            <w:r>
              <w:rPr>
                <w:rFonts w:ascii="仿宋" w:hAnsi="仿宋" w:cs="仿宋" w:hint="eastAsia"/>
                <w:sz w:val="21"/>
                <w:szCs w:val="21"/>
              </w:rPr>
              <w:lastRenderedPageBreak/>
              <w:t>《城市轨道交通疏散平台工程技术规程》DB33/T1193</w:t>
            </w:r>
          </w:p>
        </w:tc>
      </w:tr>
      <w:tr w:rsidR="0001530D" w14:paraId="293E31CA" w14:textId="77777777">
        <w:trPr>
          <w:trHeight w:val="370"/>
        </w:trPr>
        <w:tc>
          <w:tcPr>
            <w:tcW w:w="650" w:type="dxa"/>
            <w:vAlign w:val="center"/>
          </w:tcPr>
          <w:p w14:paraId="4FF19075" w14:textId="77777777" w:rsidR="0001530D" w:rsidRDefault="003E7B12">
            <w:pPr>
              <w:jc w:val="center"/>
              <w:rPr>
                <w:rFonts w:ascii="仿宋" w:hAnsi="仿宋" w:cs="仿宋"/>
                <w:sz w:val="21"/>
                <w:szCs w:val="21"/>
              </w:rPr>
            </w:pPr>
            <w:r>
              <w:rPr>
                <w:rFonts w:ascii="仿宋" w:hAnsi="仿宋" w:cs="仿宋" w:hint="eastAsia"/>
                <w:sz w:val="21"/>
                <w:szCs w:val="21"/>
              </w:rPr>
              <w:t>7</w:t>
            </w:r>
          </w:p>
        </w:tc>
        <w:tc>
          <w:tcPr>
            <w:tcW w:w="1074" w:type="dxa"/>
            <w:vMerge/>
            <w:vAlign w:val="center"/>
          </w:tcPr>
          <w:p w14:paraId="013FAC0E" w14:textId="77777777" w:rsidR="0001530D" w:rsidRDefault="0001530D">
            <w:pPr>
              <w:rPr>
                <w:rFonts w:ascii="仿宋" w:hAnsi="仿宋" w:cs="仿宋"/>
                <w:sz w:val="21"/>
                <w:szCs w:val="21"/>
              </w:rPr>
            </w:pPr>
          </w:p>
        </w:tc>
        <w:tc>
          <w:tcPr>
            <w:tcW w:w="3897" w:type="dxa"/>
            <w:vAlign w:val="center"/>
          </w:tcPr>
          <w:p w14:paraId="02B83682" w14:textId="77777777" w:rsidR="0001530D" w:rsidRDefault="003E7B12">
            <w:pPr>
              <w:rPr>
                <w:rFonts w:ascii="仿宋" w:hAnsi="仿宋" w:cs="仿宋"/>
                <w:sz w:val="21"/>
                <w:szCs w:val="21"/>
              </w:rPr>
            </w:pPr>
            <w:r>
              <w:rPr>
                <w:rFonts w:ascii="仿宋" w:hAnsi="仿宋" w:cs="仿宋" w:hint="eastAsia"/>
                <w:sz w:val="21"/>
                <w:szCs w:val="21"/>
              </w:rPr>
              <w:t>疏散指示标志设置位置、高度、间距等应满足标准和设计文件要求</w:t>
            </w:r>
          </w:p>
        </w:tc>
        <w:tc>
          <w:tcPr>
            <w:tcW w:w="2743" w:type="dxa"/>
            <w:vAlign w:val="center"/>
          </w:tcPr>
          <w:p w14:paraId="700FCD27" w14:textId="77777777" w:rsidR="0001530D" w:rsidRDefault="003E7B12">
            <w:pPr>
              <w:rPr>
                <w:rFonts w:ascii="仿宋" w:hAnsi="仿宋" w:cs="仿宋"/>
                <w:sz w:val="21"/>
                <w:szCs w:val="21"/>
                <w:lang w:val="zh-CN"/>
              </w:rPr>
            </w:pPr>
            <w:r>
              <w:rPr>
                <w:rFonts w:ascii="仿宋" w:hAnsi="仿宋" w:cs="仿宋" w:hint="eastAsia"/>
                <w:sz w:val="21"/>
                <w:szCs w:val="21"/>
              </w:rPr>
              <w:t>《城市轨道交通疏散平台工程技术规程》DB33/T1193</w:t>
            </w:r>
          </w:p>
        </w:tc>
      </w:tr>
      <w:tr w:rsidR="0001530D" w14:paraId="2010E1AA" w14:textId="77777777">
        <w:trPr>
          <w:trHeight w:val="370"/>
        </w:trPr>
        <w:tc>
          <w:tcPr>
            <w:tcW w:w="650" w:type="dxa"/>
            <w:vAlign w:val="center"/>
          </w:tcPr>
          <w:p w14:paraId="5208CACE" w14:textId="77777777" w:rsidR="0001530D" w:rsidRDefault="003E7B12">
            <w:pPr>
              <w:jc w:val="center"/>
              <w:rPr>
                <w:rFonts w:ascii="仿宋" w:hAnsi="仿宋" w:cs="仿宋"/>
                <w:sz w:val="21"/>
                <w:szCs w:val="21"/>
              </w:rPr>
            </w:pPr>
            <w:r>
              <w:rPr>
                <w:rFonts w:ascii="仿宋" w:hAnsi="仿宋" w:cs="仿宋" w:hint="eastAsia"/>
                <w:sz w:val="21"/>
                <w:szCs w:val="21"/>
              </w:rPr>
              <w:t>8</w:t>
            </w:r>
          </w:p>
        </w:tc>
        <w:tc>
          <w:tcPr>
            <w:tcW w:w="1074" w:type="dxa"/>
            <w:vMerge/>
            <w:vAlign w:val="center"/>
          </w:tcPr>
          <w:p w14:paraId="3659120F" w14:textId="77777777" w:rsidR="0001530D" w:rsidRDefault="0001530D">
            <w:pPr>
              <w:rPr>
                <w:rFonts w:ascii="仿宋" w:hAnsi="仿宋" w:cs="仿宋"/>
                <w:sz w:val="21"/>
                <w:szCs w:val="21"/>
              </w:rPr>
            </w:pPr>
          </w:p>
        </w:tc>
        <w:tc>
          <w:tcPr>
            <w:tcW w:w="3897" w:type="dxa"/>
            <w:vAlign w:val="center"/>
          </w:tcPr>
          <w:p w14:paraId="12169F65" w14:textId="77777777" w:rsidR="0001530D" w:rsidRDefault="003E7B12">
            <w:pPr>
              <w:rPr>
                <w:rFonts w:ascii="仿宋" w:hAnsi="仿宋" w:cs="仿宋"/>
                <w:sz w:val="21"/>
                <w:szCs w:val="21"/>
                <w:lang w:val="zh-CN"/>
              </w:rPr>
            </w:pPr>
            <w:r>
              <w:rPr>
                <w:rFonts w:ascii="仿宋" w:hAnsi="仿宋" w:cs="仿宋" w:hint="eastAsia"/>
                <w:sz w:val="21"/>
                <w:szCs w:val="21"/>
                <w:lang w:val="zh-CN"/>
              </w:rPr>
              <w:t>平台支架、平台踏板安装不得侵入设备限界</w:t>
            </w:r>
          </w:p>
        </w:tc>
        <w:tc>
          <w:tcPr>
            <w:tcW w:w="2743" w:type="dxa"/>
            <w:vAlign w:val="center"/>
          </w:tcPr>
          <w:p w14:paraId="08EDA649" w14:textId="77777777" w:rsidR="0001530D" w:rsidRDefault="003E7B12">
            <w:pPr>
              <w:rPr>
                <w:rFonts w:ascii="仿宋" w:hAnsi="仿宋" w:cs="仿宋"/>
                <w:sz w:val="21"/>
                <w:szCs w:val="21"/>
              </w:rPr>
            </w:pPr>
            <w:r>
              <w:rPr>
                <w:rFonts w:ascii="仿宋" w:hAnsi="仿宋" w:cs="仿宋" w:hint="eastAsia"/>
                <w:sz w:val="21"/>
                <w:szCs w:val="21"/>
              </w:rPr>
              <w:t>《城市轨道交通疏散平台工程技术规程》DB33/T1193</w:t>
            </w:r>
          </w:p>
        </w:tc>
      </w:tr>
    </w:tbl>
    <w:p w14:paraId="42ADF180" w14:textId="77777777" w:rsidR="0001530D" w:rsidRDefault="0001530D">
      <w:pPr>
        <w:rPr>
          <w:rFonts w:ascii="仿宋" w:hAnsi="仿宋" w:cs="仿宋"/>
          <w:sz w:val="21"/>
          <w:szCs w:val="21"/>
          <w:lang w:val="zh-CN"/>
        </w:rPr>
      </w:pPr>
    </w:p>
    <w:p w14:paraId="2616A4ED" w14:textId="77777777" w:rsidR="0001530D" w:rsidRDefault="003E7B12">
      <w:pPr>
        <w:pStyle w:val="3"/>
      </w:pPr>
      <w:bookmarkStart w:id="254" w:name="_Toc17008"/>
      <w:bookmarkStart w:id="255" w:name="_Toc1022152490"/>
      <w:r>
        <w:rPr>
          <w:rFonts w:hint="eastAsia"/>
        </w:rPr>
        <w:t>3.4.5</w:t>
      </w:r>
      <w:r>
        <w:rPr>
          <w:rFonts w:hint="eastAsia"/>
        </w:rPr>
        <w:t>站台屏蔽门</w:t>
      </w:r>
      <w:bookmarkEnd w:id="254"/>
      <w:bookmarkEnd w:id="2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1060"/>
        <w:gridCol w:w="3920"/>
        <w:gridCol w:w="2717"/>
      </w:tblGrid>
      <w:tr w:rsidR="0001530D" w14:paraId="21287717" w14:textId="77777777">
        <w:trPr>
          <w:trHeight w:val="455"/>
        </w:trPr>
        <w:tc>
          <w:tcPr>
            <w:tcW w:w="650" w:type="dxa"/>
            <w:vAlign w:val="center"/>
          </w:tcPr>
          <w:p w14:paraId="4DC1E161"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060" w:type="dxa"/>
            <w:vAlign w:val="center"/>
          </w:tcPr>
          <w:p w14:paraId="21F01271"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920" w:type="dxa"/>
            <w:vAlign w:val="center"/>
          </w:tcPr>
          <w:p w14:paraId="1200487A"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717" w:type="dxa"/>
            <w:vAlign w:val="center"/>
          </w:tcPr>
          <w:p w14:paraId="2FE9387A"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220871CD" w14:textId="77777777">
        <w:trPr>
          <w:trHeight w:val="736"/>
        </w:trPr>
        <w:tc>
          <w:tcPr>
            <w:tcW w:w="650" w:type="dxa"/>
            <w:vAlign w:val="center"/>
          </w:tcPr>
          <w:p w14:paraId="286D6DDF" w14:textId="77777777" w:rsidR="0001530D" w:rsidRDefault="003E7B12">
            <w:pPr>
              <w:jc w:val="center"/>
              <w:rPr>
                <w:rFonts w:ascii="仿宋" w:hAnsi="仿宋" w:cs="仿宋"/>
                <w:sz w:val="21"/>
                <w:szCs w:val="21"/>
                <w:lang w:val="zh-CN"/>
              </w:rPr>
            </w:pPr>
            <w:r>
              <w:rPr>
                <w:rFonts w:ascii="仿宋" w:hAnsi="仿宋" w:cs="仿宋" w:hint="eastAsia"/>
                <w:sz w:val="21"/>
                <w:szCs w:val="21"/>
              </w:rPr>
              <w:t>1</w:t>
            </w:r>
          </w:p>
        </w:tc>
        <w:tc>
          <w:tcPr>
            <w:tcW w:w="1060" w:type="dxa"/>
            <w:vMerge w:val="restart"/>
            <w:vAlign w:val="center"/>
          </w:tcPr>
          <w:p w14:paraId="091CC68D"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3920" w:type="dxa"/>
            <w:vAlign w:val="center"/>
          </w:tcPr>
          <w:p w14:paraId="2FF9CE17" w14:textId="77777777" w:rsidR="0001530D" w:rsidRDefault="003E7B12">
            <w:pPr>
              <w:rPr>
                <w:rFonts w:ascii="仿宋" w:hAnsi="仿宋" w:cs="仿宋"/>
                <w:sz w:val="21"/>
                <w:szCs w:val="21"/>
              </w:rPr>
            </w:pPr>
            <w:r>
              <w:rPr>
                <w:rFonts w:ascii="仿宋" w:hAnsi="仿宋" w:cs="仿宋" w:hint="eastAsia"/>
                <w:sz w:val="21"/>
                <w:szCs w:val="21"/>
              </w:rPr>
              <w:t>控制基标交接检验应填写交接记录表，内容应符合规范规定</w:t>
            </w:r>
          </w:p>
        </w:tc>
        <w:tc>
          <w:tcPr>
            <w:tcW w:w="2717" w:type="dxa"/>
            <w:vAlign w:val="center"/>
          </w:tcPr>
          <w:p w14:paraId="1D640B0B" w14:textId="77777777" w:rsidR="0001530D" w:rsidRDefault="003E7B12">
            <w:pPr>
              <w:rPr>
                <w:rFonts w:ascii="仿宋" w:hAnsi="仿宋" w:cs="仿宋"/>
                <w:sz w:val="21"/>
                <w:szCs w:val="21"/>
              </w:rPr>
            </w:pPr>
            <w:r>
              <w:rPr>
                <w:rFonts w:ascii="仿宋" w:hAnsi="仿宋" w:cs="仿宋" w:hint="eastAsia"/>
                <w:sz w:val="21"/>
                <w:szCs w:val="21"/>
                <w:lang w:val="zh-CN"/>
              </w:rPr>
              <w:t>《地下铁道工程施工质量验收标准》GB/T50299</w:t>
            </w:r>
          </w:p>
        </w:tc>
      </w:tr>
      <w:tr w:rsidR="0001530D" w14:paraId="72510F79" w14:textId="77777777">
        <w:trPr>
          <w:trHeight w:val="736"/>
        </w:trPr>
        <w:tc>
          <w:tcPr>
            <w:tcW w:w="650" w:type="dxa"/>
            <w:vAlign w:val="center"/>
          </w:tcPr>
          <w:p w14:paraId="39027FEB"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060" w:type="dxa"/>
            <w:vMerge/>
            <w:vAlign w:val="center"/>
          </w:tcPr>
          <w:p w14:paraId="2FF227EC" w14:textId="77777777" w:rsidR="0001530D" w:rsidRDefault="0001530D">
            <w:pPr>
              <w:rPr>
                <w:rFonts w:ascii="仿宋" w:hAnsi="仿宋" w:cs="仿宋"/>
                <w:sz w:val="21"/>
                <w:szCs w:val="21"/>
              </w:rPr>
            </w:pPr>
          </w:p>
        </w:tc>
        <w:tc>
          <w:tcPr>
            <w:tcW w:w="3920" w:type="dxa"/>
            <w:vAlign w:val="center"/>
          </w:tcPr>
          <w:p w14:paraId="77F2627F" w14:textId="77777777" w:rsidR="0001530D" w:rsidRDefault="003E7B12">
            <w:pPr>
              <w:rPr>
                <w:rFonts w:ascii="仿宋" w:hAnsi="仿宋" w:cs="仿宋"/>
                <w:sz w:val="21"/>
                <w:szCs w:val="21"/>
              </w:rPr>
            </w:pPr>
            <w:r>
              <w:rPr>
                <w:rFonts w:ascii="仿宋" w:hAnsi="仿宋" w:cs="仿宋" w:hint="eastAsia"/>
                <w:sz w:val="21"/>
                <w:szCs w:val="21"/>
              </w:rPr>
              <w:t>设备进场验收应填写验收记录表，内容应符合规范规定</w:t>
            </w:r>
          </w:p>
        </w:tc>
        <w:tc>
          <w:tcPr>
            <w:tcW w:w="2717" w:type="dxa"/>
            <w:vAlign w:val="center"/>
          </w:tcPr>
          <w:p w14:paraId="28B99335" w14:textId="77777777" w:rsidR="0001530D" w:rsidRDefault="003E7B12">
            <w:pPr>
              <w:rPr>
                <w:rFonts w:ascii="仿宋" w:hAnsi="仿宋" w:cs="仿宋"/>
                <w:sz w:val="21"/>
                <w:szCs w:val="21"/>
                <w:lang w:val="zh-CN"/>
              </w:rPr>
            </w:pPr>
            <w:r>
              <w:rPr>
                <w:rFonts w:ascii="仿宋" w:hAnsi="仿宋" w:cs="仿宋" w:hint="eastAsia"/>
                <w:sz w:val="21"/>
                <w:szCs w:val="21"/>
                <w:lang w:val="zh-CN"/>
              </w:rPr>
              <w:t>《地下铁道工程施工质量验收标准》GB/T50299</w:t>
            </w:r>
          </w:p>
        </w:tc>
      </w:tr>
      <w:tr w:rsidR="0001530D" w14:paraId="4F143686" w14:textId="77777777">
        <w:trPr>
          <w:trHeight w:val="736"/>
        </w:trPr>
        <w:tc>
          <w:tcPr>
            <w:tcW w:w="650" w:type="dxa"/>
            <w:vAlign w:val="center"/>
          </w:tcPr>
          <w:p w14:paraId="2ACB9024"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060" w:type="dxa"/>
            <w:vMerge/>
            <w:vAlign w:val="center"/>
          </w:tcPr>
          <w:p w14:paraId="5E65803B" w14:textId="77777777" w:rsidR="0001530D" w:rsidRDefault="0001530D">
            <w:pPr>
              <w:rPr>
                <w:rFonts w:ascii="仿宋" w:hAnsi="仿宋" w:cs="仿宋"/>
                <w:sz w:val="21"/>
                <w:szCs w:val="21"/>
              </w:rPr>
            </w:pPr>
          </w:p>
        </w:tc>
        <w:tc>
          <w:tcPr>
            <w:tcW w:w="3920" w:type="dxa"/>
            <w:vAlign w:val="center"/>
          </w:tcPr>
          <w:p w14:paraId="76F53863" w14:textId="77777777" w:rsidR="0001530D" w:rsidRDefault="003E7B12">
            <w:pPr>
              <w:rPr>
                <w:rFonts w:ascii="仿宋" w:hAnsi="仿宋" w:cs="仿宋"/>
                <w:sz w:val="21"/>
                <w:szCs w:val="21"/>
              </w:rPr>
            </w:pPr>
            <w:r>
              <w:rPr>
                <w:rFonts w:ascii="仿宋" w:hAnsi="仿宋" w:cs="仿宋" w:hint="eastAsia"/>
                <w:sz w:val="21"/>
                <w:szCs w:val="21"/>
              </w:rPr>
              <w:t>屏蔽门的整体结构应满足限界设计要求</w:t>
            </w:r>
          </w:p>
        </w:tc>
        <w:tc>
          <w:tcPr>
            <w:tcW w:w="2717" w:type="dxa"/>
            <w:vAlign w:val="center"/>
          </w:tcPr>
          <w:p w14:paraId="38812FD1" w14:textId="77777777" w:rsidR="0001530D" w:rsidRDefault="003E7B12">
            <w:pPr>
              <w:rPr>
                <w:rFonts w:ascii="仿宋" w:hAnsi="仿宋" w:cs="仿宋"/>
                <w:sz w:val="21"/>
                <w:szCs w:val="21"/>
                <w:lang w:val="zh-CN"/>
              </w:rPr>
            </w:pPr>
            <w:r>
              <w:rPr>
                <w:rFonts w:ascii="仿宋" w:hAnsi="仿宋" w:cs="仿宋" w:hint="eastAsia"/>
                <w:sz w:val="21"/>
                <w:szCs w:val="21"/>
              </w:rPr>
              <w:t>《城市轨道交通站台屏蔽门》CJ/T236</w:t>
            </w:r>
          </w:p>
        </w:tc>
      </w:tr>
      <w:tr w:rsidR="0001530D" w14:paraId="427940C0" w14:textId="77777777">
        <w:trPr>
          <w:trHeight w:val="736"/>
        </w:trPr>
        <w:tc>
          <w:tcPr>
            <w:tcW w:w="650" w:type="dxa"/>
            <w:vAlign w:val="center"/>
          </w:tcPr>
          <w:p w14:paraId="557C851A"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060" w:type="dxa"/>
            <w:vMerge/>
            <w:vAlign w:val="center"/>
          </w:tcPr>
          <w:p w14:paraId="250B08CB" w14:textId="77777777" w:rsidR="0001530D" w:rsidRDefault="0001530D">
            <w:pPr>
              <w:rPr>
                <w:rFonts w:ascii="仿宋" w:hAnsi="仿宋" w:cs="仿宋"/>
                <w:sz w:val="21"/>
                <w:szCs w:val="21"/>
              </w:rPr>
            </w:pPr>
          </w:p>
        </w:tc>
        <w:tc>
          <w:tcPr>
            <w:tcW w:w="3920" w:type="dxa"/>
            <w:vAlign w:val="center"/>
          </w:tcPr>
          <w:p w14:paraId="335D1F20" w14:textId="77777777" w:rsidR="0001530D" w:rsidRDefault="003E7B12">
            <w:pPr>
              <w:rPr>
                <w:rFonts w:ascii="仿宋" w:hAnsi="仿宋" w:cs="仿宋"/>
                <w:sz w:val="21"/>
                <w:szCs w:val="21"/>
              </w:rPr>
            </w:pPr>
            <w:r>
              <w:rPr>
                <w:rFonts w:ascii="仿宋" w:hAnsi="仿宋" w:cs="仿宋" w:hint="eastAsia"/>
                <w:sz w:val="21"/>
                <w:szCs w:val="21"/>
              </w:rPr>
              <w:t>屏蔽门应按规范和标准要求进行型式检验，结果应符合规范标准和设计文件要求</w:t>
            </w:r>
          </w:p>
        </w:tc>
        <w:tc>
          <w:tcPr>
            <w:tcW w:w="2717" w:type="dxa"/>
            <w:vAlign w:val="center"/>
          </w:tcPr>
          <w:p w14:paraId="167FDE20" w14:textId="77777777" w:rsidR="0001530D" w:rsidRDefault="003E7B12">
            <w:pPr>
              <w:rPr>
                <w:rFonts w:ascii="仿宋" w:hAnsi="仿宋" w:cs="仿宋"/>
                <w:sz w:val="21"/>
                <w:szCs w:val="21"/>
              </w:rPr>
            </w:pPr>
            <w:r>
              <w:rPr>
                <w:rFonts w:ascii="仿宋" w:hAnsi="仿宋" w:cs="仿宋" w:hint="eastAsia"/>
                <w:sz w:val="21"/>
                <w:szCs w:val="21"/>
              </w:rPr>
              <w:t>《城市轨道交通站台屏蔽门》CJ/T236</w:t>
            </w:r>
          </w:p>
        </w:tc>
      </w:tr>
      <w:tr w:rsidR="0001530D" w14:paraId="0BD4D68E" w14:textId="77777777">
        <w:trPr>
          <w:trHeight w:val="736"/>
        </w:trPr>
        <w:tc>
          <w:tcPr>
            <w:tcW w:w="650" w:type="dxa"/>
            <w:vAlign w:val="center"/>
          </w:tcPr>
          <w:p w14:paraId="40B5D865"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060" w:type="dxa"/>
            <w:vMerge/>
            <w:vAlign w:val="center"/>
          </w:tcPr>
          <w:p w14:paraId="1B3B81F2" w14:textId="77777777" w:rsidR="0001530D" w:rsidRDefault="0001530D">
            <w:pPr>
              <w:rPr>
                <w:rFonts w:ascii="仿宋" w:hAnsi="仿宋" w:cs="仿宋"/>
                <w:sz w:val="21"/>
                <w:szCs w:val="21"/>
              </w:rPr>
            </w:pPr>
          </w:p>
        </w:tc>
        <w:tc>
          <w:tcPr>
            <w:tcW w:w="3920" w:type="dxa"/>
            <w:vAlign w:val="center"/>
          </w:tcPr>
          <w:p w14:paraId="54F4DFEE" w14:textId="77777777" w:rsidR="0001530D" w:rsidRDefault="003E7B12">
            <w:pPr>
              <w:rPr>
                <w:rFonts w:ascii="仿宋" w:hAnsi="仿宋" w:cs="仿宋"/>
                <w:sz w:val="21"/>
                <w:szCs w:val="21"/>
              </w:rPr>
            </w:pPr>
            <w:r>
              <w:rPr>
                <w:rFonts w:ascii="仿宋" w:hAnsi="仿宋" w:cs="仿宋" w:hint="eastAsia"/>
                <w:sz w:val="21"/>
                <w:szCs w:val="21"/>
              </w:rPr>
              <w:t>屏蔽门系统接地应符合规范标准和设计文件要求</w:t>
            </w:r>
          </w:p>
        </w:tc>
        <w:tc>
          <w:tcPr>
            <w:tcW w:w="2717" w:type="dxa"/>
            <w:vAlign w:val="center"/>
          </w:tcPr>
          <w:p w14:paraId="513F7E15" w14:textId="77777777" w:rsidR="0001530D" w:rsidRDefault="003E7B12">
            <w:pPr>
              <w:rPr>
                <w:rFonts w:ascii="仿宋" w:hAnsi="仿宋" w:cs="仿宋"/>
                <w:sz w:val="21"/>
                <w:szCs w:val="21"/>
              </w:rPr>
            </w:pPr>
            <w:r>
              <w:rPr>
                <w:rFonts w:ascii="仿宋" w:hAnsi="仿宋" w:cs="仿宋" w:hint="eastAsia"/>
                <w:sz w:val="21"/>
                <w:szCs w:val="21"/>
              </w:rPr>
              <w:t>《城市轨道交通站台屏蔽门》CJ/T236</w:t>
            </w:r>
          </w:p>
        </w:tc>
      </w:tr>
      <w:tr w:rsidR="0001530D" w14:paraId="2B44E5A9" w14:textId="77777777">
        <w:trPr>
          <w:trHeight w:val="736"/>
        </w:trPr>
        <w:tc>
          <w:tcPr>
            <w:tcW w:w="650" w:type="dxa"/>
            <w:vAlign w:val="center"/>
          </w:tcPr>
          <w:p w14:paraId="7F37C0C7"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060" w:type="dxa"/>
            <w:vMerge/>
            <w:vAlign w:val="center"/>
          </w:tcPr>
          <w:p w14:paraId="18EB7F2B" w14:textId="77777777" w:rsidR="0001530D" w:rsidRDefault="0001530D">
            <w:pPr>
              <w:rPr>
                <w:rFonts w:ascii="仿宋" w:hAnsi="仿宋" w:cs="仿宋"/>
                <w:sz w:val="21"/>
                <w:szCs w:val="21"/>
              </w:rPr>
            </w:pPr>
          </w:p>
        </w:tc>
        <w:tc>
          <w:tcPr>
            <w:tcW w:w="3920" w:type="dxa"/>
            <w:vAlign w:val="center"/>
          </w:tcPr>
          <w:p w14:paraId="1D7A4541" w14:textId="77777777" w:rsidR="0001530D" w:rsidRDefault="003E7B12">
            <w:pPr>
              <w:rPr>
                <w:rFonts w:ascii="仿宋" w:hAnsi="仿宋" w:cs="仿宋"/>
                <w:sz w:val="21"/>
                <w:szCs w:val="21"/>
              </w:rPr>
            </w:pPr>
            <w:r>
              <w:rPr>
                <w:rFonts w:ascii="仿宋" w:hAnsi="仿宋" w:cs="仿宋" w:hint="eastAsia"/>
                <w:sz w:val="21"/>
                <w:szCs w:val="21"/>
              </w:rPr>
              <w:t>屏蔽门玻璃应进行均质处理，厚度符合标准规范和设计文件要求</w:t>
            </w:r>
          </w:p>
        </w:tc>
        <w:tc>
          <w:tcPr>
            <w:tcW w:w="2717" w:type="dxa"/>
            <w:vAlign w:val="center"/>
          </w:tcPr>
          <w:p w14:paraId="76BF7DAA" w14:textId="77777777" w:rsidR="0001530D" w:rsidRDefault="003E7B12">
            <w:pPr>
              <w:rPr>
                <w:rFonts w:ascii="仿宋" w:hAnsi="仿宋" w:cs="仿宋"/>
                <w:sz w:val="21"/>
                <w:szCs w:val="21"/>
              </w:rPr>
            </w:pPr>
            <w:r>
              <w:rPr>
                <w:rFonts w:ascii="仿宋" w:hAnsi="仿宋" w:cs="仿宋" w:hint="eastAsia"/>
                <w:sz w:val="21"/>
                <w:szCs w:val="21"/>
              </w:rPr>
              <w:t>《城市轨道交通站台屏蔽门》CJ/T236</w:t>
            </w:r>
          </w:p>
        </w:tc>
      </w:tr>
      <w:tr w:rsidR="0001530D" w14:paraId="7104FABF" w14:textId="77777777">
        <w:trPr>
          <w:trHeight w:val="736"/>
        </w:trPr>
        <w:tc>
          <w:tcPr>
            <w:tcW w:w="650" w:type="dxa"/>
            <w:vAlign w:val="center"/>
          </w:tcPr>
          <w:p w14:paraId="0D2B4476" w14:textId="77777777" w:rsidR="0001530D" w:rsidRDefault="003E7B12">
            <w:pPr>
              <w:jc w:val="center"/>
              <w:rPr>
                <w:rFonts w:ascii="仿宋" w:hAnsi="仿宋" w:cs="仿宋"/>
                <w:sz w:val="21"/>
                <w:szCs w:val="21"/>
              </w:rPr>
            </w:pPr>
            <w:r>
              <w:rPr>
                <w:rFonts w:ascii="仿宋" w:hAnsi="仿宋" w:cs="仿宋" w:hint="eastAsia"/>
                <w:sz w:val="21"/>
                <w:szCs w:val="21"/>
              </w:rPr>
              <w:t>7</w:t>
            </w:r>
          </w:p>
        </w:tc>
        <w:tc>
          <w:tcPr>
            <w:tcW w:w="1060" w:type="dxa"/>
            <w:vMerge/>
            <w:vAlign w:val="center"/>
          </w:tcPr>
          <w:p w14:paraId="4FEE21F5" w14:textId="77777777" w:rsidR="0001530D" w:rsidRDefault="0001530D">
            <w:pPr>
              <w:rPr>
                <w:rFonts w:ascii="仿宋" w:hAnsi="仿宋" w:cs="仿宋"/>
                <w:sz w:val="21"/>
                <w:szCs w:val="21"/>
              </w:rPr>
            </w:pPr>
          </w:p>
        </w:tc>
        <w:tc>
          <w:tcPr>
            <w:tcW w:w="3920" w:type="dxa"/>
            <w:vAlign w:val="center"/>
          </w:tcPr>
          <w:p w14:paraId="7D998B97" w14:textId="77777777" w:rsidR="0001530D" w:rsidRDefault="003E7B12">
            <w:pPr>
              <w:rPr>
                <w:rFonts w:ascii="仿宋" w:hAnsi="仿宋" w:cs="仿宋"/>
                <w:sz w:val="21"/>
                <w:szCs w:val="21"/>
              </w:rPr>
            </w:pPr>
            <w:r>
              <w:rPr>
                <w:rFonts w:ascii="仿宋" w:hAnsi="仿宋" w:cs="仿宋" w:hint="eastAsia"/>
                <w:sz w:val="21"/>
                <w:szCs w:val="21"/>
              </w:rPr>
              <w:t>一侧完整的站台屏蔽门应连续进行5000次运行监检测，检测期间站台屏蔽门应运行平稳、无故障</w:t>
            </w:r>
          </w:p>
        </w:tc>
        <w:tc>
          <w:tcPr>
            <w:tcW w:w="2717" w:type="dxa"/>
            <w:vAlign w:val="center"/>
          </w:tcPr>
          <w:p w14:paraId="068D2D06" w14:textId="77777777" w:rsidR="0001530D" w:rsidRDefault="003E7B12">
            <w:pPr>
              <w:rPr>
                <w:rFonts w:ascii="仿宋" w:hAnsi="仿宋" w:cs="仿宋"/>
                <w:sz w:val="21"/>
                <w:szCs w:val="21"/>
              </w:rPr>
            </w:pPr>
            <w:r>
              <w:rPr>
                <w:rFonts w:ascii="仿宋" w:hAnsi="仿宋" w:cs="仿宋" w:hint="eastAsia"/>
                <w:sz w:val="21"/>
                <w:szCs w:val="21"/>
                <w:lang w:val="zh-CN"/>
              </w:rPr>
              <w:t>《地下铁道工程施工质量验收标准》GB/T50299</w:t>
            </w:r>
          </w:p>
        </w:tc>
      </w:tr>
      <w:tr w:rsidR="0001530D" w14:paraId="4910D4D6" w14:textId="77777777">
        <w:trPr>
          <w:trHeight w:val="455"/>
        </w:trPr>
        <w:tc>
          <w:tcPr>
            <w:tcW w:w="650" w:type="dxa"/>
            <w:vAlign w:val="center"/>
          </w:tcPr>
          <w:p w14:paraId="67145ABC" w14:textId="77777777" w:rsidR="0001530D" w:rsidRDefault="003E7B12">
            <w:pPr>
              <w:jc w:val="center"/>
              <w:rPr>
                <w:rFonts w:ascii="仿宋" w:hAnsi="仿宋" w:cs="仿宋"/>
                <w:sz w:val="21"/>
                <w:szCs w:val="21"/>
              </w:rPr>
            </w:pPr>
            <w:r>
              <w:rPr>
                <w:rFonts w:ascii="仿宋" w:hAnsi="仿宋" w:cs="仿宋" w:hint="eastAsia"/>
                <w:sz w:val="21"/>
                <w:szCs w:val="21"/>
              </w:rPr>
              <w:t>8</w:t>
            </w:r>
          </w:p>
        </w:tc>
        <w:tc>
          <w:tcPr>
            <w:tcW w:w="1060" w:type="dxa"/>
            <w:vMerge w:val="restart"/>
            <w:vAlign w:val="center"/>
          </w:tcPr>
          <w:p w14:paraId="12E9C720"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3920" w:type="dxa"/>
            <w:vAlign w:val="center"/>
          </w:tcPr>
          <w:p w14:paraId="2D88CE86" w14:textId="77777777" w:rsidR="0001530D" w:rsidRDefault="003E7B12">
            <w:pPr>
              <w:rPr>
                <w:rFonts w:ascii="仿宋" w:hAnsi="仿宋" w:cs="仿宋"/>
                <w:sz w:val="21"/>
                <w:szCs w:val="21"/>
                <w:lang w:val="zh-CN"/>
              </w:rPr>
            </w:pPr>
            <w:r>
              <w:rPr>
                <w:rFonts w:ascii="仿宋" w:hAnsi="仿宋" w:cs="仿宋" w:hint="eastAsia"/>
                <w:sz w:val="21"/>
                <w:szCs w:val="21"/>
                <w:lang w:val="zh-CN"/>
              </w:rPr>
              <w:t>应急门、端头门安装完成后，其门扇与立柱、门扇上端与门楣、门扇下段与门槛、门扇下端与地面应无刮碰现象</w:t>
            </w:r>
          </w:p>
        </w:tc>
        <w:tc>
          <w:tcPr>
            <w:tcW w:w="2717" w:type="dxa"/>
            <w:vAlign w:val="center"/>
          </w:tcPr>
          <w:p w14:paraId="7467B17C" w14:textId="77777777" w:rsidR="0001530D" w:rsidRDefault="003E7B12">
            <w:pPr>
              <w:rPr>
                <w:rFonts w:ascii="仿宋" w:hAnsi="仿宋" w:cs="仿宋"/>
                <w:sz w:val="21"/>
                <w:szCs w:val="21"/>
                <w:lang w:val="zh-CN"/>
              </w:rPr>
            </w:pPr>
            <w:r>
              <w:rPr>
                <w:rFonts w:ascii="仿宋" w:hAnsi="仿宋" w:cs="仿宋" w:hint="eastAsia"/>
                <w:sz w:val="21"/>
                <w:szCs w:val="21"/>
                <w:lang w:val="zh-CN"/>
              </w:rPr>
              <w:t>《地下铁道工程施工质量验收标准》GB/T50299</w:t>
            </w:r>
          </w:p>
        </w:tc>
      </w:tr>
      <w:tr w:rsidR="0001530D" w14:paraId="5023A200" w14:textId="77777777">
        <w:trPr>
          <w:trHeight w:val="370"/>
        </w:trPr>
        <w:tc>
          <w:tcPr>
            <w:tcW w:w="650" w:type="dxa"/>
            <w:vAlign w:val="center"/>
          </w:tcPr>
          <w:p w14:paraId="25C1FA13" w14:textId="77777777" w:rsidR="0001530D" w:rsidRDefault="003E7B12">
            <w:pPr>
              <w:jc w:val="center"/>
              <w:rPr>
                <w:rFonts w:ascii="仿宋" w:hAnsi="仿宋" w:cs="仿宋"/>
                <w:sz w:val="21"/>
                <w:szCs w:val="21"/>
              </w:rPr>
            </w:pPr>
            <w:r>
              <w:rPr>
                <w:rFonts w:ascii="仿宋" w:hAnsi="仿宋" w:cs="仿宋" w:hint="eastAsia"/>
                <w:sz w:val="21"/>
                <w:szCs w:val="21"/>
              </w:rPr>
              <w:t>9</w:t>
            </w:r>
          </w:p>
        </w:tc>
        <w:tc>
          <w:tcPr>
            <w:tcW w:w="1060" w:type="dxa"/>
            <w:vMerge/>
            <w:vAlign w:val="center"/>
          </w:tcPr>
          <w:p w14:paraId="1DA366B3" w14:textId="77777777" w:rsidR="0001530D" w:rsidRDefault="0001530D">
            <w:pPr>
              <w:rPr>
                <w:rFonts w:ascii="仿宋" w:hAnsi="仿宋" w:cs="仿宋"/>
                <w:sz w:val="21"/>
                <w:szCs w:val="21"/>
              </w:rPr>
            </w:pPr>
          </w:p>
        </w:tc>
        <w:tc>
          <w:tcPr>
            <w:tcW w:w="3920" w:type="dxa"/>
            <w:vAlign w:val="center"/>
          </w:tcPr>
          <w:p w14:paraId="20A7928F" w14:textId="77777777" w:rsidR="0001530D" w:rsidRDefault="003E7B12">
            <w:pPr>
              <w:rPr>
                <w:rFonts w:ascii="仿宋" w:hAnsi="仿宋" w:cs="仿宋"/>
                <w:sz w:val="21"/>
                <w:szCs w:val="21"/>
              </w:rPr>
            </w:pPr>
            <w:r>
              <w:rPr>
                <w:rFonts w:ascii="仿宋" w:hAnsi="仿宋" w:cs="仿宋" w:hint="eastAsia"/>
                <w:sz w:val="21"/>
                <w:szCs w:val="21"/>
                <w:lang w:val="zh-CN"/>
              </w:rPr>
              <w:t>地面绝缘层区域内任一点，其对地绝缘电阻值都不应小于</w:t>
            </w:r>
            <w:r>
              <w:rPr>
                <w:rFonts w:ascii="仿宋" w:hAnsi="仿宋" w:cs="仿宋" w:hint="eastAsia"/>
                <w:sz w:val="21"/>
                <w:szCs w:val="21"/>
              </w:rPr>
              <w:t>0.5MΩ</w:t>
            </w:r>
          </w:p>
        </w:tc>
        <w:tc>
          <w:tcPr>
            <w:tcW w:w="2717" w:type="dxa"/>
            <w:vAlign w:val="center"/>
          </w:tcPr>
          <w:p w14:paraId="57AE2DE5" w14:textId="77777777" w:rsidR="0001530D" w:rsidRDefault="003E7B12">
            <w:pPr>
              <w:rPr>
                <w:rFonts w:ascii="仿宋" w:hAnsi="仿宋" w:cs="仿宋"/>
                <w:sz w:val="21"/>
                <w:szCs w:val="21"/>
                <w:lang w:val="zh-CN"/>
              </w:rPr>
            </w:pPr>
            <w:r>
              <w:rPr>
                <w:rFonts w:ascii="仿宋" w:hAnsi="仿宋" w:cs="仿宋" w:hint="eastAsia"/>
                <w:sz w:val="21"/>
                <w:szCs w:val="21"/>
                <w:lang w:val="zh-CN"/>
              </w:rPr>
              <w:t>《地下铁道工程施工质量验收标准》GB/T50299</w:t>
            </w:r>
          </w:p>
        </w:tc>
      </w:tr>
      <w:tr w:rsidR="0001530D" w14:paraId="0BE0F33C" w14:textId="77777777">
        <w:trPr>
          <w:trHeight w:val="370"/>
        </w:trPr>
        <w:tc>
          <w:tcPr>
            <w:tcW w:w="650" w:type="dxa"/>
            <w:vAlign w:val="center"/>
          </w:tcPr>
          <w:p w14:paraId="020AC4DA" w14:textId="77777777" w:rsidR="0001530D" w:rsidRDefault="003E7B12">
            <w:pPr>
              <w:jc w:val="center"/>
              <w:rPr>
                <w:rFonts w:ascii="仿宋" w:hAnsi="仿宋" w:cs="仿宋"/>
                <w:sz w:val="21"/>
                <w:szCs w:val="21"/>
              </w:rPr>
            </w:pPr>
            <w:r>
              <w:rPr>
                <w:rFonts w:ascii="仿宋" w:hAnsi="仿宋" w:cs="仿宋" w:hint="eastAsia"/>
                <w:sz w:val="21"/>
                <w:szCs w:val="21"/>
              </w:rPr>
              <w:t>10</w:t>
            </w:r>
          </w:p>
        </w:tc>
        <w:tc>
          <w:tcPr>
            <w:tcW w:w="1060" w:type="dxa"/>
            <w:vMerge/>
            <w:vAlign w:val="center"/>
          </w:tcPr>
          <w:p w14:paraId="722E936B" w14:textId="77777777" w:rsidR="0001530D" w:rsidRDefault="0001530D">
            <w:pPr>
              <w:rPr>
                <w:rFonts w:ascii="仿宋" w:hAnsi="仿宋" w:cs="仿宋"/>
                <w:sz w:val="21"/>
                <w:szCs w:val="21"/>
              </w:rPr>
            </w:pPr>
          </w:p>
        </w:tc>
        <w:tc>
          <w:tcPr>
            <w:tcW w:w="3920" w:type="dxa"/>
            <w:vAlign w:val="center"/>
          </w:tcPr>
          <w:p w14:paraId="7FDA60DD" w14:textId="77777777" w:rsidR="0001530D" w:rsidRDefault="003E7B12">
            <w:pPr>
              <w:rPr>
                <w:rFonts w:ascii="仿宋" w:hAnsi="仿宋" w:cs="仿宋"/>
                <w:sz w:val="21"/>
                <w:szCs w:val="21"/>
              </w:rPr>
            </w:pPr>
            <w:r>
              <w:rPr>
                <w:rFonts w:ascii="仿宋" w:hAnsi="仿宋" w:cs="仿宋" w:hint="eastAsia"/>
                <w:sz w:val="21"/>
                <w:szCs w:val="21"/>
                <w:lang w:val="zh-CN"/>
              </w:rPr>
              <w:t>驱动电源应设置</w:t>
            </w:r>
            <w:r>
              <w:rPr>
                <w:rFonts w:ascii="仿宋" w:hAnsi="仿宋" w:cs="仿宋" w:hint="eastAsia"/>
                <w:sz w:val="21"/>
                <w:szCs w:val="21"/>
              </w:rPr>
              <w:t>UPS电源，当供电电源失电时，UPS的储能应满足30min内完成开/关滑动门的三次循环</w:t>
            </w:r>
          </w:p>
        </w:tc>
        <w:tc>
          <w:tcPr>
            <w:tcW w:w="2717" w:type="dxa"/>
            <w:vAlign w:val="center"/>
          </w:tcPr>
          <w:p w14:paraId="77C2EBE7" w14:textId="77777777" w:rsidR="0001530D" w:rsidRDefault="003E7B12">
            <w:pPr>
              <w:rPr>
                <w:rFonts w:ascii="仿宋" w:hAnsi="仿宋" w:cs="仿宋"/>
                <w:sz w:val="21"/>
                <w:szCs w:val="21"/>
                <w:lang w:val="zh-CN"/>
              </w:rPr>
            </w:pPr>
            <w:r>
              <w:rPr>
                <w:rFonts w:ascii="仿宋" w:hAnsi="仿宋" w:cs="仿宋" w:hint="eastAsia"/>
                <w:sz w:val="21"/>
                <w:szCs w:val="21"/>
                <w:lang w:val="zh-CN"/>
              </w:rPr>
              <w:t>《地下铁道工程施工质量验收标准》GB/T50299</w:t>
            </w:r>
          </w:p>
        </w:tc>
      </w:tr>
      <w:tr w:rsidR="0001530D" w14:paraId="3281666C" w14:textId="77777777">
        <w:trPr>
          <w:trHeight w:val="370"/>
        </w:trPr>
        <w:tc>
          <w:tcPr>
            <w:tcW w:w="650" w:type="dxa"/>
            <w:vAlign w:val="center"/>
          </w:tcPr>
          <w:p w14:paraId="4FDFF114" w14:textId="77777777" w:rsidR="0001530D" w:rsidRDefault="003E7B12">
            <w:pPr>
              <w:jc w:val="center"/>
              <w:rPr>
                <w:rFonts w:ascii="仿宋" w:hAnsi="仿宋" w:cs="仿宋"/>
                <w:sz w:val="21"/>
                <w:szCs w:val="21"/>
              </w:rPr>
            </w:pPr>
            <w:r>
              <w:rPr>
                <w:rFonts w:ascii="仿宋" w:hAnsi="仿宋" w:cs="仿宋" w:hint="eastAsia"/>
                <w:sz w:val="21"/>
                <w:szCs w:val="21"/>
              </w:rPr>
              <w:t>11</w:t>
            </w:r>
          </w:p>
        </w:tc>
        <w:tc>
          <w:tcPr>
            <w:tcW w:w="1060" w:type="dxa"/>
            <w:vMerge/>
            <w:vAlign w:val="center"/>
          </w:tcPr>
          <w:p w14:paraId="5D307384" w14:textId="77777777" w:rsidR="0001530D" w:rsidRDefault="0001530D">
            <w:pPr>
              <w:rPr>
                <w:rFonts w:ascii="仿宋" w:hAnsi="仿宋" w:cs="仿宋"/>
                <w:sz w:val="21"/>
                <w:szCs w:val="21"/>
              </w:rPr>
            </w:pPr>
          </w:p>
        </w:tc>
        <w:tc>
          <w:tcPr>
            <w:tcW w:w="3920" w:type="dxa"/>
            <w:vAlign w:val="center"/>
          </w:tcPr>
          <w:p w14:paraId="26CC7455" w14:textId="77777777" w:rsidR="0001530D" w:rsidRDefault="003E7B12">
            <w:pPr>
              <w:rPr>
                <w:rFonts w:ascii="仿宋" w:hAnsi="仿宋" w:cs="仿宋"/>
                <w:sz w:val="21"/>
                <w:szCs w:val="21"/>
                <w:lang w:val="zh-CN"/>
              </w:rPr>
            </w:pPr>
            <w:r>
              <w:rPr>
                <w:rFonts w:ascii="仿宋" w:hAnsi="仿宋" w:cs="仿宋" w:hint="eastAsia"/>
                <w:sz w:val="21"/>
                <w:szCs w:val="21"/>
                <w:lang w:val="zh-CN"/>
              </w:rPr>
              <w:t>站台屏蔽门的系统检测与调试应满足规范标准和设计要求</w:t>
            </w:r>
          </w:p>
        </w:tc>
        <w:tc>
          <w:tcPr>
            <w:tcW w:w="2717" w:type="dxa"/>
            <w:vAlign w:val="center"/>
          </w:tcPr>
          <w:p w14:paraId="0C97B181" w14:textId="77777777" w:rsidR="0001530D" w:rsidRDefault="003E7B12">
            <w:pPr>
              <w:rPr>
                <w:rFonts w:ascii="仿宋" w:hAnsi="仿宋" w:cs="仿宋"/>
                <w:sz w:val="21"/>
                <w:szCs w:val="21"/>
                <w:lang w:val="zh-CN"/>
              </w:rPr>
            </w:pPr>
            <w:r>
              <w:rPr>
                <w:rFonts w:ascii="仿宋" w:hAnsi="仿宋" w:cs="仿宋" w:hint="eastAsia"/>
                <w:sz w:val="21"/>
                <w:szCs w:val="21"/>
                <w:lang w:val="zh-CN"/>
              </w:rPr>
              <w:t>《地下铁道工程施工质量验收标准》GB/T50299</w:t>
            </w:r>
          </w:p>
        </w:tc>
      </w:tr>
    </w:tbl>
    <w:p w14:paraId="29431ECB" w14:textId="77777777" w:rsidR="0001530D" w:rsidRDefault="0001530D">
      <w:pPr>
        <w:rPr>
          <w:rFonts w:ascii="仿宋" w:hAnsi="仿宋" w:cs="仿宋"/>
          <w:sz w:val="21"/>
          <w:szCs w:val="21"/>
        </w:rPr>
      </w:pPr>
    </w:p>
    <w:p w14:paraId="0F011842" w14:textId="77777777" w:rsidR="0001530D" w:rsidRDefault="003E7B12">
      <w:pPr>
        <w:pStyle w:val="3"/>
      </w:pPr>
      <w:bookmarkStart w:id="256" w:name="_Toc121306394"/>
      <w:bookmarkStart w:id="257" w:name="_Toc12485"/>
      <w:r>
        <w:rPr>
          <w:rFonts w:hint="eastAsia"/>
        </w:rPr>
        <w:t>3.4.6</w:t>
      </w:r>
      <w:r>
        <w:rPr>
          <w:rFonts w:hint="eastAsia"/>
        </w:rPr>
        <w:t>供电</w:t>
      </w:r>
      <w:bookmarkEnd w:id="256"/>
      <w:bookmarkEnd w:id="2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060"/>
        <w:gridCol w:w="3912"/>
        <w:gridCol w:w="2726"/>
      </w:tblGrid>
      <w:tr w:rsidR="0001530D" w14:paraId="5C580902" w14:textId="77777777">
        <w:trPr>
          <w:trHeight w:val="627"/>
        </w:trPr>
        <w:tc>
          <w:tcPr>
            <w:tcW w:w="641" w:type="dxa"/>
            <w:tcBorders>
              <w:top w:val="single" w:sz="4" w:space="0" w:color="auto"/>
              <w:left w:val="single" w:sz="4" w:space="0" w:color="auto"/>
              <w:bottom w:val="single" w:sz="4" w:space="0" w:color="auto"/>
              <w:right w:val="single" w:sz="4" w:space="0" w:color="auto"/>
            </w:tcBorders>
            <w:vAlign w:val="center"/>
          </w:tcPr>
          <w:p w14:paraId="380C4C88"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060" w:type="dxa"/>
            <w:tcBorders>
              <w:top w:val="single" w:sz="4" w:space="0" w:color="auto"/>
              <w:left w:val="single" w:sz="4" w:space="0" w:color="auto"/>
              <w:bottom w:val="single" w:sz="4" w:space="0" w:color="auto"/>
              <w:right w:val="single" w:sz="4" w:space="0" w:color="auto"/>
            </w:tcBorders>
            <w:vAlign w:val="center"/>
          </w:tcPr>
          <w:p w14:paraId="4AE0CBDB"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912" w:type="dxa"/>
            <w:tcBorders>
              <w:top w:val="single" w:sz="4" w:space="0" w:color="auto"/>
              <w:left w:val="single" w:sz="4" w:space="0" w:color="auto"/>
              <w:bottom w:val="single" w:sz="4" w:space="0" w:color="auto"/>
              <w:right w:val="single" w:sz="4" w:space="0" w:color="auto"/>
            </w:tcBorders>
            <w:vAlign w:val="center"/>
          </w:tcPr>
          <w:p w14:paraId="2CF97138"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726" w:type="dxa"/>
            <w:tcBorders>
              <w:top w:val="single" w:sz="4" w:space="0" w:color="auto"/>
              <w:left w:val="single" w:sz="4" w:space="0" w:color="auto"/>
              <w:bottom w:val="single" w:sz="4" w:space="0" w:color="auto"/>
              <w:right w:val="single" w:sz="4" w:space="0" w:color="auto"/>
            </w:tcBorders>
            <w:vAlign w:val="center"/>
          </w:tcPr>
          <w:p w14:paraId="787930F4"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0F1787BF" w14:textId="77777777">
        <w:trPr>
          <w:trHeight w:val="263"/>
        </w:trPr>
        <w:tc>
          <w:tcPr>
            <w:tcW w:w="641" w:type="dxa"/>
            <w:tcBorders>
              <w:top w:val="single" w:sz="4" w:space="0" w:color="auto"/>
              <w:left w:val="single" w:sz="4" w:space="0" w:color="auto"/>
              <w:right w:val="single" w:sz="4" w:space="0" w:color="auto"/>
            </w:tcBorders>
            <w:vAlign w:val="center"/>
          </w:tcPr>
          <w:p w14:paraId="385E820B" w14:textId="77777777" w:rsidR="0001530D" w:rsidRDefault="0001530D">
            <w:pPr>
              <w:jc w:val="center"/>
              <w:rPr>
                <w:rFonts w:ascii="仿宋" w:hAnsi="仿宋" w:cs="仿宋"/>
                <w:sz w:val="21"/>
                <w:szCs w:val="21"/>
              </w:rPr>
            </w:pPr>
          </w:p>
          <w:p w14:paraId="1CAFC48D" w14:textId="77777777" w:rsidR="0001530D" w:rsidRDefault="003E7B12">
            <w:pPr>
              <w:jc w:val="center"/>
              <w:rPr>
                <w:rFonts w:ascii="仿宋" w:hAnsi="仿宋" w:cs="仿宋"/>
                <w:sz w:val="21"/>
                <w:szCs w:val="21"/>
              </w:rPr>
            </w:pPr>
            <w:r>
              <w:rPr>
                <w:rFonts w:ascii="仿宋" w:hAnsi="仿宋" w:cs="仿宋" w:hint="eastAsia"/>
                <w:sz w:val="21"/>
                <w:szCs w:val="21"/>
              </w:rPr>
              <w:lastRenderedPageBreak/>
              <w:t>1</w:t>
            </w:r>
          </w:p>
          <w:p w14:paraId="1E1425EC" w14:textId="77777777" w:rsidR="0001530D" w:rsidRDefault="0001530D">
            <w:pPr>
              <w:jc w:val="center"/>
              <w:rPr>
                <w:rFonts w:ascii="仿宋" w:hAnsi="仿宋" w:cs="仿宋"/>
                <w:sz w:val="21"/>
                <w:szCs w:val="21"/>
              </w:rPr>
            </w:pPr>
          </w:p>
        </w:tc>
        <w:tc>
          <w:tcPr>
            <w:tcW w:w="1060" w:type="dxa"/>
            <w:vMerge w:val="restart"/>
            <w:tcBorders>
              <w:top w:val="single" w:sz="4" w:space="0" w:color="auto"/>
              <w:left w:val="single" w:sz="4" w:space="0" w:color="auto"/>
              <w:right w:val="single" w:sz="4" w:space="0" w:color="auto"/>
            </w:tcBorders>
            <w:vAlign w:val="center"/>
          </w:tcPr>
          <w:p w14:paraId="05FF9A44" w14:textId="77777777" w:rsidR="0001530D" w:rsidRDefault="003E7B12">
            <w:pPr>
              <w:rPr>
                <w:rFonts w:ascii="仿宋" w:hAnsi="仿宋" w:cs="仿宋"/>
                <w:sz w:val="21"/>
                <w:szCs w:val="21"/>
              </w:rPr>
            </w:pPr>
            <w:r>
              <w:rPr>
                <w:rFonts w:ascii="仿宋" w:hAnsi="仿宋" w:cs="仿宋" w:hint="eastAsia"/>
                <w:sz w:val="21"/>
                <w:szCs w:val="21"/>
              </w:rPr>
              <w:lastRenderedPageBreak/>
              <w:t>资料抽查</w:t>
            </w:r>
          </w:p>
        </w:tc>
        <w:tc>
          <w:tcPr>
            <w:tcW w:w="3912" w:type="dxa"/>
            <w:tcBorders>
              <w:top w:val="single" w:sz="4" w:space="0" w:color="auto"/>
              <w:left w:val="single" w:sz="4" w:space="0" w:color="auto"/>
              <w:bottom w:val="single" w:sz="4" w:space="0" w:color="auto"/>
              <w:right w:val="single" w:sz="4" w:space="0" w:color="auto"/>
            </w:tcBorders>
            <w:vAlign w:val="center"/>
          </w:tcPr>
          <w:p w14:paraId="39CDD9C7" w14:textId="77777777" w:rsidR="0001530D" w:rsidRDefault="003E7B12">
            <w:pPr>
              <w:rPr>
                <w:rFonts w:ascii="仿宋" w:hAnsi="仿宋" w:cs="仿宋"/>
                <w:sz w:val="21"/>
                <w:szCs w:val="21"/>
              </w:rPr>
            </w:pPr>
            <w:r>
              <w:rPr>
                <w:rFonts w:ascii="仿宋" w:hAnsi="仿宋" w:cs="仿宋" w:hint="eastAsia"/>
                <w:sz w:val="21"/>
                <w:szCs w:val="21"/>
              </w:rPr>
              <w:t>检查实施方案与原供电设计方案的一致</w:t>
            </w:r>
            <w:r>
              <w:rPr>
                <w:rFonts w:ascii="仿宋" w:hAnsi="仿宋" w:cs="仿宋" w:hint="eastAsia"/>
                <w:sz w:val="21"/>
                <w:szCs w:val="21"/>
              </w:rPr>
              <w:lastRenderedPageBreak/>
              <w:t>性</w:t>
            </w:r>
          </w:p>
        </w:tc>
        <w:tc>
          <w:tcPr>
            <w:tcW w:w="2726" w:type="dxa"/>
            <w:tcBorders>
              <w:top w:val="single" w:sz="4" w:space="0" w:color="auto"/>
              <w:left w:val="single" w:sz="4" w:space="0" w:color="auto"/>
              <w:bottom w:val="single" w:sz="4" w:space="0" w:color="auto"/>
              <w:right w:val="single" w:sz="4" w:space="0" w:color="auto"/>
            </w:tcBorders>
            <w:vAlign w:val="center"/>
          </w:tcPr>
          <w:p w14:paraId="29286E2D" w14:textId="77777777" w:rsidR="0001530D" w:rsidRDefault="003E7B12">
            <w:pPr>
              <w:rPr>
                <w:rFonts w:ascii="仿宋" w:hAnsi="仿宋" w:cs="仿宋"/>
                <w:sz w:val="21"/>
                <w:szCs w:val="21"/>
              </w:rPr>
            </w:pPr>
            <w:r>
              <w:rPr>
                <w:rFonts w:ascii="仿宋" w:hAnsi="仿宋" w:cs="仿宋" w:hint="eastAsia"/>
                <w:sz w:val="21"/>
                <w:szCs w:val="21"/>
              </w:rPr>
              <w:lastRenderedPageBreak/>
              <w:t>设计文件要求</w:t>
            </w:r>
          </w:p>
        </w:tc>
      </w:tr>
      <w:tr w:rsidR="0001530D" w14:paraId="24DB5D7D" w14:textId="77777777">
        <w:trPr>
          <w:trHeight w:val="263"/>
        </w:trPr>
        <w:tc>
          <w:tcPr>
            <w:tcW w:w="641" w:type="dxa"/>
            <w:tcBorders>
              <w:left w:val="single" w:sz="4" w:space="0" w:color="auto"/>
              <w:right w:val="single" w:sz="4" w:space="0" w:color="auto"/>
            </w:tcBorders>
            <w:vAlign w:val="center"/>
          </w:tcPr>
          <w:p w14:paraId="14BF643C"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060" w:type="dxa"/>
            <w:vMerge/>
            <w:tcBorders>
              <w:left w:val="single" w:sz="4" w:space="0" w:color="auto"/>
              <w:right w:val="single" w:sz="4" w:space="0" w:color="auto"/>
            </w:tcBorders>
            <w:vAlign w:val="center"/>
          </w:tcPr>
          <w:p w14:paraId="0D750DF8" w14:textId="77777777" w:rsidR="0001530D" w:rsidRDefault="0001530D">
            <w:pPr>
              <w:rPr>
                <w:rFonts w:ascii="仿宋" w:hAnsi="仿宋" w:cs="仿宋"/>
                <w:sz w:val="21"/>
                <w:szCs w:val="21"/>
              </w:rPr>
            </w:pPr>
          </w:p>
        </w:tc>
        <w:tc>
          <w:tcPr>
            <w:tcW w:w="3912" w:type="dxa"/>
            <w:tcBorders>
              <w:top w:val="single" w:sz="4" w:space="0" w:color="auto"/>
              <w:left w:val="single" w:sz="4" w:space="0" w:color="auto"/>
              <w:bottom w:val="single" w:sz="4" w:space="0" w:color="auto"/>
              <w:right w:val="single" w:sz="4" w:space="0" w:color="auto"/>
            </w:tcBorders>
            <w:vAlign w:val="center"/>
          </w:tcPr>
          <w:p w14:paraId="5EA59119" w14:textId="77777777" w:rsidR="0001530D" w:rsidRDefault="003E7B12">
            <w:pPr>
              <w:rPr>
                <w:rFonts w:ascii="仿宋" w:hAnsi="仿宋" w:cs="仿宋"/>
                <w:sz w:val="21"/>
                <w:szCs w:val="21"/>
              </w:rPr>
            </w:pPr>
            <w:r>
              <w:rPr>
                <w:rFonts w:ascii="仿宋" w:hAnsi="仿宋" w:cs="仿宋" w:hint="eastAsia"/>
                <w:sz w:val="21"/>
                <w:szCs w:val="21"/>
              </w:rPr>
              <w:t xml:space="preserve">抽查施工单位提供的工程材料、构配件、设备质量证明文件、报验资料，并随机进行设备一致性抽查 </w:t>
            </w:r>
          </w:p>
        </w:tc>
        <w:tc>
          <w:tcPr>
            <w:tcW w:w="2726" w:type="dxa"/>
            <w:tcBorders>
              <w:top w:val="single" w:sz="4" w:space="0" w:color="auto"/>
              <w:left w:val="single" w:sz="4" w:space="0" w:color="auto"/>
              <w:bottom w:val="single" w:sz="4" w:space="0" w:color="auto"/>
              <w:right w:val="single" w:sz="4" w:space="0" w:color="auto"/>
            </w:tcBorders>
            <w:vAlign w:val="center"/>
          </w:tcPr>
          <w:p w14:paraId="10BC5A28" w14:textId="77777777" w:rsidR="0001530D" w:rsidRDefault="003E7B12">
            <w:pPr>
              <w:rPr>
                <w:rFonts w:ascii="仿宋" w:hAnsi="仿宋" w:cs="仿宋"/>
                <w:sz w:val="21"/>
                <w:szCs w:val="21"/>
              </w:rPr>
            </w:pPr>
            <w:r>
              <w:rPr>
                <w:rFonts w:ascii="仿宋" w:hAnsi="仿宋" w:cs="仿宋" w:hint="eastAsia"/>
                <w:sz w:val="21"/>
                <w:szCs w:val="21"/>
                <w:lang w:val="zh-CN"/>
              </w:rPr>
              <w:t>《地下铁道工程施工质量验收标准》GB/T50299</w:t>
            </w:r>
          </w:p>
        </w:tc>
      </w:tr>
      <w:tr w:rsidR="0001530D" w14:paraId="7A8725DD" w14:textId="77777777">
        <w:trPr>
          <w:trHeight w:val="263"/>
        </w:trPr>
        <w:tc>
          <w:tcPr>
            <w:tcW w:w="641" w:type="dxa"/>
            <w:tcBorders>
              <w:left w:val="single" w:sz="4" w:space="0" w:color="auto"/>
              <w:right w:val="single" w:sz="4" w:space="0" w:color="auto"/>
            </w:tcBorders>
            <w:vAlign w:val="center"/>
          </w:tcPr>
          <w:p w14:paraId="0E9E5DA7"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060" w:type="dxa"/>
            <w:vMerge/>
            <w:tcBorders>
              <w:left w:val="single" w:sz="4" w:space="0" w:color="auto"/>
              <w:right w:val="single" w:sz="4" w:space="0" w:color="auto"/>
            </w:tcBorders>
            <w:vAlign w:val="center"/>
          </w:tcPr>
          <w:p w14:paraId="6C7B8FF4" w14:textId="77777777" w:rsidR="0001530D" w:rsidRDefault="0001530D">
            <w:pPr>
              <w:rPr>
                <w:rFonts w:ascii="仿宋" w:hAnsi="仿宋" w:cs="仿宋"/>
                <w:sz w:val="21"/>
                <w:szCs w:val="21"/>
              </w:rPr>
            </w:pPr>
          </w:p>
        </w:tc>
        <w:tc>
          <w:tcPr>
            <w:tcW w:w="3912" w:type="dxa"/>
            <w:tcBorders>
              <w:top w:val="single" w:sz="4" w:space="0" w:color="auto"/>
              <w:left w:val="single" w:sz="4" w:space="0" w:color="auto"/>
              <w:bottom w:val="single" w:sz="4" w:space="0" w:color="auto"/>
              <w:right w:val="single" w:sz="4" w:space="0" w:color="auto"/>
            </w:tcBorders>
            <w:vAlign w:val="center"/>
          </w:tcPr>
          <w:p w14:paraId="5B4E7DFF" w14:textId="77777777" w:rsidR="0001530D" w:rsidRDefault="003E7B12">
            <w:pPr>
              <w:rPr>
                <w:rFonts w:ascii="仿宋" w:hAnsi="仿宋" w:cs="仿宋"/>
                <w:sz w:val="21"/>
                <w:szCs w:val="21"/>
              </w:rPr>
            </w:pPr>
            <w:r>
              <w:rPr>
                <w:rFonts w:ascii="仿宋" w:hAnsi="仿宋" w:cs="仿宋" w:hint="eastAsia"/>
                <w:sz w:val="21"/>
                <w:szCs w:val="21"/>
              </w:rPr>
              <w:t>变电所电气设备及其配电装置的现场交接与电气试验应符合规定</w:t>
            </w:r>
          </w:p>
        </w:tc>
        <w:tc>
          <w:tcPr>
            <w:tcW w:w="2726" w:type="dxa"/>
            <w:tcBorders>
              <w:top w:val="single" w:sz="4" w:space="0" w:color="auto"/>
              <w:left w:val="single" w:sz="4" w:space="0" w:color="auto"/>
              <w:bottom w:val="single" w:sz="4" w:space="0" w:color="auto"/>
              <w:right w:val="single" w:sz="4" w:space="0" w:color="auto"/>
            </w:tcBorders>
            <w:vAlign w:val="center"/>
          </w:tcPr>
          <w:p w14:paraId="6D44914D" w14:textId="77777777" w:rsidR="0001530D" w:rsidRDefault="003E7B12">
            <w:pPr>
              <w:rPr>
                <w:rFonts w:ascii="仿宋" w:hAnsi="仿宋" w:cs="仿宋"/>
                <w:sz w:val="21"/>
                <w:szCs w:val="21"/>
              </w:rPr>
            </w:pPr>
            <w:r>
              <w:rPr>
                <w:rFonts w:ascii="仿宋" w:hAnsi="仿宋" w:cs="仿宋" w:hint="eastAsia"/>
                <w:sz w:val="21"/>
                <w:szCs w:val="21"/>
                <w:lang w:val="zh-CN"/>
              </w:rPr>
              <w:t>《地下铁道工程施工质量验收标准》GB/T50299</w:t>
            </w:r>
          </w:p>
        </w:tc>
      </w:tr>
      <w:tr w:rsidR="0001530D" w14:paraId="35AB068E" w14:textId="77777777">
        <w:trPr>
          <w:trHeight w:val="263"/>
        </w:trPr>
        <w:tc>
          <w:tcPr>
            <w:tcW w:w="641" w:type="dxa"/>
            <w:tcBorders>
              <w:left w:val="single" w:sz="4" w:space="0" w:color="auto"/>
              <w:right w:val="single" w:sz="4" w:space="0" w:color="auto"/>
            </w:tcBorders>
            <w:vAlign w:val="center"/>
          </w:tcPr>
          <w:p w14:paraId="2DC488E5"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060" w:type="dxa"/>
            <w:vMerge/>
            <w:tcBorders>
              <w:left w:val="single" w:sz="4" w:space="0" w:color="auto"/>
              <w:right w:val="single" w:sz="4" w:space="0" w:color="auto"/>
            </w:tcBorders>
            <w:vAlign w:val="center"/>
          </w:tcPr>
          <w:p w14:paraId="67C48B89" w14:textId="77777777" w:rsidR="0001530D" w:rsidRDefault="0001530D">
            <w:pPr>
              <w:rPr>
                <w:rFonts w:ascii="仿宋" w:hAnsi="仿宋" w:cs="仿宋"/>
                <w:sz w:val="21"/>
                <w:szCs w:val="21"/>
              </w:rPr>
            </w:pPr>
          </w:p>
        </w:tc>
        <w:tc>
          <w:tcPr>
            <w:tcW w:w="3912" w:type="dxa"/>
            <w:tcBorders>
              <w:top w:val="single" w:sz="4" w:space="0" w:color="auto"/>
              <w:left w:val="single" w:sz="4" w:space="0" w:color="auto"/>
              <w:bottom w:val="single" w:sz="4" w:space="0" w:color="auto"/>
              <w:right w:val="single" w:sz="4" w:space="0" w:color="auto"/>
            </w:tcBorders>
            <w:vAlign w:val="center"/>
          </w:tcPr>
          <w:p w14:paraId="7A29F882" w14:textId="77777777" w:rsidR="0001530D" w:rsidRDefault="003E7B12">
            <w:pPr>
              <w:rPr>
                <w:rFonts w:ascii="仿宋" w:hAnsi="仿宋" w:cs="仿宋"/>
                <w:sz w:val="21"/>
                <w:szCs w:val="21"/>
              </w:rPr>
            </w:pPr>
            <w:r>
              <w:rPr>
                <w:rFonts w:ascii="仿宋" w:hAnsi="仿宋" w:cs="仿宋" w:hint="eastAsia"/>
                <w:sz w:val="21"/>
                <w:szCs w:val="21"/>
              </w:rPr>
              <w:t>变电所应受电启动</w:t>
            </w:r>
          </w:p>
        </w:tc>
        <w:tc>
          <w:tcPr>
            <w:tcW w:w="2726" w:type="dxa"/>
            <w:tcBorders>
              <w:top w:val="single" w:sz="4" w:space="0" w:color="auto"/>
              <w:left w:val="single" w:sz="4" w:space="0" w:color="auto"/>
              <w:bottom w:val="single" w:sz="4" w:space="0" w:color="auto"/>
              <w:right w:val="single" w:sz="4" w:space="0" w:color="auto"/>
            </w:tcBorders>
            <w:vAlign w:val="center"/>
          </w:tcPr>
          <w:p w14:paraId="372F8917" w14:textId="77777777" w:rsidR="0001530D" w:rsidRDefault="003E7B12">
            <w:pPr>
              <w:rPr>
                <w:rFonts w:ascii="仿宋" w:hAnsi="仿宋" w:cs="仿宋"/>
                <w:sz w:val="21"/>
                <w:szCs w:val="21"/>
              </w:rPr>
            </w:pPr>
            <w:r>
              <w:rPr>
                <w:rFonts w:ascii="仿宋" w:hAnsi="仿宋" w:cs="仿宋" w:hint="eastAsia"/>
                <w:sz w:val="21"/>
                <w:szCs w:val="21"/>
                <w:lang w:val="zh-CN"/>
              </w:rPr>
              <w:t>《地下铁道工程施工质量验收标准》GB/T50299</w:t>
            </w:r>
          </w:p>
        </w:tc>
      </w:tr>
      <w:tr w:rsidR="0001530D" w14:paraId="54E4E578" w14:textId="77777777">
        <w:trPr>
          <w:trHeight w:val="263"/>
        </w:trPr>
        <w:tc>
          <w:tcPr>
            <w:tcW w:w="641" w:type="dxa"/>
            <w:tcBorders>
              <w:left w:val="single" w:sz="4" w:space="0" w:color="auto"/>
              <w:right w:val="single" w:sz="4" w:space="0" w:color="auto"/>
            </w:tcBorders>
            <w:vAlign w:val="center"/>
          </w:tcPr>
          <w:p w14:paraId="7D274F32"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060" w:type="dxa"/>
            <w:vMerge/>
            <w:tcBorders>
              <w:left w:val="single" w:sz="4" w:space="0" w:color="auto"/>
              <w:right w:val="single" w:sz="4" w:space="0" w:color="auto"/>
            </w:tcBorders>
            <w:vAlign w:val="center"/>
          </w:tcPr>
          <w:p w14:paraId="68163AA8" w14:textId="77777777" w:rsidR="0001530D" w:rsidRDefault="0001530D">
            <w:pPr>
              <w:rPr>
                <w:rFonts w:ascii="仿宋" w:hAnsi="仿宋" w:cs="仿宋"/>
                <w:sz w:val="21"/>
                <w:szCs w:val="21"/>
              </w:rPr>
            </w:pPr>
          </w:p>
        </w:tc>
        <w:tc>
          <w:tcPr>
            <w:tcW w:w="3912" w:type="dxa"/>
            <w:tcBorders>
              <w:top w:val="single" w:sz="4" w:space="0" w:color="auto"/>
              <w:left w:val="single" w:sz="4" w:space="0" w:color="auto"/>
              <w:bottom w:val="single" w:sz="4" w:space="0" w:color="auto"/>
              <w:right w:val="single" w:sz="4" w:space="0" w:color="auto"/>
            </w:tcBorders>
            <w:vAlign w:val="center"/>
          </w:tcPr>
          <w:p w14:paraId="37D524DC" w14:textId="77777777" w:rsidR="0001530D" w:rsidRDefault="003E7B12">
            <w:pPr>
              <w:rPr>
                <w:rFonts w:ascii="仿宋" w:hAnsi="仿宋" w:cs="仿宋"/>
                <w:sz w:val="21"/>
                <w:szCs w:val="21"/>
              </w:rPr>
            </w:pPr>
            <w:r>
              <w:rPr>
                <w:rFonts w:ascii="仿宋" w:hAnsi="仿宋" w:cs="仿宋" w:hint="eastAsia"/>
                <w:sz w:val="21"/>
                <w:szCs w:val="21"/>
              </w:rPr>
              <w:t>接触网应已冷滑试验及送电开通</w:t>
            </w:r>
          </w:p>
        </w:tc>
        <w:tc>
          <w:tcPr>
            <w:tcW w:w="2726" w:type="dxa"/>
            <w:tcBorders>
              <w:top w:val="single" w:sz="4" w:space="0" w:color="auto"/>
              <w:left w:val="single" w:sz="4" w:space="0" w:color="auto"/>
              <w:bottom w:val="single" w:sz="4" w:space="0" w:color="auto"/>
              <w:right w:val="single" w:sz="4" w:space="0" w:color="auto"/>
            </w:tcBorders>
            <w:vAlign w:val="center"/>
          </w:tcPr>
          <w:p w14:paraId="06F3DFFF" w14:textId="77777777" w:rsidR="0001530D" w:rsidRDefault="003E7B12">
            <w:pPr>
              <w:rPr>
                <w:rFonts w:ascii="仿宋" w:hAnsi="仿宋" w:cs="仿宋"/>
                <w:sz w:val="21"/>
                <w:szCs w:val="21"/>
              </w:rPr>
            </w:pPr>
            <w:r>
              <w:rPr>
                <w:rFonts w:ascii="仿宋" w:hAnsi="仿宋" w:cs="仿宋" w:hint="eastAsia"/>
                <w:sz w:val="21"/>
                <w:szCs w:val="21"/>
                <w:lang w:val="zh-CN"/>
              </w:rPr>
              <w:t>《地下铁道工程施工质量验收标准》GB/T50299</w:t>
            </w:r>
          </w:p>
        </w:tc>
      </w:tr>
      <w:tr w:rsidR="0001530D" w14:paraId="2FAA864A" w14:textId="77777777">
        <w:trPr>
          <w:trHeight w:val="263"/>
        </w:trPr>
        <w:tc>
          <w:tcPr>
            <w:tcW w:w="641" w:type="dxa"/>
            <w:tcBorders>
              <w:left w:val="single" w:sz="4" w:space="0" w:color="auto"/>
              <w:right w:val="single" w:sz="4" w:space="0" w:color="auto"/>
            </w:tcBorders>
            <w:vAlign w:val="center"/>
          </w:tcPr>
          <w:p w14:paraId="6C441065"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060" w:type="dxa"/>
            <w:vMerge/>
            <w:tcBorders>
              <w:left w:val="single" w:sz="4" w:space="0" w:color="auto"/>
              <w:right w:val="single" w:sz="4" w:space="0" w:color="auto"/>
            </w:tcBorders>
            <w:vAlign w:val="center"/>
          </w:tcPr>
          <w:p w14:paraId="0A35F0CD" w14:textId="77777777" w:rsidR="0001530D" w:rsidRDefault="0001530D">
            <w:pPr>
              <w:rPr>
                <w:rFonts w:ascii="仿宋" w:hAnsi="仿宋" w:cs="仿宋"/>
                <w:sz w:val="21"/>
                <w:szCs w:val="21"/>
              </w:rPr>
            </w:pPr>
          </w:p>
        </w:tc>
        <w:tc>
          <w:tcPr>
            <w:tcW w:w="3912" w:type="dxa"/>
            <w:tcBorders>
              <w:top w:val="single" w:sz="4" w:space="0" w:color="auto"/>
              <w:left w:val="single" w:sz="4" w:space="0" w:color="auto"/>
              <w:bottom w:val="single" w:sz="4" w:space="0" w:color="auto"/>
              <w:right w:val="single" w:sz="4" w:space="0" w:color="auto"/>
            </w:tcBorders>
            <w:vAlign w:val="center"/>
          </w:tcPr>
          <w:p w14:paraId="5263908F" w14:textId="77777777" w:rsidR="0001530D" w:rsidRDefault="003E7B12">
            <w:pPr>
              <w:rPr>
                <w:rFonts w:ascii="仿宋" w:hAnsi="仿宋" w:cs="仿宋"/>
                <w:sz w:val="21"/>
                <w:szCs w:val="21"/>
              </w:rPr>
            </w:pPr>
            <w:r>
              <w:rPr>
                <w:rFonts w:ascii="仿宋" w:hAnsi="仿宋" w:cs="仿宋" w:hint="eastAsia"/>
                <w:sz w:val="21"/>
                <w:szCs w:val="21"/>
              </w:rPr>
              <w:t>变电所应完成综合自动化电力监控及电能管理系统测试</w:t>
            </w:r>
          </w:p>
        </w:tc>
        <w:tc>
          <w:tcPr>
            <w:tcW w:w="2726" w:type="dxa"/>
            <w:tcBorders>
              <w:top w:val="single" w:sz="4" w:space="0" w:color="auto"/>
              <w:left w:val="single" w:sz="4" w:space="0" w:color="auto"/>
              <w:bottom w:val="single" w:sz="4" w:space="0" w:color="auto"/>
              <w:right w:val="single" w:sz="4" w:space="0" w:color="auto"/>
            </w:tcBorders>
            <w:vAlign w:val="center"/>
          </w:tcPr>
          <w:p w14:paraId="50AD9E9B" w14:textId="77777777" w:rsidR="0001530D" w:rsidRDefault="003E7B12">
            <w:pPr>
              <w:rPr>
                <w:rFonts w:ascii="仿宋" w:hAnsi="仿宋" w:cs="仿宋"/>
                <w:sz w:val="21"/>
                <w:szCs w:val="21"/>
              </w:rPr>
            </w:pPr>
            <w:r>
              <w:rPr>
                <w:rFonts w:ascii="仿宋" w:hAnsi="仿宋" w:cs="仿宋" w:hint="eastAsia"/>
                <w:sz w:val="21"/>
                <w:szCs w:val="21"/>
                <w:lang w:val="zh-CN"/>
              </w:rPr>
              <w:t>《地下铁道工程施工质量验收标准》GB/T50299</w:t>
            </w:r>
          </w:p>
        </w:tc>
      </w:tr>
      <w:tr w:rsidR="0001530D" w14:paraId="2C6D491B" w14:textId="77777777">
        <w:trPr>
          <w:trHeight w:val="263"/>
        </w:trPr>
        <w:tc>
          <w:tcPr>
            <w:tcW w:w="641" w:type="dxa"/>
            <w:tcBorders>
              <w:left w:val="single" w:sz="4" w:space="0" w:color="auto"/>
              <w:right w:val="single" w:sz="4" w:space="0" w:color="auto"/>
            </w:tcBorders>
            <w:vAlign w:val="center"/>
          </w:tcPr>
          <w:p w14:paraId="3BEE8087" w14:textId="77777777" w:rsidR="0001530D" w:rsidRDefault="003E7B12">
            <w:pPr>
              <w:jc w:val="center"/>
              <w:rPr>
                <w:rFonts w:ascii="仿宋" w:hAnsi="仿宋" w:cs="仿宋"/>
                <w:sz w:val="21"/>
                <w:szCs w:val="21"/>
              </w:rPr>
            </w:pPr>
            <w:r>
              <w:rPr>
                <w:rFonts w:ascii="仿宋" w:hAnsi="仿宋" w:cs="仿宋" w:hint="eastAsia"/>
                <w:sz w:val="21"/>
                <w:szCs w:val="21"/>
              </w:rPr>
              <w:t>7</w:t>
            </w:r>
          </w:p>
        </w:tc>
        <w:tc>
          <w:tcPr>
            <w:tcW w:w="1060" w:type="dxa"/>
            <w:vMerge/>
            <w:tcBorders>
              <w:left w:val="single" w:sz="4" w:space="0" w:color="auto"/>
              <w:right w:val="single" w:sz="4" w:space="0" w:color="auto"/>
            </w:tcBorders>
            <w:vAlign w:val="center"/>
          </w:tcPr>
          <w:p w14:paraId="47C584FF" w14:textId="77777777" w:rsidR="0001530D" w:rsidRDefault="0001530D">
            <w:pPr>
              <w:rPr>
                <w:rFonts w:ascii="仿宋" w:hAnsi="仿宋" w:cs="仿宋"/>
                <w:sz w:val="21"/>
                <w:szCs w:val="21"/>
              </w:rPr>
            </w:pPr>
          </w:p>
        </w:tc>
        <w:tc>
          <w:tcPr>
            <w:tcW w:w="3912" w:type="dxa"/>
            <w:tcBorders>
              <w:top w:val="single" w:sz="4" w:space="0" w:color="auto"/>
              <w:left w:val="single" w:sz="4" w:space="0" w:color="auto"/>
              <w:bottom w:val="single" w:sz="4" w:space="0" w:color="auto"/>
              <w:right w:val="single" w:sz="4" w:space="0" w:color="auto"/>
            </w:tcBorders>
            <w:vAlign w:val="center"/>
          </w:tcPr>
          <w:p w14:paraId="7F8C0F30" w14:textId="77777777" w:rsidR="0001530D" w:rsidRDefault="003E7B12">
            <w:pPr>
              <w:rPr>
                <w:rFonts w:ascii="仿宋" w:hAnsi="仿宋" w:cs="仿宋"/>
                <w:sz w:val="21"/>
                <w:szCs w:val="21"/>
              </w:rPr>
            </w:pPr>
            <w:r>
              <w:rPr>
                <w:rFonts w:ascii="仿宋" w:hAnsi="仿宋" w:cs="仿宋" w:hint="eastAsia"/>
                <w:sz w:val="21"/>
                <w:szCs w:val="21"/>
              </w:rPr>
              <w:t>应完成杂散电流防护与监测系统的参数和功能测试</w:t>
            </w:r>
          </w:p>
        </w:tc>
        <w:tc>
          <w:tcPr>
            <w:tcW w:w="2726" w:type="dxa"/>
            <w:tcBorders>
              <w:top w:val="single" w:sz="4" w:space="0" w:color="auto"/>
              <w:left w:val="single" w:sz="4" w:space="0" w:color="auto"/>
              <w:bottom w:val="single" w:sz="4" w:space="0" w:color="auto"/>
              <w:right w:val="single" w:sz="4" w:space="0" w:color="auto"/>
            </w:tcBorders>
            <w:vAlign w:val="center"/>
          </w:tcPr>
          <w:p w14:paraId="3B2F9B80" w14:textId="77777777" w:rsidR="0001530D" w:rsidRDefault="003E7B12">
            <w:pPr>
              <w:rPr>
                <w:rFonts w:ascii="仿宋" w:hAnsi="仿宋" w:cs="仿宋"/>
                <w:sz w:val="21"/>
                <w:szCs w:val="21"/>
              </w:rPr>
            </w:pPr>
            <w:r>
              <w:rPr>
                <w:rFonts w:ascii="仿宋" w:hAnsi="仿宋" w:cs="仿宋" w:hint="eastAsia"/>
                <w:sz w:val="21"/>
                <w:szCs w:val="21"/>
                <w:lang w:val="zh-CN"/>
              </w:rPr>
              <w:t>《地下铁道工程施工质量验收标准》GB/T50299</w:t>
            </w:r>
          </w:p>
        </w:tc>
      </w:tr>
      <w:tr w:rsidR="0001530D" w14:paraId="713F5615" w14:textId="77777777">
        <w:trPr>
          <w:trHeight w:val="263"/>
        </w:trPr>
        <w:tc>
          <w:tcPr>
            <w:tcW w:w="641" w:type="dxa"/>
            <w:tcBorders>
              <w:left w:val="single" w:sz="4" w:space="0" w:color="auto"/>
              <w:right w:val="single" w:sz="4" w:space="0" w:color="auto"/>
            </w:tcBorders>
            <w:vAlign w:val="center"/>
          </w:tcPr>
          <w:p w14:paraId="779A4ED9" w14:textId="77777777" w:rsidR="0001530D" w:rsidRDefault="003E7B12">
            <w:pPr>
              <w:jc w:val="center"/>
              <w:rPr>
                <w:rFonts w:ascii="仿宋" w:hAnsi="仿宋" w:cs="仿宋"/>
                <w:sz w:val="21"/>
                <w:szCs w:val="21"/>
              </w:rPr>
            </w:pPr>
            <w:r>
              <w:rPr>
                <w:rFonts w:ascii="仿宋" w:hAnsi="仿宋" w:cs="仿宋" w:hint="eastAsia"/>
                <w:sz w:val="21"/>
                <w:szCs w:val="21"/>
              </w:rPr>
              <w:t>8</w:t>
            </w:r>
          </w:p>
        </w:tc>
        <w:tc>
          <w:tcPr>
            <w:tcW w:w="1060" w:type="dxa"/>
            <w:vMerge/>
            <w:tcBorders>
              <w:left w:val="single" w:sz="4" w:space="0" w:color="auto"/>
              <w:right w:val="single" w:sz="4" w:space="0" w:color="auto"/>
            </w:tcBorders>
            <w:vAlign w:val="center"/>
          </w:tcPr>
          <w:p w14:paraId="75CFC3F4" w14:textId="77777777" w:rsidR="0001530D" w:rsidRDefault="0001530D">
            <w:pPr>
              <w:rPr>
                <w:rFonts w:ascii="仿宋" w:hAnsi="仿宋" w:cs="仿宋"/>
                <w:sz w:val="21"/>
                <w:szCs w:val="21"/>
              </w:rPr>
            </w:pPr>
          </w:p>
        </w:tc>
        <w:tc>
          <w:tcPr>
            <w:tcW w:w="3912" w:type="dxa"/>
            <w:tcBorders>
              <w:top w:val="single" w:sz="4" w:space="0" w:color="auto"/>
              <w:left w:val="single" w:sz="4" w:space="0" w:color="auto"/>
              <w:bottom w:val="single" w:sz="4" w:space="0" w:color="auto"/>
              <w:right w:val="single" w:sz="4" w:space="0" w:color="auto"/>
            </w:tcBorders>
            <w:vAlign w:val="center"/>
          </w:tcPr>
          <w:p w14:paraId="3E9D61D9" w14:textId="77777777" w:rsidR="0001530D" w:rsidRDefault="003E7B12">
            <w:pPr>
              <w:rPr>
                <w:rFonts w:ascii="仿宋" w:hAnsi="仿宋" w:cs="仿宋"/>
                <w:sz w:val="21"/>
                <w:szCs w:val="21"/>
              </w:rPr>
            </w:pPr>
            <w:r>
              <w:rPr>
                <w:rFonts w:ascii="仿宋" w:hAnsi="仿宋" w:cs="仿宋" w:hint="eastAsia"/>
                <w:sz w:val="21"/>
                <w:szCs w:val="21"/>
              </w:rPr>
              <w:t>接地、安全标识应齐全、清晰，配备安全工具，并放置到位，应完成防雷与接地装置测试</w:t>
            </w:r>
          </w:p>
        </w:tc>
        <w:tc>
          <w:tcPr>
            <w:tcW w:w="2726" w:type="dxa"/>
            <w:tcBorders>
              <w:top w:val="single" w:sz="4" w:space="0" w:color="auto"/>
              <w:left w:val="single" w:sz="4" w:space="0" w:color="auto"/>
              <w:bottom w:val="single" w:sz="4" w:space="0" w:color="auto"/>
              <w:right w:val="single" w:sz="4" w:space="0" w:color="auto"/>
            </w:tcBorders>
            <w:vAlign w:val="center"/>
          </w:tcPr>
          <w:p w14:paraId="36BFA590" w14:textId="77777777" w:rsidR="0001530D" w:rsidRDefault="003E7B12">
            <w:pPr>
              <w:rPr>
                <w:rFonts w:ascii="仿宋" w:hAnsi="仿宋" w:cs="仿宋"/>
                <w:sz w:val="21"/>
                <w:szCs w:val="21"/>
              </w:rPr>
            </w:pPr>
            <w:r>
              <w:rPr>
                <w:rFonts w:ascii="仿宋" w:hAnsi="仿宋" w:cs="仿宋" w:hint="eastAsia"/>
                <w:sz w:val="21"/>
                <w:szCs w:val="21"/>
                <w:lang w:val="zh-CN"/>
              </w:rPr>
              <w:t>《城市轨道交通试运营基本条件》GB/T30013</w:t>
            </w:r>
          </w:p>
        </w:tc>
      </w:tr>
      <w:tr w:rsidR="0001530D" w14:paraId="1D6060A3" w14:textId="77777777">
        <w:trPr>
          <w:trHeight w:val="263"/>
        </w:trPr>
        <w:tc>
          <w:tcPr>
            <w:tcW w:w="641" w:type="dxa"/>
            <w:tcBorders>
              <w:left w:val="single" w:sz="4" w:space="0" w:color="auto"/>
              <w:right w:val="single" w:sz="4" w:space="0" w:color="auto"/>
            </w:tcBorders>
            <w:vAlign w:val="center"/>
          </w:tcPr>
          <w:p w14:paraId="25D65C7D" w14:textId="77777777" w:rsidR="0001530D" w:rsidRDefault="003E7B12">
            <w:pPr>
              <w:jc w:val="center"/>
              <w:rPr>
                <w:rFonts w:ascii="仿宋" w:hAnsi="仿宋" w:cs="仿宋"/>
                <w:sz w:val="21"/>
                <w:szCs w:val="21"/>
              </w:rPr>
            </w:pPr>
            <w:r>
              <w:rPr>
                <w:rFonts w:ascii="仿宋" w:hAnsi="仿宋" w:cs="仿宋" w:hint="eastAsia"/>
                <w:sz w:val="21"/>
                <w:szCs w:val="21"/>
              </w:rPr>
              <w:t>9</w:t>
            </w:r>
          </w:p>
        </w:tc>
        <w:tc>
          <w:tcPr>
            <w:tcW w:w="1060" w:type="dxa"/>
            <w:vMerge/>
            <w:tcBorders>
              <w:left w:val="single" w:sz="4" w:space="0" w:color="auto"/>
              <w:right w:val="single" w:sz="4" w:space="0" w:color="auto"/>
            </w:tcBorders>
            <w:vAlign w:val="center"/>
          </w:tcPr>
          <w:p w14:paraId="2BA700CD" w14:textId="77777777" w:rsidR="0001530D" w:rsidRDefault="0001530D">
            <w:pPr>
              <w:rPr>
                <w:rFonts w:ascii="仿宋" w:hAnsi="仿宋" w:cs="仿宋"/>
                <w:sz w:val="21"/>
                <w:szCs w:val="21"/>
              </w:rPr>
            </w:pPr>
          </w:p>
        </w:tc>
        <w:tc>
          <w:tcPr>
            <w:tcW w:w="3912" w:type="dxa"/>
            <w:tcBorders>
              <w:top w:val="single" w:sz="4" w:space="0" w:color="auto"/>
              <w:left w:val="single" w:sz="4" w:space="0" w:color="auto"/>
              <w:bottom w:val="single" w:sz="4" w:space="0" w:color="auto"/>
              <w:right w:val="single" w:sz="4" w:space="0" w:color="auto"/>
            </w:tcBorders>
            <w:vAlign w:val="center"/>
          </w:tcPr>
          <w:p w14:paraId="40D686B3" w14:textId="77777777" w:rsidR="0001530D" w:rsidRDefault="003E7B12">
            <w:pPr>
              <w:rPr>
                <w:rFonts w:ascii="仿宋" w:hAnsi="仿宋" w:cs="仿宋"/>
                <w:sz w:val="21"/>
                <w:szCs w:val="21"/>
              </w:rPr>
            </w:pPr>
            <w:r>
              <w:rPr>
                <w:rFonts w:ascii="仿宋" w:hAnsi="仿宋" w:cs="仿宋" w:hint="eastAsia"/>
                <w:sz w:val="21"/>
                <w:szCs w:val="21"/>
              </w:rPr>
              <w:t>各变电所均应有两路独立可靠的电源供电，一级负荷应确保由双电源双回路供电，主变电所数量和牵引变电所数量应满足受载需要。当有外电源点退出、相邻外电源点跨区供电时仍能满足负载需要。</w:t>
            </w:r>
          </w:p>
        </w:tc>
        <w:tc>
          <w:tcPr>
            <w:tcW w:w="2726" w:type="dxa"/>
            <w:tcBorders>
              <w:top w:val="single" w:sz="4" w:space="0" w:color="auto"/>
              <w:left w:val="single" w:sz="4" w:space="0" w:color="auto"/>
              <w:bottom w:val="single" w:sz="4" w:space="0" w:color="auto"/>
              <w:right w:val="single" w:sz="4" w:space="0" w:color="auto"/>
            </w:tcBorders>
            <w:vAlign w:val="center"/>
          </w:tcPr>
          <w:p w14:paraId="00FA4CC9" w14:textId="77777777" w:rsidR="0001530D" w:rsidRDefault="003E7B12">
            <w:pPr>
              <w:rPr>
                <w:rFonts w:ascii="仿宋" w:hAnsi="仿宋" w:cs="仿宋"/>
                <w:sz w:val="21"/>
                <w:szCs w:val="21"/>
              </w:rPr>
            </w:pPr>
            <w:r>
              <w:rPr>
                <w:rFonts w:ascii="仿宋" w:hAnsi="仿宋" w:cs="仿宋" w:hint="eastAsia"/>
                <w:sz w:val="21"/>
                <w:szCs w:val="21"/>
                <w:lang w:val="zh-CN"/>
              </w:rPr>
              <w:t>《城市轨道交通试运营基本条件》GB/T30013</w:t>
            </w:r>
          </w:p>
        </w:tc>
      </w:tr>
      <w:tr w:rsidR="0001530D" w14:paraId="2276B1F3" w14:textId="77777777">
        <w:trPr>
          <w:trHeight w:val="263"/>
        </w:trPr>
        <w:tc>
          <w:tcPr>
            <w:tcW w:w="641" w:type="dxa"/>
            <w:tcBorders>
              <w:left w:val="single" w:sz="4" w:space="0" w:color="auto"/>
              <w:bottom w:val="single" w:sz="4" w:space="0" w:color="auto"/>
              <w:right w:val="single" w:sz="4" w:space="0" w:color="auto"/>
            </w:tcBorders>
            <w:vAlign w:val="center"/>
          </w:tcPr>
          <w:p w14:paraId="156807BD" w14:textId="77777777" w:rsidR="0001530D" w:rsidRDefault="003E7B12">
            <w:pPr>
              <w:jc w:val="center"/>
              <w:rPr>
                <w:rFonts w:ascii="仿宋" w:hAnsi="仿宋" w:cs="仿宋"/>
                <w:sz w:val="21"/>
                <w:szCs w:val="21"/>
              </w:rPr>
            </w:pPr>
            <w:r>
              <w:rPr>
                <w:rFonts w:ascii="仿宋" w:hAnsi="仿宋" w:cs="仿宋" w:hint="eastAsia"/>
                <w:sz w:val="21"/>
                <w:szCs w:val="21"/>
              </w:rPr>
              <w:t>10</w:t>
            </w:r>
          </w:p>
        </w:tc>
        <w:tc>
          <w:tcPr>
            <w:tcW w:w="1060" w:type="dxa"/>
            <w:vMerge/>
            <w:tcBorders>
              <w:left w:val="single" w:sz="4" w:space="0" w:color="auto"/>
              <w:right w:val="single" w:sz="4" w:space="0" w:color="auto"/>
            </w:tcBorders>
            <w:vAlign w:val="center"/>
          </w:tcPr>
          <w:p w14:paraId="52FD9751" w14:textId="77777777" w:rsidR="0001530D" w:rsidRDefault="0001530D">
            <w:pPr>
              <w:rPr>
                <w:rFonts w:ascii="仿宋" w:hAnsi="仿宋" w:cs="仿宋"/>
                <w:sz w:val="21"/>
                <w:szCs w:val="21"/>
              </w:rPr>
            </w:pPr>
          </w:p>
        </w:tc>
        <w:tc>
          <w:tcPr>
            <w:tcW w:w="3912" w:type="dxa"/>
            <w:tcBorders>
              <w:top w:val="single" w:sz="4" w:space="0" w:color="auto"/>
              <w:left w:val="single" w:sz="4" w:space="0" w:color="auto"/>
              <w:bottom w:val="single" w:sz="4" w:space="0" w:color="auto"/>
              <w:right w:val="single" w:sz="4" w:space="0" w:color="auto"/>
            </w:tcBorders>
            <w:vAlign w:val="center"/>
          </w:tcPr>
          <w:p w14:paraId="65A2E2B7" w14:textId="77777777" w:rsidR="0001530D" w:rsidRDefault="003E7B12">
            <w:pPr>
              <w:rPr>
                <w:rFonts w:ascii="仿宋" w:hAnsi="仿宋" w:cs="仿宋"/>
                <w:sz w:val="21"/>
                <w:szCs w:val="21"/>
              </w:rPr>
            </w:pPr>
            <w:r>
              <w:rPr>
                <w:rFonts w:ascii="仿宋" w:hAnsi="仿宋" w:cs="仿宋" w:hint="eastAsia"/>
                <w:sz w:val="21"/>
                <w:szCs w:val="21"/>
              </w:rPr>
              <w:t>试运行及系统调试记录(供电系统故障率：不应高于0.2次/万列公里；注：供电系统故障，即造成部分区段失电或单边供电的供电故障。)</w:t>
            </w:r>
          </w:p>
        </w:tc>
        <w:tc>
          <w:tcPr>
            <w:tcW w:w="2726" w:type="dxa"/>
            <w:tcBorders>
              <w:top w:val="single" w:sz="4" w:space="0" w:color="auto"/>
              <w:left w:val="single" w:sz="4" w:space="0" w:color="auto"/>
              <w:bottom w:val="single" w:sz="4" w:space="0" w:color="auto"/>
              <w:right w:val="single" w:sz="4" w:space="0" w:color="auto"/>
            </w:tcBorders>
            <w:vAlign w:val="center"/>
          </w:tcPr>
          <w:p w14:paraId="34E0785F" w14:textId="77777777" w:rsidR="0001530D" w:rsidRDefault="003E7B12">
            <w:pPr>
              <w:rPr>
                <w:rFonts w:ascii="仿宋" w:hAnsi="仿宋" w:cs="仿宋"/>
                <w:sz w:val="21"/>
                <w:szCs w:val="21"/>
              </w:rPr>
            </w:pPr>
            <w:r>
              <w:rPr>
                <w:rFonts w:ascii="仿宋" w:hAnsi="仿宋" w:cs="仿宋" w:hint="eastAsia"/>
                <w:sz w:val="21"/>
                <w:szCs w:val="21"/>
              </w:rPr>
              <w:t>《城市轨道交通初期运行前安全评估技术规范第1部分：地铁和轻轨》（交办运〔2019〕17号）</w:t>
            </w:r>
          </w:p>
        </w:tc>
      </w:tr>
      <w:tr w:rsidR="0001530D" w14:paraId="5B9E01D5" w14:textId="77777777">
        <w:trPr>
          <w:trHeight w:val="263"/>
        </w:trPr>
        <w:tc>
          <w:tcPr>
            <w:tcW w:w="641" w:type="dxa"/>
            <w:tcBorders>
              <w:top w:val="single" w:sz="4" w:space="0" w:color="auto"/>
              <w:left w:val="single" w:sz="4" w:space="0" w:color="auto"/>
              <w:right w:val="single" w:sz="4" w:space="0" w:color="auto"/>
            </w:tcBorders>
            <w:vAlign w:val="center"/>
          </w:tcPr>
          <w:p w14:paraId="3E957E29" w14:textId="77777777" w:rsidR="0001530D" w:rsidRDefault="003E7B12">
            <w:pPr>
              <w:jc w:val="center"/>
              <w:rPr>
                <w:rFonts w:ascii="仿宋" w:hAnsi="仿宋" w:cs="仿宋"/>
                <w:sz w:val="21"/>
                <w:szCs w:val="21"/>
              </w:rPr>
            </w:pPr>
            <w:r>
              <w:rPr>
                <w:rFonts w:ascii="仿宋" w:hAnsi="仿宋" w:cs="仿宋" w:hint="eastAsia"/>
                <w:sz w:val="21"/>
                <w:szCs w:val="21"/>
              </w:rPr>
              <w:t>11</w:t>
            </w:r>
          </w:p>
        </w:tc>
        <w:tc>
          <w:tcPr>
            <w:tcW w:w="1060" w:type="dxa"/>
            <w:vMerge w:val="restart"/>
            <w:tcBorders>
              <w:top w:val="single" w:sz="4" w:space="0" w:color="auto"/>
              <w:left w:val="single" w:sz="4" w:space="0" w:color="auto"/>
              <w:bottom w:val="single" w:sz="4" w:space="0" w:color="auto"/>
              <w:right w:val="single" w:sz="4" w:space="0" w:color="auto"/>
            </w:tcBorders>
            <w:vAlign w:val="center"/>
          </w:tcPr>
          <w:p w14:paraId="0815BE4B"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3912" w:type="dxa"/>
            <w:tcBorders>
              <w:top w:val="single" w:sz="4" w:space="0" w:color="auto"/>
              <w:left w:val="single" w:sz="4" w:space="0" w:color="auto"/>
              <w:bottom w:val="single" w:sz="4" w:space="0" w:color="auto"/>
              <w:right w:val="single" w:sz="4" w:space="0" w:color="auto"/>
            </w:tcBorders>
            <w:vAlign w:val="center"/>
          </w:tcPr>
          <w:p w14:paraId="4531FD17" w14:textId="77777777" w:rsidR="0001530D" w:rsidRDefault="003E7B12">
            <w:pPr>
              <w:rPr>
                <w:rFonts w:ascii="仿宋" w:hAnsi="仿宋" w:cs="仿宋"/>
                <w:sz w:val="21"/>
                <w:szCs w:val="21"/>
              </w:rPr>
            </w:pPr>
            <w:r>
              <w:rPr>
                <w:rFonts w:ascii="仿宋" w:hAnsi="仿宋" w:cs="仿宋" w:hint="eastAsia"/>
                <w:sz w:val="21"/>
                <w:szCs w:val="21"/>
              </w:rPr>
              <w:t>应完成各类电气元件、开关的整定值调整。</w:t>
            </w:r>
          </w:p>
        </w:tc>
        <w:tc>
          <w:tcPr>
            <w:tcW w:w="2726" w:type="dxa"/>
            <w:tcBorders>
              <w:top w:val="single" w:sz="4" w:space="0" w:color="auto"/>
              <w:left w:val="single" w:sz="4" w:space="0" w:color="auto"/>
              <w:bottom w:val="single" w:sz="4" w:space="0" w:color="auto"/>
              <w:right w:val="single" w:sz="4" w:space="0" w:color="auto"/>
            </w:tcBorders>
            <w:vAlign w:val="center"/>
          </w:tcPr>
          <w:p w14:paraId="29C73DE3" w14:textId="77777777" w:rsidR="0001530D" w:rsidRDefault="003E7B12">
            <w:pPr>
              <w:rPr>
                <w:rFonts w:ascii="仿宋" w:hAnsi="仿宋" w:cs="仿宋"/>
                <w:sz w:val="21"/>
                <w:szCs w:val="21"/>
              </w:rPr>
            </w:pPr>
            <w:r>
              <w:rPr>
                <w:rFonts w:ascii="仿宋" w:hAnsi="仿宋" w:cs="仿宋" w:hint="eastAsia"/>
                <w:sz w:val="21"/>
                <w:szCs w:val="21"/>
                <w:lang w:val="zh-CN"/>
              </w:rPr>
              <w:t>《城市轨道交通试运营基本条件》GB/T30013</w:t>
            </w:r>
          </w:p>
        </w:tc>
      </w:tr>
      <w:tr w:rsidR="0001530D" w14:paraId="5BE3CBEA" w14:textId="77777777">
        <w:trPr>
          <w:trHeight w:val="263"/>
        </w:trPr>
        <w:tc>
          <w:tcPr>
            <w:tcW w:w="641" w:type="dxa"/>
            <w:tcBorders>
              <w:left w:val="single" w:sz="4" w:space="0" w:color="auto"/>
              <w:right w:val="single" w:sz="4" w:space="0" w:color="auto"/>
            </w:tcBorders>
            <w:vAlign w:val="center"/>
          </w:tcPr>
          <w:p w14:paraId="57B93673" w14:textId="77777777" w:rsidR="0001530D" w:rsidRDefault="003E7B12">
            <w:pPr>
              <w:jc w:val="center"/>
              <w:rPr>
                <w:rFonts w:ascii="仿宋" w:hAnsi="仿宋" w:cs="仿宋"/>
                <w:sz w:val="21"/>
                <w:szCs w:val="21"/>
              </w:rPr>
            </w:pPr>
            <w:r>
              <w:rPr>
                <w:rFonts w:ascii="仿宋" w:hAnsi="仿宋" w:cs="仿宋" w:hint="eastAsia"/>
                <w:sz w:val="21"/>
                <w:szCs w:val="21"/>
              </w:rPr>
              <w:t>12</w:t>
            </w:r>
          </w:p>
        </w:tc>
        <w:tc>
          <w:tcPr>
            <w:tcW w:w="1060" w:type="dxa"/>
            <w:vMerge/>
            <w:tcBorders>
              <w:top w:val="single" w:sz="4" w:space="0" w:color="auto"/>
              <w:left w:val="single" w:sz="4" w:space="0" w:color="auto"/>
              <w:bottom w:val="single" w:sz="4" w:space="0" w:color="auto"/>
              <w:right w:val="single" w:sz="4" w:space="0" w:color="auto"/>
            </w:tcBorders>
            <w:vAlign w:val="center"/>
          </w:tcPr>
          <w:p w14:paraId="776AAD18" w14:textId="77777777" w:rsidR="0001530D" w:rsidRDefault="0001530D">
            <w:pPr>
              <w:rPr>
                <w:rFonts w:ascii="仿宋" w:hAnsi="仿宋" w:cs="仿宋"/>
                <w:sz w:val="21"/>
                <w:szCs w:val="21"/>
              </w:rPr>
            </w:pPr>
          </w:p>
        </w:tc>
        <w:tc>
          <w:tcPr>
            <w:tcW w:w="3912" w:type="dxa"/>
            <w:tcBorders>
              <w:top w:val="single" w:sz="4" w:space="0" w:color="auto"/>
              <w:left w:val="single" w:sz="4" w:space="0" w:color="auto"/>
              <w:bottom w:val="single" w:sz="4" w:space="0" w:color="auto"/>
              <w:right w:val="single" w:sz="4" w:space="0" w:color="auto"/>
            </w:tcBorders>
            <w:vAlign w:val="center"/>
          </w:tcPr>
          <w:p w14:paraId="527F7152" w14:textId="77777777" w:rsidR="0001530D" w:rsidRDefault="003E7B12">
            <w:pPr>
              <w:rPr>
                <w:rFonts w:ascii="仿宋" w:hAnsi="仿宋" w:cs="仿宋"/>
                <w:sz w:val="21"/>
                <w:szCs w:val="21"/>
              </w:rPr>
            </w:pPr>
            <w:r>
              <w:rPr>
                <w:rFonts w:ascii="仿宋" w:hAnsi="仿宋" w:cs="仿宋" w:hint="eastAsia"/>
                <w:sz w:val="21"/>
                <w:szCs w:val="21"/>
              </w:rPr>
              <w:t>变电所内、外部设备间应整洁，电缆沟及隐蔽工程内应清洁、无杂物。变电所外部应满足防火要求，具备巡视和检修条件。</w:t>
            </w:r>
          </w:p>
        </w:tc>
        <w:tc>
          <w:tcPr>
            <w:tcW w:w="2726" w:type="dxa"/>
            <w:tcBorders>
              <w:top w:val="single" w:sz="4" w:space="0" w:color="auto"/>
              <w:left w:val="single" w:sz="4" w:space="0" w:color="auto"/>
              <w:bottom w:val="single" w:sz="4" w:space="0" w:color="auto"/>
              <w:right w:val="single" w:sz="4" w:space="0" w:color="auto"/>
            </w:tcBorders>
            <w:vAlign w:val="center"/>
          </w:tcPr>
          <w:p w14:paraId="7E2B3D83" w14:textId="77777777" w:rsidR="0001530D" w:rsidRDefault="003E7B12">
            <w:pPr>
              <w:rPr>
                <w:rFonts w:ascii="仿宋" w:hAnsi="仿宋" w:cs="仿宋"/>
                <w:sz w:val="21"/>
                <w:szCs w:val="21"/>
              </w:rPr>
            </w:pPr>
            <w:r>
              <w:rPr>
                <w:rFonts w:ascii="仿宋" w:hAnsi="仿宋" w:cs="仿宋" w:hint="eastAsia"/>
                <w:sz w:val="21"/>
                <w:szCs w:val="21"/>
                <w:lang w:val="zh-CN"/>
              </w:rPr>
              <w:t>《城市轨道交通试运营基本条件》GB/T30013</w:t>
            </w:r>
          </w:p>
        </w:tc>
      </w:tr>
      <w:tr w:rsidR="0001530D" w14:paraId="64656145" w14:textId="77777777">
        <w:trPr>
          <w:trHeight w:val="263"/>
        </w:trPr>
        <w:tc>
          <w:tcPr>
            <w:tcW w:w="641" w:type="dxa"/>
            <w:tcBorders>
              <w:left w:val="single" w:sz="4" w:space="0" w:color="auto"/>
              <w:bottom w:val="single" w:sz="4" w:space="0" w:color="auto"/>
              <w:right w:val="single" w:sz="4" w:space="0" w:color="auto"/>
            </w:tcBorders>
            <w:vAlign w:val="center"/>
          </w:tcPr>
          <w:p w14:paraId="4D12BDA1" w14:textId="77777777" w:rsidR="0001530D" w:rsidRDefault="003E7B12">
            <w:pPr>
              <w:jc w:val="center"/>
              <w:rPr>
                <w:rFonts w:ascii="仿宋" w:hAnsi="仿宋" w:cs="仿宋"/>
                <w:sz w:val="21"/>
                <w:szCs w:val="21"/>
              </w:rPr>
            </w:pPr>
            <w:r>
              <w:rPr>
                <w:rFonts w:ascii="仿宋" w:hAnsi="仿宋" w:cs="仿宋" w:hint="eastAsia"/>
                <w:sz w:val="21"/>
                <w:szCs w:val="21"/>
              </w:rPr>
              <w:t>13</w:t>
            </w:r>
          </w:p>
        </w:tc>
        <w:tc>
          <w:tcPr>
            <w:tcW w:w="1060" w:type="dxa"/>
            <w:vMerge/>
            <w:tcBorders>
              <w:top w:val="single" w:sz="4" w:space="0" w:color="auto"/>
              <w:left w:val="single" w:sz="4" w:space="0" w:color="auto"/>
              <w:bottom w:val="single" w:sz="4" w:space="0" w:color="auto"/>
              <w:right w:val="single" w:sz="4" w:space="0" w:color="auto"/>
            </w:tcBorders>
            <w:vAlign w:val="center"/>
          </w:tcPr>
          <w:p w14:paraId="6301995C" w14:textId="77777777" w:rsidR="0001530D" w:rsidRDefault="0001530D">
            <w:pPr>
              <w:rPr>
                <w:rFonts w:ascii="仿宋" w:hAnsi="仿宋" w:cs="仿宋"/>
                <w:sz w:val="21"/>
                <w:szCs w:val="21"/>
              </w:rPr>
            </w:pPr>
          </w:p>
        </w:tc>
        <w:tc>
          <w:tcPr>
            <w:tcW w:w="3912" w:type="dxa"/>
            <w:tcBorders>
              <w:top w:val="single" w:sz="4" w:space="0" w:color="auto"/>
              <w:left w:val="single" w:sz="4" w:space="0" w:color="auto"/>
              <w:bottom w:val="single" w:sz="4" w:space="0" w:color="auto"/>
              <w:right w:val="single" w:sz="4" w:space="0" w:color="auto"/>
            </w:tcBorders>
            <w:vAlign w:val="center"/>
          </w:tcPr>
          <w:p w14:paraId="4F655063" w14:textId="77777777" w:rsidR="0001530D" w:rsidRDefault="003E7B12">
            <w:pPr>
              <w:rPr>
                <w:rFonts w:ascii="仿宋" w:hAnsi="仿宋" w:cs="仿宋"/>
                <w:sz w:val="21"/>
                <w:szCs w:val="21"/>
              </w:rPr>
            </w:pPr>
            <w:r>
              <w:rPr>
                <w:rFonts w:ascii="仿宋" w:hAnsi="仿宋" w:cs="仿宋" w:hint="eastAsia"/>
                <w:sz w:val="21"/>
                <w:szCs w:val="21"/>
              </w:rPr>
              <w:t>电缆孔洞应封堵，安装防鼠板，电缆应悬挂走向标示牌。</w:t>
            </w:r>
          </w:p>
        </w:tc>
        <w:tc>
          <w:tcPr>
            <w:tcW w:w="2726" w:type="dxa"/>
            <w:tcBorders>
              <w:top w:val="single" w:sz="4" w:space="0" w:color="auto"/>
              <w:left w:val="single" w:sz="4" w:space="0" w:color="auto"/>
              <w:bottom w:val="single" w:sz="4" w:space="0" w:color="auto"/>
              <w:right w:val="single" w:sz="4" w:space="0" w:color="auto"/>
            </w:tcBorders>
            <w:vAlign w:val="center"/>
          </w:tcPr>
          <w:p w14:paraId="7CC9CA5E" w14:textId="77777777" w:rsidR="0001530D" w:rsidRDefault="003E7B12">
            <w:pPr>
              <w:rPr>
                <w:rFonts w:ascii="仿宋" w:hAnsi="仿宋" w:cs="仿宋"/>
                <w:sz w:val="21"/>
                <w:szCs w:val="21"/>
              </w:rPr>
            </w:pPr>
            <w:r>
              <w:rPr>
                <w:rFonts w:ascii="仿宋" w:hAnsi="仿宋" w:cs="仿宋" w:hint="eastAsia"/>
                <w:sz w:val="21"/>
                <w:szCs w:val="21"/>
                <w:lang w:val="zh-CN"/>
              </w:rPr>
              <w:t>《城市轨道交通试运营基本条件》GB/T30013</w:t>
            </w:r>
          </w:p>
        </w:tc>
      </w:tr>
    </w:tbl>
    <w:p w14:paraId="20518E47" w14:textId="77777777" w:rsidR="0001530D" w:rsidRDefault="0001530D">
      <w:pPr>
        <w:rPr>
          <w:rFonts w:ascii="仿宋" w:hAnsi="仿宋" w:cs="仿宋"/>
          <w:sz w:val="21"/>
          <w:szCs w:val="21"/>
        </w:rPr>
      </w:pPr>
    </w:p>
    <w:p w14:paraId="73CBF715" w14:textId="77777777" w:rsidR="0001530D" w:rsidRDefault="003E7B12">
      <w:pPr>
        <w:pStyle w:val="3"/>
      </w:pPr>
      <w:bookmarkStart w:id="258" w:name="_Toc18351"/>
      <w:bookmarkStart w:id="259" w:name="_Toc1197367738"/>
      <w:r>
        <w:rPr>
          <w:rFonts w:hint="eastAsia"/>
        </w:rPr>
        <w:t>3.4.7</w:t>
      </w:r>
      <w:r>
        <w:rPr>
          <w:rFonts w:hint="eastAsia"/>
        </w:rPr>
        <w:t>通信</w:t>
      </w:r>
      <w:bookmarkEnd w:id="258"/>
      <w:bookmarkEnd w:id="2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065"/>
        <w:gridCol w:w="3915"/>
        <w:gridCol w:w="2692"/>
      </w:tblGrid>
      <w:tr w:rsidR="0001530D" w14:paraId="1B3240B9" w14:textId="77777777">
        <w:trPr>
          <w:trHeight w:val="627"/>
        </w:trPr>
        <w:tc>
          <w:tcPr>
            <w:tcW w:w="641" w:type="dxa"/>
            <w:tcBorders>
              <w:top w:val="single" w:sz="4" w:space="0" w:color="auto"/>
              <w:left w:val="single" w:sz="4" w:space="0" w:color="auto"/>
              <w:bottom w:val="single" w:sz="4" w:space="0" w:color="auto"/>
              <w:right w:val="single" w:sz="4" w:space="0" w:color="auto"/>
            </w:tcBorders>
            <w:vAlign w:val="center"/>
          </w:tcPr>
          <w:p w14:paraId="72D2D0CB"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065" w:type="dxa"/>
            <w:tcBorders>
              <w:top w:val="single" w:sz="4" w:space="0" w:color="auto"/>
              <w:left w:val="single" w:sz="4" w:space="0" w:color="auto"/>
              <w:bottom w:val="single" w:sz="4" w:space="0" w:color="auto"/>
              <w:right w:val="single" w:sz="4" w:space="0" w:color="auto"/>
            </w:tcBorders>
            <w:vAlign w:val="center"/>
          </w:tcPr>
          <w:p w14:paraId="1CA0F8CE"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915" w:type="dxa"/>
            <w:tcBorders>
              <w:top w:val="single" w:sz="4" w:space="0" w:color="auto"/>
              <w:left w:val="single" w:sz="4" w:space="0" w:color="auto"/>
              <w:bottom w:val="single" w:sz="4" w:space="0" w:color="auto"/>
              <w:right w:val="single" w:sz="4" w:space="0" w:color="auto"/>
            </w:tcBorders>
            <w:vAlign w:val="center"/>
          </w:tcPr>
          <w:p w14:paraId="6675B074"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692" w:type="dxa"/>
            <w:tcBorders>
              <w:top w:val="single" w:sz="4" w:space="0" w:color="auto"/>
              <w:left w:val="single" w:sz="4" w:space="0" w:color="auto"/>
              <w:bottom w:val="single" w:sz="4" w:space="0" w:color="auto"/>
              <w:right w:val="single" w:sz="4" w:space="0" w:color="auto"/>
            </w:tcBorders>
            <w:vAlign w:val="center"/>
          </w:tcPr>
          <w:p w14:paraId="4BFF4621"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5C9C4C6F" w14:textId="77777777">
        <w:trPr>
          <w:trHeight w:val="263"/>
        </w:trPr>
        <w:tc>
          <w:tcPr>
            <w:tcW w:w="641" w:type="dxa"/>
            <w:tcBorders>
              <w:top w:val="single" w:sz="4" w:space="0" w:color="auto"/>
              <w:left w:val="single" w:sz="4" w:space="0" w:color="auto"/>
              <w:bottom w:val="single" w:sz="4" w:space="0" w:color="auto"/>
              <w:right w:val="single" w:sz="4" w:space="0" w:color="auto"/>
            </w:tcBorders>
            <w:vAlign w:val="center"/>
          </w:tcPr>
          <w:p w14:paraId="71E9BFC9"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065" w:type="dxa"/>
            <w:vMerge w:val="restart"/>
            <w:tcBorders>
              <w:top w:val="single" w:sz="4" w:space="0" w:color="auto"/>
              <w:left w:val="single" w:sz="4" w:space="0" w:color="auto"/>
              <w:right w:val="single" w:sz="4" w:space="0" w:color="auto"/>
            </w:tcBorders>
            <w:vAlign w:val="center"/>
          </w:tcPr>
          <w:p w14:paraId="2F6F8645" w14:textId="77777777" w:rsidR="0001530D" w:rsidRDefault="003E7B12">
            <w:pPr>
              <w:rPr>
                <w:rFonts w:ascii="仿宋" w:hAnsi="仿宋" w:cs="仿宋"/>
                <w:sz w:val="21"/>
                <w:szCs w:val="21"/>
              </w:rPr>
            </w:pPr>
            <w:r>
              <w:rPr>
                <w:rFonts w:ascii="仿宋" w:hAnsi="仿宋" w:cs="仿宋" w:hint="eastAsia"/>
                <w:sz w:val="21"/>
                <w:szCs w:val="21"/>
              </w:rPr>
              <w:t>资料抽查</w:t>
            </w:r>
          </w:p>
        </w:tc>
        <w:tc>
          <w:tcPr>
            <w:tcW w:w="3915" w:type="dxa"/>
            <w:tcBorders>
              <w:top w:val="single" w:sz="4" w:space="0" w:color="auto"/>
              <w:left w:val="single" w:sz="4" w:space="0" w:color="auto"/>
              <w:bottom w:val="single" w:sz="4" w:space="0" w:color="auto"/>
              <w:right w:val="single" w:sz="4" w:space="0" w:color="auto"/>
            </w:tcBorders>
            <w:vAlign w:val="center"/>
          </w:tcPr>
          <w:p w14:paraId="647ECF78" w14:textId="77777777" w:rsidR="0001530D" w:rsidRDefault="003E7B12">
            <w:pPr>
              <w:rPr>
                <w:rFonts w:ascii="仿宋" w:hAnsi="仿宋" w:cs="仿宋"/>
                <w:sz w:val="21"/>
                <w:szCs w:val="21"/>
              </w:rPr>
            </w:pPr>
            <w:r>
              <w:rPr>
                <w:rFonts w:ascii="仿宋" w:hAnsi="仿宋" w:cs="仿宋" w:hint="eastAsia"/>
                <w:sz w:val="21"/>
                <w:szCs w:val="21"/>
              </w:rPr>
              <w:t>主要材料、构配件和设备等的检验，应按进场的批次和产品的抽样检验方案执行</w:t>
            </w:r>
          </w:p>
        </w:tc>
        <w:tc>
          <w:tcPr>
            <w:tcW w:w="2692" w:type="dxa"/>
            <w:tcBorders>
              <w:top w:val="single" w:sz="4" w:space="0" w:color="auto"/>
              <w:left w:val="single" w:sz="4" w:space="0" w:color="auto"/>
              <w:bottom w:val="single" w:sz="4" w:space="0" w:color="auto"/>
              <w:right w:val="single" w:sz="4" w:space="0" w:color="auto"/>
            </w:tcBorders>
            <w:vAlign w:val="center"/>
          </w:tcPr>
          <w:p w14:paraId="6FEA1697" w14:textId="77777777" w:rsidR="0001530D" w:rsidRDefault="003E7B12">
            <w:pPr>
              <w:jc w:val="both"/>
              <w:rPr>
                <w:rFonts w:ascii="仿宋" w:hAnsi="仿宋" w:cs="仿宋"/>
                <w:sz w:val="21"/>
                <w:szCs w:val="21"/>
              </w:rPr>
            </w:pPr>
            <w:r>
              <w:rPr>
                <w:rFonts w:ascii="仿宋" w:hAnsi="仿宋" w:cs="仿宋" w:hint="eastAsia"/>
                <w:sz w:val="21"/>
                <w:szCs w:val="21"/>
              </w:rPr>
              <w:t>《城市轨道交通通信工程质量规范》GB50382</w:t>
            </w:r>
          </w:p>
          <w:p w14:paraId="0271A38F" w14:textId="77777777" w:rsidR="0001530D" w:rsidRDefault="0001530D">
            <w:pPr>
              <w:jc w:val="both"/>
              <w:rPr>
                <w:rFonts w:ascii="仿宋" w:hAnsi="仿宋" w:cs="仿宋"/>
                <w:sz w:val="21"/>
                <w:szCs w:val="21"/>
              </w:rPr>
            </w:pPr>
          </w:p>
        </w:tc>
      </w:tr>
      <w:tr w:rsidR="0001530D" w14:paraId="117B6876" w14:textId="77777777">
        <w:trPr>
          <w:trHeight w:val="263"/>
        </w:trPr>
        <w:tc>
          <w:tcPr>
            <w:tcW w:w="641" w:type="dxa"/>
            <w:tcBorders>
              <w:top w:val="single" w:sz="4" w:space="0" w:color="auto"/>
              <w:left w:val="single" w:sz="4" w:space="0" w:color="auto"/>
              <w:bottom w:val="single" w:sz="4" w:space="0" w:color="auto"/>
              <w:right w:val="single" w:sz="4" w:space="0" w:color="auto"/>
            </w:tcBorders>
            <w:vAlign w:val="center"/>
          </w:tcPr>
          <w:p w14:paraId="732D33F6" w14:textId="77777777" w:rsidR="0001530D" w:rsidRDefault="003E7B12">
            <w:pPr>
              <w:jc w:val="center"/>
              <w:rPr>
                <w:rFonts w:ascii="仿宋" w:hAnsi="仿宋" w:cs="仿宋"/>
                <w:sz w:val="21"/>
                <w:szCs w:val="21"/>
              </w:rPr>
            </w:pPr>
            <w:r>
              <w:rPr>
                <w:rFonts w:ascii="仿宋" w:hAnsi="仿宋" w:cs="仿宋" w:hint="eastAsia"/>
                <w:sz w:val="21"/>
                <w:szCs w:val="21"/>
              </w:rPr>
              <w:lastRenderedPageBreak/>
              <w:t>2</w:t>
            </w:r>
          </w:p>
        </w:tc>
        <w:tc>
          <w:tcPr>
            <w:tcW w:w="1065" w:type="dxa"/>
            <w:vMerge/>
            <w:tcBorders>
              <w:left w:val="single" w:sz="4" w:space="0" w:color="auto"/>
              <w:right w:val="single" w:sz="4" w:space="0" w:color="auto"/>
            </w:tcBorders>
            <w:vAlign w:val="center"/>
          </w:tcPr>
          <w:p w14:paraId="282F5BF4" w14:textId="77777777" w:rsidR="0001530D" w:rsidRDefault="0001530D">
            <w:pPr>
              <w:rPr>
                <w:rFonts w:ascii="仿宋" w:hAnsi="仿宋" w:cs="仿宋"/>
                <w:sz w:val="21"/>
                <w:szCs w:val="21"/>
              </w:rPr>
            </w:pPr>
          </w:p>
        </w:tc>
        <w:tc>
          <w:tcPr>
            <w:tcW w:w="3915" w:type="dxa"/>
            <w:tcBorders>
              <w:top w:val="single" w:sz="4" w:space="0" w:color="auto"/>
              <w:left w:val="single" w:sz="4" w:space="0" w:color="auto"/>
              <w:bottom w:val="single" w:sz="4" w:space="0" w:color="auto"/>
              <w:right w:val="single" w:sz="4" w:space="0" w:color="auto"/>
            </w:tcBorders>
            <w:vAlign w:val="center"/>
          </w:tcPr>
          <w:p w14:paraId="3BE77595" w14:textId="77777777" w:rsidR="0001530D" w:rsidRDefault="003E7B12">
            <w:pPr>
              <w:rPr>
                <w:rFonts w:ascii="仿宋" w:hAnsi="仿宋" w:cs="仿宋"/>
                <w:sz w:val="21"/>
                <w:szCs w:val="21"/>
              </w:rPr>
            </w:pPr>
            <w:r>
              <w:rPr>
                <w:rFonts w:ascii="仿宋" w:hAnsi="仿宋" w:cs="仿宋" w:hint="eastAsia"/>
                <w:sz w:val="21"/>
                <w:szCs w:val="21"/>
              </w:rPr>
              <w:t>主要材料、构配件和设备等的质量证明文件（质量合格证、型号、规格及性能检测报告等）和检验报告、施工过程中重要工序的自检和交接检验记录、平行检验报告、见证取样检测报告、隐蔽工程验收记录等</w:t>
            </w:r>
          </w:p>
        </w:tc>
        <w:tc>
          <w:tcPr>
            <w:tcW w:w="2692" w:type="dxa"/>
            <w:tcBorders>
              <w:top w:val="single" w:sz="4" w:space="0" w:color="auto"/>
              <w:left w:val="single" w:sz="4" w:space="0" w:color="auto"/>
              <w:bottom w:val="single" w:sz="4" w:space="0" w:color="auto"/>
              <w:right w:val="single" w:sz="4" w:space="0" w:color="auto"/>
            </w:tcBorders>
            <w:vAlign w:val="center"/>
          </w:tcPr>
          <w:p w14:paraId="3996BC15" w14:textId="77777777" w:rsidR="0001530D" w:rsidRDefault="003E7B12">
            <w:pPr>
              <w:rPr>
                <w:rFonts w:ascii="仿宋" w:hAnsi="仿宋" w:cs="仿宋"/>
                <w:sz w:val="21"/>
                <w:szCs w:val="21"/>
              </w:rPr>
            </w:pPr>
            <w:r>
              <w:rPr>
                <w:rFonts w:ascii="仿宋" w:hAnsi="仿宋" w:cs="仿宋" w:hint="eastAsia"/>
                <w:sz w:val="21"/>
                <w:szCs w:val="21"/>
              </w:rPr>
              <w:t>《城市轨道交通通信工程质量规范》GB50382</w:t>
            </w:r>
          </w:p>
          <w:p w14:paraId="66BA3B22" w14:textId="77777777" w:rsidR="0001530D" w:rsidRDefault="0001530D">
            <w:pPr>
              <w:rPr>
                <w:rFonts w:ascii="仿宋" w:hAnsi="仿宋" w:cs="仿宋"/>
                <w:sz w:val="21"/>
                <w:szCs w:val="21"/>
              </w:rPr>
            </w:pPr>
          </w:p>
        </w:tc>
      </w:tr>
      <w:tr w:rsidR="0001530D" w14:paraId="1702454C" w14:textId="77777777">
        <w:trPr>
          <w:trHeight w:val="263"/>
        </w:trPr>
        <w:tc>
          <w:tcPr>
            <w:tcW w:w="641" w:type="dxa"/>
            <w:tcBorders>
              <w:top w:val="single" w:sz="4" w:space="0" w:color="auto"/>
              <w:left w:val="single" w:sz="4" w:space="0" w:color="auto"/>
              <w:bottom w:val="single" w:sz="4" w:space="0" w:color="auto"/>
              <w:right w:val="single" w:sz="4" w:space="0" w:color="auto"/>
            </w:tcBorders>
            <w:vAlign w:val="center"/>
          </w:tcPr>
          <w:p w14:paraId="466339EE"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065" w:type="dxa"/>
            <w:vMerge/>
            <w:tcBorders>
              <w:left w:val="single" w:sz="4" w:space="0" w:color="auto"/>
              <w:bottom w:val="single" w:sz="4" w:space="0" w:color="auto"/>
              <w:right w:val="single" w:sz="4" w:space="0" w:color="auto"/>
            </w:tcBorders>
            <w:vAlign w:val="center"/>
          </w:tcPr>
          <w:p w14:paraId="67B228BD" w14:textId="77777777" w:rsidR="0001530D" w:rsidRDefault="0001530D">
            <w:pPr>
              <w:rPr>
                <w:rFonts w:ascii="仿宋" w:hAnsi="仿宋" w:cs="仿宋"/>
                <w:sz w:val="21"/>
                <w:szCs w:val="21"/>
              </w:rPr>
            </w:pPr>
          </w:p>
        </w:tc>
        <w:tc>
          <w:tcPr>
            <w:tcW w:w="3915" w:type="dxa"/>
            <w:tcBorders>
              <w:top w:val="single" w:sz="4" w:space="0" w:color="auto"/>
              <w:left w:val="single" w:sz="4" w:space="0" w:color="auto"/>
              <w:bottom w:val="single" w:sz="4" w:space="0" w:color="auto"/>
              <w:right w:val="single" w:sz="4" w:space="0" w:color="auto"/>
            </w:tcBorders>
            <w:vAlign w:val="center"/>
          </w:tcPr>
          <w:p w14:paraId="38D1CD3A" w14:textId="77777777" w:rsidR="0001530D" w:rsidRDefault="003E7B12">
            <w:pPr>
              <w:rPr>
                <w:rFonts w:ascii="仿宋" w:hAnsi="仿宋" w:cs="仿宋"/>
                <w:sz w:val="21"/>
                <w:szCs w:val="21"/>
              </w:rPr>
            </w:pPr>
            <w:r>
              <w:rPr>
                <w:rFonts w:ascii="仿宋" w:hAnsi="仿宋" w:cs="仿宋" w:hint="eastAsia"/>
                <w:sz w:val="21"/>
                <w:szCs w:val="21"/>
              </w:rPr>
              <w:t>宜进行144h测试</w:t>
            </w:r>
          </w:p>
        </w:tc>
        <w:tc>
          <w:tcPr>
            <w:tcW w:w="2692" w:type="dxa"/>
            <w:tcBorders>
              <w:top w:val="single" w:sz="4" w:space="0" w:color="auto"/>
              <w:left w:val="single" w:sz="4" w:space="0" w:color="auto"/>
              <w:bottom w:val="single" w:sz="4" w:space="0" w:color="auto"/>
              <w:right w:val="single" w:sz="4" w:space="0" w:color="auto"/>
            </w:tcBorders>
            <w:vAlign w:val="center"/>
          </w:tcPr>
          <w:p w14:paraId="63BAF97E" w14:textId="77777777" w:rsidR="0001530D" w:rsidRDefault="003E7B12">
            <w:pPr>
              <w:rPr>
                <w:rFonts w:ascii="仿宋" w:hAnsi="仿宋" w:cs="仿宋"/>
                <w:sz w:val="21"/>
                <w:szCs w:val="21"/>
              </w:rPr>
            </w:pPr>
            <w:r>
              <w:rPr>
                <w:rFonts w:ascii="仿宋" w:hAnsi="仿宋" w:cs="仿宋" w:hint="eastAsia"/>
                <w:sz w:val="21"/>
                <w:szCs w:val="21"/>
                <w:lang w:val="zh-CN"/>
              </w:rPr>
              <w:t>《城市轨道交通试运营基本条件》GB/T30013</w:t>
            </w:r>
          </w:p>
        </w:tc>
      </w:tr>
      <w:tr w:rsidR="0001530D" w14:paraId="3C0C649B" w14:textId="77777777">
        <w:trPr>
          <w:trHeight w:val="263"/>
        </w:trPr>
        <w:tc>
          <w:tcPr>
            <w:tcW w:w="641" w:type="dxa"/>
            <w:tcBorders>
              <w:top w:val="single" w:sz="4" w:space="0" w:color="auto"/>
              <w:left w:val="single" w:sz="4" w:space="0" w:color="auto"/>
              <w:bottom w:val="single" w:sz="4" w:space="0" w:color="auto"/>
              <w:right w:val="single" w:sz="4" w:space="0" w:color="auto"/>
            </w:tcBorders>
            <w:vAlign w:val="center"/>
          </w:tcPr>
          <w:p w14:paraId="4D292503"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065" w:type="dxa"/>
            <w:vMerge w:val="restart"/>
            <w:tcBorders>
              <w:top w:val="single" w:sz="4" w:space="0" w:color="auto"/>
              <w:left w:val="single" w:sz="4" w:space="0" w:color="auto"/>
              <w:bottom w:val="single" w:sz="4" w:space="0" w:color="auto"/>
              <w:right w:val="single" w:sz="4" w:space="0" w:color="auto"/>
            </w:tcBorders>
            <w:vAlign w:val="center"/>
          </w:tcPr>
          <w:p w14:paraId="3E7DCAF8"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3915" w:type="dxa"/>
            <w:tcBorders>
              <w:top w:val="single" w:sz="4" w:space="0" w:color="auto"/>
              <w:left w:val="single" w:sz="4" w:space="0" w:color="auto"/>
              <w:bottom w:val="single" w:sz="4" w:space="0" w:color="auto"/>
              <w:right w:val="single" w:sz="4" w:space="0" w:color="auto"/>
            </w:tcBorders>
            <w:vAlign w:val="center"/>
          </w:tcPr>
          <w:p w14:paraId="7AE04EA0" w14:textId="77777777" w:rsidR="0001530D" w:rsidRDefault="003E7B12">
            <w:pPr>
              <w:rPr>
                <w:rFonts w:ascii="仿宋" w:hAnsi="仿宋" w:cs="仿宋"/>
                <w:sz w:val="21"/>
                <w:szCs w:val="21"/>
              </w:rPr>
            </w:pPr>
            <w:r>
              <w:rPr>
                <w:rFonts w:ascii="仿宋" w:hAnsi="仿宋" w:cs="仿宋" w:hint="eastAsia"/>
                <w:sz w:val="21"/>
                <w:szCs w:val="21"/>
              </w:rPr>
              <w:t>传输系统、广播、公务电话、调度电话、无线通信和闭路电视等应符合GB50157、GB50382和GB50490的规定，公务电话应实现路网内各线路间互通，并与市话互联互通</w:t>
            </w:r>
          </w:p>
        </w:tc>
        <w:tc>
          <w:tcPr>
            <w:tcW w:w="2692" w:type="dxa"/>
            <w:tcBorders>
              <w:top w:val="single" w:sz="4" w:space="0" w:color="auto"/>
              <w:left w:val="single" w:sz="4" w:space="0" w:color="auto"/>
              <w:bottom w:val="single" w:sz="4" w:space="0" w:color="auto"/>
              <w:right w:val="single" w:sz="4" w:space="0" w:color="auto"/>
            </w:tcBorders>
            <w:vAlign w:val="center"/>
          </w:tcPr>
          <w:p w14:paraId="0A355BB8" w14:textId="77777777" w:rsidR="0001530D" w:rsidRDefault="003E7B12">
            <w:pPr>
              <w:rPr>
                <w:rFonts w:ascii="仿宋" w:hAnsi="仿宋" w:cs="仿宋"/>
                <w:sz w:val="21"/>
                <w:szCs w:val="21"/>
              </w:rPr>
            </w:pPr>
            <w:r>
              <w:rPr>
                <w:rFonts w:ascii="仿宋" w:hAnsi="仿宋" w:cs="仿宋" w:hint="eastAsia"/>
                <w:sz w:val="21"/>
                <w:szCs w:val="21"/>
                <w:lang w:val="zh-CN"/>
              </w:rPr>
              <w:t>《城市轨道交通试运营基本条件》GB/T30013</w:t>
            </w:r>
            <w:r>
              <w:rPr>
                <w:rFonts w:ascii="仿宋" w:hAnsi="仿宋" w:cs="仿宋" w:hint="eastAsia"/>
                <w:sz w:val="21"/>
                <w:szCs w:val="21"/>
              </w:rPr>
              <w:t xml:space="preserve"> </w:t>
            </w:r>
          </w:p>
        </w:tc>
      </w:tr>
      <w:tr w:rsidR="0001530D" w14:paraId="04A87AE9" w14:textId="77777777">
        <w:trPr>
          <w:trHeight w:val="263"/>
        </w:trPr>
        <w:tc>
          <w:tcPr>
            <w:tcW w:w="641" w:type="dxa"/>
            <w:tcBorders>
              <w:top w:val="single" w:sz="4" w:space="0" w:color="auto"/>
              <w:left w:val="single" w:sz="4" w:space="0" w:color="auto"/>
              <w:bottom w:val="single" w:sz="4" w:space="0" w:color="auto"/>
              <w:right w:val="single" w:sz="4" w:space="0" w:color="auto"/>
            </w:tcBorders>
            <w:vAlign w:val="center"/>
          </w:tcPr>
          <w:p w14:paraId="427C6214"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065" w:type="dxa"/>
            <w:vMerge/>
            <w:tcBorders>
              <w:top w:val="single" w:sz="4" w:space="0" w:color="auto"/>
              <w:left w:val="single" w:sz="4" w:space="0" w:color="auto"/>
              <w:bottom w:val="single" w:sz="4" w:space="0" w:color="auto"/>
              <w:right w:val="single" w:sz="4" w:space="0" w:color="auto"/>
            </w:tcBorders>
            <w:vAlign w:val="center"/>
          </w:tcPr>
          <w:p w14:paraId="38CB75F4" w14:textId="77777777" w:rsidR="0001530D" w:rsidRDefault="0001530D">
            <w:pPr>
              <w:rPr>
                <w:rFonts w:ascii="仿宋" w:hAnsi="仿宋" w:cs="仿宋"/>
                <w:sz w:val="21"/>
                <w:szCs w:val="21"/>
              </w:rPr>
            </w:pPr>
          </w:p>
        </w:tc>
        <w:tc>
          <w:tcPr>
            <w:tcW w:w="3915" w:type="dxa"/>
            <w:tcBorders>
              <w:top w:val="single" w:sz="4" w:space="0" w:color="auto"/>
              <w:left w:val="single" w:sz="4" w:space="0" w:color="auto"/>
              <w:bottom w:val="single" w:sz="4" w:space="0" w:color="auto"/>
              <w:right w:val="single" w:sz="4" w:space="0" w:color="auto"/>
            </w:tcBorders>
            <w:vAlign w:val="center"/>
          </w:tcPr>
          <w:p w14:paraId="7078DF90" w14:textId="77777777" w:rsidR="0001530D" w:rsidRDefault="003E7B12">
            <w:pPr>
              <w:rPr>
                <w:rFonts w:ascii="仿宋" w:hAnsi="仿宋" w:cs="仿宋"/>
                <w:sz w:val="21"/>
                <w:szCs w:val="21"/>
              </w:rPr>
            </w:pPr>
            <w:r>
              <w:rPr>
                <w:rFonts w:ascii="仿宋" w:hAnsi="仿宋" w:cs="仿宋" w:hint="eastAsia"/>
                <w:sz w:val="21"/>
                <w:szCs w:val="21"/>
              </w:rPr>
              <w:t>传输系统的语音、文字、数据和图像等各种信息的数据传输功能以及告警、网管和保护功能应符合GB50490的规定</w:t>
            </w:r>
          </w:p>
        </w:tc>
        <w:tc>
          <w:tcPr>
            <w:tcW w:w="2692" w:type="dxa"/>
            <w:tcBorders>
              <w:top w:val="single" w:sz="4" w:space="0" w:color="auto"/>
              <w:left w:val="single" w:sz="4" w:space="0" w:color="auto"/>
              <w:bottom w:val="single" w:sz="4" w:space="0" w:color="auto"/>
              <w:right w:val="single" w:sz="4" w:space="0" w:color="auto"/>
            </w:tcBorders>
            <w:vAlign w:val="center"/>
          </w:tcPr>
          <w:p w14:paraId="682593EB" w14:textId="77777777" w:rsidR="0001530D" w:rsidRDefault="003E7B12">
            <w:pPr>
              <w:rPr>
                <w:rFonts w:ascii="仿宋" w:hAnsi="仿宋" w:cs="仿宋"/>
                <w:sz w:val="21"/>
                <w:szCs w:val="21"/>
              </w:rPr>
            </w:pPr>
            <w:r>
              <w:rPr>
                <w:rFonts w:ascii="仿宋" w:hAnsi="仿宋" w:cs="仿宋" w:hint="eastAsia"/>
                <w:sz w:val="21"/>
                <w:szCs w:val="21"/>
                <w:lang w:val="zh-CN"/>
              </w:rPr>
              <w:t>《城市轨道交通试运营基本条件》GB/T30013</w:t>
            </w:r>
          </w:p>
        </w:tc>
      </w:tr>
      <w:tr w:rsidR="0001530D" w14:paraId="7EB04FA0" w14:textId="77777777">
        <w:trPr>
          <w:trHeight w:val="263"/>
        </w:trPr>
        <w:tc>
          <w:tcPr>
            <w:tcW w:w="641" w:type="dxa"/>
            <w:tcBorders>
              <w:top w:val="single" w:sz="4" w:space="0" w:color="auto"/>
              <w:left w:val="single" w:sz="4" w:space="0" w:color="auto"/>
              <w:bottom w:val="single" w:sz="4" w:space="0" w:color="auto"/>
              <w:right w:val="single" w:sz="4" w:space="0" w:color="auto"/>
            </w:tcBorders>
            <w:vAlign w:val="center"/>
          </w:tcPr>
          <w:p w14:paraId="4E7FFCA2"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065" w:type="dxa"/>
            <w:vMerge/>
            <w:tcBorders>
              <w:top w:val="single" w:sz="4" w:space="0" w:color="auto"/>
              <w:left w:val="single" w:sz="4" w:space="0" w:color="auto"/>
              <w:bottom w:val="single" w:sz="4" w:space="0" w:color="auto"/>
              <w:right w:val="single" w:sz="4" w:space="0" w:color="auto"/>
            </w:tcBorders>
            <w:vAlign w:val="center"/>
          </w:tcPr>
          <w:p w14:paraId="1F0BB157" w14:textId="77777777" w:rsidR="0001530D" w:rsidRDefault="0001530D">
            <w:pPr>
              <w:rPr>
                <w:rFonts w:ascii="仿宋" w:hAnsi="仿宋" w:cs="仿宋"/>
                <w:sz w:val="21"/>
                <w:szCs w:val="21"/>
              </w:rPr>
            </w:pPr>
          </w:p>
        </w:tc>
        <w:tc>
          <w:tcPr>
            <w:tcW w:w="3915" w:type="dxa"/>
            <w:tcBorders>
              <w:top w:val="single" w:sz="4" w:space="0" w:color="auto"/>
              <w:left w:val="single" w:sz="4" w:space="0" w:color="auto"/>
              <w:bottom w:val="single" w:sz="4" w:space="0" w:color="auto"/>
              <w:right w:val="single" w:sz="4" w:space="0" w:color="auto"/>
            </w:tcBorders>
            <w:vAlign w:val="center"/>
          </w:tcPr>
          <w:p w14:paraId="1E9F0BF5" w14:textId="77777777" w:rsidR="0001530D" w:rsidRDefault="003E7B12">
            <w:pPr>
              <w:rPr>
                <w:rFonts w:ascii="仿宋" w:hAnsi="仿宋" w:cs="仿宋"/>
                <w:sz w:val="21"/>
                <w:szCs w:val="21"/>
              </w:rPr>
            </w:pPr>
            <w:r>
              <w:rPr>
                <w:rFonts w:ascii="仿宋" w:hAnsi="仿宋" w:cs="仿宋" w:hint="eastAsia"/>
                <w:sz w:val="21"/>
                <w:szCs w:val="21"/>
              </w:rPr>
              <w:t>时钟系统应实现母钟、子钟各项功能和网络管理功能，并能够向相关设备系统发送时间信号</w:t>
            </w:r>
          </w:p>
        </w:tc>
        <w:tc>
          <w:tcPr>
            <w:tcW w:w="2692" w:type="dxa"/>
            <w:tcBorders>
              <w:top w:val="single" w:sz="4" w:space="0" w:color="auto"/>
              <w:left w:val="single" w:sz="4" w:space="0" w:color="auto"/>
              <w:bottom w:val="single" w:sz="4" w:space="0" w:color="auto"/>
              <w:right w:val="single" w:sz="4" w:space="0" w:color="auto"/>
            </w:tcBorders>
            <w:vAlign w:val="center"/>
          </w:tcPr>
          <w:p w14:paraId="569A7611" w14:textId="77777777" w:rsidR="0001530D" w:rsidRDefault="003E7B12">
            <w:pPr>
              <w:rPr>
                <w:rFonts w:ascii="仿宋" w:hAnsi="仿宋" w:cs="仿宋"/>
                <w:sz w:val="21"/>
                <w:szCs w:val="21"/>
              </w:rPr>
            </w:pPr>
            <w:r>
              <w:rPr>
                <w:rFonts w:ascii="仿宋" w:hAnsi="仿宋" w:cs="仿宋" w:hint="eastAsia"/>
                <w:sz w:val="21"/>
                <w:szCs w:val="21"/>
                <w:lang w:val="zh-CN"/>
              </w:rPr>
              <w:t>《城市轨道交通试运营基本条件》GB/T30013</w:t>
            </w:r>
          </w:p>
        </w:tc>
      </w:tr>
      <w:tr w:rsidR="0001530D" w14:paraId="306CAF69" w14:textId="77777777">
        <w:trPr>
          <w:trHeight w:val="263"/>
        </w:trPr>
        <w:tc>
          <w:tcPr>
            <w:tcW w:w="641" w:type="dxa"/>
            <w:tcBorders>
              <w:top w:val="single" w:sz="4" w:space="0" w:color="auto"/>
              <w:left w:val="single" w:sz="4" w:space="0" w:color="auto"/>
              <w:bottom w:val="single" w:sz="4" w:space="0" w:color="auto"/>
              <w:right w:val="single" w:sz="4" w:space="0" w:color="auto"/>
            </w:tcBorders>
            <w:vAlign w:val="center"/>
          </w:tcPr>
          <w:p w14:paraId="4CEBAB14" w14:textId="77777777" w:rsidR="0001530D" w:rsidRDefault="003E7B12">
            <w:pPr>
              <w:jc w:val="center"/>
              <w:rPr>
                <w:rFonts w:ascii="仿宋" w:hAnsi="仿宋" w:cs="仿宋"/>
                <w:sz w:val="21"/>
                <w:szCs w:val="21"/>
              </w:rPr>
            </w:pPr>
            <w:r>
              <w:rPr>
                <w:rFonts w:ascii="仿宋" w:hAnsi="仿宋" w:cs="仿宋" w:hint="eastAsia"/>
                <w:sz w:val="21"/>
                <w:szCs w:val="21"/>
              </w:rPr>
              <w:t>7</w:t>
            </w:r>
          </w:p>
        </w:tc>
        <w:tc>
          <w:tcPr>
            <w:tcW w:w="1065" w:type="dxa"/>
            <w:vMerge/>
            <w:tcBorders>
              <w:top w:val="single" w:sz="4" w:space="0" w:color="auto"/>
              <w:left w:val="single" w:sz="4" w:space="0" w:color="auto"/>
              <w:bottom w:val="single" w:sz="4" w:space="0" w:color="auto"/>
              <w:right w:val="single" w:sz="4" w:space="0" w:color="auto"/>
            </w:tcBorders>
            <w:vAlign w:val="center"/>
          </w:tcPr>
          <w:p w14:paraId="080F0525" w14:textId="77777777" w:rsidR="0001530D" w:rsidRDefault="0001530D">
            <w:pPr>
              <w:rPr>
                <w:rFonts w:ascii="仿宋" w:hAnsi="仿宋" w:cs="仿宋"/>
                <w:sz w:val="21"/>
                <w:szCs w:val="21"/>
              </w:rPr>
            </w:pPr>
          </w:p>
        </w:tc>
        <w:tc>
          <w:tcPr>
            <w:tcW w:w="3915" w:type="dxa"/>
            <w:tcBorders>
              <w:top w:val="single" w:sz="4" w:space="0" w:color="auto"/>
              <w:left w:val="single" w:sz="4" w:space="0" w:color="auto"/>
              <w:bottom w:val="single" w:sz="4" w:space="0" w:color="auto"/>
              <w:right w:val="single" w:sz="4" w:space="0" w:color="auto"/>
            </w:tcBorders>
            <w:vAlign w:val="center"/>
          </w:tcPr>
          <w:p w14:paraId="43451EFA" w14:textId="77777777" w:rsidR="0001530D" w:rsidRDefault="003E7B12">
            <w:pPr>
              <w:rPr>
                <w:rFonts w:ascii="仿宋" w:hAnsi="仿宋" w:cs="仿宋"/>
                <w:sz w:val="21"/>
                <w:szCs w:val="21"/>
              </w:rPr>
            </w:pPr>
            <w:r>
              <w:rPr>
                <w:rFonts w:ascii="仿宋" w:hAnsi="仿宋" w:cs="仿宋" w:hint="eastAsia"/>
                <w:sz w:val="21"/>
                <w:szCs w:val="21"/>
              </w:rPr>
              <w:t>通信系统应按一级负荷供电；通信电源应具有集中监控管理功能，并应保证通信设备不间断、无瞬变地供电；通信电源的后备供电时间不应少于2h</w:t>
            </w:r>
          </w:p>
        </w:tc>
        <w:tc>
          <w:tcPr>
            <w:tcW w:w="2692" w:type="dxa"/>
            <w:tcBorders>
              <w:top w:val="single" w:sz="4" w:space="0" w:color="auto"/>
              <w:left w:val="single" w:sz="4" w:space="0" w:color="auto"/>
              <w:bottom w:val="single" w:sz="4" w:space="0" w:color="auto"/>
              <w:right w:val="single" w:sz="4" w:space="0" w:color="auto"/>
            </w:tcBorders>
            <w:vAlign w:val="center"/>
          </w:tcPr>
          <w:p w14:paraId="4DC2420C" w14:textId="77777777" w:rsidR="0001530D" w:rsidRDefault="003E7B12">
            <w:pPr>
              <w:rPr>
                <w:rFonts w:ascii="仿宋" w:hAnsi="仿宋" w:cs="仿宋"/>
                <w:sz w:val="21"/>
                <w:szCs w:val="21"/>
              </w:rPr>
            </w:pPr>
            <w:r>
              <w:rPr>
                <w:rFonts w:ascii="仿宋" w:hAnsi="仿宋" w:cs="仿宋" w:hint="eastAsia"/>
                <w:sz w:val="21"/>
                <w:szCs w:val="21"/>
                <w:lang w:val="zh-CN"/>
              </w:rPr>
              <w:t>《城市轨道交通试运营基本条件》GB/T30013</w:t>
            </w:r>
          </w:p>
        </w:tc>
      </w:tr>
      <w:tr w:rsidR="0001530D" w14:paraId="3652C63A" w14:textId="77777777">
        <w:trPr>
          <w:trHeight w:val="263"/>
        </w:trPr>
        <w:tc>
          <w:tcPr>
            <w:tcW w:w="641" w:type="dxa"/>
            <w:tcBorders>
              <w:top w:val="single" w:sz="4" w:space="0" w:color="auto"/>
              <w:left w:val="single" w:sz="4" w:space="0" w:color="auto"/>
              <w:bottom w:val="single" w:sz="4" w:space="0" w:color="auto"/>
              <w:right w:val="single" w:sz="4" w:space="0" w:color="auto"/>
            </w:tcBorders>
            <w:vAlign w:val="center"/>
          </w:tcPr>
          <w:p w14:paraId="54921BF2" w14:textId="77777777" w:rsidR="0001530D" w:rsidRDefault="003E7B12">
            <w:pPr>
              <w:jc w:val="center"/>
              <w:rPr>
                <w:rFonts w:ascii="仿宋" w:hAnsi="仿宋" w:cs="仿宋"/>
                <w:sz w:val="21"/>
                <w:szCs w:val="21"/>
              </w:rPr>
            </w:pPr>
            <w:r>
              <w:rPr>
                <w:rFonts w:ascii="仿宋" w:hAnsi="仿宋" w:cs="仿宋" w:hint="eastAsia"/>
                <w:sz w:val="21"/>
                <w:szCs w:val="21"/>
              </w:rPr>
              <w:t>8</w:t>
            </w:r>
          </w:p>
        </w:tc>
        <w:tc>
          <w:tcPr>
            <w:tcW w:w="1065" w:type="dxa"/>
            <w:vMerge/>
            <w:tcBorders>
              <w:top w:val="single" w:sz="4" w:space="0" w:color="auto"/>
              <w:left w:val="single" w:sz="4" w:space="0" w:color="auto"/>
              <w:bottom w:val="single" w:sz="4" w:space="0" w:color="auto"/>
              <w:right w:val="single" w:sz="4" w:space="0" w:color="auto"/>
            </w:tcBorders>
            <w:vAlign w:val="center"/>
          </w:tcPr>
          <w:p w14:paraId="0446F3BA" w14:textId="77777777" w:rsidR="0001530D" w:rsidRDefault="0001530D">
            <w:pPr>
              <w:rPr>
                <w:rFonts w:ascii="仿宋" w:hAnsi="仿宋" w:cs="仿宋"/>
                <w:sz w:val="21"/>
                <w:szCs w:val="21"/>
              </w:rPr>
            </w:pPr>
          </w:p>
        </w:tc>
        <w:tc>
          <w:tcPr>
            <w:tcW w:w="3915" w:type="dxa"/>
            <w:tcBorders>
              <w:top w:val="single" w:sz="4" w:space="0" w:color="auto"/>
              <w:left w:val="single" w:sz="4" w:space="0" w:color="auto"/>
              <w:bottom w:val="single" w:sz="4" w:space="0" w:color="auto"/>
              <w:right w:val="single" w:sz="4" w:space="0" w:color="auto"/>
            </w:tcBorders>
            <w:vAlign w:val="center"/>
          </w:tcPr>
          <w:p w14:paraId="3100CDC2" w14:textId="77777777" w:rsidR="0001530D" w:rsidRDefault="003E7B12">
            <w:pPr>
              <w:rPr>
                <w:rFonts w:ascii="仿宋" w:hAnsi="仿宋" w:cs="仿宋"/>
                <w:sz w:val="21"/>
                <w:szCs w:val="21"/>
              </w:rPr>
            </w:pPr>
            <w:r>
              <w:rPr>
                <w:rFonts w:ascii="仿宋" w:hAnsi="仿宋" w:cs="仿宋" w:hint="eastAsia"/>
                <w:sz w:val="21"/>
                <w:szCs w:val="21"/>
              </w:rPr>
              <w:t>通信设备机房的温度、湿度和防电磁干扰，应满足GB 50157的要求</w:t>
            </w:r>
          </w:p>
        </w:tc>
        <w:tc>
          <w:tcPr>
            <w:tcW w:w="2692" w:type="dxa"/>
            <w:tcBorders>
              <w:top w:val="single" w:sz="4" w:space="0" w:color="auto"/>
              <w:left w:val="single" w:sz="4" w:space="0" w:color="auto"/>
              <w:bottom w:val="single" w:sz="4" w:space="0" w:color="auto"/>
              <w:right w:val="single" w:sz="4" w:space="0" w:color="auto"/>
            </w:tcBorders>
            <w:vAlign w:val="center"/>
          </w:tcPr>
          <w:p w14:paraId="06E2653F" w14:textId="77777777" w:rsidR="0001530D" w:rsidRDefault="003E7B12">
            <w:pPr>
              <w:rPr>
                <w:rFonts w:ascii="仿宋" w:hAnsi="仿宋" w:cs="仿宋"/>
                <w:sz w:val="21"/>
                <w:szCs w:val="21"/>
              </w:rPr>
            </w:pPr>
            <w:r>
              <w:rPr>
                <w:rFonts w:ascii="仿宋" w:hAnsi="仿宋" w:cs="仿宋" w:hint="eastAsia"/>
                <w:sz w:val="21"/>
                <w:szCs w:val="21"/>
                <w:lang w:val="zh-CN"/>
              </w:rPr>
              <w:t>《城市轨道交通试运营基本条件》GB/T30013</w:t>
            </w:r>
          </w:p>
        </w:tc>
      </w:tr>
      <w:tr w:rsidR="0001530D" w14:paraId="7E40FCFF" w14:textId="77777777">
        <w:trPr>
          <w:trHeight w:val="263"/>
        </w:trPr>
        <w:tc>
          <w:tcPr>
            <w:tcW w:w="641" w:type="dxa"/>
            <w:tcBorders>
              <w:top w:val="single" w:sz="4" w:space="0" w:color="auto"/>
              <w:left w:val="single" w:sz="4" w:space="0" w:color="auto"/>
              <w:bottom w:val="single" w:sz="4" w:space="0" w:color="auto"/>
              <w:right w:val="single" w:sz="4" w:space="0" w:color="auto"/>
            </w:tcBorders>
            <w:vAlign w:val="center"/>
          </w:tcPr>
          <w:p w14:paraId="208B7C95" w14:textId="77777777" w:rsidR="0001530D" w:rsidRDefault="003E7B12">
            <w:pPr>
              <w:jc w:val="center"/>
              <w:rPr>
                <w:rFonts w:ascii="仿宋" w:hAnsi="仿宋" w:cs="仿宋"/>
                <w:sz w:val="21"/>
                <w:szCs w:val="21"/>
              </w:rPr>
            </w:pPr>
            <w:r>
              <w:rPr>
                <w:rFonts w:ascii="仿宋" w:hAnsi="仿宋" w:cs="仿宋" w:hint="eastAsia"/>
                <w:sz w:val="21"/>
                <w:szCs w:val="21"/>
              </w:rPr>
              <w:t>9</w:t>
            </w:r>
          </w:p>
        </w:tc>
        <w:tc>
          <w:tcPr>
            <w:tcW w:w="1065" w:type="dxa"/>
            <w:vMerge/>
            <w:tcBorders>
              <w:top w:val="single" w:sz="4" w:space="0" w:color="auto"/>
              <w:left w:val="single" w:sz="4" w:space="0" w:color="auto"/>
              <w:bottom w:val="single" w:sz="4" w:space="0" w:color="auto"/>
              <w:right w:val="single" w:sz="4" w:space="0" w:color="auto"/>
            </w:tcBorders>
            <w:vAlign w:val="center"/>
          </w:tcPr>
          <w:p w14:paraId="22372DFB" w14:textId="77777777" w:rsidR="0001530D" w:rsidRDefault="0001530D">
            <w:pPr>
              <w:rPr>
                <w:rFonts w:ascii="仿宋" w:hAnsi="仿宋" w:cs="仿宋"/>
                <w:sz w:val="21"/>
                <w:szCs w:val="21"/>
              </w:rPr>
            </w:pPr>
          </w:p>
        </w:tc>
        <w:tc>
          <w:tcPr>
            <w:tcW w:w="3915" w:type="dxa"/>
            <w:tcBorders>
              <w:top w:val="single" w:sz="4" w:space="0" w:color="auto"/>
              <w:left w:val="single" w:sz="4" w:space="0" w:color="auto"/>
              <w:bottom w:val="single" w:sz="4" w:space="0" w:color="auto"/>
              <w:right w:val="single" w:sz="4" w:space="0" w:color="auto"/>
            </w:tcBorders>
            <w:vAlign w:val="center"/>
          </w:tcPr>
          <w:p w14:paraId="39EBC575" w14:textId="77777777" w:rsidR="0001530D" w:rsidRDefault="003E7B12">
            <w:pPr>
              <w:rPr>
                <w:rFonts w:ascii="仿宋" w:hAnsi="仿宋" w:cs="仿宋"/>
                <w:sz w:val="21"/>
                <w:szCs w:val="21"/>
              </w:rPr>
            </w:pPr>
            <w:r>
              <w:rPr>
                <w:rFonts w:ascii="仿宋" w:hAnsi="仿宋" w:cs="仿宋" w:hint="eastAsia"/>
                <w:sz w:val="21"/>
                <w:szCs w:val="21"/>
              </w:rPr>
              <w:t>在应急情况下，通信系统应保持证常的通信功能</w:t>
            </w:r>
          </w:p>
        </w:tc>
        <w:tc>
          <w:tcPr>
            <w:tcW w:w="2692" w:type="dxa"/>
            <w:tcBorders>
              <w:top w:val="single" w:sz="4" w:space="0" w:color="auto"/>
              <w:left w:val="single" w:sz="4" w:space="0" w:color="auto"/>
              <w:bottom w:val="single" w:sz="4" w:space="0" w:color="auto"/>
              <w:right w:val="single" w:sz="4" w:space="0" w:color="auto"/>
            </w:tcBorders>
            <w:vAlign w:val="center"/>
          </w:tcPr>
          <w:p w14:paraId="2502FA17" w14:textId="77777777" w:rsidR="0001530D" w:rsidRDefault="003E7B12">
            <w:pPr>
              <w:rPr>
                <w:rFonts w:ascii="仿宋" w:hAnsi="仿宋" w:cs="仿宋"/>
                <w:sz w:val="21"/>
                <w:szCs w:val="21"/>
              </w:rPr>
            </w:pPr>
            <w:r>
              <w:rPr>
                <w:rFonts w:ascii="仿宋" w:hAnsi="仿宋" w:cs="仿宋" w:hint="eastAsia"/>
                <w:sz w:val="21"/>
                <w:szCs w:val="21"/>
                <w:lang w:val="zh-CN"/>
              </w:rPr>
              <w:t>《城市轨道交通试运营基本条件》GB/T30013</w:t>
            </w:r>
          </w:p>
        </w:tc>
      </w:tr>
      <w:tr w:rsidR="0001530D" w14:paraId="042429F2" w14:textId="77777777">
        <w:trPr>
          <w:trHeight w:val="263"/>
        </w:trPr>
        <w:tc>
          <w:tcPr>
            <w:tcW w:w="641" w:type="dxa"/>
            <w:tcBorders>
              <w:top w:val="single" w:sz="4" w:space="0" w:color="auto"/>
              <w:left w:val="single" w:sz="4" w:space="0" w:color="auto"/>
              <w:bottom w:val="single" w:sz="4" w:space="0" w:color="auto"/>
              <w:right w:val="single" w:sz="4" w:space="0" w:color="auto"/>
            </w:tcBorders>
            <w:vAlign w:val="center"/>
          </w:tcPr>
          <w:p w14:paraId="1E36CF21" w14:textId="77777777" w:rsidR="0001530D" w:rsidRDefault="003E7B12">
            <w:pPr>
              <w:jc w:val="center"/>
              <w:rPr>
                <w:rFonts w:ascii="仿宋" w:hAnsi="仿宋" w:cs="仿宋"/>
                <w:sz w:val="21"/>
                <w:szCs w:val="21"/>
              </w:rPr>
            </w:pPr>
            <w:r>
              <w:rPr>
                <w:rFonts w:ascii="仿宋" w:hAnsi="仿宋" w:cs="仿宋" w:hint="eastAsia"/>
                <w:sz w:val="21"/>
                <w:szCs w:val="21"/>
              </w:rPr>
              <w:t>10</w:t>
            </w:r>
          </w:p>
        </w:tc>
        <w:tc>
          <w:tcPr>
            <w:tcW w:w="1065" w:type="dxa"/>
            <w:vMerge/>
            <w:tcBorders>
              <w:top w:val="single" w:sz="4" w:space="0" w:color="auto"/>
              <w:left w:val="single" w:sz="4" w:space="0" w:color="auto"/>
              <w:bottom w:val="single" w:sz="4" w:space="0" w:color="auto"/>
              <w:right w:val="single" w:sz="4" w:space="0" w:color="auto"/>
            </w:tcBorders>
            <w:vAlign w:val="center"/>
          </w:tcPr>
          <w:p w14:paraId="37B4EEA5" w14:textId="77777777" w:rsidR="0001530D" w:rsidRDefault="0001530D">
            <w:pPr>
              <w:rPr>
                <w:rFonts w:ascii="仿宋" w:hAnsi="仿宋" w:cs="仿宋"/>
                <w:sz w:val="21"/>
                <w:szCs w:val="21"/>
              </w:rPr>
            </w:pPr>
          </w:p>
        </w:tc>
        <w:tc>
          <w:tcPr>
            <w:tcW w:w="3915" w:type="dxa"/>
            <w:tcBorders>
              <w:top w:val="single" w:sz="4" w:space="0" w:color="auto"/>
              <w:left w:val="single" w:sz="4" w:space="0" w:color="auto"/>
              <w:bottom w:val="single" w:sz="4" w:space="0" w:color="auto"/>
              <w:right w:val="single" w:sz="4" w:space="0" w:color="auto"/>
            </w:tcBorders>
            <w:vAlign w:val="center"/>
          </w:tcPr>
          <w:p w14:paraId="3333F89F" w14:textId="77777777" w:rsidR="0001530D" w:rsidRDefault="003E7B12">
            <w:pPr>
              <w:rPr>
                <w:rFonts w:ascii="仿宋" w:hAnsi="仿宋" w:cs="仿宋"/>
                <w:sz w:val="21"/>
                <w:szCs w:val="21"/>
              </w:rPr>
            </w:pPr>
            <w:r>
              <w:rPr>
                <w:rFonts w:ascii="仿宋" w:hAnsi="仿宋" w:cs="仿宋" w:hint="eastAsia"/>
                <w:sz w:val="21"/>
                <w:szCs w:val="21"/>
              </w:rPr>
              <w:t>换乘站应实现直通电话互联互通，宜实现闭路电视监控图像互联互通</w:t>
            </w:r>
          </w:p>
        </w:tc>
        <w:tc>
          <w:tcPr>
            <w:tcW w:w="2692" w:type="dxa"/>
            <w:tcBorders>
              <w:top w:val="single" w:sz="4" w:space="0" w:color="auto"/>
              <w:left w:val="single" w:sz="4" w:space="0" w:color="auto"/>
              <w:bottom w:val="single" w:sz="4" w:space="0" w:color="auto"/>
              <w:right w:val="single" w:sz="4" w:space="0" w:color="auto"/>
            </w:tcBorders>
            <w:vAlign w:val="center"/>
          </w:tcPr>
          <w:p w14:paraId="6BD5CCF1" w14:textId="77777777" w:rsidR="0001530D" w:rsidRDefault="003E7B12">
            <w:pPr>
              <w:rPr>
                <w:rFonts w:ascii="仿宋" w:hAnsi="仿宋" w:cs="仿宋"/>
                <w:sz w:val="21"/>
                <w:szCs w:val="21"/>
              </w:rPr>
            </w:pPr>
            <w:r>
              <w:rPr>
                <w:rFonts w:ascii="仿宋" w:hAnsi="仿宋" w:cs="仿宋" w:hint="eastAsia"/>
                <w:sz w:val="21"/>
                <w:szCs w:val="21"/>
                <w:lang w:val="zh-CN"/>
              </w:rPr>
              <w:t>《城市轨道交通试运营基本条件》GB/T30013</w:t>
            </w:r>
          </w:p>
        </w:tc>
      </w:tr>
    </w:tbl>
    <w:p w14:paraId="7A69EE12" w14:textId="77777777" w:rsidR="0001530D" w:rsidRDefault="0001530D">
      <w:pPr>
        <w:rPr>
          <w:rFonts w:ascii="仿宋" w:hAnsi="仿宋" w:cs="仿宋"/>
          <w:sz w:val="21"/>
          <w:szCs w:val="21"/>
        </w:rPr>
      </w:pPr>
    </w:p>
    <w:p w14:paraId="4CDF1B7B" w14:textId="77777777" w:rsidR="0001530D" w:rsidRDefault="003E7B12">
      <w:pPr>
        <w:pStyle w:val="3"/>
      </w:pPr>
      <w:bookmarkStart w:id="260" w:name="_Toc31398"/>
      <w:bookmarkStart w:id="261" w:name="_Toc1676820182"/>
      <w:r>
        <w:rPr>
          <w:rFonts w:hint="eastAsia"/>
        </w:rPr>
        <w:t>3.4.8</w:t>
      </w:r>
      <w:r>
        <w:rPr>
          <w:rFonts w:hint="eastAsia"/>
        </w:rPr>
        <w:t>信号</w:t>
      </w:r>
      <w:bookmarkEnd w:id="260"/>
      <w:bookmarkEnd w:id="2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062"/>
        <w:gridCol w:w="3928"/>
        <w:gridCol w:w="2666"/>
      </w:tblGrid>
      <w:tr w:rsidR="0001530D" w14:paraId="5791A133" w14:textId="77777777">
        <w:trPr>
          <w:trHeight w:val="627"/>
        </w:trPr>
        <w:tc>
          <w:tcPr>
            <w:tcW w:w="640" w:type="dxa"/>
            <w:tcBorders>
              <w:top w:val="single" w:sz="4" w:space="0" w:color="auto"/>
              <w:left w:val="single" w:sz="4" w:space="0" w:color="auto"/>
              <w:bottom w:val="single" w:sz="4" w:space="0" w:color="auto"/>
              <w:right w:val="single" w:sz="4" w:space="0" w:color="auto"/>
            </w:tcBorders>
            <w:vAlign w:val="center"/>
          </w:tcPr>
          <w:p w14:paraId="262E09BD"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062" w:type="dxa"/>
            <w:tcBorders>
              <w:top w:val="single" w:sz="4" w:space="0" w:color="auto"/>
              <w:left w:val="single" w:sz="4" w:space="0" w:color="auto"/>
              <w:bottom w:val="single" w:sz="4" w:space="0" w:color="auto"/>
              <w:right w:val="single" w:sz="4" w:space="0" w:color="auto"/>
            </w:tcBorders>
            <w:vAlign w:val="center"/>
          </w:tcPr>
          <w:p w14:paraId="4F385926"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928" w:type="dxa"/>
            <w:tcBorders>
              <w:top w:val="single" w:sz="4" w:space="0" w:color="auto"/>
              <w:left w:val="single" w:sz="4" w:space="0" w:color="auto"/>
              <w:bottom w:val="single" w:sz="4" w:space="0" w:color="auto"/>
              <w:right w:val="single" w:sz="4" w:space="0" w:color="auto"/>
            </w:tcBorders>
            <w:vAlign w:val="center"/>
          </w:tcPr>
          <w:p w14:paraId="3FC0D734"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666" w:type="dxa"/>
            <w:tcBorders>
              <w:top w:val="single" w:sz="4" w:space="0" w:color="auto"/>
              <w:left w:val="single" w:sz="4" w:space="0" w:color="auto"/>
              <w:bottom w:val="single" w:sz="4" w:space="0" w:color="auto"/>
              <w:right w:val="single" w:sz="4" w:space="0" w:color="auto"/>
            </w:tcBorders>
            <w:vAlign w:val="center"/>
          </w:tcPr>
          <w:p w14:paraId="640CBBE8"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5A8A0989" w14:textId="77777777">
        <w:trPr>
          <w:trHeight w:val="263"/>
        </w:trPr>
        <w:tc>
          <w:tcPr>
            <w:tcW w:w="640" w:type="dxa"/>
            <w:tcBorders>
              <w:top w:val="single" w:sz="4" w:space="0" w:color="auto"/>
              <w:left w:val="single" w:sz="4" w:space="0" w:color="auto"/>
              <w:bottom w:val="single" w:sz="4" w:space="0" w:color="auto"/>
              <w:right w:val="single" w:sz="4" w:space="0" w:color="auto"/>
            </w:tcBorders>
            <w:vAlign w:val="center"/>
          </w:tcPr>
          <w:p w14:paraId="08E20D47"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062" w:type="dxa"/>
            <w:vMerge w:val="restart"/>
            <w:tcBorders>
              <w:top w:val="single" w:sz="4" w:space="0" w:color="auto"/>
              <w:left w:val="single" w:sz="4" w:space="0" w:color="auto"/>
              <w:right w:val="single" w:sz="4" w:space="0" w:color="auto"/>
            </w:tcBorders>
            <w:vAlign w:val="center"/>
          </w:tcPr>
          <w:p w14:paraId="632417E9" w14:textId="77777777" w:rsidR="0001530D" w:rsidRDefault="003E7B12">
            <w:pPr>
              <w:rPr>
                <w:rFonts w:ascii="仿宋" w:hAnsi="仿宋" w:cs="仿宋"/>
                <w:sz w:val="21"/>
                <w:szCs w:val="21"/>
              </w:rPr>
            </w:pPr>
            <w:r>
              <w:rPr>
                <w:rFonts w:ascii="仿宋" w:hAnsi="仿宋" w:cs="仿宋" w:hint="eastAsia"/>
                <w:sz w:val="21"/>
                <w:szCs w:val="21"/>
              </w:rPr>
              <w:t>资料抽查</w:t>
            </w:r>
          </w:p>
        </w:tc>
        <w:tc>
          <w:tcPr>
            <w:tcW w:w="3928" w:type="dxa"/>
            <w:tcBorders>
              <w:top w:val="single" w:sz="4" w:space="0" w:color="auto"/>
              <w:left w:val="single" w:sz="4" w:space="0" w:color="auto"/>
              <w:bottom w:val="single" w:sz="4" w:space="0" w:color="auto"/>
              <w:right w:val="single" w:sz="4" w:space="0" w:color="auto"/>
            </w:tcBorders>
            <w:vAlign w:val="center"/>
          </w:tcPr>
          <w:p w14:paraId="7AB62B8B" w14:textId="77777777" w:rsidR="0001530D" w:rsidRDefault="003E7B12">
            <w:pPr>
              <w:rPr>
                <w:rFonts w:ascii="仿宋" w:hAnsi="仿宋" w:cs="仿宋"/>
                <w:sz w:val="21"/>
                <w:szCs w:val="21"/>
              </w:rPr>
            </w:pPr>
            <w:r>
              <w:rPr>
                <w:rFonts w:ascii="仿宋" w:hAnsi="仿宋" w:cs="仿宋" w:hint="eastAsia"/>
                <w:sz w:val="21"/>
                <w:szCs w:val="21"/>
              </w:rPr>
              <w:t xml:space="preserve">工程采用的材料、构配件和设备应进行进场检验，不合格者不得用于工程 </w:t>
            </w:r>
          </w:p>
        </w:tc>
        <w:tc>
          <w:tcPr>
            <w:tcW w:w="2666" w:type="dxa"/>
            <w:tcBorders>
              <w:top w:val="single" w:sz="4" w:space="0" w:color="auto"/>
              <w:left w:val="single" w:sz="4" w:space="0" w:color="auto"/>
              <w:bottom w:val="single" w:sz="4" w:space="0" w:color="auto"/>
              <w:right w:val="single" w:sz="4" w:space="0" w:color="auto"/>
            </w:tcBorders>
            <w:vAlign w:val="center"/>
          </w:tcPr>
          <w:p w14:paraId="39B174E6" w14:textId="77777777" w:rsidR="0001530D" w:rsidRDefault="003E7B12">
            <w:pPr>
              <w:rPr>
                <w:rFonts w:ascii="仿宋" w:hAnsi="仿宋" w:cs="仿宋"/>
                <w:sz w:val="21"/>
                <w:szCs w:val="21"/>
              </w:rPr>
            </w:pPr>
            <w:r>
              <w:rPr>
                <w:rFonts w:ascii="仿宋" w:hAnsi="仿宋" w:cs="仿宋" w:hint="eastAsia"/>
                <w:sz w:val="21"/>
                <w:szCs w:val="21"/>
              </w:rPr>
              <w:t>《城市轨道交通信号工程施工质量验收标准》</w:t>
            </w:r>
          </w:p>
          <w:p w14:paraId="67DE69B4" w14:textId="77777777" w:rsidR="0001530D" w:rsidRDefault="003E7B12">
            <w:pPr>
              <w:rPr>
                <w:rFonts w:ascii="仿宋" w:hAnsi="仿宋" w:cs="仿宋"/>
                <w:sz w:val="21"/>
                <w:szCs w:val="21"/>
              </w:rPr>
            </w:pPr>
            <w:r>
              <w:rPr>
                <w:rFonts w:ascii="仿宋" w:hAnsi="仿宋" w:cs="仿宋" w:hint="eastAsia"/>
                <w:sz w:val="21"/>
                <w:szCs w:val="21"/>
              </w:rPr>
              <w:t>GB50578</w:t>
            </w:r>
          </w:p>
        </w:tc>
      </w:tr>
      <w:tr w:rsidR="0001530D" w14:paraId="275C99B0" w14:textId="77777777">
        <w:trPr>
          <w:trHeight w:val="263"/>
        </w:trPr>
        <w:tc>
          <w:tcPr>
            <w:tcW w:w="640" w:type="dxa"/>
            <w:tcBorders>
              <w:top w:val="single" w:sz="4" w:space="0" w:color="auto"/>
              <w:left w:val="single" w:sz="4" w:space="0" w:color="auto"/>
              <w:bottom w:val="single" w:sz="4" w:space="0" w:color="auto"/>
              <w:right w:val="single" w:sz="4" w:space="0" w:color="auto"/>
            </w:tcBorders>
            <w:vAlign w:val="center"/>
          </w:tcPr>
          <w:p w14:paraId="7C9CC33A"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062" w:type="dxa"/>
            <w:vMerge/>
            <w:tcBorders>
              <w:left w:val="single" w:sz="4" w:space="0" w:color="auto"/>
              <w:right w:val="single" w:sz="4" w:space="0" w:color="auto"/>
            </w:tcBorders>
            <w:vAlign w:val="center"/>
          </w:tcPr>
          <w:p w14:paraId="24FA8EF1" w14:textId="77777777" w:rsidR="0001530D" w:rsidRDefault="0001530D">
            <w:pPr>
              <w:rPr>
                <w:rFonts w:ascii="仿宋" w:hAnsi="仿宋" w:cs="仿宋"/>
                <w:sz w:val="21"/>
                <w:szCs w:val="21"/>
              </w:rPr>
            </w:pPr>
          </w:p>
        </w:tc>
        <w:tc>
          <w:tcPr>
            <w:tcW w:w="3928" w:type="dxa"/>
            <w:tcBorders>
              <w:top w:val="single" w:sz="4" w:space="0" w:color="auto"/>
              <w:left w:val="single" w:sz="4" w:space="0" w:color="auto"/>
              <w:bottom w:val="single" w:sz="4" w:space="0" w:color="auto"/>
              <w:right w:val="single" w:sz="4" w:space="0" w:color="auto"/>
            </w:tcBorders>
            <w:vAlign w:val="center"/>
          </w:tcPr>
          <w:p w14:paraId="3B4A8B98" w14:textId="77777777" w:rsidR="0001530D" w:rsidRDefault="003E7B12">
            <w:pPr>
              <w:rPr>
                <w:rFonts w:ascii="仿宋" w:hAnsi="仿宋" w:cs="仿宋"/>
                <w:sz w:val="21"/>
                <w:szCs w:val="21"/>
              </w:rPr>
            </w:pPr>
            <w:r>
              <w:rPr>
                <w:rFonts w:ascii="仿宋" w:hAnsi="仿宋" w:cs="仿宋" w:hint="eastAsia"/>
                <w:sz w:val="21"/>
                <w:szCs w:val="21"/>
              </w:rPr>
              <w:t>凡涉及结构安全和使用功能的，应进行见证、取样检测或平行检验</w:t>
            </w:r>
          </w:p>
        </w:tc>
        <w:tc>
          <w:tcPr>
            <w:tcW w:w="2666" w:type="dxa"/>
            <w:tcBorders>
              <w:top w:val="single" w:sz="4" w:space="0" w:color="auto"/>
              <w:left w:val="single" w:sz="4" w:space="0" w:color="auto"/>
              <w:bottom w:val="single" w:sz="4" w:space="0" w:color="auto"/>
              <w:right w:val="single" w:sz="4" w:space="0" w:color="auto"/>
            </w:tcBorders>
            <w:vAlign w:val="center"/>
          </w:tcPr>
          <w:p w14:paraId="35DA0A1B" w14:textId="77777777" w:rsidR="0001530D" w:rsidRDefault="003E7B12">
            <w:pPr>
              <w:rPr>
                <w:rFonts w:ascii="仿宋" w:hAnsi="仿宋" w:cs="仿宋"/>
                <w:sz w:val="21"/>
                <w:szCs w:val="21"/>
              </w:rPr>
            </w:pPr>
            <w:r>
              <w:rPr>
                <w:rFonts w:ascii="仿宋" w:hAnsi="仿宋" w:cs="仿宋" w:hint="eastAsia"/>
                <w:sz w:val="21"/>
                <w:szCs w:val="21"/>
              </w:rPr>
              <w:t>《城市轨道交通信号工程施工质量验收标准》</w:t>
            </w:r>
          </w:p>
          <w:p w14:paraId="08C27704" w14:textId="77777777" w:rsidR="0001530D" w:rsidRDefault="003E7B12">
            <w:pPr>
              <w:rPr>
                <w:rFonts w:ascii="仿宋" w:hAnsi="仿宋" w:cs="仿宋"/>
                <w:sz w:val="21"/>
                <w:szCs w:val="21"/>
              </w:rPr>
            </w:pPr>
            <w:r>
              <w:rPr>
                <w:rFonts w:ascii="仿宋" w:hAnsi="仿宋" w:cs="仿宋" w:hint="eastAsia"/>
                <w:sz w:val="21"/>
                <w:szCs w:val="21"/>
              </w:rPr>
              <w:t>GB50578</w:t>
            </w:r>
          </w:p>
        </w:tc>
      </w:tr>
      <w:tr w:rsidR="0001530D" w14:paraId="1A48852B" w14:textId="77777777">
        <w:trPr>
          <w:trHeight w:val="263"/>
        </w:trPr>
        <w:tc>
          <w:tcPr>
            <w:tcW w:w="640" w:type="dxa"/>
            <w:tcBorders>
              <w:top w:val="single" w:sz="4" w:space="0" w:color="auto"/>
              <w:left w:val="single" w:sz="4" w:space="0" w:color="auto"/>
              <w:bottom w:val="single" w:sz="4" w:space="0" w:color="auto"/>
              <w:right w:val="single" w:sz="4" w:space="0" w:color="auto"/>
            </w:tcBorders>
            <w:vAlign w:val="center"/>
          </w:tcPr>
          <w:p w14:paraId="2680C87C" w14:textId="77777777" w:rsidR="0001530D" w:rsidRDefault="003E7B12">
            <w:pPr>
              <w:jc w:val="center"/>
              <w:rPr>
                <w:rFonts w:ascii="仿宋" w:hAnsi="仿宋" w:cs="仿宋"/>
                <w:sz w:val="21"/>
                <w:szCs w:val="21"/>
              </w:rPr>
            </w:pPr>
            <w:r>
              <w:rPr>
                <w:rFonts w:ascii="仿宋" w:hAnsi="仿宋" w:cs="仿宋" w:hint="eastAsia"/>
                <w:sz w:val="21"/>
                <w:szCs w:val="21"/>
              </w:rPr>
              <w:lastRenderedPageBreak/>
              <w:t>3</w:t>
            </w:r>
          </w:p>
        </w:tc>
        <w:tc>
          <w:tcPr>
            <w:tcW w:w="1062" w:type="dxa"/>
            <w:vMerge/>
            <w:tcBorders>
              <w:left w:val="single" w:sz="4" w:space="0" w:color="auto"/>
              <w:right w:val="single" w:sz="4" w:space="0" w:color="auto"/>
            </w:tcBorders>
            <w:vAlign w:val="center"/>
          </w:tcPr>
          <w:p w14:paraId="359804D4" w14:textId="77777777" w:rsidR="0001530D" w:rsidRDefault="0001530D">
            <w:pPr>
              <w:rPr>
                <w:rFonts w:ascii="仿宋" w:hAnsi="仿宋" w:cs="仿宋"/>
                <w:sz w:val="21"/>
                <w:szCs w:val="21"/>
              </w:rPr>
            </w:pPr>
          </w:p>
        </w:tc>
        <w:tc>
          <w:tcPr>
            <w:tcW w:w="3928" w:type="dxa"/>
            <w:tcBorders>
              <w:top w:val="single" w:sz="4" w:space="0" w:color="auto"/>
              <w:left w:val="single" w:sz="4" w:space="0" w:color="auto"/>
              <w:bottom w:val="single" w:sz="4" w:space="0" w:color="auto"/>
              <w:right w:val="single" w:sz="4" w:space="0" w:color="auto"/>
            </w:tcBorders>
            <w:vAlign w:val="center"/>
          </w:tcPr>
          <w:p w14:paraId="23FE134E" w14:textId="77777777" w:rsidR="0001530D" w:rsidRDefault="003E7B12">
            <w:pPr>
              <w:rPr>
                <w:rFonts w:ascii="仿宋" w:hAnsi="仿宋" w:cs="仿宋"/>
                <w:sz w:val="21"/>
                <w:szCs w:val="21"/>
              </w:rPr>
            </w:pPr>
            <w:r>
              <w:rPr>
                <w:rFonts w:ascii="仿宋" w:hAnsi="仿宋" w:cs="仿宋" w:hint="eastAsia"/>
                <w:sz w:val="21"/>
                <w:szCs w:val="21"/>
              </w:rPr>
              <w:t>列车自动防护、列车自动监控等应符合GB50157、GB50490和GB50578的规定</w:t>
            </w:r>
          </w:p>
        </w:tc>
        <w:tc>
          <w:tcPr>
            <w:tcW w:w="2666" w:type="dxa"/>
            <w:tcBorders>
              <w:top w:val="single" w:sz="4" w:space="0" w:color="auto"/>
              <w:left w:val="single" w:sz="4" w:space="0" w:color="auto"/>
              <w:bottom w:val="single" w:sz="4" w:space="0" w:color="auto"/>
              <w:right w:val="single" w:sz="4" w:space="0" w:color="auto"/>
            </w:tcBorders>
            <w:vAlign w:val="center"/>
          </w:tcPr>
          <w:p w14:paraId="65376C74" w14:textId="77777777" w:rsidR="0001530D" w:rsidRDefault="003E7B12">
            <w:pPr>
              <w:rPr>
                <w:rFonts w:ascii="仿宋" w:hAnsi="仿宋" w:cs="仿宋"/>
                <w:sz w:val="21"/>
                <w:szCs w:val="21"/>
              </w:rPr>
            </w:pPr>
            <w:r>
              <w:rPr>
                <w:rFonts w:ascii="仿宋" w:hAnsi="仿宋" w:cs="仿宋" w:hint="eastAsia"/>
                <w:sz w:val="21"/>
                <w:szCs w:val="21"/>
                <w:lang w:val="zh-CN"/>
              </w:rPr>
              <w:t>《城市轨道交通试运营基本条件》GB/T30013</w:t>
            </w:r>
          </w:p>
        </w:tc>
      </w:tr>
      <w:tr w:rsidR="0001530D" w14:paraId="66BDC5CC" w14:textId="77777777">
        <w:trPr>
          <w:trHeight w:val="728"/>
        </w:trPr>
        <w:tc>
          <w:tcPr>
            <w:tcW w:w="640" w:type="dxa"/>
            <w:tcBorders>
              <w:top w:val="single" w:sz="4" w:space="0" w:color="auto"/>
              <w:left w:val="single" w:sz="4" w:space="0" w:color="auto"/>
              <w:bottom w:val="single" w:sz="4" w:space="0" w:color="auto"/>
              <w:right w:val="single" w:sz="4" w:space="0" w:color="auto"/>
            </w:tcBorders>
            <w:vAlign w:val="center"/>
          </w:tcPr>
          <w:p w14:paraId="6B299317"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062" w:type="dxa"/>
            <w:vMerge/>
            <w:tcBorders>
              <w:left w:val="single" w:sz="4" w:space="0" w:color="auto"/>
              <w:right w:val="single" w:sz="4" w:space="0" w:color="auto"/>
            </w:tcBorders>
            <w:vAlign w:val="center"/>
          </w:tcPr>
          <w:p w14:paraId="34FCDCB5" w14:textId="77777777" w:rsidR="0001530D" w:rsidRDefault="0001530D">
            <w:pPr>
              <w:rPr>
                <w:rFonts w:ascii="仿宋" w:hAnsi="仿宋" w:cs="仿宋"/>
                <w:sz w:val="21"/>
                <w:szCs w:val="21"/>
              </w:rPr>
            </w:pPr>
          </w:p>
        </w:tc>
        <w:tc>
          <w:tcPr>
            <w:tcW w:w="3928" w:type="dxa"/>
            <w:tcBorders>
              <w:top w:val="single" w:sz="4" w:space="0" w:color="auto"/>
              <w:left w:val="single" w:sz="4" w:space="0" w:color="auto"/>
              <w:bottom w:val="single" w:sz="4" w:space="0" w:color="auto"/>
              <w:right w:val="single" w:sz="4" w:space="0" w:color="auto"/>
            </w:tcBorders>
            <w:vAlign w:val="center"/>
          </w:tcPr>
          <w:p w14:paraId="63ABCF43" w14:textId="77777777" w:rsidR="0001530D" w:rsidRDefault="003E7B12">
            <w:pPr>
              <w:rPr>
                <w:rFonts w:ascii="仿宋" w:hAnsi="仿宋" w:cs="仿宋"/>
                <w:sz w:val="21"/>
                <w:szCs w:val="21"/>
              </w:rPr>
            </w:pPr>
            <w:r>
              <w:rPr>
                <w:rFonts w:ascii="仿宋" w:hAnsi="仿宋" w:cs="仿宋" w:hint="eastAsia"/>
                <w:sz w:val="21"/>
                <w:szCs w:val="21"/>
              </w:rPr>
              <w:t>信号系统应完成控制中心、车站、车辆基地以及车载、轨旁信号设备的安装和调试</w:t>
            </w:r>
          </w:p>
        </w:tc>
        <w:tc>
          <w:tcPr>
            <w:tcW w:w="2666" w:type="dxa"/>
            <w:tcBorders>
              <w:top w:val="single" w:sz="4" w:space="0" w:color="auto"/>
              <w:left w:val="single" w:sz="4" w:space="0" w:color="auto"/>
              <w:bottom w:val="single" w:sz="4" w:space="0" w:color="auto"/>
              <w:right w:val="single" w:sz="4" w:space="0" w:color="auto"/>
            </w:tcBorders>
            <w:vAlign w:val="center"/>
          </w:tcPr>
          <w:p w14:paraId="513B306E" w14:textId="77777777" w:rsidR="0001530D" w:rsidRDefault="003E7B12">
            <w:pPr>
              <w:rPr>
                <w:rFonts w:ascii="仿宋" w:hAnsi="仿宋" w:cs="仿宋"/>
                <w:sz w:val="21"/>
                <w:szCs w:val="21"/>
              </w:rPr>
            </w:pPr>
            <w:r>
              <w:rPr>
                <w:rFonts w:ascii="仿宋" w:hAnsi="仿宋" w:cs="仿宋" w:hint="eastAsia"/>
                <w:sz w:val="21"/>
                <w:szCs w:val="21"/>
                <w:lang w:val="zh-CN"/>
              </w:rPr>
              <w:t>《城市轨道交通试运营基本条件》GB/T30013</w:t>
            </w:r>
          </w:p>
        </w:tc>
      </w:tr>
      <w:tr w:rsidR="0001530D" w14:paraId="56A49FCA" w14:textId="77777777">
        <w:trPr>
          <w:trHeight w:val="263"/>
        </w:trPr>
        <w:tc>
          <w:tcPr>
            <w:tcW w:w="640" w:type="dxa"/>
            <w:tcBorders>
              <w:top w:val="single" w:sz="4" w:space="0" w:color="auto"/>
              <w:left w:val="single" w:sz="4" w:space="0" w:color="auto"/>
              <w:bottom w:val="single" w:sz="4" w:space="0" w:color="auto"/>
              <w:right w:val="single" w:sz="4" w:space="0" w:color="auto"/>
            </w:tcBorders>
            <w:vAlign w:val="center"/>
          </w:tcPr>
          <w:p w14:paraId="195A1B26"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062" w:type="dxa"/>
            <w:vMerge/>
            <w:tcBorders>
              <w:left w:val="single" w:sz="4" w:space="0" w:color="auto"/>
              <w:right w:val="single" w:sz="4" w:space="0" w:color="auto"/>
            </w:tcBorders>
            <w:vAlign w:val="center"/>
          </w:tcPr>
          <w:p w14:paraId="30D033D5" w14:textId="77777777" w:rsidR="0001530D" w:rsidRDefault="0001530D">
            <w:pPr>
              <w:rPr>
                <w:rFonts w:ascii="仿宋" w:hAnsi="仿宋" w:cs="仿宋"/>
                <w:sz w:val="21"/>
                <w:szCs w:val="21"/>
              </w:rPr>
            </w:pPr>
          </w:p>
        </w:tc>
        <w:tc>
          <w:tcPr>
            <w:tcW w:w="3928" w:type="dxa"/>
            <w:tcBorders>
              <w:top w:val="single" w:sz="4" w:space="0" w:color="auto"/>
              <w:left w:val="single" w:sz="4" w:space="0" w:color="auto"/>
              <w:bottom w:val="single" w:sz="4" w:space="0" w:color="auto"/>
              <w:right w:val="single" w:sz="4" w:space="0" w:color="auto"/>
            </w:tcBorders>
            <w:vAlign w:val="center"/>
          </w:tcPr>
          <w:p w14:paraId="3E61409B" w14:textId="77777777" w:rsidR="0001530D" w:rsidRDefault="003E7B12">
            <w:pPr>
              <w:rPr>
                <w:rFonts w:ascii="仿宋" w:hAnsi="仿宋" w:cs="仿宋"/>
                <w:sz w:val="21"/>
                <w:szCs w:val="21"/>
              </w:rPr>
            </w:pPr>
            <w:r>
              <w:rPr>
                <w:rFonts w:ascii="仿宋" w:hAnsi="仿宋" w:cs="仿宋" w:hint="eastAsia"/>
                <w:sz w:val="21"/>
                <w:szCs w:val="21"/>
              </w:rPr>
              <w:t>信号系统应确保控制中心与车站间、轨旁设备与车载设备间的安全控制信息传递无误，联动准确；完成车辆基地与正线信号系统的相关接口调试。</w:t>
            </w:r>
          </w:p>
        </w:tc>
        <w:tc>
          <w:tcPr>
            <w:tcW w:w="2666" w:type="dxa"/>
            <w:tcBorders>
              <w:top w:val="single" w:sz="4" w:space="0" w:color="auto"/>
              <w:left w:val="single" w:sz="4" w:space="0" w:color="auto"/>
              <w:bottom w:val="single" w:sz="4" w:space="0" w:color="auto"/>
              <w:right w:val="single" w:sz="4" w:space="0" w:color="auto"/>
            </w:tcBorders>
            <w:vAlign w:val="center"/>
          </w:tcPr>
          <w:p w14:paraId="33F84610" w14:textId="77777777" w:rsidR="0001530D" w:rsidRDefault="003E7B12">
            <w:pPr>
              <w:rPr>
                <w:rFonts w:ascii="仿宋" w:hAnsi="仿宋" w:cs="仿宋"/>
                <w:sz w:val="21"/>
                <w:szCs w:val="21"/>
              </w:rPr>
            </w:pPr>
            <w:r>
              <w:rPr>
                <w:rFonts w:ascii="仿宋" w:hAnsi="仿宋" w:cs="仿宋" w:hint="eastAsia"/>
                <w:sz w:val="21"/>
                <w:szCs w:val="21"/>
                <w:lang w:val="zh-CN"/>
              </w:rPr>
              <w:t>《城市轨道交通试运营基本条件》GB/T30013</w:t>
            </w:r>
          </w:p>
        </w:tc>
      </w:tr>
      <w:tr w:rsidR="0001530D" w14:paraId="1FF302EC" w14:textId="77777777">
        <w:trPr>
          <w:trHeight w:val="263"/>
        </w:trPr>
        <w:tc>
          <w:tcPr>
            <w:tcW w:w="640" w:type="dxa"/>
            <w:tcBorders>
              <w:top w:val="single" w:sz="4" w:space="0" w:color="auto"/>
              <w:left w:val="single" w:sz="4" w:space="0" w:color="auto"/>
              <w:bottom w:val="single" w:sz="4" w:space="0" w:color="auto"/>
              <w:right w:val="single" w:sz="4" w:space="0" w:color="auto"/>
            </w:tcBorders>
            <w:vAlign w:val="center"/>
          </w:tcPr>
          <w:p w14:paraId="0492E945"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062" w:type="dxa"/>
            <w:vMerge/>
            <w:tcBorders>
              <w:left w:val="single" w:sz="4" w:space="0" w:color="auto"/>
              <w:right w:val="single" w:sz="4" w:space="0" w:color="auto"/>
            </w:tcBorders>
            <w:vAlign w:val="center"/>
          </w:tcPr>
          <w:p w14:paraId="130BAA3A" w14:textId="77777777" w:rsidR="0001530D" w:rsidRDefault="0001530D">
            <w:pPr>
              <w:rPr>
                <w:rFonts w:ascii="仿宋" w:hAnsi="仿宋" w:cs="仿宋"/>
                <w:sz w:val="21"/>
                <w:szCs w:val="21"/>
              </w:rPr>
            </w:pPr>
          </w:p>
        </w:tc>
        <w:tc>
          <w:tcPr>
            <w:tcW w:w="3928" w:type="dxa"/>
            <w:tcBorders>
              <w:top w:val="single" w:sz="4" w:space="0" w:color="auto"/>
              <w:left w:val="single" w:sz="4" w:space="0" w:color="auto"/>
              <w:bottom w:val="single" w:sz="4" w:space="0" w:color="auto"/>
              <w:right w:val="single" w:sz="4" w:space="0" w:color="auto"/>
            </w:tcBorders>
            <w:vAlign w:val="center"/>
          </w:tcPr>
          <w:p w14:paraId="418E225A" w14:textId="77777777" w:rsidR="0001530D" w:rsidRDefault="003E7B12">
            <w:pPr>
              <w:rPr>
                <w:rFonts w:ascii="仿宋" w:hAnsi="仿宋" w:cs="仿宋"/>
                <w:sz w:val="21"/>
                <w:szCs w:val="21"/>
              </w:rPr>
            </w:pPr>
            <w:r>
              <w:rPr>
                <w:rFonts w:ascii="仿宋" w:hAnsi="仿宋" w:cs="仿宋" w:hint="eastAsia"/>
                <w:sz w:val="21"/>
                <w:szCs w:val="21"/>
              </w:rPr>
              <w:t>信号系统应具备列车自动防护功能、控制中心和车站的列车自动监控功能。</w:t>
            </w:r>
          </w:p>
        </w:tc>
        <w:tc>
          <w:tcPr>
            <w:tcW w:w="2666" w:type="dxa"/>
            <w:tcBorders>
              <w:top w:val="single" w:sz="4" w:space="0" w:color="auto"/>
              <w:left w:val="single" w:sz="4" w:space="0" w:color="auto"/>
              <w:bottom w:val="single" w:sz="4" w:space="0" w:color="auto"/>
              <w:right w:val="single" w:sz="4" w:space="0" w:color="auto"/>
            </w:tcBorders>
            <w:vAlign w:val="center"/>
          </w:tcPr>
          <w:p w14:paraId="04C8A1C7" w14:textId="77777777" w:rsidR="0001530D" w:rsidRDefault="003E7B12">
            <w:pPr>
              <w:rPr>
                <w:rFonts w:ascii="仿宋" w:hAnsi="仿宋" w:cs="仿宋"/>
                <w:sz w:val="21"/>
                <w:szCs w:val="21"/>
              </w:rPr>
            </w:pPr>
            <w:r>
              <w:rPr>
                <w:rFonts w:ascii="仿宋" w:hAnsi="仿宋" w:cs="仿宋" w:hint="eastAsia"/>
                <w:sz w:val="21"/>
                <w:szCs w:val="21"/>
                <w:lang w:val="zh-CN"/>
              </w:rPr>
              <w:t>《城市轨道交通试运营基本条件》GB/T30013</w:t>
            </w:r>
          </w:p>
        </w:tc>
      </w:tr>
      <w:tr w:rsidR="0001530D" w14:paraId="5F10B732" w14:textId="77777777">
        <w:trPr>
          <w:trHeight w:val="263"/>
        </w:trPr>
        <w:tc>
          <w:tcPr>
            <w:tcW w:w="640" w:type="dxa"/>
            <w:tcBorders>
              <w:top w:val="single" w:sz="4" w:space="0" w:color="auto"/>
              <w:left w:val="single" w:sz="4" w:space="0" w:color="auto"/>
              <w:bottom w:val="single" w:sz="4" w:space="0" w:color="auto"/>
              <w:right w:val="single" w:sz="4" w:space="0" w:color="auto"/>
            </w:tcBorders>
            <w:vAlign w:val="center"/>
          </w:tcPr>
          <w:p w14:paraId="48C3D0FB" w14:textId="77777777" w:rsidR="0001530D" w:rsidRDefault="003E7B12">
            <w:pPr>
              <w:jc w:val="center"/>
              <w:rPr>
                <w:rFonts w:ascii="仿宋" w:hAnsi="仿宋" w:cs="仿宋"/>
                <w:sz w:val="21"/>
                <w:szCs w:val="21"/>
              </w:rPr>
            </w:pPr>
            <w:r>
              <w:rPr>
                <w:rFonts w:ascii="仿宋" w:hAnsi="仿宋" w:cs="仿宋" w:hint="eastAsia"/>
                <w:sz w:val="21"/>
                <w:szCs w:val="21"/>
              </w:rPr>
              <w:t>7</w:t>
            </w:r>
          </w:p>
        </w:tc>
        <w:tc>
          <w:tcPr>
            <w:tcW w:w="1062" w:type="dxa"/>
            <w:vMerge/>
            <w:tcBorders>
              <w:left w:val="single" w:sz="4" w:space="0" w:color="auto"/>
              <w:right w:val="single" w:sz="4" w:space="0" w:color="auto"/>
            </w:tcBorders>
            <w:vAlign w:val="center"/>
          </w:tcPr>
          <w:p w14:paraId="1B34FE55" w14:textId="77777777" w:rsidR="0001530D" w:rsidRDefault="0001530D">
            <w:pPr>
              <w:rPr>
                <w:rFonts w:ascii="仿宋" w:hAnsi="仿宋" w:cs="仿宋"/>
                <w:sz w:val="21"/>
                <w:szCs w:val="21"/>
              </w:rPr>
            </w:pPr>
          </w:p>
        </w:tc>
        <w:tc>
          <w:tcPr>
            <w:tcW w:w="3928" w:type="dxa"/>
            <w:tcBorders>
              <w:top w:val="single" w:sz="4" w:space="0" w:color="auto"/>
              <w:left w:val="single" w:sz="4" w:space="0" w:color="auto"/>
              <w:bottom w:val="single" w:sz="4" w:space="0" w:color="auto"/>
              <w:right w:val="single" w:sz="4" w:space="0" w:color="auto"/>
            </w:tcBorders>
            <w:vAlign w:val="center"/>
          </w:tcPr>
          <w:p w14:paraId="5B0DD1DA" w14:textId="77777777" w:rsidR="0001530D" w:rsidRDefault="003E7B12">
            <w:pPr>
              <w:rPr>
                <w:rFonts w:ascii="仿宋" w:hAnsi="仿宋" w:cs="仿宋"/>
                <w:sz w:val="21"/>
                <w:szCs w:val="21"/>
              </w:rPr>
            </w:pPr>
            <w:r>
              <w:rPr>
                <w:rFonts w:ascii="仿宋" w:hAnsi="仿宋" w:cs="仿宋" w:hint="eastAsia"/>
                <w:sz w:val="21"/>
                <w:szCs w:val="21"/>
              </w:rPr>
              <w:t>信号系统应具有完整的测试报告，并有具备资质的安全认证机构出具的安全认证证书和安全评估报告；对证书的限制项，应制定安全防护措施。</w:t>
            </w:r>
          </w:p>
        </w:tc>
        <w:tc>
          <w:tcPr>
            <w:tcW w:w="2666" w:type="dxa"/>
            <w:tcBorders>
              <w:top w:val="single" w:sz="4" w:space="0" w:color="auto"/>
              <w:left w:val="single" w:sz="4" w:space="0" w:color="auto"/>
              <w:bottom w:val="single" w:sz="4" w:space="0" w:color="auto"/>
              <w:right w:val="single" w:sz="4" w:space="0" w:color="auto"/>
            </w:tcBorders>
            <w:vAlign w:val="center"/>
          </w:tcPr>
          <w:p w14:paraId="3C388345" w14:textId="77777777" w:rsidR="0001530D" w:rsidRDefault="003E7B12">
            <w:pPr>
              <w:rPr>
                <w:rFonts w:ascii="仿宋" w:hAnsi="仿宋" w:cs="仿宋"/>
                <w:sz w:val="21"/>
                <w:szCs w:val="21"/>
              </w:rPr>
            </w:pPr>
            <w:r>
              <w:rPr>
                <w:rFonts w:ascii="仿宋" w:hAnsi="仿宋" w:cs="仿宋" w:hint="eastAsia"/>
                <w:sz w:val="21"/>
                <w:szCs w:val="21"/>
                <w:lang w:val="zh-CN"/>
              </w:rPr>
              <w:t>《城市轨道交通试运营基本条件》GB/T30013</w:t>
            </w:r>
          </w:p>
        </w:tc>
      </w:tr>
      <w:tr w:rsidR="0001530D" w14:paraId="6951FE85" w14:textId="77777777">
        <w:trPr>
          <w:trHeight w:val="263"/>
        </w:trPr>
        <w:tc>
          <w:tcPr>
            <w:tcW w:w="640" w:type="dxa"/>
            <w:tcBorders>
              <w:top w:val="single" w:sz="4" w:space="0" w:color="auto"/>
              <w:left w:val="single" w:sz="4" w:space="0" w:color="auto"/>
              <w:bottom w:val="single" w:sz="4" w:space="0" w:color="auto"/>
              <w:right w:val="single" w:sz="4" w:space="0" w:color="auto"/>
            </w:tcBorders>
            <w:vAlign w:val="center"/>
          </w:tcPr>
          <w:p w14:paraId="1F50DDCC" w14:textId="77777777" w:rsidR="0001530D" w:rsidRDefault="003E7B12">
            <w:pPr>
              <w:jc w:val="center"/>
              <w:rPr>
                <w:rFonts w:ascii="仿宋" w:hAnsi="仿宋" w:cs="仿宋"/>
                <w:sz w:val="21"/>
                <w:szCs w:val="21"/>
              </w:rPr>
            </w:pPr>
            <w:r>
              <w:rPr>
                <w:rFonts w:ascii="仿宋" w:hAnsi="仿宋" w:cs="仿宋" w:hint="eastAsia"/>
                <w:sz w:val="21"/>
                <w:szCs w:val="21"/>
              </w:rPr>
              <w:t>8</w:t>
            </w:r>
          </w:p>
        </w:tc>
        <w:tc>
          <w:tcPr>
            <w:tcW w:w="1062" w:type="dxa"/>
            <w:vMerge/>
            <w:tcBorders>
              <w:left w:val="single" w:sz="4" w:space="0" w:color="auto"/>
              <w:right w:val="single" w:sz="4" w:space="0" w:color="auto"/>
            </w:tcBorders>
            <w:vAlign w:val="center"/>
          </w:tcPr>
          <w:p w14:paraId="7C598C69" w14:textId="77777777" w:rsidR="0001530D" w:rsidRDefault="0001530D">
            <w:pPr>
              <w:rPr>
                <w:rFonts w:ascii="仿宋" w:hAnsi="仿宋" w:cs="仿宋"/>
                <w:sz w:val="21"/>
                <w:szCs w:val="21"/>
              </w:rPr>
            </w:pPr>
          </w:p>
        </w:tc>
        <w:tc>
          <w:tcPr>
            <w:tcW w:w="3928" w:type="dxa"/>
            <w:tcBorders>
              <w:top w:val="single" w:sz="4" w:space="0" w:color="auto"/>
              <w:left w:val="single" w:sz="4" w:space="0" w:color="auto"/>
              <w:bottom w:val="single" w:sz="4" w:space="0" w:color="auto"/>
              <w:right w:val="single" w:sz="4" w:space="0" w:color="auto"/>
            </w:tcBorders>
            <w:vAlign w:val="center"/>
          </w:tcPr>
          <w:p w14:paraId="126C85EB" w14:textId="77777777" w:rsidR="0001530D" w:rsidRDefault="003E7B12">
            <w:pPr>
              <w:rPr>
                <w:rFonts w:ascii="仿宋" w:hAnsi="仿宋" w:cs="仿宋"/>
                <w:sz w:val="21"/>
                <w:szCs w:val="21"/>
              </w:rPr>
            </w:pPr>
            <w:r>
              <w:rPr>
                <w:rFonts w:ascii="仿宋" w:hAnsi="仿宋" w:cs="仿宋" w:hint="eastAsia"/>
                <w:sz w:val="21"/>
                <w:szCs w:val="21"/>
              </w:rPr>
              <w:t>设置屏蔽门的车站，信号系统宜具备列车车门与站台屏蔽门系统联动功能。</w:t>
            </w:r>
          </w:p>
        </w:tc>
        <w:tc>
          <w:tcPr>
            <w:tcW w:w="2666" w:type="dxa"/>
            <w:tcBorders>
              <w:top w:val="single" w:sz="4" w:space="0" w:color="auto"/>
              <w:left w:val="single" w:sz="4" w:space="0" w:color="auto"/>
              <w:bottom w:val="single" w:sz="4" w:space="0" w:color="auto"/>
              <w:right w:val="single" w:sz="4" w:space="0" w:color="auto"/>
            </w:tcBorders>
            <w:vAlign w:val="center"/>
          </w:tcPr>
          <w:p w14:paraId="685A3FE4" w14:textId="77777777" w:rsidR="0001530D" w:rsidRDefault="003E7B12">
            <w:pPr>
              <w:rPr>
                <w:rFonts w:ascii="仿宋" w:hAnsi="仿宋" w:cs="仿宋"/>
                <w:sz w:val="21"/>
                <w:szCs w:val="21"/>
              </w:rPr>
            </w:pPr>
            <w:r>
              <w:rPr>
                <w:rFonts w:ascii="仿宋" w:hAnsi="仿宋" w:cs="仿宋" w:hint="eastAsia"/>
                <w:sz w:val="21"/>
                <w:szCs w:val="21"/>
                <w:lang w:val="zh-CN"/>
              </w:rPr>
              <w:t>《城市轨道交通试运营基本条件》GB/T30013</w:t>
            </w:r>
          </w:p>
        </w:tc>
      </w:tr>
      <w:tr w:rsidR="0001530D" w14:paraId="2760B8C8" w14:textId="77777777">
        <w:trPr>
          <w:trHeight w:val="263"/>
        </w:trPr>
        <w:tc>
          <w:tcPr>
            <w:tcW w:w="640" w:type="dxa"/>
            <w:tcBorders>
              <w:top w:val="single" w:sz="4" w:space="0" w:color="auto"/>
              <w:left w:val="single" w:sz="4" w:space="0" w:color="auto"/>
              <w:bottom w:val="single" w:sz="4" w:space="0" w:color="auto"/>
              <w:right w:val="single" w:sz="4" w:space="0" w:color="auto"/>
            </w:tcBorders>
            <w:vAlign w:val="center"/>
          </w:tcPr>
          <w:p w14:paraId="099E155A" w14:textId="77777777" w:rsidR="0001530D" w:rsidRDefault="003E7B12">
            <w:pPr>
              <w:jc w:val="center"/>
              <w:rPr>
                <w:rFonts w:ascii="仿宋" w:hAnsi="仿宋" w:cs="仿宋"/>
                <w:sz w:val="21"/>
                <w:szCs w:val="21"/>
              </w:rPr>
            </w:pPr>
            <w:r>
              <w:rPr>
                <w:rFonts w:ascii="仿宋" w:hAnsi="仿宋" w:cs="仿宋" w:hint="eastAsia"/>
                <w:sz w:val="21"/>
                <w:szCs w:val="21"/>
              </w:rPr>
              <w:t>9</w:t>
            </w:r>
          </w:p>
        </w:tc>
        <w:tc>
          <w:tcPr>
            <w:tcW w:w="1062" w:type="dxa"/>
            <w:vMerge/>
            <w:tcBorders>
              <w:left w:val="single" w:sz="4" w:space="0" w:color="auto"/>
              <w:bottom w:val="single" w:sz="4" w:space="0" w:color="auto"/>
              <w:right w:val="single" w:sz="4" w:space="0" w:color="auto"/>
            </w:tcBorders>
            <w:vAlign w:val="center"/>
          </w:tcPr>
          <w:p w14:paraId="10A5D9CB" w14:textId="77777777" w:rsidR="0001530D" w:rsidRDefault="0001530D">
            <w:pPr>
              <w:rPr>
                <w:rFonts w:ascii="仿宋" w:hAnsi="仿宋" w:cs="仿宋"/>
                <w:sz w:val="21"/>
                <w:szCs w:val="21"/>
              </w:rPr>
            </w:pPr>
          </w:p>
        </w:tc>
        <w:tc>
          <w:tcPr>
            <w:tcW w:w="3928" w:type="dxa"/>
            <w:tcBorders>
              <w:top w:val="single" w:sz="4" w:space="0" w:color="auto"/>
              <w:left w:val="single" w:sz="4" w:space="0" w:color="auto"/>
              <w:bottom w:val="single" w:sz="4" w:space="0" w:color="auto"/>
              <w:right w:val="single" w:sz="4" w:space="0" w:color="auto"/>
            </w:tcBorders>
            <w:vAlign w:val="center"/>
          </w:tcPr>
          <w:p w14:paraId="45A0E7C9" w14:textId="77777777" w:rsidR="0001530D" w:rsidRDefault="003E7B12">
            <w:pPr>
              <w:rPr>
                <w:rFonts w:ascii="仿宋" w:hAnsi="仿宋" w:cs="仿宋"/>
                <w:sz w:val="21"/>
                <w:szCs w:val="21"/>
              </w:rPr>
            </w:pPr>
            <w:r>
              <w:rPr>
                <w:rFonts w:ascii="仿宋" w:hAnsi="仿宋" w:cs="仿宋" w:hint="eastAsia"/>
                <w:sz w:val="21"/>
                <w:szCs w:val="21"/>
              </w:rPr>
              <w:t>宜进行144h测试</w:t>
            </w:r>
          </w:p>
        </w:tc>
        <w:tc>
          <w:tcPr>
            <w:tcW w:w="2666" w:type="dxa"/>
            <w:tcBorders>
              <w:top w:val="single" w:sz="4" w:space="0" w:color="auto"/>
              <w:left w:val="single" w:sz="4" w:space="0" w:color="auto"/>
              <w:bottom w:val="single" w:sz="4" w:space="0" w:color="auto"/>
              <w:right w:val="single" w:sz="4" w:space="0" w:color="auto"/>
            </w:tcBorders>
            <w:vAlign w:val="center"/>
          </w:tcPr>
          <w:p w14:paraId="48E8D5D9" w14:textId="77777777" w:rsidR="0001530D" w:rsidRDefault="003E7B12">
            <w:pPr>
              <w:rPr>
                <w:rFonts w:ascii="仿宋" w:hAnsi="仿宋" w:cs="仿宋"/>
                <w:sz w:val="21"/>
                <w:szCs w:val="21"/>
              </w:rPr>
            </w:pPr>
            <w:r>
              <w:rPr>
                <w:rFonts w:ascii="仿宋" w:hAnsi="仿宋" w:cs="仿宋" w:hint="eastAsia"/>
                <w:sz w:val="21"/>
                <w:szCs w:val="21"/>
                <w:lang w:val="zh-CN"/>
              </w:rPr>
              <w:t>《城市轨道交通试运营基本条件》GB/T30013</w:t>
            </w:r>
          </w:p>
        </w:tc>
      </w:tr>
      <w:tr w:rsidR="0001530D" w14:paraId="4CD7ABD9" w14:textId="77777777">
        <w:trPr>
          <w:trHeight w:val="263"/>
        </w:trPr>
        <w:tc>
          <w:tcPr>
            <w:tcW w:w="640" w:type="dxa"/>
            <w:tcBorders>
              <w:top w:val="single" w:sz="4" w:space="0" w:color="auto"/>
              <w:left w:val="single" w:sz="4" w:space="0" w:color="auto"/>
              <w:bottom w:val="single" w:sz="4" w:space="0" w:color="auto"/>
              <w:right w:val="single" w:sz="4" w:space="0" w:color="auto"/>
            </w:tcBorders>
            <w:vAlign w:val="center"/>
          </w:tcPr>
          <w:p w14:paraId="449D870E" w14:textId="77777777" w:rsidR="0001530D" w:rsidRDefault="003E7B12">
            <w:pPr>
              <w:jc w:val="center"/>
              <w:rPr>
                <w:rFonts w:ascii="仿宋" w:hAnsi="仿宋" w:cs="仿宋"/>
                <w:sz w:val="21"/>
                <w:szCs w:val="21"/>
              </w:rPr>
            </w:pPr>
            <w:r>
              <w:rPr>
                <w:rFonts w:ascii="仿宋" w:hAnsi="仿宋" w:cs="仿宋" w:hint="eastAsia"/>
                <w:sz w:val="21"/>
                <w:szCs w:val="21"/>
              </w:rPr>
              <w:t>10</w:t>
            </w:r>
          </w:p>
        </w:tc>
        <w:tc>
          <w:tcPr>
            <w:tcW w:w="1062" w:type="dxa"/>
            <w:vMerge w:val="restart"/>
            <w:tcBorders>
              <w:top w:val="single" w:sz="4" w:space="0" w:color="auto"/>
              <w:left w:val="single" w:sz="4" w:space="0" w:color="auto"/>
              <w:right w:val="single" w:sz="4" w:space="0" w:color="auto"/>
            </w:tcBorders>
            <w:vAlign w:val="center"/>
          </w:tcPr>
          <w:p w14:paraId="6A52F8FA"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3928" w:type="dxa"/>
            <w:tcBorders>
              <w:top w:val="single" w:sz="4" w:space="0" w:color="auto"/>
              <w:left w:val="single" w:sz="4" w:space="0" w:color="auto"/>
              <w:bottom w:val="single" w:sz="4" w:space="0" w:color="auto"/>
              <w:right w:val="single" w:sz="4" w:space="0" w:color="auto"/>
            </w:tcBorders>
            <w:vAlign w:val="center"/>
          </w:tcPr>
          <w:p w14:paraId="0C26874F" w14:textId="77777777" w:rsidR="0001530D" w:rsidRDefault="003E7B12">
            <w:pPr>
              <w:rPr>
                <w:rFonts w:ascii="仿宋" w:hAnsi="仿宋" w:cs="仿宋"/>
                <w:sz w:val="21"/>
                <w:szCs w:val="21"/>
              </w:rPr>
            </w:pPr>
            <w:r>
              <w:rPr>
                <w:rFonts w:ascii="仿宋" w:hAnsi="仿宋" w:cs="仿宋" w:hint="eastAsia"/>
                <w:sz w:val="21"/>
                <w:szCs w:val="21"/>
              </w:rPr>
              <w:t>工程施工应执行设计文件</w:t>
            </w:r>
          </w:p>
        </w:tc>
        <w:tc>
          <w:tcPr>
            <w:tcW w:w="2666" w:type="dxa"/>
            <w:tcBorders>
              <w:top w:val="single" w:sz="4" w:space="0" w:color="auto"/>
              <w:left w:val="single" w:sz="4" w:space="0" w:color="auto"/>
              <w:bottom w:val="single" w:sz="4" w:space="0" w:color="auto"/>
              <w:right w:val="single" w:sz="4" w:space="0" w:color="auto"/>
            </w:tcBorders>
            <w:vAlign w:val="center"/>
          </w:tcPr>
          <w:p w14:paraId="3D21982C" w14:textId="77777777" w:rsidR="0001530D" w:rsidRDefault="003E7B12">
            <w:pPr>
              <w:rPr>
                <w:rFonts w:ascii="仿宋" w:hAnsi="仿宋" w:cs="仿宋"/>
                <w:sz w:val="21"/>
                <w:szCs w:val="21"/>
              </w:rPr>
            </w:pPr>
            <w:r>
              <w:rPr>
                <w:rFonts w:ascii="仿宋" w:hAnsi="仿宋" w:cs="仿宋" w:hint="eastAsia"/>
                <w:sz w:val="21"/>
                <w:szCs w:val="21"/>
                <w:lang w:val="zh-CN"/>
              </w:rPr>
              <w:t>《城市轨道交通试运营基本条件》GB/T30013</w:t>
            </w:r>
          </w:p>
        </w:tc>
      </w:tr>
      <w:tr w:rsidR="0001530D" w14:paraId="04EE2FD3" w14:textId="77777777">
        <w:trPr>
          <w:trHeight w:val="263"/>
        </w:trPr>
        <w:tc>
          <w:tcPr>
            <w:tcW w:w="640" w:type="dxa"/>
            <w:tcBorders>
              <w:top w:val="single" w:sz="4" w:space="0" w:color="auto"/>
              <w:left w:val="single" w:sz="4" w:space="0" w:color="auto"/>
              <w:bottom w:val="single" w:sz="4" w:space="0" w:color="auto"/>
              <w:right w:val="single" w:sz="4" w:space="0" w:color="auto"/>
            </w:tcBorders>
            <w:vAlign w:val="center"/>
          </w:tcPr>
          <w:p w14:paraId="08E871D6" w14:textId="77777777" w:rsidR="0001530D" w:rsidRDefault="003E7B12">
            <w:pPr>
              <w:jc w:val="center"/>
              <w:rPr>
                <w:rFonts w:ascii="仿宋" w:hAnsi="仿宋" w:cs="仿宋"/>
                <w:sz w:val="21"/>
                <w:szCs w:val="21"/>
              </w:rPr>
            </w:pPr>
            <w:r>
              <w:rPr>
                <w:rFonts w:ascii="仿宋" w:hAnsi="仿宋" w:cs="仿宋" w:hint="eastAsia"/>
                <w:sz w:val="21"/>
                <w:szCs w:val="21"/>
              </w:rPr>
              <w:t>11</w:t>
            </w:r>
          </w:p>
        </w:tc>
        <w:tc>
          <w:tcPr>
            <w:tcW w:w="1062" w:type="dxa"/>
            <w:vMerge/>
            <w:tcBorders>
              <w:left w:val="single" w:sz="4" w:space="0" w:color="auto"/>
              <w:right w:val="single" w:sz="4" w:space="0" w:color="auto"/>
            </w:tcBorders>
            <w:vAlign w:val="center"/>
          </w:tcPr>
          <w:p w14:paraId="5863D597" w14:textId="77777777" w:rsidR="0001530D" w:rsidRDefault="0001530D">
            <w:pPr>
              <w:rPr>
                <w:rFonts w:ascii="仿宋" w:hAnsi="仿宋" w:cs="仿宋"/>
                <w:sz w:val="21"/>
                <w:szCs w:val="21"/>
              </w:rPr>
            </w:pPr>
          </w:p>
        </w:tc>
        <w:tc>
          <w:tcPr>
            <w:tcW w:w="3928" w:type="dxa"/>
            <w:tcBorders>
              <w:top w:val="single" w:sz="4" w:space="0" w:color="auto"/>
              <w:left w:val="single" w:sz="4" w:space="0" w:color="auto"/>
              <w:bottom w:val="single" w:sz="4" w:space="0" w:color="auto"/>
              <w:right w:val="single" w:sz="4" w:space="0" w:color="auto"/>
            </w:tcBorders>
            <w:vAlign w:val="center"/>
          </w:tcPr>
          <w:p w14:paraId="0905DA33" w14:textId="77777777" w:rsidR="0001530D" w:rsidRDefault="003E7B12">
            <w:pPr>
              <w:rPr>
                <w:rFonts w:ascii="仿宋" w:hAnsi="仿宋" w:cs="仿宋"/>
                <w:sz w:val="21"/>
                <w:szCs w:val="21"/>
              </w:rPr>
            </w:pPr>
            <w:r>
              <w:rPr>
                <w:rFonts w:ascii="仿宋" w:hAnsi="仿宋" w:cs="仿宋" w:hint="eastAsia"/>
                <w:sz w:val="21"/>
                <w:szCs w:val="21"/>
              </w:rPr>
              <w:t>信号设备机房的温度、湿度和防电磁干扰，应满足GB/T12758的要求。</w:t>
            </w:r>
          </w:p>
        </w:tc>
        <w:tc>
          <w:tcPr>
            <w:tcW w:w="2666" w:type="dxa"/>
            <w:tcBorders>
              <w:top w:val="single" w:sz="4" w:space="0" w:color="auto"/>
              <w:left w:val="single" w:sz="4" w:space="0" w:color="auto"/>
              <w:bottom w:val="single" w:sz="4" w:space="0" w:color="auto"/>
              <w:right w:val="single" w:sz="4" w:space="0" w:color="auto"/>
            </w:tcBorders>
            <w:vAlign w:val="center"/>
          </w:tcPr>
          <w:p w14:paraId="40908FEC" w14:textId="77777777" w:rsidR="0001530D" w:rsidRDefault="003E7B12">
            <w:pPr>
              <w:rPr>
                <w:rFonts w:ascii="仿宋" w:hAnsi="仿宋" w:cs="仿宋"/>
                <w:sz w:val="21"/>
                <w:szCs w:val="21"/>
              </w:rPr>
            </w:pPr>
            <w:r>
              <w:rPr>
                <w:rFonts w:ascii="仿宋" w:hAnsi="仿宋" w:cs="仿宋" w:hint="eastAsia"/>
                <w:sz w:val="21"/>
                <w:szCs w:val="21"/>
                <w:lang w:val="zh-CN"/>
              </w:rPr>
              <w:t>《城市轨道交通试运营基本条件》GB/T30013</w:t>
            </w:r>
          </w:p>
        </w:tc>
      </w:tr>
    </w:tbl>
    <w:p w14:paraId="40AD5206" w14:textId="77777777" w:rsidR="0001530D" w:rsidRDefault="0001530D">
      <w:pPr>
        <w:rPr>
          <w:rFonts w:ascii="仿宋" w:hAnsi="仿宋" w:cs="仿宋"/>
          <w:sz w:val="21"/>
          <w:szCs w:val="21"/>
        </w:rPr>
      </w:pPr>
    </w:p>
    <w:p w14:paraId="543075A3" w14:textId="77777777" w:rsidR="0001530D" w:rsidRDefault="003E7B12">
      <w:pPr>
        <w:pStyle w:val="3"/>
      </w:pPr>
      <w:bookmarkStart w:id="262" w:name="_Toc25165"/>
      <w:bookmarkStart w:id="263" w:name="_Toc611799903"/>
      <w:r>
        <w:rPr>
          <w:rFonts w:hint="eastAsia"/>
        </w:rPr>
        <w:t>3.4.9</w:t>
      </w:r>
      <w:r>
        <w:rPr>
          <w:rFonts w:hint="eastAsia"/>
        </w:rPr>
        <w:t>火灾自动报警系统</w:t>
      </w:r>
      <w:bookmarkEnd w:id="262"/>
      <w:bookmarkEnd w:id="2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51"/>
        <w:gridCol w:w="3822"/>
        <w:gridCol w:w="2666"/>
      </w:tblGrid>
      <w:tr w:rsidR="0001530D" w14:paraId="1B665116" w14:textId="77777777">
        <w:trPr>
          <w:trHeight w:val="455"/>
        </w:trPr>
        <w:tc>
          <w:tcPr>
            <w:tcW w:w="648" w:type="dxa"/>
            <w:vAlign w:val="center"/>
          </w:tcPr>
          <w:p w14:paraId="621DD6AA"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151" w:type="dxa"/>
            <w:vAlign w:val="center"/>
          </w:tcPr>
          <w:p w14:paraId="2DC1198A"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822" w:type="dxa"/>
            <w:vAlign w:val="center"/>
          </w:tcPr>
          <w:p w14:paraId="63FD9E8B"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666" w:type="dxa"/>
            <w:vAlign w:val="center"/>
          </w:tcPr>
          <w:p w14:paraId="13B82B6B"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56F81437" w14:textId="77777777">
        <w:trPr>
          <w:trHeight w:val="736"/>
        </w:trPr>
        <w:tc>
          <w:tcPr>
            <w:tcW w:w="648" w:type="dxa"/>
            <w:vAlign w:val="center"/>
          </w:tcPr>
          <w:p w14:paraId="3F4168B9" w14:textId="77777777" w:rsidR="0001530D" w:rsidRDefault="003E7B12">
            <w:pPr>
              <w:jc w:val="center"/>
              <w:rPr>
                <w:rFonts w:ascii="仿宋" w:hAnsi="仿宋" w:cs="仿宋"/>
                <w:sz w:val="21"/>
                <w:szCs w:val="21"/>
                <w:lang w:val="zh-CN"/>
              </w:rPr>
            </w:pPr>
            <w:r>
              <w:rPr>
                <w:rFonts w:ascii="仿宋" w:hAnsi="仿宋" w:cs="仿宋" w:hint="eastAsia"/>
                <w:sz w:val="21"/>
                <w:szCs w:val="21"/>
              </w:rPr>
              <w:t>1</w:t>
            </w:r>
          </w:p>
        </w:tc>
        <w:tc>
          <w:tcPr>
            <w:tcW w:w="1151" w:type="dxa"/>
            <w:vMerge w:val="restart"/>
            <w:vAlign w:val="center"/>
          </w:tcPr>
          <w:p w14:paraId="4B5B4FBB"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3822" w:type="dxa"/>
            <w:vAlign w:val="center"/>
          </w:tcPr>
          <w:p w14:paraId="090EA090" w14:textId="77777777" w:rsidR="0001530D" w:rsidRDefault="003E7B12">
            <w:pPr>
              <w:rPr>
                <w:rFonts w:ascii="仿宋" w:hAnsi="仿宋" w:cs="仿宋"/>
                <w:sz w:val="21"/>
                <w:szCs w:val="21"/>
              </w:rPr>
            </w:pPr>
            <w:r>
              <w:rPr>
                <w:rFonts w:ascii="仿宋" w:hAnsi="仿宋" w:cs="仿宋" w:hint="eastAsia"/>
                <w:sz w:val="21"/>
                <w:szCs w:val="21"/>
              </w:rPr>
              <w:t>火灾自动报警系统与其他系统的接口应符合设计文件要求</w:t>
            </w:r>
          </w:p>
        </w:tc>
        <w:tc>
          <w:tcPr>
            <w:tcW w:w="2666" w:type="dxa"/>
            <w:vAlign w:val="center"/>
          </w:tcPr>
          <w:p w14:paraId="11326FCF" w14:textId="77777777" w:rsidR="0001530D" w:rsidRDefault="003E7B12">
            <w:pPr>
              <w:rPr>
                <w:rFonts w:ascii="仿宋" w:hAnsi="仿宋" w:cs="仿宋"/>
                <w:sz w:val="21"/>
                <w:szCs w:val="21"/>
              </w:rPr>
            </w:pPr>
            <w:r>
              <w:rPr>
                <w:rFonts w:ascii="仿宋" w:hAnsi="仿宋" w:cs="仿宋" w:hint="eastAsia"/>
                <w:sz w:val="21"/>
                <w:szCs w:val="21"/>
                <w:lang w:val="zh-CN"/>
              </w:rPr>
              <w:t>《地下铁道工程施工质量验收标准》GB/T50299</w:t>
            </w:r>
          </w:p>
        </w:tc>
      </w:tr>
      <w:tr w:rsidR="0001530D" w14:paraId="23B75B3E" w14:textId="77777777">
        <w:trPr>
          <w:trHeight w:val="736"/>
        </w:trPr>
        <w:tc>
          <w:tcPr>
            <w:tcW w:w="648" w:type="dxa"/>
            <w:vAlign w:val="center"/>
          </w:tcPr>
          <w:p w14:paraId="062C6EC8"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151" w:type="dxa"/>
            <w:vMerge/>
            <w:vAlign w:val="center"/>
          </w:tcPr>
          <w:p w14:paraId="71A2983D" w14:textId="77777777" w:rsidR="0001530D" w:rsidRDefault="0001530D">
            <w:pPr>
              <w:rPr>
                <w:rFonts w:ascii="仿宋" w:hAnsi="仿宋" w:cs="仿宋"/>
                <w:sz w:val="21"/>
                <w:szCs w:val="21"/>
              </w:rPr>
            </w:pPr>
          </w:p>
        </w:tc>
        <w:tc>
          <w:tcPr>
            <w:tcW w:w="3822" w:type="dxa"/>
            <w:vAlign w:val="center"/>
          </w:tcPr>
          <w:p w14:paraId="05B75519" w14:textId="77777777" w:rsidR="0001530D" w:rsidRDefault="003E7B12">
            <w:pPr>
              <w:rPr>
                <w:rFonts w:ascii="仿宋" w:hAnsi="仿宋" w:cs="仿宋"/>
                <w:sz w:val="21"/>
                <w:szCs w:val="21"/>
              </w:rPr>
            </w:pPr>
            <w:r>
              <w:rPr>
                <w:rFonts w:ascii="仿宋" w:hAnsi="仿宋" w:cs="仿宋" w:hint="eastAsia"/>
                <w:sz w:val="21"/>
                <w:szCs w:val="21"/>
              </w:rPr>
              <w:t>光（电）缆导线的种类、电压等级、燃烧性能等应符合规范标准及设计要求，并出具材质证明书及检测报告</w:t>
            </w:r>
          </w:p>
        </w:tc>
        <w:tc>
          <w:tcPr>
            <w:tcW w:w="2666" w:type="dxa"/>
            <w:vAlign w:val="center"/>
          </w:tcPr>
          <w:p w14:paraId="65485A26" w14:textId="77777777" w:rsidR="0001530D" w:rsidRDefault="003E7B12">
            <w:pPr>
              <w:rPr>
                <w:rFonts w:ascii="仿宋" w:hAnsi="仿宋" w:cs="仿宋"/>
                <w:sz w:val="21"/>
                <w:szCs w:val="21"/>
                <w:lang w:val="zh-CN"/>
              </w:rPr>
            </w:pPr>
            <w:r>
              <w:rPr>
                <w:rFonts w:ascii="仿宋" w:hAnsi="仿宋" w:cs="仿宋" w:hint="eastAsia"/>
                <w:sz w:val="21"/>
                <w:szCs w:val="21"/>
                <w:lang w:val="zh-CN"/>
              </w:rPr>
              <w:t>《地下铁道工程施工质量验收标准》GB/T50299</w:t>
            </w:r>
          </w:p>
        </w:tc>
      </w:tr>
      <w:tr w:rsidR="0001530D" w14:paraId="00346ECF" w14:textId="77777777">
        <w:trPr>
          <w:trHeight w:val="736"/>
        </w:trPr>
        <w:tc>
          <w:tcPr>
            <w:tcW w:w="648" w:type="dxa"/>
            <w:vAlign w:val="center"/>
          </w:tcPr>
          <w:p w14:paraId="4C342187"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151" w:type="dxa"/>
            <w:vMerge/>
            <w:vAlign w:val="center"/>
          </w:tcPr>
          <w:p w14:paraId="06F7273E" w14:textId="77777777" w:rsidR="0001530D" w:rsidRDefault="0001530D">
            <w:pPr>
              <w:rPr>
                <w:rFonts w:ascii="仿宋" w:hAnsi="仿宋" w:cs="仿宋"/>
                <w:sz w:val="21"/>
                <w:szCs w:val="21"/>
              </w:rPr>
            </w:pPr>
          </w:p>
        </w:tc>
        <w:tc>
          <w:tcPr>
            <w:tcW w:w="3822" w:type="dxa"/>
            <w:vAlign w:val="center"/>
          </w:tcPr>
          <w:p w14:paraId="52A917EA" w14:textId="77777777" w:rsidR="0001530D" w:rsidRDefault="003E7B12">
            <w:pPr>
              <w:rPr>
                <w:rFonts w:ascii="仿宋" w:hAnsi="仿宋" w:cs="仿宋"/>
                <w:sz w:val="21"/>
                <w:szCs w:val="21"/>
              </w:rPr>
            </w:pPr>
            <w:r>
              <w:rPr>
                <w:rFonts w:ascii="仿宋" w:hAnsi="仿宋" w:cs="仿宋" w:hint="eastAsia"/>
                <w:sz w:val="21"/>
                <w:szCs w:val="21"/>
              </w:rPr>
              <w:t>线槽、线缆、钢管、金属软管、阻燃塑料管、防火涂料及安装附件等的防火要求应符合设计文件要求</w:t>
            </w:r>
          </w:p>
        </w:tc>
        <w:tc>
          <w:tcPr>
            <w:tcW w:w="2666" w:type="dxa"/>
            <w:vAlign w:val="center"/>
          </w:tcPr>
          <w:p w14:paraId="3C075429" w14:textId="77777777" w:rsidR="0001530D" w:rsidRDefault="003E7B12">
            <w:pPr>
              <w:rPr>
                <w:rFonts w:ascii="仿宋" w:hAnsi="仿宋" w:cs="仿宋"/>
                <w:sz w:val="21"/>
                <w:szCs w:val="21"/>
                <w:lang w:val="zh-CN"/>
              </w:rPr>
            </w:pPr>
            <w:r>
              <w:rPr>
                <w:rFonts w:ascii="仿宋" w:hAnsi="仿宋" w:cs="仿宋" w:hint="eastAsia"/>
                <w:sz w:val="21"/>
                <w:szCs w:val="21"/>
                <w:lang w:val="zh-CN"/>
              </w:rPr>
              <w:t>《地下铁道工程施工质量验收标准》GB/T50299</w:t>
            </w:r>
          </w:p>
        </w:tc>
      </w:tr>
      <w:tr w:rsidR="0001530D" w14:paraId="1E975CD7" w14:textId="77777777">
        <w:trPr>
          <w:trHeight w:val="736"/>
        </w:trPr>
        <w:tc>
          <w:tcPr>
            <w:tcW w:w="648" w:type="dxa"/>
            <w:vAlign w:val="center"/>
          </w:tcPr>
          <w:p w14:paraId="768B9A5E"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151" w:type="dxa"/>
            <w:vMerge/>
            <w:vAlign w:val="center"/>
          </w:tcPr>
          <w:p w14:paraId="64ADF791" w14:textId="77777777" w:rsidR="0001530D" w:rsidRDefault="0001530D">
            <w:pPr>
              <w:rPr>
                <w:rFonts w:ascii="仿宋" w:hAnsi="仿宋" w:cs="仿宋"/>
                <w:sz w:val="21"/>
                <w:szCs w:val="21"/>
              </w:rPr>
            </w:pPr>
          </w:p>
        </w:tc>
        <w:tc>
          <w:tcPr>
            <w:tcW w:w="3822" w:type="dxa"/>
            <w:vAlign w:val="center"/>
          </w:tcPr>
          <w:p w14:paraId="00FF61CD" w14:textId="77777777" w:rsidR="0001530D" w:rsidRDefault="003E7B12">
            <w:pPr>
              <w:rPr>
                <w:rFonts w:ascii="仿宋" w:hAnsi="仿宋" w:cs="仿宋"/>
                <w:sz w:val="21"/>
                <w:szCs w:val="21"/>
              </w:rPr>
            </w:pPr>
            <w:r>
              <w:rPr>
                <w:rFonts w:ascii="仿宋" w:hAnsi="仿宋" w:cs="仿宋" w:hint="eastAsia"/>
                <w:sz w:val="21"/>
                <w:szCs w:val="21"/>
              </w:rPr>
              <w:t>火灾自动报警系统中的相关部位应接地，接地电阻应小于设计文件要求</w:t>
            </w:r>
          </w:p>
        </w:tc>
        <w:tc>
          <w:tcPr>
            <w:tcW w:w="2666" w:type="dxa"/>
            <w:vAlign w:val="center"/>
          </w:tcPr>
          <w:p w14:paraId="6057AD11" w14:textId="77777777" w:rsidR="0001530D" w:rsidRDefault="003E7B12">
            <w:pPr>
              <w:rPr>
                <w:rFonts w:ascii="仿宋" w:hAnsi="仿宋" w:cs="仿宋"/>
                <w:sz w:val="21"/>
                <w:szCs w:val="21"/>
              </w:rPr>
            </w:pPr>
            <w:r>
              <w:rPr>
                <w:rFonts w:ascii="仿宋" w:hAnsi="仿宋" w:cs="仿宋" w:hint="eastAsia"/>
                <w:sz w:val="21"/>
                <w:szCs w:val="21"/>
                <w:lang w:val="zh-CN"/>
              </w:rPr>
              <w:t>《地下铁道工程施工质量验收标准》GB/T50299</w:t>
            </w:r>
          </w:p>
        </w:tc>
      </w:tr>
      <w:tr w:rsidR="0001530D" w14:paraId="1F7CF7EE" w14:textId="77777777">
        <w:trPr>
          <w:trHeight w:val="736"/>
        </w:trPr>
        <w:tc>
          <w:tcPr>
            <w:tcW w:w="648" w:type="dxa"/>
            <w:vAlign w:val="center"/>
          </w:tcPr>
          <w:p w14:paraId="2FD1661E"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151" w:type="dxa"/>
            <w:vMerge/>
            <w:vAlign w:val="center"/>
          </w:tcPr>
          <w:p w14:paraId="0F4767B7" w14:textId="77777777" w:rsidR="0001530D" w:rsidRDefault="0001530D">
            <w:pPr>
              <w:rPr>
                <w:rFonts w:ascii="仿宋" w:hAnsi="仿宋" w:cs="仿宋"/>
                <w:sz w:val="21"/>
                <w:szCs w:val="21"/>
              </w:rPr>
            </w:pPr>
          </w:p>
        </w:tc>
        <w:tc>
          <w:tcPr>
            <w:tcW w:w="3822" w:type="dxa"/>
            <w:vAlign w:val="center"/>
          </w:tcPr>
          <w:p w14:paraId="416290A7" w14:textId="77777777" w:rsidR="0001530D" w:rsidRDefault="003E7B12">
            <w:pPr>
              <w:rPr>
                <w:rFonts w:ascii="仿宋" w:hAnsi="仿宋" w:cs="仿宋"/>
                <w:sz w:val="21"/>
                <w:szCs w:val="21"/>
              </w:rPr>
            </w:pPr>
            <w:r>
              <w:rPr>
                <w:rFonts w:ascii="仿宋" w:hAnsi="仿宋" w:cs="仿宋" w:hint="eastAsia"/>
                <w:sz w:val="21"/>
                <w:szCs w:val="21"/>
              </w:rPr>
              <w:t>消防联动控制系统功能检测，其动作及响应时间应符合设计文件要求</w:t>
            </w:r>
          </w:p>
        </w:tc>
        <w:tc>
          <w:tcPr>
            <w:tcW w:w="2666" w:type="dxa"/>
            <w:vAlign w:val="center"/>
          </w:tcPr>
          <w:p w14:paraId="7D5420D8" w14:textId="77777777" w:rsidR="0001530D" w:rsidRDefault="003E7B12">
            <w:pPr>
              <w:rPr>
                <w:rFonts w:ascii="仿宋" w:hAnsi="仿宋" w:cs="仿宋"/>
                <w:sz w:val="21"/>
                <w:szCs w:val="21"/>
                <w:lang w:val="zh-CN"/>
              </w:rPr>
            </w:pPr>
            <w:r>
              <w:rPr>
                <w:rFonts w:ascii="仿宋" w:hAnsi="仿宋" w:cs="仿宋" w:hint="eastAsia"/>
                <w:sz w:val="21"/>
                <w:szCs w:val="21"/>
                <w:lang w:val="zh-CN"/>
              </w:rPr>
              <w:t>《地下铁道工程施工质量验收标准》GB/T50299</w:t>
            </w:r>
          </w:p>
        </w:tc>
      </w:tr>
      <w:tr w:rsidR="0001530D" w14:paraId="26B23BE7" w14:textId="77777777">
        <w:trPr>
          <w:trHeight w:val="736"/>
        </w:trPr>
        <w:tc>
          <w:tcPr>
            <w:tcW w:w="648" w:type="dxa"/>
            <w:vAlign w:val="center"/>
          </w:tcPr>
          <w:p w14:paraId="184029E0" w14:textId="77777777" w:rsidR="0001530D" w:rsidRDefault="003E7B12">
            <w:pPr>
              <w:jc w:val="center"/>
              <w:rPr>
                <w:rFonts w:ascii="仿宋" w:hAnsi="仿宋" w:cs="仿宋"/>
                <w:sz w:val="21"/>
                <w:szCs w:val="21"/>
              </w:rPr>
            </w:pPr>
            <w:r>
              <w:rPr>
                <w:rFonts w:ascii="仿宋" w:hAnsi="仿宋" w:cs="仿宋" w:hint="eastAsia"/>
                <w:sz w:val="21"/>
                <w:szCs w:val="21"/>
              </w:rPr>
              <w:lastRenderedPageBreak/>
              <w:t>6</w:t>
            </w:r>
          </w:p>
        </w:tc>
        <w:tc>
          <w:tcPr>
            <w:tcW w:w="1151" w:type="dxa"/>
            <w:vMerge/>
            <w:vAlign w:val="center"/>
          </w:tcPr>
          <w:p w14:paraId="709323A1" w14:textId="77777777" w:rsidR="0001530D" w:rsidRDefault="0001530D">
            <w:pPr>
              <w:rPr>
                <w:rFonts w:ascii="仿宋" w:hAnsi="仿宋" w:cs="仿宋"/>
                <w:sz w:val="21"/>
                <w:szCs w:val="21"/>
              </w:rPr>
            </w:pPr>
          </w:p>
        </w:tc>
        <w:tc>
          <w:tcPr>
            <w:tcW w:w="3822" w:type="dxa"/>
            <w:vAlign w:val="center"/>
          </w:tcPr>
          <w:p w14:paraId="57CACC9A" w14:textId="77777777" w:rsidR="0001530D" w:rsidRDefault="003E7B12">
            <w:pPr>
              <w:rPr>
                <w:rFonts w:ascii="仿宋" w:hAnsi="仿宋" w:cs="仿宋"/>
                <w:sz w:val="21"/>
                <w:szCs w:val="21"/>
              </w:rPr>
            </w:pPr>
            <w:r>
              <w:rPr>
                <w:rFonts w:ascii="仿宋" w:hAnsi="仿宋" w:cs="仿宋" w:hint="eastAsia"/>
                <w:sz w:val="21"/>
                <w:szCs w:val="21"/>
              </w:rPr>
              <w:t>宜进行144h测试</w:t>
            </w:r>
          </w:p>
        </w:tc>
        <w:tc>
          <w:tcPr>
            <w:tcW w:w="2666" w:type="dxa"/>
            <w:vAlign w:val="center"/>
          </w:tcPr>
          <w:p w14:paraId="1A180631" w14:textId="77777777" w:rsidR="0001530D" w:rsidRDefault="003E7B12">
            <w:pPr>
              <w:rPr>
                <w:rFonts w:ascii="仿宋" w:hAnsi="仿宋" w:cs="仿宋"/>
                <w:sz w:val="21"/>
                <w:szCs w:val="21"/>
                <w:lang w:val="zh-CN"/>
              </w:rPr>
            </w:pPr>
            <w:r>
              <w:rPr>
                <w:rFonts w:ascii="仿宋" w:hAnsi="仿宋" w:cs="仿宋" w:hint="eastAsia"/>
                <w:sz w:val="21"/>
                <w:szCs w:val="21"/>
                <w:lang w:val="zh-CN"/>
              </w:rPr>
              <w:t>《城市轨道交通试运营基本条件》GB/T30013</w:t>
            </w:r>
          </w:p>
        </w:tc>
      </w:tr>
      <w:tr w:rsidR="0001530D" w14:paraId="6DAB2554" w14:textId="77777777">
        <w:trPr>
          <w:trHeight w:val="455"/>
        </w:trPr>
        <w:tc>
          <w:tcPr>
            <w:tcW w:w="648" w:type="dxa"/>
            <w:vAlign w:val="center"/>
          </w:tcPr>
          <w:p w14:paraId="1EB0C5F1" w14:textId="77777777" w:rsidR="0001530D" w:rsidRDefault="003E7B12">
            <w:pPr>
              <w:jc w:val="center"/>
              <w:rPr>
                <w:rFonts w:ascii="仿宋" w:hAnsi="仿宋" w:cs="仿宋"/>
                <w:sz w:val="21"/>
                <w:szCs w:val="21"/>
              </w:rPr>
            </w:pPr>
            <w:r>
              <w:rPr>
                <w:rFonts w:ascii="仿宋" w:hAnsi="仿宋" w:cs="仿宋" w:hint="eastAsia"/>
                <w:sz w:val="21"/>
                <w:szCs w:val="21"/>
              </w:rPr>
              <w:t>7</w:t>
            </w:r>
          </w:p>
        </w:tc>
        <w:tc>
          <w:tcPr>
            <w:tcW w:w="1151" w:type="dxa"/>
            <w:vMerge w:val="restart"/>
            <w:vAlign w:val="center"/>
          </w:tcPr>
          <w:p w14:paraId="7EA66ACA"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3822" w:type="dxa"/>
            <w:vAlign w:val="center"/>
          </w:tcPr>
          <w:p w14:paraId="515BC915" w14:textId="77777777" w:rsidR="0001530D" w:rsidRDefault="003E7B12">
            <w:pPr>
              <w:rPr>
                <w:rFonts w:ascii="仿宋" w:hAnsi="仿宋" w:cs="仿宋"/>
                <w:sz w:val="21"/>
                <w:szCs w:val="21"/>
                <w:lang w:val="zh-CN"/>
              </w:rPr>
            </w:pPr>
            <w:r>
              <w:rPr>
                <w:rFonts w:ascii="仿宋" w:hAnsi="仿宋" w:cs="仿宋" w:hint="eastAsia"/>
                <w:sz w:val="21"/>
                <w:szCs w:val="21"/>
                <w:lang w:val="zh-CN"/>
              </w:rPr>
              <w:t>敷设在竖井内和穿越不同防火分区的桥架及线管的孔洞，应有防火封堵</w:t>
            </w:r>
          </w:p>
        </w:tc>
        <w:tc>
          <w:tcPr>
            <w:tcW w:w="2666" w:type="dxa"/>
            <w:vAlign w:val="center"/>
          </w:tcPr>
          <w:p w14:paraId="493E14A7" w14:textId="77777777" w:rsidR="0001530D" w:rsidRDefault="003E7B12">
            <w:pPr>
              <w:rPr>
                <w:rFonts w:ascii="仿宋" w:hAnsi="仿宋" w:cs="仿宋"/>
                <w:sz w:val="21"/>
                <w:szCs w:val="21"/>
                <w:lang w:val="zh-CN"/>
              </w:rPr>
            </w:pPr>
            <w:r>
              <w:rPr>
                <w:rFonts w:ascii="仿宋" w:hAnsi="仿宋" w:cs="仿宋" w:hint="eastAsia"/>
                <w:sz w:val="21"/>
                <w:szCs w:val="21"/>
                <w:lang w:val="zh-CN"/>
              </w:rPr>
              <w:t>《地下铁道工程施工质量验收标准》GB/T50299</w:t>
            </w:r>
          </w:p>
        </w:tc>
      </w:tr>
      <w:tr w:rsidR="0001530D" w14:paraId="05A96989" w14:textId="77777777">
        <w:trPr>
          <w:trHeight w:val="370"/>
        </w:trPr>
        <w:tc>
          <w:tcPr>
            <w:tcW w:w="648" w:type="dxa"/>
            <w:vAlign w:val="center"/>
          </w:tcPr>
          <w:p w14:paraId="59C3FF79" w14:textId="77777777" w:rsidR="0001530D" w:rsidRDefault="003E7B12">
            <w:pPr>
              <w:jc w:val="center"/>
              <w:rPr>
                <w:rFonts w:ascii="仿宋" w:hAnsi="仿宋" w:cs="仿宋"/>
                <w:sz w:val="21"/>
                <w:szCs w:val="21"/>
              </w:rPr>
            </w:pPr>
            <w:r>
              <w:rPr>
                <w:rFonts w:ascii="仿宋" w:hAnsi="仿宋" w:cs="仿宋" w:hint="eastAsia"/>
                <w:sz w:val="21"/>
                <w:szCs w:val="21"/>
              </w:rPr>
              <w:t>8</w:t>
            </w:r>
          </w:p>
        </w:tc>
        <w:tc>
          <w:tcPr>
            <w:tcW w:w="1151" w:type="dxa"/>
            <w:vMerge/>
            <w:vAlign w:val="center"/>
          </w:tcPr>
          <w:p w14:paraId="4F2CBDD1" w14:textId="77777777" w:rsidR="0001530D" w:rsidRDefault="0001530D">
            <w:pPr>
              <w:rPr>
                <w:rFonts w:ascii="仿宋" w:hAnsi="仿宋" w:cs="仿宋"/>
                <w:sz w:val="21"/>
                <w:szCs w:val="21"/>
              </w:rPr>
            </w:pPr>
          </w:p>
        </w:tc>
        <w:tc>
          <w:tcPr>
            <w:tcW w:w="3822" w:type="dxa"/>
            <w:vAlign w:val="center"/>
          </w:tcPr>
          <w:p w14:paraId="027AD43F" w14:textId="77777777" w:rsidR="0001530D" w:rsidRDefault="003E7B12">
            <w:pPr>
              <w:rPr>
                <w:rFonts w:ascii="仿宋" w:hAnsi="仿宋" w:cs="仿宋"/>
                <w:sz w:val="21"/>
                <w:szCs w:val="21"/>
              </w:rPr>
            </w:pPr>
            <w:r>
              <w:rPr>
                <w:rFonts w:ascii="仿宋" w:hAnsi="仿宋" w:cs="仿宋" w:hint="eastAsia"/>
                <w:sz w:val="21"/>
                <w:szCs w:val="21"/>
              </w:rPr>
              <w:t>设备配线和电源配线应符合规范标准规定</w:t>
            </w:r>
          </w:p>
        </w:tc>
        <w:tc>
          <w:tcPr>
            <w:tcW w:w="2666" w:type="dxa"/>
            <w:vAlign w:val="center"/>
          </w:tcPr>
          <w:p w14:paraId="3D2D15C8" w14:textId="77777777" w:rsidR="0001530D" w:rsidRDefault="003E7B12">
            <w:pPr>
              <w:rPr>
                <w:rFonts w:ascii="仿宋" w:hAnsi="仿宋" w:cs="仿宋"/>
                <w:sz w:val="21"/>
                <w:szCs w:val="21"/>
              </w:rPr>
            </w:pPr>
            <w:r>
              <w:rPr>
                <w:rFonts w:ascii="仿宋" w:hAnsi="仿宋" w:cs="仿宋" w:hint="eastAsia"/>
                <w:sz w:val="21"/>
                <w:szCs w:val="21"/>
                <w:lang w:val="zh-CN"/>
              </w:rPr>
              <w:t>《地下铁道工程施工质量验收标准》GB/T50299</w:t>
            </w:r>
          </w:p>
        </w:tc>
      </w:tr>
      <w:tr w:rsidR="0001530D" w14:paraId="2120A94F" w14:textId="77777777">
        <w:trPr>
          <w:trHeight w:val="370"/>
        </w:trPr>
        <w:tc>
          <w:tcPr>
            <w:tcW w:w="648" w:type="dxa"/>
            <w:vAlign w:val="center"/>
          </w:tcPr>
          <w:p w14:paraId="4F426903" w14:textId="77777777" w:rsidR="0001530D" w:rsidRDefault="003E7B12">
            <w:pPr>
              <w:jc w:val="center"/>
              <w:rPr>
                <w:rFonts w:ascii="仿宋" w:hAnsi="仿宋" w:cs="仿宋"/>
                <w:sz w:val="21"/>
                <w:szCs w:val="21"/>
              </w:rPr>
            </w:pPr>
            <w:r>
              <w:rPr>
                <w:rFonts w:ascii="仿宋" w:hAnsi="仿宋" w:cs="仿宋" w:hint="eastAsia"/>
                <w:sz w:val="21"/>
                <w:szCs w:val="21"/>
              </w:rPr>
              <w:t>9</w:t>
            </w:r>
          </w:p>
        </w:tc>
        <w:tc>
          <w:tcPr>
            <w:tcW w:w="1151" w:type="dxa"/>
            <w:vMerge/>
            <w:vAlign w:val="center"/>
          </w:tcPr>
          <w:p w14:paraId="41C3736D" w14:textId="77777777" w:rsidR="0001530D" w:rsidRDefault="0001530D">
            <w:pPr>
              <w:rPr>
                <w:rFonts w:ascii="仿宋" w:hAnsi="仿宋" w:cs="仿宋"/>
                <w:sz w:val="21"/>
                <w:szCs w:val="21"/>
              </w:rPr>
            </w:pPr>
          </w:p>
        </w:tc>
        <w:tc>
          <w:tcPr>
            <w:tcW w:w="3822" w:type="dxa"/>
            <w:vAlign w:val="center"/>
          </w:tcPr>
          <w:p w14:paraId="0230068D" w14:textId="77777777" w:rsidR="0001530D" w:rsidRDefault="003E7B12">
            <w:pPr>
              <w:rPr>
                <w:rFonts w:ascii="仿宋" w:hAnsi="仿宋" w:cs="仿宋"/>
                <w:sz w:val="21"/>
                <w:szCs w:val="21"/>
              </w:rPr>
            </w:pPr>
            <w:r>
              <w:rPr>
                <w:rFonts w:ascii="仿宋" w:hAnsi="仿宋" w:cs="仿宋" w:hint="eastAsia"/>
                <w:sz w:val="21"/>
                <w:szCs w:val="21"/>
              </w:rPr>
              <w:t>电源与设备接地应符合规范标准的要求</w:t>
            </w:r>
          </w:p>
        </w:tc>
        <w:tc>
          <w:tcPr>
            <w:tcW w:w="2666" w:type="dxa"/>
            <w:vAlign w:val="center"/>
          </w:tcPr>
          <w:p w14:paraId="0777FC8F" w14:textId="77777777" w:rsidR="0001530D" w:rsidRDefault="003E7B12">
            <w:pPr>
              <w:rPr>
                <w:rFonts w:ascii="仿宋" w:hAnsi="仿宋" w:cs="仿宋"/>
                <w:sz w:val="21"/>
                <w:szCs w:val="21"/>
              </w:rPr>
            </w:pPr>
            <w:r>
              <w:rPr>
                <w:rFonts w:ascii="仿宋" w:hAnsi="仿宋" w:cs="仿宋" w:hint="eastAsia"/>
                <w:sz w:val="21"/>
                <w:szCs w:val="21"/>
                <w:lang w:val="zh-CN"/>
              </w:rPr>
              <w:t>《地下铁道工程施工质量验收标准》GB/T50299</w:t>
            </w:r>
          </w:p>
        </w:tc>
      </w:tr>
      <w:tr w:rsidR="0001530D" w14:paraId="20B11965" w14:textId="77777777">
        <w:trPr>
          <w:trHeight w:val="370"/>
        </w:trPr>
        <w:tc>
          <w:tcPr>
            <w:tcW w:w="648" w:type="dxa"/>
            <w:vAlign w:val="center"/>
          </w:tcPr>
          <w:p w14:paraId="7D0BFE5F" w14:textId="77777777" w:rsidR="0001530D" w:rsidRDefault="003E7B12">
            <w:pPr>
              <w:jc w:val="center"/>
              <w:rPr>
                <w:rFonts w:ascii="仿宋" w:hAnsi="仿宋" w:cs="仿宋"/>
                <w:sz w:val="21"/>
                <w:szCs w:val="21"/>
              </w:rPr>
            </w:pPr>
            <w:r>
              <w:rPr>
                <w:rFonts w:ascii="仿宋" w:hAnsi="仿宋" w:cs="仿宋" w:hint="eastAsia"/>
                <w:sz w:val="21"/>
                <w:szCs w:val="21"/>
              </w:rPr>
              <w:t>10</w:t>
            </w:r>
          </w:p>
        </w:tc>
        <w:tc>
          <w:tcPr>
            <w:tcW w:w="1151" w:type="dxa"/>
            <w:vMerge/>
            <w:vAlign w:val="center"/>
          </w:tcPr>
          <w:p w14:paraId="502A8CCB" w14:textId="77777777" w:rsidR="0001530D" w:rsidRDefault="0001530D">
            <w:pPr>
              <w:rPr>
                <w:rFonts w:ascii="仿宋" w:hAnsi="仿宋" w:cs="仿宋"/>
                <w:sz w:val="21"/>
                <w:szCs w:val="21"/>
              </w:rPr>
            </w:pPr>
          </w:p>
        </w:tc>
        <w:tc>
          <w:tcPr>
            <w:tcW w:w="3822" w:type="dxa"/>
            <w:vAlign w:val="center"/>
          </w:tcPr>
          <w:p w14:paraId="0B6816CD" w14:textId="77777777" w:rsidR="0001530D" w:rsidRDefault="003E7B12">
            <w:pPr>
              <w:rPr>
                <w:rFonts w:ascii="仿宋" w:hAnsi="仿宋" w:cs="仿宋"/>
                <w:sz w:val="21"/>
                <w:szCs w:val="21"/>
              </w:rPr>
            </w:pPr>
            <w:r>
              <w:rPr>
                <w:rFonts w:ascii="仿宋" w:hAnsi="仿宋" w:cs="仿宋" w:hint="eastAsia"/>
                <w:sz w:val="21"/>
                <w:szCs w:val="21"/>
              </w:rPr>
              <w:t>火灾报警系统装置功能检测和消防联动控制系统功能检测应符合规范标准规定</w:t>
            </w:r>
          </w:p>
        </w:tc>
        <w:tc>
          <w:tcPr>
            <w:tcW w:w="2666" w:type="dxa"/>
            <w:vAlign w:val="center"/>
          </w:tcPr>
          <w:p w14:paraId="333F5BCA" w14:textId="77777777" w:rsidR="0001530D" w:rsidRDefault="003E7B12">
            <w:pPr>
              <w:rPr>
                <w:rFonts w:ascii="仿宋" w:hAnsi="仿宋" w:cs="仿宋"/>
                <w:sz w:val="21"/>
                <w:szCs w:val="21"/>
                <w:lang w:val="zh-CN"/>
              </w:rPr>
            </w:pPr>
            <w:r>
              <w:rPr>
                <w:rFonts w:ascii="仿宋" w:hAnsi="仿宋" w:cs="仿宋" w:hint="eastAsia"/>
                <w:sz w:val="21"/>
                <w:szCs w:val="21"/>
                <w:lang w:val="zh-CN"/>
              </w:rPr>
              <w:t>《地下铁道工程施工质量验收标准》GB/T50299</w:t>
            </w:r>
          </w:p>
        </w:tc>
      </w:tr>
      <w:tr w:rsidR="0001530D" w14:paraId="0406F3CA" w14:textId="77777777">
        <w:trPr>
          <w:trHeight w:val="370"/>
        </w:trPr>
        <w:tc>
          <w:tcPr>
            <w:tcW w:w="648" w:type="dxa"/>
            <w:vAlign w:val="center"/>
          </w:tcPr>
          <w:p w14:paraId="4527F655" w14:textId="77777777" w:rsidR="0001530D" w:rsidRDefault="003E7B12">
            <w:pPr>
              <w:jc w:val="center"/>
              <w:rPr>
                <w:rFonts w:ascii="仿宋" w:hAnsi="仿宋" w:cs="仿宋"/>
                <w:sz w:val="21"/>
                <w:szCs w:val="21"/>
              </w:rPr>
            </w:pPr>
            <w:r>
              <w:rPr>
                <w:rFonts w:ascii="仿宋" w:hAnsi="仿宋" w:cs="仿宋" w:hint="eastAsia"/>
                <w:sz w:val="21"/>
                <w:szCs w:val="21"/>
              </w:rPr>
              <w:t>11</w:t>
            </w:r>
          </w:p>
        </w:tc>
        <w:tc>
          <w:tcPr>
            <w:tcW w:w="1151" w:type="dxa"/>
            <w:vMerge/>
            <w:vAlign w:val="center"/>
          </w:tcPr>
          <w:p w14:paraId="2921EF06" w14:textId="77777777" w:rsidR="0001530D" w:rsidRDefault="0001530D">
            <w:pPr>
              <w:rPr>
                <w:rFonts w:ascii="仿宋" w:hAnsi="仿宋" w:cs="仿宋"/>
                <w:sz w:val="21"/>
                <w:szCs w:val="21"/>
              </w:rPr>
            </w:pPr>
          </w:p>
        </w:tc>
        <w:tc>
          <w:tcPr>
            <w:tcW w:w="3822" w:type="dxa"/>
            <w:vAlign w:val="center"/>
          </w:tcPr>
          <w:p w14:paraId="15DB9259" w14:textId="77777777" w:rsidR="0001530D" w:rsidRDefault="003E7B12">
            <w:pPr>
              <w:rPr>
                <w:rFonts w:ascii="仿宋" w:hAnsi="仿宋" w:cs="仿宋"/>
                <w:sz w:val="21"/>
                <w:szCs w:val="21"/>
                <w:lang w:val="zh-CN"/>
              </w:rPr>
            </w:pPr>
            <w:r>
              <w:rPr>
                <w:rFonts w:ascii="仿宋" w:hAnsi="仿宋" w:cs="仿宋" w:hint="eastAsia"/>
                <w:sz w:val="21"/>
                <w:szCs w:val="21"/>
                <w:lang w:val="zh-CN"/>
              </w:rPr>
              <w:t>各车站级火灾自动报警系统应与控制中心通信正常，联动功能应符合设计文件要求</w:t>
            </w:r>
          </w:p>
        </w:tc>
        <w:tc>
          <w:tcPr>
            <w:tcW w:w="2666" w:type="dxa"/>
            <w:vAlign w:val="center"/>
          </w:tcPr>
          <w:p w14:paraId="238A19A7" w14:textId="77777777" w:rsidR="0001530D" w:rsidRDefault="003E7B12">
            <w:pPr>
              <w:rPr>
                <w:rFonts w:ascii="仿宋" w:hAnsi="仿宋" w:cs="仿宋"/>
                <w:sz w:val="21"/>
                <w:szCs w:val="21"/>
              </w:rPr>
            </w:pPr>
            <w:r>
              <w:rPr>
                <w:rFonts w:ascii="仿宋" w:hAnsi="仿宋" w:cs="仿宋" w:hint="eastAsia"/>
                <w:sz w:val="21"/>
                <w:szCs w:val="21"/>
                <w:lang w:val="zh-CN"/>
              </w:rPr>
              <w:t>《地下铁道工程施工质量验收标准》GB/T50299</w:t>
            </w:r>
          </w:p>
        </w:tc>
      </w:tr>
      <w:tr w:rsidR="0001530D" w14:paraId="13479362" w14:textId="77777777">
        <w:trPr>
          <w:trHeight w:val="370"/>
        </w:trPr>
        <w:tc>
          <w:tcPr>
            <w:tcW w:w="648" w:type="dxa"/>
            <w:vAlign w:val="center"/>
          </w:tcPr>
          <w:p w14:paraId="19C330E0" w14:textId="77777777" w:rsidR="0001530D" w:rsidRDefault="003E7B12">
            <w:pPr>
              <w:jc w:val="center"/>
              <w:rPr>
                <w:rFonts w:ascii="仿宋" w:hAnsi="仿宋" w:cs="仿宋"/>
                <w:sz w:val="21"/>
                <w:szCs w:val="21"/>
              </w:rPr>
            </w:pPr>
            <w:r>
              <w:rPr>
                <w:rFonts w:ascii="仿宋" w:hAnsi="仿宋" w:cs="仿宋" w:hint="eastAsia"/>
                <w:sz w:val="21"/>
                <w:szCs w:val="21"/>
              </w:rPr>
              <w:t>12</w:t>
            </w:r>
          </w:p>
        </w:tc>
        <w:tc>
          <w:tcPr>
            <w:tcW w:w="1151" w:type="dxa"/>
            <w:vMerge/>
            <w:vAlign w:val="center"/>
          </w:tcPr>
          <w:p w14:paraId="7036C675" w14:textId="77777777" w:rsidR="0001530D" w:rsidRDefault="0001530D">
            <w:pPr>
              <w:rPr>
                <w:rFonts w:ascii="仿宋" w:hAnsi="仿宋" w:cs="仿宋"/>
                <w:sz w:val="21"/>
                <w:szCs w:val="21"/>
              </w:rPr>
            </w:pPr>
          </w:p>
        </w:tc>
        <w:tc>
          <w:tcPr>
            <w:tcW w:w="3822" w:type="dxa"/>
            <w:vAlign w:val="center"/>
          </w:tcPr>
          <w:p w14:paraId="0068627B" w14:textId="77777777" w:rsidR="0001530D" w:rsidRDefault="003E7B12">
            <w:pPr>
              <w:rPr>
                <w:rFonts w:ascii="仿宋" w:hAnsi="仿宋" w:cs="仿宋"/>
                <w:sz w:val="21"/>
                <w:szCs w:val="21"/>
                <w:lang w:val="zh-CN"/>
              </w:rPr>
            </w:pPr>
            <w:r>
              <w:rPr>
                <w:rFonts w:ascii="仿宋" w:hAnsi="仿宋" w:cs="仿宋" w:hint="eastAsia"/>
                <w:sz w:val="21"/>
                <w:szCs w:val="21"/>
                <w:lang w:val="zh-CN"/>
              </w:rPr>
              <w:t>火灾自动报警系统应设控制中心、车站两级调度管理，具备控制中心、车站和就地三级监控的功能。</w:t>
            </w:r>
          </w:p>
        </w:tc>
        <w:tc>
          <w:tcPr>
            <w:tcW w:w="2666" w:type="dxa"/>
            <w:vAlign w:val="center"/>
          </w:tcPr>
          <w:p w14:paraId="3F96B26B" w14:textId="77777777" w:rsidR="0001530D" w:rsidRDefault="003E7B12">
            <w:pPr>
              <w:rPr>
                <w:rFonts w:ascii="仿宋" w:hAnsi="仿宋" w:cs="仿宋"/>
                <w:sz w:val="21"/>
                <w:szCs w:val="21"/>
                <w:lang w:val="zh-CN"/>
              </w:rPr>
            </w:pPr>
            <w:r>
              <w:rPr>
                <w:rFonts w:ascii="仿宋" w:hAnsi="仿宋" w:cs="仿宋" w:hint="eastAsia"/>
                <w:sz w:val="21"/>
                <w:szCs w:val="21"/>
                <w:lang w:val="zh-CN"/>
              </w:rPr>
              <w:t>《城市轨道交通试运营基本条件》GB/T30013</w:t>
            </w:r>
          </w:p>
        </w:tc>
      </w:tr>
    </w:tbl>
    <w:p w14:paraId="3BEDD6AA" w14:textId="77777777" w:rsidR="0001530D" w:rsidRDefault="0001530D">
      <w:pPr>
        <w:rPr>
          <w:rFonts w:ascii="仿宋" w:hAnsi="仿宋" w:cs="仿宋"/>
          <w:sz w:val="21"/>
          <w:szCs w:val="21"/>
        </w:rPr>
      </w:pPr>
    </w:p>
    <w:p w14:paraId="2E511D36" w14:textId="77777777" w:rsidR="0001530D" w:rsidRDefault="003E7B12">
      <w:pPr>
        <w:pStyle w:val="3"/>
      </w:pPr>
      <w:bookmarkStart w:id="264" w:name="_Toc12959"/>
      <w:bookmarkStart w:id="265" w:name="_Toc1901755756"/>
      <w:r>
        <w:rPr>
          <w:rFonts w:hint="eastAsia"/>
        </w:rPr>
        <w:t>3.4.10</w:t>
      </w:r>
      <w:r>
        <w:rPr>
          <w:rFonts w:hint="eastAsia"/>
        </w:rPr>
        <w:t>环境与设备监控系统</w:t>
      </w:r>
      <w:bookmarkEnd w:id="264"/>
      <w:bookmarkEnd w:id="2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131"/>
        <w:gridCol w:w="3824"/>
        <w:gridCol w:w="2657"/>
      </w:tblGrid>
      <w:tr w:rsidR="0001530D" w14:paraId="6C40FE04" w14:textId="77777777">
        <w:trPr>
          <w:trHeight w:val="455"/>
        </w:trPr>
        <w:tc>
          <w:tcPr>
            <w:tcW w:w="649" w:type="dxa"/>
            <w:vAlign w:val="center"/>
          </w:tcPr>
          <w:p w14:paraId="78DA7835"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131" w:type="dxa"/>
            <w:vAlign w:val="center"/>
          </w:tcPr>
          <w:p w14:paraId="7042700E"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824" w:type="dxa"/>
            <w:vAlign w:val="center"/>
          </w:tcPr>
          <w:p w14:paraId="3FD1AB04"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657" w:type="dxa"/>
            <w:vAlign w:val="center"/>
          </w:tcPr>
          <w:p w14:paraId="699AA1E0"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5BE7B1E6" w14:textId="77777777">
        <w:trPr>
          <w:trHeight w:val="736"/>
        </w:trPr>
        <w:tc>
          <w:tcPr>
            <w:tcW w:w="649" w:type="dxa"/>
            <w:vAlign w:val="center"/>
          </w:tcPr>
          <w:p w14:paraId="145DD205"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131" w:type="dxa"/>
            <w:vMerge w:val="restart"/>
            <w:vAlign w:val="center"/>
          </w:tcPr>
          <w:p w14:paraId="6E4ED950" w14:textId="77777777" w:rsidR="0001530D" w:rsidRDefault="003E7B12">
            <w:pPr>
              <w:rPr>
                <w:rFonts w:ascii="仿宋" w:hAnsi="仿宋" w:cs="仿宋"/>
                <w:sz w:val="21"/>
                <w:szCs w:val="21"/>
              </w:rPr>
            </w:pPr>
            <w:r>
              <w:rPr>
                <w:rFonts w:ascii="仿宋" w:hAnsi="仿宋" w:cs="仿宋" w:hint="eastAsia"/>
                <w:sz w:val="21"/>
                <w:szCs w:val="21"/>
              </w:rPr>
              <w:t>资料抽查</w:t>
            </w:r>
          </w:p>
        </w:tc>
        <w:tc>
          <w:tcPr>
            <w:tcW w:w="3824" w:type="dxa"/>
            <w:vAlign w:val="center"/>
          </w:tcPr>
          <w:p w14:paraId="61F3C78C" w14:textId="77777777" w:rsidR="0001530D" w:rsidRDefault="003E7B12">
            <w:pPr>
              <w:rPr>
                <w:rFonts w:ascii="仿宋" w:hAnsi="仿宋" w:cs="仿宋"/>
                <w:sz w:val="21"/>
                <w:szCs w:val="21"/>
              </w:rPr>
            </w:pPr>
            <w:r>
              <w:rPr>
                <w:rFonts w:ascii="仿宋" w:hAnsi="仿宋" w:cs="仿宋" w:hint="eastAsia"/>
                <w:sz w:val="21"/>
                <w:szCs w:val="21"/>
              </w:rPr>
              <w:t>进场材料的型号、规格、质量应符合规范标准和设计文件要求，电（光）缆的各项特性应有正规监测报告</w:t>
            </w:r>
          </w:p>
        </w:tc>
        <w:tc>
          <w:tcPr>
            <w:tcW w:w="2657" w:type="dxa"/>
            <w:vAlign w:val="center"/>
          </w:tcPr>
          <w:p w14:paraId="603B3EDE" w14:textId="77777777" w:rsidR="0001530D" w:rsidRDefault="003E7B12">
            <w:pPr>
              <w:rPr>
                <w:rFonts w:ascii="仿宋" w:hAnsi="仿宋" w:cs="仿宋"/>
                <w:sz w:val="21"/>
                <w:szCs w:val="21"/>
                <w:lang w:val="zh-CN"/>
              </w:rPr>
            </w:pPr>
            <w:r>
              <w:rPr>
                <w:rFonts w:ascii="仿宋" w:hAnsi="仿宋" w:cs="仿宋" w:hint="eastAsia"/>
                <w:sz w:val="21"/>
                <w:szCs w:val="21"/>
                <w:lang w:val="zh-CN"/>
              </w:rPr>
              <w:t>《地下铁道工程施工质量验收标准》GB/T50299</w:t>
            </w:r>
          </w:p>
        </w:tc>
      </w:tr>
      <w:tr w:rsidR="0001530D" w14:paraId="3911D0FB" w14:textId="77777777">
        <w:trPr>
          <w:trHeight w:val="736"/>
        </w:trPr>
        <w:tc>
          <w:tcPr>
            <w:tcW w:w="649" w:type="dxa"/>
            <w:vAlign w:val="center"/>
          </w:tcPr>
          <w:p w14:paraId="62A0A9EE"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131" w:type="dxa"/>
            <w:vMerge/>
            <w:vAlign w:val="center"/>
          </w:tcPr>
          <w:p w14:paraId="48A40672" w14:textId="77777777" w:rsidR="0001530D" w:rsidRDefault="0001530D">
            <w:pPr>
              <w:rPr>
                <w:rFonts w:ascii="仿宋" w:hAnsi="仿宋" w:cs="仿宋"/>
                <w:sz w:val="21"/>
                <w:szCs w:val="21"/>
              </w:rPr>
            </w:pPr>
          </w:p>
        </w:tc>
        <w:tc>
          <w:tcPr>
            <w:tcW w:w="3824" w:type="dxa"/>
            <w:vAlign w:val="center"/>
          </w:tcPr>
          <w:p w14:paraId="57982E56" w14:textId="77777777" w:rsidR="0001530D" w:rsidRDefault="003E7B12">
            <w:pPr>
              <w:rPr>
                <w:rFonts w:ascii="仿宋" w:hAnsi="仿宋" w:cs="仿宋"/>
                <w:sz w:val="21"/>
                <w:szCs w:val="21"/>
              </w:rPr>
            </w:pPr>
            <w:r>
              <w:rPr>
                <w:rFonts w:ascii="仿宋" w:hAnsi="仿宋" w:cs="仿宋" w:hint="eastAsia"/>
                <w:sz w:val="21"/>
                <w:szCs w:val="21"/>
              </w:rPr>
              <w:t>系统功能检测应检测环境与设备监控系统和火灾自动报警系统的主机通信链路的状态、发送火灾报警信息的正确性</w:t>
            </w:r>
          </w:p>
        </w:tc>
        <w:tc>
          <w:tcPr>
            <w:tcW w:w="2657" w:type="dxa"/>
            <w:vAlign w:val="center"/>
          </w:tcPr>
          <w:p w14:paraId="04367ACE" w14:textId="77777777" w:rsidR="0001530D" w:rsidRDefault="003E7B12">
            <w:pPr>
              <w:rPr>
                <w:rFonts w:ascii="仿宋" w:hAnsi="仿宋" w:cs="仿宋"/>
                <w:sz w:val="21"/>
                <w:szCs w:val="21"/>
                <w:lang w:val="zh-CN"/>
              </w:rPr>
            </w:pPr>
            <w:r>
              <w:rPr>
                <w:rFonts w:ascii="仿宋" w:hAnsi="仿宋" w:cs="仿宋" w:hint="eastAsia"/>
                <w:sz w:val="21"/>
                <w:szCs w:val="21"/>
                <w:lang w:val="zh-CN"/>
              </w:rPr>
              <w:t>《地下铁道工程施工质量验收标准》GB/T50299</w:t>
            </w:r>
          </w:p>
        </w:tc>
      </w:tr>
      <w:tr w:rsidR="0001530D" w14:paraId="4C2E0F18" w14:textId="77777777">
        <w:trPr>
          <w:trHeight w:val="455"/>
        </w:trPr>
        <w:tc>
          <w:tcPr>
            <w:tcW w:w="649" w:type="dxa"/>
            <w:vAlign w:val="center"/>
          </w:tcPr>
          <w:p w14:paraId="7B8B0419"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131" w:type="dxa"/>
            <w:vMerge w:val="restart"/>
            <w:vAlign w:val="center"/>
          </w:tcPr>
          <w:p w14:paraId="1F2927E6"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3824" w:type="dxa"/>
            <w:vAlign w:val="center"/>
          </w:tcPr>
          <w:p w14:paraId="08EC5CED" w14:textId="77777777" w:rsidR="0001530D" w:rsidRDefault="003E7B12">
            <w:pPr>
              <w:rPr>
                <w:rFonts w:ascii="仿宋" w:hAnsi="仿宋" w:cs="仿宋"/>
                <w:sz w:val="21"/>
                <w:szCs w:val="21"/>
                <w:lang w:val="zh-CN"/>
              </w:rPr>
            </w:pPr>
            <w:r>
              <w:rPr>
                <w:rFonts w:ascii="仿宋" w:hAnsi="仿宋" w:cs="仿宋" w:hint="eastAsia"/>
                <w:sz w:val="21"/>
                <w:szCs w:val="21"/>
                <w:lang w:val="zh-CN"/>
              </w:rPr>
              <w:t>敷设在竖井内和穿越不同防火分区的桥架及线管的孔洞，应有防火封堵</w:t>
            </w:r>
          </w:p>
        </w:tc>
        <w:tc>
          <w:tcPr>
            <w:tcW w:w="2657" w:type="dxa"/>
            <w:vAlign w:val="center"/>
          </w:tcPr>
          <w:p w14:paraId="6EB5B6AD" w14:textId="77777777" w:rsidR="0001530D" w:rsidRDefault="003E7B12">
            <w:pPr>
              <w:rPr>
                <w:rFonts w:ascii="仿宋" w:hAnsi="仿宋" w:cs="仿宋"/>
                <w:sz w:val="21"/>
                <w:szCs w:val="21"/>
                <w:lang w:val="zh-CN"/>
              </w:rPr>
            </w:pPr>
            <w:r>
              <w:rPr>
                <w:rFonts w:ascii="仿宋" w:hAnsi="仿宋" w:cs="仿宋" w:hint="eastAsia"/>
                <w:sz w:val="21"/>
                <w:szCs w:val="21"/>
                <w:lang w:val="zh-CN"/>
              </w:rPr>
              <w:t>《地下铁道工程施工质量验收标准》GB/T50299</w:t>
            </w:r>
          </w:p>
        </w:tc>
      </w:tr>
      <w:tr w:rsidR="0001530D" w14:paraId="5022B05B" w14:textId="77777777">
        <w:trPr>
          <w:trHeight w:val="370"/>
        </w:trPr>
        <w:tc>
          <w:tcPr>
            <w:tcW w:w="649" w:type="dxa"/>
            <w:vAlign w:val="center"/>
          </w:tcPr>
          <w:p w14:paraId="1E05FC7D"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131" w:type="dxa"/>
            <w:vMerge/>
            <w:vAlign w:val="center"/>
          </w:tcPr>
          <w:p w14:paraId="66B4090C" w14:textId="77777777" w:rsidR="0001530D" w:rsidRDefault="0001530D">
            <w:pPr>
              <w:rPr>
                <w:rFonts w:ascii="仿宋" w:hAnsi="仿宋" w:cs="仿宋"/>
                <w:sz w:val="21"/>
                <w:szCs w:val="21"/>
              </w:rPr>
            </w:pPr>
          </w:p>
        </w:tc>
        <w:tc>
          <w:tcPr>
            <w:tcW w:w="3824" w:type="dxa"/>
            <w:vAlign w:val="center"/>
          </w:tcPr>
          <w:p w14:paraId="23CBEFB2" w14:textId="77777777" w:rsidR="0001530D" w:rsidRDefault="003E7B12">
            <w:pPr>
              <w:rPr>
                <w:rFonts w:ascii="仿宋" w:hAnsi="仿宋" w:cs="仿宋"/>
                <w:sz w:val="21"/>
                <w:szCs w:val="21"/>
              </w:rPr>
            </w:pPr>
            <w:r>
              <w:rPr>
                <w:rFonts w:ascii="仿宋" w:hAnsi="仿宋" w:cs="仿宋" w:hint="eastAsia"/>
                <w:sz w:val="21"/>
                <w:szCs w:val="21"/>
              </w:rPr>
              <w:t>设备配线和电源配线应符合规范标准规定</w:t>
            </w:r>
          </w:p>
        </w:tc>
        <w:tc>
          <w:tcPr>
            <w:tcW w:w="2657" w:type="dxa"/>
            <w:vAlign w:val="center"/>
          </w:tcPr>
          <w:p w14:paraId="61B74D70" w14:textId="77777777" w:rsidR="0001530D" w:rsidRDefault="003E7B12">
            <w:pPr>
              <w:rPr>
                <w:rFonts w:ascii="仿宋" w:hAnsi="仿宋" w:cs="仿宋"/>
                <w:sz w:val="21"/>
                <w:szCs w:val="21"/>
              </w:rPr>
            </w:pPr>
            <w:r>
              <w:rPr>
                <w:rFonts w:ascii="仿宋" w:hAnsi="仿宋" w:cs="仿宋" w:hint="eastAsia"/>
                <w:sz w:val="21"/>
                <w:szCs w:val="21"/>
                <w:lang w:val="zh-CN"/>
              </w:rPr>
              <w:t>《地下铁道工程施工质量验收标准》GB/T50299</w:t>
            </w:r>
          </w:p>
        </w:tc>
      </w:tr>
      <w:tr w:rsidR="0001530D" w14:paraId="136BBCFB" w14:textId="77777777">
        <w:trPr>
          <w:trHeight w:val="370"/>
        </w:trPr>
        <w:tc>
          <w:tcPr>
            <w:tcW w:w="649" w:type="dxa"/>
            <w:vAlign w:val="center"/>
          </w:tcPr>
          <w:p w14:paraId="5DD477C3"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131" w:type="dxa"/>
            <w:vMerge/>
            <w:vAlign w:val="center"/>
          </w:tcPr>
          <w:p w14:paraId="3B03527A" w14:textId="77777777" w:rsidR="0001530D" w:rsidRDefault="0001530D">
            <w:pPr>
              <w:rPr>
                <w:rFonts w:ascii="仿宋" w:hAnsi="仿宋" w:cs="仿宋"/>
                <w:sz w:val="21"/>
                <w:szCs w:val="21"/>
              </w:rPr>
            </w:pPr>
          </w:p>
        </w:tc>
        <w:tc>
          <w:tcPr>
            <w:tcW w:w="3824" w:type="dxa"/>
            <w:vAlign w:val="center"/>
          </w:tcPr>
          <w:p w14:paraId="097FD59C" w14:textId="77777777" w:rsidR="0001530D" w:rsidRDefault="003E7B12">
            <w:pPr>
              <w:rPr>
                <w:rFonts w:ascii="仿宋" w:hAnsi="仿宋" w:cs="仿宋"/>
                <w:sz w:val="21"/>
                <w:szCs w:val="21"/>
              </w:rPr>
            </w:pPr>
            <w:r>
              <w:rPr>
                <w:rFonts w:ascii="仿宋" w:hAnsi="仿宋" w:cs="仿宋" w:hint="eastAsia"/>
                <w:sz w:val="21"/>
                <w:szCs w:val="21"/>
              </w:rPr>
              <w:t>电源与设备接地应符合规范标准的要求</w:t>
            </w:r>
          </w:p>
        </w:tc>
        <w:tc>
          <w:tcPr>
            <w:tcW w:w="2657" w:type="dxa"/>
            <w:vAlign w:val="center"/>
          </w:tcPr>
          <w:p w14:paraId="0832797F" w14:textId="77777777" w:rsidR="0001530D" w:rsidRDefault="003E7B12">
            <w:pPr>
              <w:rPr>
                <w:rFonts w:ascii="仿宋" w:hAnsi="仿宋" w:cs="仿宋"/>
                <w:sz w:val="21"/>
                <w:szCs w:val="21"/>
                <w:lang w:val="zh-CN"/>
              </w:rPr>
            </w:pPr>
            <w:r>
              <w:rPr>
                <w:rFonts w:ascii="仿宋" w:hAnsi="仿宋" w:cs="仿宋" w:hint="eastAsia"/>
                <w:sz w:val="21"/>
                <w:szCs w:val="21"/>
                <w:lang w:val="zh-CN"/>
              </w:rPr>
              <w:t>《地下铁道工程施工质量验收标准》GB/T50299</w:t>
            </w:r>
          </w:p>
        </w:tc>
      </w:tr>
    </w:tbl>
    <w:p w14:paraId="273D935F" w14:textId="77777777" w:rsidR="0001530D" w:rsidRDefault="0001530D">
      <w:pPr>
        <w:rPr>
          <w:rFonts w:ascii="仿宋" w:hAnsi="仿宋" w:cs="仿宋"/>
          <w:sz w:val="21"/>
          <w:szCs w:val="21"/>
        </w:rPr>
      </w:pPr>
    </w:p>
    <w:p w14:paraId="004B611B" w14:textId="77777777" w:rsidR="0001530D" w:rsidRDefault="003E7B12">
      <w:pPr>
        <w:pStyle w:val="3"/>
      </w:pPr>
      <w:bookmarkStart w:id="266" w:name="_Toc20739"/>
      <w:bookmarkStart w:id="267" w:name="_Toc838314675"/>
      <w:r>
        <w:rPr>
          <w:rFonts w:hint="eastAsia"/>
        </w:rPr>
        <w:t>3.4.11</w:t>
      </w:r>
      <w:r>
        <w:rPr>
          <w:rFonts w:hint="eastAsia"/>
        </w:rPr>
        <w:t>综合监控系统</w:t>
      </w:r>
      <w:bookmarkEnd w:id="266"/>
      <w:bookmarkEnd w:id="2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113"/>
        <w:gridCol w:w="3859"/>
        <w:gridCol w:w="2615"/>
      </w:tblGrid>
      <w:tr w:rsidR="0001530D" w14:paraId="36AFFCC1" w14:textId="77777777">
        <w:trPr>
          <w:trHeight w:val="455"/>
        </w:trPr>
        <w:tc>
          <w:tcPr>
            <w:tcW w:w="649" w:type="dxa"/>
            <w:vAlign w:val="center"/>
          </w:tcPr>
          <w:p w14:paraId="66D9081F"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113" w:type="dxa"/>
            <w:vAlign w:val="center"/>
          </w:tcPr>
          <w:p w14:paraId="2F1979C3"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859" w:type="dxa"/>
            <w:vAlign w:val="center"/>
          </w:tcPr>
          <w:p w14:paraId="7F60F04C"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615" w:type="dxa"/>
            <w:vAlign w:val="center"/>
          </w:tcPr>
          <w:p w14:paraId="44EF983C"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08F6467D" w14:textId="77777777">
        <w:trPr>
          <w:trHeight w:val="736"/>
        </w:trPr>
        <w:tc>
          <w:tcPr>
            <w:tcW w:w="649" w:type="dxa"/>
            <w:vAlign w:val="center"/>
          </w:tcPr>
          <w:p w14:paraId="1880527B"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113" w:type="dxa"/>
            <w:vMerge w:val="restart"/>
            <w:vAlign w:val="center"/>
          </w:tcPr>
          <w:p w14:paraId="0DE8EE69" w14:textId="77777777" w:rsidR="0001530D" w:rsidRDefault="003E7B12">
            <w:pPr>
              <w:rPr>
                <w:rFonts w:ascii="仿宋" w:hAnsi="仿宋" w:cs="仿宋"/>
                <w:sz w:val="21"/>
                <w:szCs w:val="21"/>
              </w:rPr>
            </w:pPr>
            <w:r>
              <w:rPr>
                <w:rFonts w:ascii="仿宋" w:hAnsi="仿宋" w:cs="仿宋" w:hint="eastAsia"/>
                <w:sz w:val="21"/>
                <w:szCs w:val="21"/>
              </w:rPr>
              <w:t>资料抽查</w:t>
            </w:r>
          </w:p>
        </w:tc>
        <w:tc>
          <w:tcPr>
            <w:tcW w:w="3859" w:type="dxa"/>
            <w:vAlign w:val="center"/>
          </w:tcPr>
          <w:p w14:paraId="3C0EEEB0" w14:textId="77777777" w:rsidR="0001530D" w:rsidRDefault="003E7B12">
            <w:pPr>
              <w:rPr>
                <w:rFonts w:ascii="仿宋" w:hAnsi="仿宋" w:cs="仿宋"/>
                <w:sz w:val="21"/>
                <w:szCs w:val="21"/>
              </w:rPr>
            </w:pPr>
            <w:r>
              <w:rPr>
                <w:rFonts w:ascii="仿宋" w:hAnsi="仿宋" w:cs="仿宋" w:hint="eastAsia"/>
                <w:sz w:val="21"/>
                <w:szCs w:val="21"/>
              </w:rPr>
              <w:t>进场材料的型号、规格、质量应符合规范标准和设计文件要求，电（光）缆的各项特性应有正规监测报告</w:t>
            </w:r>
          </w:p>
        </w:tc>
        <w:tc>
          <w:tcPr>
            <w:tcW w:w="2615" w:type="dxa"/>
            <w:vAlign w:val="center"/>
          </w:tcPr>
          <w:p w14:paraId="23E7A6CA" w14:textId="77777777" w:rsidR="0001530D" w:rsidRDefault="003E7B12">
            <w:pPr>
              <w:rPr>
                <w:rFonts w:ascii="仿宋" w:hAnsi="仿宋" w:cs="仿宋"/>
                <w:sz w:val="21"/>
                <w:szCs w:val="21"/>
                <w:lang w:val="zh-CN"/>
              </w:rPr>
            </w:pPr>
            <w:r>
              <w:rPr>
                <w:rFonts w:ascii="仿宋" w:hAnsi="仿宋" w:cs="仿宋" w:hint="eastAsia"/>
                <w:sz w:val="21"/>
                <w:szCs w:val="21"/>
                <w:lang w:val="zh-CN"/>
              </w:rPr>
              <w:t>《地下铁道工程施工质量验收标准》GB/T50299</w:t>
            </w:r>
          </w:p>
        </w:tc>
      </w:tr>
      <w:tr w:rsidR="0001530D" w14:paraId="20EDD026" w14:textId="77777777">
        <w:trPr>
          <w:trHeight w:val="736"/>
        </w:trPr>
        <w:tc>
          <w:tcPr>
            <w:tcW w:w="649" w:type="dxa"/>
            <w:vAlign w:val="center"/>
          </w:tcPr>
          <w:p w14:paraId="6AFAD83D" w14:textId="77777777" w:rsidR="0001530D" w:rsidRDefault="003E7B12">
            <w:pPr>
              <w:jc w:val="center"/>
              <w:rPr>
                <w:rFonts w:ascii="仿宋" w:hAnsi="仿宋" w:cs="仿宋"/>
                <w:sz w:val="21"/>
                <w:szCs w:val="21"/>
              </w:rPr>
            </w:pPr>
            <w:r>
              <w:rPr>
                <w:rFonts w:ascii="仿宋" w:hAnsi="仿宋" w:cs="仿宋" w:hint="eastAsia"/>
                <w:sz w:val="21"/>
                <w:szCs w:val="21"/>
              </w:rPr>
              <w:lastRenderedPageBreak/>
              <w:t>2</w:t>
            </w:r>
          </w:p>
        </w:tc>
        <w:tc>
          <w:tcPr>
            <w:tcW w:w="1113" w:type="dxa"/>
            <w:vMerge/>
            <w:vAlign w:val="center"/>
          </w:tcPr>
          <w:p w14:paraId="34468A28" w14:textId="77777777" w:rsidR="0001530D" w:rsidRDefault="0001530D">
            <w:pPr>
              <w:rPr>
                <w:rFonts w:ascii="仿宋" w:hAnsi="仿宋" w:cs="仿宋"/>
                <w:sz w:val="21"/>
                <w:szCs w:val="21"/>
              </w:rPr>
            </w:pPr>
          </w:p>
        </w:tc>
        <w:tc>
          <w:tcPr>
            <w:tcW w:w="3859" w:type="dxa"/>
            <w:vAlign w:val="center"/>
          </w:tcPr>
          <w:p w14:paraId="112EECE3" w14:textId="77777777" w:rsidR="0001530D" w:rsidRDefault="003E7B12">
            <w:pPr>
              <w:rPr>
                <w:rFonts w:ascii="仿宋" w:hAnsi="仿宋" w:cs="仿宋"/>
                <w:sz w:val="21"/>
                <w:szCs w:val="21"/>
              </w:rPr>
            </w:pPr>
            <w:r>
              <w:rPr>
                <w:rFonts w:ascii="仿宋" w:hAnsi="仿宋" w:cs="仿宋" w:hint="eastAsia"/>
                <w:sz w:val="21"/>
                <w:szCs w:val="21"/>
              </w:rPr>
              <w:t>功能验收前应完成相关调试，并应出具完整的点对点、端到端及功能调试报告</w:t>
            </w:r>
          </w:p>
        </w:tc>
        <w:tc>
          <w:tcPr>
            <w:tcW w:w="2615" w:type="dxa"/>
            <w:vAlign w:val="center"/>
          </w:tcPr>
          <w:p w14:paraId="50427776" w14:textId="77777777" w:rsidR="0001530D" w:rsidRDefault="003E7B12">
            <w:pPr>
              <w:rPr>
                <w:rFonts w:ascii="仿宋" w:hAnsi="仿宋" w:cs="仿宋"/>
                <w:sz w:val="21"/>
                <w:szCs w:val="21"/>
                <w:lang w:val="zh-CN"/>
              </w:rPr>
            </w:pPr>
            <w:r>
              <w:rPr>
                <w:rFonts w:ascii="仿宋" w:hAnsi="仿宋" w:cs="仿宋" w:hint="eastAsia"/>
                <w:sz w:val="21"/>
                <w:szCs w:val="21"/>
                <w:lang w:val="zh-CN"/>
              </w:rPr>
              <w:t>《地下铁道工程施工质量验收标准》GB/T50299</w:t>
            </w:r>
          </w:p>
        </w:tc>
      </w:tr>
      <w:tr w:rsidR="0001530D" w14:paraId="6188720A" w14:textId="77777777">
        <w:trPr>
          <w:trHeight w:val="736"/>
        </w:trPr>
        <w:tc>
          <w:tcPr>
            <w:tcW w:w="649" w:type="dxa"/>
            <w:vAlign w:val="center"/>
          </w:tcPr>
          <w:p w14:paraId="5E56F2F5"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113" w:type="dxa"/>
            <w:vMerge/>
            <w:vAlign w:val="center"/>
          </w:tcPr>
          <w:p w14:paraId="48B380D6" w14:textId="77777777" w:rsidR="0001530D" w:rsidRDefault="0001530D">
            <w:pPr>
              <w:rPr>
                <w:rFonts w:ascii="仿宋" w:hAnsi="仿宋" w:cs="仿宋"/>
                <w:sz w:val="21"/>
                <w:szCs w:val="21"/>
              </w:rPr>
            </w:pPr>
          </w:p>
        </w:tc>
        <w:tc>
          <w:tcPr>
            <w:tcW w:w="3859" w:type="dxa"/>
            <w:vAlign w:val="center"/>
          </w:tcPr>
          <w:p w14:paraId="296277CC" w14:textId="77777777" w:rsidR="0001530D" w:rsidRDefault="003E7B12">
            <w:pPr>
              <w:rPr>
                <w:rFonts w:ascii="仿宋" w:hAnsi="仿宋" w:cs="仿宋"/>
                <w:sz w:val="21"/>
                <w:szCs w:val="21"/>
              </w:rPr>
            </w:pPr>
            <w:r>
              <w:rPr>
                <w:rFonts w:ascii="仿宋" w:hAnsi="仿宋" w:cs="仿宋" w:hint="eastAsia"/>
                <w:sz w:val="21"/>
                <w:szCs w:val="21"/>
              </w:rPr>
              <w:t>综合监控系统与电力监控系统、环境与设备监控系统、火灾报警系统、站台屏蔽门系统、门禁系统、视频监控系统、广播系统、乘客信息系统、信号系统、自动售检票系统、防淹门系统、时钟系统接口功能应符合规范标准和设计文件要求</w:t>
            </w:r>
          </w:p>
        </w:tc>
        <w:tc>
          <w:tcPr>
            <w:tcW w:w="2615" w:type="dxa"/>
            <w:vAlign w:val="center"/>
          </w:tcPr>
          <w:p w14:paraId="419A8FB9" w14:textId="77777777" w:rsidR="0001530D" w:rsidRDefault="003E7B12">
            <w:pPr>
              <w:rPr>
                <w:rFonts w:ascii="仿宋" w:hAnsi="仿宋" w:cs="仿宋"/>
                <w:sz w:val="21"/>
                <w:szCs w:val="21"/>
              </w:rPr>
            </w:pPr>
            <w:r>
              <w:rPr>
                <w:rFonts w:ascii="仿宋" w:hAnsi="仿宋" w:cs="仿宋" w:hint="eastAsia"/>
                <w:sz w:val="21"/>
                <w:szCs w:val="21"/>
                <w:lang w:val="zh-CN"/>
              </w:rPr>
              <w:t>《地下铁道工程施工质量验收标准》GB/T50299</w:t>
            </w:r>
          </w:p>
        </w:tc>
      </w:tr>
      <w:tr w:rsidR="0001530D" w14:paraId="10B3F5F8" w14:textId="77777777">
        <w:trPr>
          <w:trHeight w:val="736"/>
        </w:trPr>
        <w:tc>
          <w:tcPr>
            <w:tcW w:w="649" w:type="dxa"/>
            <w:vAlign w:val="center"/>
          </w:tcPr>
          <w:p w14:paraId="4A8BCE90"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113" w:type="dxa"/>
            <w:vMerge/>
            <w:vAlign w:val="center"/>
          </w:tcPr>
          <w:p w14:paraId="7080377C" w14:textId="77777777" w:rsidR="0001530D" w:rsidRDefault="0001530D">
            <w:pPr>
              <w:rPr>
                <w:rFonts w:ascii="仿宋" w:hAnsi="仿宋" w:cs="仿宋"/>
                <w:sz w:val="21"/>
                <w:szCs w:val="21"/>
              </w:rPr>
            </w:pPr>
          </w:p>
        </w:tc>
        <w:tc>
          <w:tcPr>
            <w:tcW w:w="3859" w:type="dxa"/>
            <w:vAlign w:val="center"/>
          </w:tcPr>
          <w:p w14:paraId="01DD93B3" w14:textId="77777777" w:rsidR="0001530D" w:rsidRDefault="003E7B12">
            <w:pPr>
              <w:rPr>
                <w:rFonts w:ascii="仿宋" w:hAnsi="仿宋" w:cs="仿宋"/>
                <w:sz w:val="21"/>
                <w:szCs w:val="21"/>
              </w:rPr>
            </w:pPr>
            <w:r>
              <w:rPr>
                <w:rFonts w:ascii="仿宋" w:hAnsi="仿宋" w:cs="仿宋" w:hint="eastAsia"/>
                <w:sz w:val="21"/>
                <w:szCs w:val="21"/>
              </w:rPr>
              <w:t>系统联调包括联动功能检验、系统性功能检验应符合设计文件要求</w:t>
            </w:r>
          </w:p>
        </w:tc>
        <w:tc>
          <w:tcPr>
            <w:tcW w:w="2615" w:type="dxa"/>
            <w:vAlign w:val="center"/>
          </w:tcPr>
          <w:p w14:paraId="2C77F30D" w14:textId="77777777" w:rsidR="0001530D" w:rsidRDefault="003E7B12">
            <w:pPr>
              <w:rPr>
                <w:rFonts w:ascii="仿宋" w:hAnsi="仿宋" w:cs="仿宋"/>
                <w:sz w:val="21"/>
                <w:szCs w:val="21"/>
                <w:lang w:val="zh-CN"/>
              </w:rPr>
            </w:pPr>
            <w:r>
              <w:rPr>
                <w:rFonts w:ascii="仿宋" w:hAnsi="仿宋" w:cs="仿宋" w:hint="eastAsia"/>
                <w:sz w:val="21"/>
                <w:szCs w:val="21"/>
                <w:lang w:val="zh-CN"/>
              </w:rPr>
              <w:t>《地下铁道工程施工质量验收标准》GB/T50299</w:t>
            </w:r>
          </w:p>
        </w:tc>
      </w:tr>
      <w:tr w:rsidR="0001530D" w14:paraId="2B68DB8E" w14:textId="77777777">
        <w:trPr>
          <w:trHeight w:val="736"/>
        </w:trPr>
        <w:tc>
          <w:tcPr>
            <w:tcW w:w="649" w:type="dxa"/>
            <w:vAlign w:val="center"/>
          </w:tcPr>
          <w:p w14:paraId="62EFF712"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113" w:type="dxa"/>
            <w:vMerge/>
            <w:vAlign w:val="center"/>
          </w:tcPr>
          <w:p w14:paraId="2AE64E6C" w14:textId="77777777" w:rsidR="0001530D" w:rsidRDefault="0001530D">
            <w:pPr>
              <w:rPr>
                <w:rFonts w:ascii="仿宋" w:hAnsi="仿宋" w:cs="仿宋"/>
                <w:sz w:val="21"/>
                <w:szCs w:val="21"/>
              </w:rPr>
            </w:pPr>
          </w:p>
        </w:tc>
        <w:tc>
          <w:tcPr>
            <w:tcW w:w="3859" w:type="dxa"/>
            <w:vAlign w:val="center"/>
          </w:tcPr>
          <w:p w14:paraId="605B59C0" w14:textId="77777777" w:rsidR="0001530D" w:rsidRDefault="003E7B12">
            <w:pPr>
              <w:rPr>
                <w:rFonts w:ascii="仿宋" w:hAnsi="仿宋" w:cs="仿宋"/>
                <w:sz w:val="21"/>
                <w:szCs w:val="21"/>
              </w:rPr>
            </w:pPr>
            <w:r>
              <w:rPr>
                <w:rFonts w:ascii="仿宋" w:hAnsi="仿宋" w:cs="仿宋" w:hint="eastAsia"/>
                <w:sz w:val="21"/>
                <w:szCs w:val="21"/>
              </w:rPr>
              <w:t>不间断运行应保证综合监控系统功能和性能正常，并持续运转。运行时间不得小于144h</w:t>
            </w:r>
          </w:p>
        </w:tc>
        <w:tc>
          <w:tcPr>
            <w:tcW w:w="2615" w:type="dxa"/>
            <w:vAlign w:val="center"/>
          </w:tcPr>
          <w:p w14:paraId="2B8F16C2" w14:textId="77777777" w:rsidR="0001530D" w:rsidRDefault="003E7B12">
            <w:pPr>
              <w:rPr>
                <w:rFonts w:ascii="仿宋" w:hAnsi="仿宋" w:cs="仿宋"/>
                <w:sz w:val="21"/>
                <w:szCs w:val="21"/>
                <w:lang w:val="zh-CN"/>
              </w:rPr>
            </w:pPr>
            <w:r>
              <w:rPr>
                <w:rFonts w:ascii="仿宋" w:hAnsi="仿宋" w:cs="仿宋" w:hint="eastAsia"/>
                <w:sz w:val="21"/>
                <w:szCs w:val="21"/>
              </w:rPr>
              <w:t>《城市轨道交通综合监控系统工程施工与质量验收规范》GB/T50732</w:t>
            </w:r>
          </w:p>
        </w:tc>
      </w:tr>
      <w:tr w:rsidR="0001530D" w14:paraId="36EFC14C" w14:textId="77777777">
        <w:trPr>
          <w:trHeight w:val="455"/>
        </w:trPr>
        <w:tc>
          <w:tcPr>
            <w:tcW w:w="649" w:type="dxa"/>
            <w:vAlign w:val="center"/>
          </w:tcPr>
          <w:p w14:paraId="70BBB092"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113" w:type="dxa"/>
            <w:vMerge w:val="restart"/>
            <w:vAlign w:val="center"/>
          </w:tcPr>
          <w:p w14:paraId="6B71D702"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3859" w:type="dxa"/>
            <w:vAlign w:val="center"/>
          </w:tcPr>
          <w:p w14:paraId="09525F3E" w14:textId="77777777" w:rsidR="0001530D" w:rsidRDefault="003E7B12">
            <w:pPr>
              <w:rPr>
                <w:rFonts w:ascii="仿宋" w:hAnsi="仿宋" w:cs="仿宋"/>
                <w:sz w:val="21"/>
                <w:szCs w:val="21"/>
                <w:lang w:val="zh-CN"/>
              </w:rPr>
            </w:pPr>
            <w:r>
              <w:rPr>
                <w:rFonts w:ascii="仿宋" w:hAnsi="仿宋" w:cs="仿宋" w:hint="eastAsia"/>
                <w:sz w:val="21"/>
                <w:szCs w:val="21"/>
                <w:lang w:val="zh-CN"/>
              </w:rPr>
              <w:t>敷设在竖井内和穿越不同防火分区的桥架及线管的孔洞，应有防火封堵</w:t>
            </w:r>
          </w:p>
        </w:tc>
        <w:tc>
          <w:tcPr>
            <w:tcW w:w="2615" w:type="dxa"/>
            <w:vAlign w:val="center"/>
          </w:tcPr>
          <w:p w14:paraId="381C7636" w14:textId="77777777" w:rsidR="0001530D" w:rsidRDefault="003E7B12">
            <w:pPr>
              <w:rPr>
                <w:rFonts w:ascii="仿宋" w:hAnsi="仿宋" w:cs="仿宋"/>
                <w:sz w:val="21"/>
                <w:szCs w:val="21"/>
                <w:lang w:val="zh-CN"/>
              </w:rPr>
            </w:pPr>
            <w:r>
              <w:rPr>
                <w:rFonts w:ascii="仿宋" w:hAnsi="仿宋" w:cs="仿宋" w:hint="eastAsia"/>
                <w:sz w:val="21"/>
                <w:szCs w:val="21"/>
                <w:lang w:val="zh-CN"/>
              </w:rPr>
              <w:t>《地下铁道工程施工质量验收标准》GB/T50299</w:t>
            </w:r>
          </w:p>
        </w:tc>
      </w:tr>
      <w:tr w:rsidR="0001530D" w14:paraId="18BF8B02" w14:textId="77777777">
        <w:trPr>
          <w:trHeight w:val="370"/>
        </w:trPr>
        <w:tc>
          <w:tcPr>
            <w:tcW w:w="649" w:type="dxa"/>
            <w:vAlign w:val="center"/>
          </w:tcPr>
          <w:p w14:paraId="26D7459F" w14:textId="77777777" w:rsidR="0001530D" w:rsidRDefault="003E7B12">
            <w:pPr>
              <w:jc w:val="center"/>
              <w:rPr>
                <w:rFonts w:ascii="仿宋" w:hAnsi="仿宋" w:cs="仿宋"/>
                <w:sz w:val="21"/>
                <w:szCs w:val="21"/>
              </w:rPr>
            </w:pPr>
            <w:r>
              <w:rPr>
                <w:rFonts w:ascii="仿宋" w:hAnsi="仿宋" w:cs="仿宋" w:hint="eastAsia"/>
                <w:sz w:val="21"/>
                <w:szCs w:val="21"/>
              </w:rPr>
              <w:t>7</w:t>
            </w:r>
          </w:p>
        </w:tc>
        <w:tc>
          <w:tcPr>
            <w:tcW w:w="1113" w:type="dxa"/>
            <w:vMerge/>
            <w:vAlign w:val="center"/>
          </w:tcPr>
          <w:p w14:paraId="2B96A367" w14:textId="77777777" w:rsidR="0001530D" w:rsidRDefault="0001530D">
            <w:pPr>
              <w:rPr>
                <w:rFonts w:ascii="仿宋" w:hAnsi="仿宋" w:cs="仿宋"/>
                <w:sz w:val="21"/>
                <w:szCs w:val="21"/>
              </w:rPr>
            </w:pPr>
          </w:p>
        </w:tc>
        <w:tc>
          <w:tcPr>
            <w:tcW w:w="3859" w:type="dxa"/>
            <w:vAlign w:val="center"/>
          </w:tcPr>
          <w:p w14:paraId="4D077A90" w14:textId="77777777" w:rsidR="0001530D" w:rsidRDefault="003E7B12">
            <w:pPr>
              <w:rPr>
                <w:rFonts w:ascii="仿宋" w:hAnsi="仿宋" w:cs="仿宋"/>
                <w:sz w:val="21"/>
                <w:szCs w:val="21"/>
              </w:rPr>
            </w:pPr>
            <w:r>
              <w:rPr>
                <w:rFonts w:ascii="仿宋" w:hAnsi="仿宋" w:cs="仿宋" w:hint="eastAsia"/>
                <w:sz w:val="21"/>
                <w:szCs w:val="21"/>
              </w:rPr>
              <w:t>设备配线和电源配线应符合规范标准规定</w:t>
            </w:r>
          </w:p>
        </w:tc>
        <w:tc>
          <w:tcPr>
            <w:tcW w:w="2615" w:type="dxa"/>
            <w:vAlign w:val="center"/>
          </w:tcPr>
          <w:p w14:paraId="32F5BF7A" w14:textId="77777777" w:rsidR="0001530D" w:rsidRDefault="003E7B12">
            <w:pPr>
              <w:rPr>
                <w:rFonts w:ascii="仿宋" w:hAnsi="仿宋" w:cs="仿宋"/>
                <w:sz w:val="21"/>
                <w:szCs w:val="21"/>
              </w:rPr>
            </w:pPr>
            <w:r>
              <w:rPr>
                <w:rFonts w:ascii="仿宋" w:hAnsi="仿宋" w:cs="仿宋" w:hint="eastAsia"/>
                <w:sz w:val="21"/>
                <w:szCs w:val="21"/>
                <w:lang w:val="zh-CN"/>
              </w:rPr>
              <w:t>《地下铁道工程施工质量验收标准》GB/T50299</w:t>
            </w:r>
          </w:p>
        </w:tc>
      </w:tr>
      <w:tr w:rsidR="0001530D" w14:paraId="667ABAA9" w14:textId="77777777">
        <w:trPr>
          <w:trHeight w:val="370"/>
        </w:trPr>
        <w:tc>
          <w:tcPr>
            <w:tcW w:w="649" w:type="dxa"/>
            <w:vAlign w:val="center"/>
          </w:tcPr>
          <w:p w14:paraId="07447D7C" w14:textId="77777777" w:rsidR="0001530D" w:rsidRDefault="003E7B12">
            <w:pPr>
              <w:jc w:val="center"/>
              <w:rPr>
                <w:rFonts w:ascii="仿宋" w:hAnsi="仿宋" w:cs="仿宋"/>
                <w:sz w:val="21"/>
                <w:szCs w:val="21"/>
              </w:rPr>
            </w:pPr>
            <w:r>
              <w:rPr>
                <w:rFonts w:ascii="仿宋" w:hAnsi="仿宋" w:cs="仿宋" w:hint="eastAsia"/>
                <w:sz w:val="21"/>
                <w:szCs w:val="21"/>
              </w:rPr>
              <w:t>8</w:t>
            </w:r>
          </w:p>
        </w:tc>
        <w:tc>
          <w:tcPr>
            <w:tcW w:w="1113" w:type="dxa"/>
            <w:vMerge/>
            <w:vAlign w:val="center"/>
          </w:tcPr>
          <w:p w14:paraId="698EA289" w14:textId="77777777" w:rsidR="0001530D" w:rsidRDefault="0001530D">
            <w:pPr>
              <w:rPr>
                <w:rFonts w:ascii="仿宋" w:hAnsi="仿宋" w:cs="仿宋"/>
                <w:sz w:val="21"/>
                <w:szCs w:val="21"/>
              </w:rPr>
            </w:pPr>
          </w:p>
        </w:tc>
        <w:tc>
          <w:tcPr>
            <w:tcW w:w="3859" w:type="dxa"/>
            <w:vAlign w:val="center"/>
          </w:tcPr>
          <w:p w14:paraId="1FFE4D38" w14:textId="77777777" w:rsidR="0001530D" w:rsidRDefault="003E7B12">
            <w:pPr>
              <w:rPr>
                <w:rFonts w:ascii="仿宋" w:hAnsi="仿宋" w:cs="仿宋"/>
                <w:sz w:val="21"/>
                <w:szCs w:val="21"/>
              </w:rPr>
            </w:pPr>
            <w:r>
              <w:rPr>
                <w:rFonts w:ascii="仿宋" w:hAnsi="仿宋" w:cs="仿宋" w:hint="eastAsia"/>
                <w:sz w:val="21"/>
                <w:szCs w:val="21"/>
              </w:rPr>
              <w:t>电源与设备接地应符合规范标准的要求</w:t>
            </w:r>
          </w:p>
        </w:tc>
        <w:tc>
          <w:tcPr>
            <w:tcW w:w="2615" w:type="dxa"/>
            <w:vAlign w:val="center"/>
          </w:tcPr>
          <w:p w14:paraId="79E522F3" w14:textId="77777777" w:rsidR="0001530D" w:rsidRDefault="003E7B12">
            <w:pPr>
              <w:rPr>
                <w:rFonts w:ascii="仿宋" w:hAnsi="仿宋" w:cs="仿宋"/>
                <w:sz w:val="21"/>
                <w:szCs w:val="21"/>
                <w:lang w:val="zh-CN"/>
              </w:rPr>
            </w:pPr>
            <w:r>
              <w:rPr>
                <w:rFonts w:ascii="仿宋" w:hAnsi="仿宋" w:cs="仿宋" w:hint="eastAsia"/>
                <w:sz w:val="21"/>
                <w:szCs w:val="21"/>
                <w:lang w:val="zh-CN"/>
              </w:rPr>
              <w:t>《地下铁道工程施工质量验收标准》GB/T50299</w:t>
            </w:r>
          </w:p>
        </w:tc>
      </w:tr>
      <w:tr w:rsidR="0001530D" w14:paraId="1F93FFFF" w14:textId="77777777">
        <w:trPr>
          <w:trHeight w:val="370"/>
        </w:trPr>
        <w:tc>
          <w:tcPr>
            <w:tcW w:w="649" w:type="dxa"/>
            <w:vAlign w:val="center"/>
          </w:tcPr>
          <w:p w14:paraId="0D57E54D" w14:textId="77777777" w:rsidR="0001530D" w:rsidRDefault="003E7B12">
            <w:pPr>
              <w:jc w:val="center"/>
              <w:rPr>
                <w:rFonts w:ascii="仿宋" w:hAnsi="仿宋" w:cs="仿宋"/>
                <w:sz w:val="21"/>
                <w:szCs w:val="21"/>
              </w:rPr>
            </w:pPr>
            <w:r>
              <w:rPr>
                <w:rFonts w:ascii="仿宋" w:hAnsi="仿宋" w:cs="仿宋" w:hint="eastAsia"/>
                <w:sz w:val="21"/>
                <w:szCs w:val="21"/>
              </w:rPr>
              <w:t>9</w:t>
            </w:r>
          </w:p>
        </w:tc>
        <w:tc>
          <w:tcPr>
            <w:tcW w:w="1113" w:type="dxa"/>
            <w:vMerge/>
            <w:vAlign w:val="center"/>
          </w:tcPr>
          <w:p w14:paraId="000470C7" w14:textId="77777777" w:rsidR="0001530D" w:rsidRDefault="0001530D">
            <w:pPr>
              <w:rPr>
                <w:rFonts w:ascii="仿宋" w:hAnsi="仿宋" w:cs="仿宋"/>
                <w:sz w:val="21"/>
                <w:szCs w:val="21"/>
              </w:rPr>
            </w:pPr>
          </w:p>
        </w:tc>
        <w:tc>
          <w:tcPr>
            <w:tcW w:w="3859" w:type="dxa"/>
            <w:vAlign w:val="center"/>
          </w:tcPr>
          <w:p w14:paraId="45671F71" w14:textId="77777777" w:rsidR="0001530D" w:rsidRDefault="003E7B12">
            <w:pPr>
              <w:rPr>
                <w:rFonts w:ascii="仿宋" w:hAnsi="仿宋" w:cs="仿宋"/>
                <w:sz w:val="21"/>
                <w:szCs w:val="21"/>
              </w:rPr>
            </w:pPr>
            <w:r>
              <w:rPr>
                <w:rFonts w:ascii="仿宋" w:hAnsi="仿宋" w:cs="仿宋" w:hint="eastAsia"/>
                <w:sz w:val="21"/>
                <w:szCs w:val="21"/>
              </w:rPr>
              <w:t>综合监控系统与电力监控系统、环境与设备监控系统、火灾报警系统、站台屏蔽门系统、门禁系统、视频监控系统、广播系统、乘客信息系统、信号系统、自动售检票系统、防淹门系统、时钟系统接口功能验证应符合规范标准</w:t>
            </w:r>
          </w:p>
        </w:tc>
        <w:tc>
          <w:tcPr>
            <w:tcW w:w="2615" w:type="dxa"/>
            <w:vAlign w:val="center"/>
          </w:tcPr>
          <w:p w14:paraId="202DFEC8" w14:textId="77777777" w:rsidR="0001530D" w:rsidRDefault="003E7B12">
            <w:pPr>
              <w:rPr>
                <w:rFonts w:ascii="仿宋" w:hAnsi="仿宋" w:cs="仿宋"/>
                <w:sz w:val="21"/>
                <w:szCs w:val="21"/>
              </w:rPr>
            </w:pPr>
            <w:r>
              <w:rPr>
                <w:rFonts w:ascii="仿宋" w:hAnsi="仿宋" w:cs="仿宋" w:hint="eastAsia"/>
                <w:sz w:val="21"/>
                <w:szCs w:val="21"/>
                <w:lang w:val="zh-CN"/>
              </w:rPr>
              <w:t>《地下铁道工程施工质量验收标准》GB/T50299</w:t>
            </w:r>
          </w:p>
        </w:tc>
      </w:tr>
    </w:tbl>
    <w:p w14:paraId="0BD09C1A" w14:textId="77777777" w:rsidR="0001530D" w:rsidRDefault="0001530D">
      <w:pPr>
        <w:rPr>
          <w:rFonts w:ascii="仿宋" w:hAnsi="仿宋" w:cs="仿宋"/>
          <w:sz w:val="21"/>
          <w:szCs w:val="21"/>
        </w:rPr>
      </w:pPr>
    </w:p>
    <w:p w14:paraId="5D014957" w14:textId="77777777" w:rsidR="0001530D" w:rsidRDefault="003E7B12">
      <w:pPr>
        <w:pStyle w:val="3"/>
      </w:pPr>
      <w:bookmarkStart w:id="268" w:name="_Toc403589575"/>
      <w:bookmarkStart w:id="269" w:name="_Toc6204"/>
      <w:r>
        <w:rPr>
          <w:rFonts w:hint="eastAsia"/>
        </w:rPr>
        <w:t>3.4.12</w:t>
      </w:r>
      <w:r>
        <w:rPr>
          <w:rFonts w:hint="eastAsia"/>
        </w:rPr>
        <w:t>自动售检票系统</w:t>
      </w:r>
      <w:bookmarkEnd w:id="268"/>
      <w:bookmarkEnd w:id="2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108"/>
        <w:gridCol w:w="3864"/>
        <w:gridCol w:w="2623"/>
      </w:tblGrid>
      <w:tr w:rsidR="0001530D" w14:paraId="5A1F7EF8" w14:textId="77777777">
        <w:trPr>
          <w:trHeight w:val="455"/>
        </w:trPr>
        <w:tc>
          <w:tcPr>
            <w:tcW w:w="649" w:type="dxa"/>
            <w:vAlign w:val="center"/>
          </w:tcPr>
          <w:p w14:paraId="15677BC7"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108" w:type="dxa"/>
            <w:vAlign w:val="center"/>
          </w:tcPr>
          <w:p w14:paraId="3E044DB8"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864" w:type="dxa"/>
            <w:vAlign w:val="center"/>
          </w:tcPr>
          <w:p w14:paraId="4626702C"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623" w:type="dxa"/>
            <w:vAlign w:val="center"/>
          </w:tcPr>
          <w:p w14:paraId="4BAA2A24"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5F8FD6BC" w14:textId="77777777">
        <w:trPr>
          <w:trHeight w:val="736"/>
        </w:trPr>
        <w:tc>
          <w:tcPr>
            <w:tcW w:w="649" w:type="dxa"/>
            <w:vAlign w:val="center"/>
          </w:tcPr>
          <w:p w14:paraId="0556CC69"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108" w:type="dxa"/>
            <w:vMerge w:val="restart"/>
            <w:vAlign w:val="center"/>
          </w:tcPr>
          <w:p w14:paraId="6DEC833A" w14:textId="77777777" w:rsidR="0001530D" w:rsidRDefault="003E7B12">
            <w:pPr>
              <w:rPr>
                <w:rFonts w:ascii="仿宋" w:hAnsi="仿宋" w:cs="仿宋"/>
                <w:sz w:val="21"/>
                <w:szCs w:val="21"/>
              </w:rPr>
            </w:pPr>
            <w:r>
              <w:rPr>
                <w:rFonts w:ascii="仿宋" w:hAnsi="仿宋" w:cs="仿宋" w:hint="eastAsia"/>
                <w:sz w:val="21"/>
                <w:szCs w:val="21"/>
              </w:rPr>
              <w:t>资料抽查</w:t>
            </w:r>
          </w:p>
        </w:tc>
        <w:tc>
          <w:tcPr>
            <w:tcW w:w="3864" w:type="dxa"/>
            <w:vAlign w:val="center"/>
          </w:tcPr>
          <w:p w14:paraId="257332EC" w14:textId="77777777" w:rsidR="0001530D" w:rsidRDefault="003E7B12">
            <w:pPr>
              <w:rPr>
                <w:rFonts w:ascii="仿宋" w:hAnsi="仿宋" w:cs="仿宋"/>
                <w:sz w:val="21"/>
                <w:szCs w:val="21"/>
              </w:rPr>
            </w:pPr>
            <w:r>
              <w:rPr>
                <w:rFonts w:ascii="仿宋" w:hAnsi="仿宋" w:cs="仿宋" w:hint="eastAsia"/>
                <w:sz w:val="21"/>
                <w:szCs w:val="21"/>
              </w:rPr>
              <w:t>进场材料的型号、规格、质量应符合规范标准和设计文件要求，电（光）缆的各项特性应有正规监测报告</w:t>
            </w:r>
          </w:p>
        </w:tc>
        <w:tc>
          <w:tcPr>
            <w:tcW w:w="2623" w:type="dxa"/>
            <w:vAlign w:val="center"/>
          </w:tcPr>
          <w:p w14:paraId="4F753C1C" w14:textId="77777777" w:rsidR="0001530D" w:rsidRDefault="003E7B12">
            <w:pPr>
              <w:rPr>
                <w:rFonts w:ascii="仿宋" w:hAnsi="仿宋" w:cs="仿宋"/>
                <w:sz w:val="21"/>
                <w:szCs w:val="21"/>
                <w:lang w:val="zh-CN"/>
              </w:rPr>
            </w:pPr>
            <w:r>
              <w:rPr>
                <w:rFonts w:ascii="仿宋" w:hAnsi="仿宋" w:cs="仿宋" w:hint="eastAsia"/>
                <w:sz w:val="21"/>
                <w:szCs w:val="21"/>
                <w:lang w:val="zh-CN"/>
              </w:rPr>
              <w:t>《地下铁道工程施工质量验收标准》GB/T50299</w:t>
            </w:r>
          </w:p>
        </w:tc>
      </w:tr>
      <w:tr w:rsidR="0001530D" w14:paraId="3E6B923E" w14:textId="77777777">
        <w:trPr>
          <w:trHeight w:val="736"/>
        </w:trPr>
        <w:tc>
          <w:tcPr>
            <w:tcW w:w="649" w:type="dxa"/>
            <w:vAlign w:val="center"/>
          </w:tcPr>
          <w:p w14:paraId="2C2DDEF6"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108" w:type="dxa"/>
            <w:vMerge/>
            <w:vAlign w:val="center"/>
          </w:tcPr>
          <w:p w14:paraId="76CF5616" w14:textId="77777777" w:rsidR="0001530D" w:rsidRDefault="0001530D">
            <w:pPr>
              <w:rPr>
                <w:rFonts w:ascii="仿宋" w:hAnsi="仿宋" w:cs="仿宋"/>
                <w:sz w:val="21"/>
                <w:szCs w:val="21"/>
              </w:rPr>
            </w:pPr>
          </w:p>
        </w:tc>
        <w:tc>
          <w:tcPr>
            <w:tcW w:w="3864" w:type="dxa"/>
            <w:vAlign w:val="center"/>
          </w:tcPr>
          <w:p w14:paraId="0B267837" w14:textId="77777777" w:rsidR="0001530D" w:rsidRDefault="003E7B12">
            <w:pPr>
              <w:rPr>
                <w:rFonts w:ascii="仿宋" w:hAnsi="仿宋" w:cs="仿宋"/>
                <w:sz w:val="21"/>
                <w:szCs w:val="21"/>
              </w:rPr>
            </w:pPr>
            <w:r>
              <w:rPr>
                <w:rFonts w:ascii="仿宋" w:hAnsi="仿宋" w:cs="仿宋" w:hint="eastAsia"/>
                <w:sz w:val="21"/>
                <w:szCs w:val="21"/>
              </w:rPr>
              <w:t>金属线槽的安装质量应符合规范标准的要求</w:t>
            </w:r>
          </w:p>
        </w:tc>
        <w:tc>
          <w:tcPr>
            <w:tcW w:w="2623" w:type="dxa"/>
            <w:vAlign w:val="center"/>
          </w:tcPr>
          <w:p w14:paraId="5DDE90F3" w14:textId="77777777" w:rsidR="0001530D" w:rsidRDefault="003E7B12">
            <w:pPr>
              <w:rPr>
                <w:rFonts w:ascii="仿宋" w:hAnsi="仿宋" w:cs="仿宋"/>
                <w:sz w:val="21"/>
                <w:szCs w:val="21"/>
                <w:lang w:val="zh-CN"/>
              </w:rPr>
            </w:pPr>
            <w:r>
              <w:rPr>
                <w:rFonts w:ascii="仿宋" w:hAnsi="仿宋" w:cs="仿宋" w:hint="eastAsia"/>
                <w:sz w:val="21"/>
                <w:szCs w:val="21"/>
                <w:lang w:val="zh-CN"/>
              </w:rPr>
              <w:t>《地下铁道工程施工质量验收标准》GB/T50299</w:t>
            </w:r>
          </w:p>
        </w:tc>
      </w:tr>
      <w:tr w:rsidR="0001530D" w14:paraId="6021941E" w14:textId="77777777">
        <w:trPr>
          <w:trHeight w:val="736"/>
        </w:trPr>
        <w:tc>
          <w:tcPr>
            <w:tcW w:w="649" w:type="dxa"/>
            <w:vAlign w:val="center"/>
          </w:tcPr>
          <w:p w14:paraId="3FD637CE"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108" w:type="dxa"/>
            <w:vMerge/>
            <w:vAlign w:val="center"/>
          </w:tcPr>
          <w:p w14:paraId="1827A72A" w14:textId="77777777" w:rsidR="0001530D" w:rsidRDefault="0001530D">
            <w:pPr>
              <w:rPr>
                <w:rFonts w:ascii="仿宋" w:hAnsi="仿宋" w:cs="仿宋"/>
                <w:sz w:val="21"/>
                <w:szCs w:val="21"/>
              </w:rPr>
            </w:pPr>
          </w:p>
        </w:tc>
        <w:tc>
          <w:tcPr>
            <w:tcW w:w="3864" w:type="dxa"/>
            <w:vAlign w:val="center"/>
          </w:tcPr>
          <w:p w14:paraId="4444BB1E" w14:textId="77777777" w:rsidR="0001530D" w:rsidRDefault="003E7B12">
            <w:pPr>
              <w:rPr>
                <w:rFonts w:ascii="仿宋" w:hAnsi="仿宋" w:cs="仿宋"/>
                <w:sz w:val="21"/>
                <w:szCs w:val="21"/>
              </w:rPr>
            </w:pPr>
            <w:r>
              <w:rPr>
                <w:rFonts w:ascii="仿宋" w:hAnsi="仿宋" w:cs="仿宋" w:hint="eastAsia"/>
                <w:sz w:val="21"/>
                <w:szCs w:val="21"/>
              </w:rPr>
              <w:t>自动检票机应进行压力测试与互联互通测试</w:t>
            </w:r>
          </w:p>
        </w:tc>
        <w:tc>
          <w:tcPr>
            <w:tcW w:w="2623" w:type="dxa"/>
            <w:vAlign w:val="center"/>
          </w:tcPr>
          <w:p w14:paraId="1BCB44F8" w14:textId="77777777" w:rsidR="0001530D" w:rsidRDefault="003E7B12">
            <w:pPr>
              <w:rPr>
                <w:rFonts w:ascii="仿宋" w:hAnsi="仿宋" w:cs="仿宋"/>
                <w:sz w:val="21"/>
                <w:szCs w:val="21"/>
              </w:rPr>
            </w:pPr>
            <w:r>
              <w:rPr>
                <w:rFonts w:ascii="仿宋" w:hAnsi="仿宋" w:cs="仿宋" w:hint="eastAsia"/>
                <w:sz w:val="21"/>
                <w:szCs w:val="21"/>
                <w:lang w:val="zh-CN"/>
              </w:rPr>
              <w:t>《地下铁道工程施工质量验收标准》GB/T50299</w:t>
            </w:r>
          </w:p>
        </w:tc>
      </w:tr>
      <w:tr w:rsidR="0001530D" w14:paraId="279A4C49" w14:textId="77777777">
        <w:trPr>
          <w:trHeight w:val="736"/>
        </w:trPr>
        <w:tc>
          <w:tcPr>
            <w:tcW w:w="649" w:type="dxa"/>
            <w:vAlign w:val="center"/>
          </w:tcPr>
          <w:p w14:paraId="033C1B51"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108" w:type="dxa"/>
            <w:vMerge/>
            <w:vAlign w:val="center"/>
          </w:tcPr>
          <w:p w14:paraId="33F0B2CA" w14:textId="77777777" w:rsidR="0001530D" w:rsidRDefault="0001530D">
            <w:pPr>
              <w:rPr>
                <w:rFonts w:ascii="仿宋" w:hAnsi="仿宋" w:cs="仿宋"/>
                <w:sz w:val="21"/>
                <w:szCs w:val="21"/>
              </w:rPr>
            </w:pPr>
          </w:p>
        </w:tc>
        <w:tc>
          <w:tcPr>
            <w:tcW w:w="3864" w:type="dxa"/>
            <w:vAlign w:val="center"/>
          </w:tcPr>
          <w:p w14:paraId="3407CA59" w14:textId="77777777" w:rsidR="0001530D" w:rsidRDefault="003E7B12">
            <w:pPr>
              <w:rPr>
                <w:rFonts w:ascii="仿宋" w:hAnsi="仿宋" w:cs="仿宋"/>
                <w:sz w:val="21"/>
                <w:szCs w:val="21"/>
              </w:rPr>
            </w:pPr>
            <w:r>
              <w:rPr>
                <w:rFonts w:ascii="仿宋" w:hAnsi="仿宋" w:cs="仿宋" w:hint="eastAsia"/>
                <w:sz w:val="21"/>
                <w:szCs w:val="21"/>
              </w:rPr>
              <w:t>宜进行144h测试</w:t>
            </w:r>
          </w:p>
        </w:tc>
        <w:tc>
          <w:tcPr>
            <w:tcW w:w="2623" w:type="dxa"/>
            <w:vAlign w:val="center"/>
          </w:tcPr>
          <w:p w14:paraId="29EA9672" w14:textId="77777777" w:rsidR="0001530D" w:rsidRDefault="003E7B12">
            <w:pPr>
              <w:rPr>
                <w:rFonts w:ascii="仿宋" w:hAnsi="仿宋" w:cs="仿宋"/>
                <w:sz w:val="21"/>
                <w:szCs w:val="21"/>
                <w:lang w:val="zh-CN"/>
              </w:rPr>
            </w:pPr>
            <w:r>
              <w:rPr>
                <w:rFonts w:ascii="仿宋" w:hAnsi="仿宋" w:cs="仿宋" w:hint="eastAsia"/>
                <w:sz w:val="21"/>
                <w:szCs w:val="21"/>
                <w:lang w:val="zh-CN"/>
              </w:rPr>
              <w:t>《城市轨道交通试运营基本条件》GB/T30013</w:t>
            </w:r>
          </w:p>
        </w:tc>
      </w:tr>
      <w:tr w:rsidR="0001530D" w14:paraId="42F9D759" w14:textId="77777777">
        <w:trPr>
          <w:trHeight w:val="455"/>
        </w:trPr>
        <w:tc>
          <w:tcPr>
            <w:tcW w:w="649" w:type="dxa"/>
            <w:vAlign w:val="center"/>
          </w:tcPr>
          <w:p w14:paraId="656D6130" w14:textId="77777777" w:rsidR="0001530D" w:rsidRDefault="003E7B12">
            <w:pPr>
              <w:jc w:val="center"/>
              <w:rPr>
                <w:rFonts w:ascii="仿宋" w:hAnsi="仿宋" w:cs="仿宋"/>
                <w:sz w:val="21"/>
                <w:szCs w:val="21"/>
              </w:rPr>
            </w:pPr>
            <w:r>
              <w:rPr>
                <w:rFonts w:ascii="仿宋" w:hAnsi="仿宋" w:cs="仿宋" w:hint="eastAsia"/>
                <w:sz w:val="21"/>
                <w:szCs w:val="21"/>
              </w:rPr>
              <w:lastRenderedPageBreak/>
              <w:t>5</w:t>
            </w:r>
          </w:p>
        </w:tc>
        <w:tc>
          <w:tcPr>
            <w:tcW w:w="1108" w:type="dxa"/>
            <w:vMerge w:val="restart"/>
            <w:vAlign w:val="center"/>
          </w:tcPr>
          <w:p w14:paraId="30365205"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3864" w:type="dxa"/>
            <w:vAlign w:val="center"/>
          </w:tcPr>
          <w:p w14:paraId="2EF54CA7" w14:textId="77777777" w:rsidR="0001530D" w:rsidRDefault="003E7B12">
            <w:pPr>
              <w:rPr>
                <w:rFonts w:ascii="仿宋" w:hAnsi="仿宋" w:cs="仿宋"/>
                <w:sz w:val="21"/>
                <w:szCs w:val="21"/>
                <w:lang w:val="zh-CN"/>
              </w:rPr>
            </w:pPr>
            <w:r>
              <w:rPr>
                <w:rFonts w:ascii="仿宋" w:hAnsi="仿宋" w:cs="仿宋" w:hint="eastAsia"/>
                <w:sz w:val="21"/>
                <w:szCs w:val="21"/>
                <w:lang w:val="zh-CN"/>
              </w:rPr>
              <w:t>敷设在竖井内和穿越不同防火分区的桥架及线管的孔洞，应有防火封堵</w:t>
            </w:r>
          </w:p>
        </w:tc>
        <w:tc>
          <w:tcPr>
            <w:tcW w:w="2623" w:type="dxa"/>
            <w:vAlign w:val="center"/>
          </w:tcPr>
          <w:p w14:paraId="138A7D69" w14:textId="77777777" w:rsidR="0001530D" w:rsidRDefault="003E7B12">
            <w:pPr>
              <w:rPr>
                <w:rFonts w:ascii="仿宋" w:hAnsi="仿宋" w:cs="仿宋"/>
                <w:sz w:val="21"/>
                <w:szCs w:val="21"/>
                <w:lang w:val="zh-CN"/>
              </w:rPr>
            </w:pPr>
            <w:r>
              <w:rPr>
                <w:rFonts w:ascii="仿宋" w:hAnsi="仿宋" w:cs="仿宋" w:hint="eastAsia"/>
                <w:sz w:val="21"/>
                <w:szCs w:val="21"/>
                <w:lang w:val="zh-CN"/>
              </w:rPr>
              <w:t>《地下铁道工程施工质量验收标准》GB/T50299</w:t>
            </w:r>
          </w:p>
        </w:tc>
      </w:tr>
      <w:tr w:rsidR="0001530D" w14:paraId="2605D2CC" w14:textId="77777777">
        <w:trPr>
          <w:trHeight w:val="370"/>
        </w:trPr>
        <w:tc>
          <w:tcPr>
            <w:tcW w:w="649" w:type="dxa"/>
            <w:vAlign w:val="center"/>
          </w:tcPr>
          <w:p w14:paraId="05C73FA3"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108" w:type="dxa"/>
            <w:vMerge/>
            <w:vAlign w:val="center"/>
          </w:tcPr>
          <w:p w14:paraId="47E0FC92" w14:textId="77777777" w:rsidR="0001530D" w:rsidRDefault="0001530D">
            <w:pPr>
              <w:rPr>
                <w:rFonts w:ascii="仿宋" w:hAnsi="仿宋" w:cs="仿宋"/>
                <w:sz w:val="21"/>
                <w:szCs w:val="21"/>
              </w:rPr>
            </w:pPr>
          </w:p>
        </w:tc>
        <w:tc>
          <w:tcPr>
            <w:tcW w:w="3864" w:type="dxa"/>
            <w:vAlign w:val="center"/>
          </w:tcPr>
          <w:p w14:paraId="1D465B43" w14:textId="77777777" w:rsidR="0001530D" w:rsidRDefault="003E7B12">
            <w:pPr>
              <w:rPr>
                <w:rFonts w:ascii="仿宋" w:hAnsi="仿宋" w:cs="仿宋"/>
                <w:sz w:val="21"/>
                <w:szCs w:val="21"/>
              </w:rPr>
            </w:pPr>
            <w:r>
              <w:rPr>
                <w:rFonts w:ascii="仿宋" w:hAnsi="仿宋" w:cs="仿宋" w:hint="eastAsia"/>
                <w:sz w:val="21"/>
                <w:szCs w:val="21"/>
              </w:rPr>
              <w:t>设备配线和电源配线应符合规范标准规定</w:t>
            </w:r>
          </w:p>
        </w:tc>
        <w:tc>
          <w:tcPr>
            <w:tcW w:w="2623" w:type="dxa"/>
            <w:vAlign w:val="center"/>
          </w:tcPr>
          <w:p w14:paraId="2F27D43C" w14:textId="77777777" w:rsidR="0001530D" w:rsidRDefault="003E7B12">
            <w:pPr>
              <w:rPr>
                <w:rFonts w:ascii="仿宋" w:hAnsi="仿宋" w:cs="仿宋"/>
                <w:sz w:val="21"/>
                <w:szCs w:val="21"/>
              </w:rPr>
            </w:pPr>
            <w:r>
              <w:rPr>
                <w:rFonts w:ascii="仿宋" w:hAnsi="仿宋" w:cs="仿宋" w:hint="eastAsia"/>
                <w:sz w:val="21"/>
                <w:szCs w:val="21"/>
                <w:lang w:val="zh-CN"/>
              </w:rPr>
              <w:t>《地下铁道工程施工质量验收标准》GB/T50299</w:t>
            </w:r>
          </w:p>
        </w:tc>
      </w:tr>
      <w:tr w:rsidR="0001530D" w14:paraId="2ABB27F3" w14:textId="77777777">
        <w:trPr>
          <w:trHeight w:val="370"/>
        </w:trPr>
        <w:tc>
          <w:tcPr>
            <w:tcW w:w="649" w:type="dxa"/>
            <w:vAlign w:val="center"/>
          </w:tcPr>
          <w:p w14:paraId="48749D26" w14:textId="77777777" w:rsidR="0001530D" w:rsidRDefault="003E7B12">
            <w:pPr>
              <w:jc w:val="center"/>
              <w:rPr>
                <w:rFonts w:ascii="仿宋" w:hAnsi="仿宋" w:cs="仿宋"/>
                <w:sz w:val="21"/>
                <w:szCs w:val="21"/>
              </w:rPr>
            </w:pPr>
            <w:r>
              <w:rPr>
                <w:rFonts w:ascii="仿宋" w:hAnsi="仿宋" w:cs="仿宋" w:hint="eastAsia"/>
                <w:sz w:val="21"/>
                <w:szCs w:val="21"/>
              </w:rPr>
              <w:t>7</w:t>
            </w:r>
          </w:p>
        </w:tc>
        <w:tc>
          <w:tcPr>
            <w:tcW w:w="1108" w:type="dxa"/>
            <w:vMerge/>
            <w:vAlign w:val="center"/>
          </w:tcPr>
          <w:p w14:paraId="3CBD87C2" w14:textId="77777777" w:rsidR="0001530D" w:rsidRDefault="0001530D">
            <w:pPr>
              <w:rPr>
                <w:rFonts w:ascii="仿宋" w:hAnsi="仿宋" w:cs="仿宋"/>
                <w:sz w:val="21"/>
                <w:szCs w:val="21"/>
              </w:rPr>
            </w:pPr>
          </w:p>
        </w:tc>
        <w:tc>
          <w:tcPr>
            <w:tcW w:w="3864" w:type="dxa"/>
            <w:vAlign w:val="center"/>
          </w:tcPr>
          <w:p w14:paraId="4E0DE5DB" w14:textId="77777777" w:rsidR="0001530D" w:rsidRDefault="003E7B12">
            <w:pPr>
              <w:rPr>
                <w:rFonts w:ascii="仿宋" w:hAnsi="仿宋" w:cs="仿宋"/>
                <w:sz w:val="21"/>
                <w:szCs w:val="21"/>
              </w:rPr>
            </w:pPr>
            <w:r>
              <w:rPr>
                <w:rFonts w:ascii="仿宋" w:hAnsi="仿宋" w:cs="仿宋" w:hint="eastAsia"/>
                <w:sz w:val="21"/>
                <w:szCs w:val="21"/>
              </w:rPr>
              <w:t>电源与设备接地应符合规范标准的要求</w:t>
            </w:r>
          </w:p>
        </w:tc>
        <w:tc>
          <w:tcPr>
            <w:tcW w:w="2623" w:type="dxa"/>
            <w:vAlign w:val="center"/>
          </w:tcPr>
          <w:p w14:paraId="0637EE3C" w14:textId="77777777" w:rsidR="0001530D" w:rsidRDefault="003E7B12">
            <w:pPr>
              <w:rPr>
                <w:rFonts w:ascii="仿宋" w:hAnsi="仿宋" w:cs="仿宋"/>
                <w:sz w:val="21"/>
                <w:szCs w:val="21"/>
                <w:lang w:val="zh-CN"/>
              </w:rPr>
            </w:pPr>
            <w:r>
              <w:rPr>
                <w:rFonts w:ascii="仿宋" w:hAnsi="仿宋" w:cs="仿宋" w:hint="eastAsia"/>
                <w:sz w:val="21"/>
                <w:szCs w:val="21"/>
                <w:lang w:val="zh-CN"/>
              </w:rPr>
              <w:t>《地下铁道工程施工质量验收标准》GB/T50299</w:t>
            </w:r>
          </w:p>
        </w:tc>
      </w:tr>
      <w:tr w:rsidR="0001530D" w14:paraId="60A312F7" w14:textId="77777777">
        <w:trPr>
          <w:trHeight w:val="370"/>
        </w:trPr>
        <w:tc>
          <w:tcPr>
            <w:tcW w:w="649" w:type="dxa"/>
            <w:vAlign w:val="center"/>
          </w:tcPr>
          <w:p w14:paraId="68F858EF" w14:textId="77777777" w:rsidR="0001530D" w:rsidRDefault="003E7B12">
            <w:pPr>
              <w:jc w:val="center"/>
              <w:rPr>
                <w:rFonts w:ascii="仿宋" w:hAnsi="仿宋" w:cs="仿宋"/>
                <w:sz w:val="21"/>
                <w:szCs w:val="21"/>
              </w:rPr>
            </w:pPr>
            <w:r>
              <w:rPr>
                <w:rFonts w:ascii="仿宋" w:hAnsi="仿宋" w:cs="仿宋" w:hint="eastAsia"/>
                <w:sz w:val="21"/>
                <w:szCs w:val="21"/>
              </w:rPr>
              <w:t>8</w:t>
            </w:r>
          </w:p>
        </w:tc>
        <w:tc>
          <w:tcPr>
            <w:tcW w:w="1108" w:type="dxa"/>
            <w:vMerge/>
            <w:vAlign w:val="center"/>
          </w:tcPr>
          <w:p w14:paraId="1A78C9DA" w14:textId="77777777" w:rsidR="0001530D" w:rsidRDefault="0001530D">
            <w:pPr>
              <w:rPr>
                <w:rFonts w:ascii="仿宋" w:hAnsi="仿宋" w:cs="仿宋"/>
                <w:sz w:val="21"/>
                <w:szCs w:val="21"/>
              </w:rPr>
            </w:pPr>
          </w:p>
        </w:tc>
        <w:tc>
          <w:tcPr>
            <w:tcW w:w="3864" w:type="dxa"/>
            <w:vAlign w:val="center"/>
          </w:tcPr>
          <w:p w14:paraId="26E481CB" w14:textId="77777777" w:rsidR="0001530D" w:rsidRDefault="003E7B12">
            <w:pPr>
              <w:rPr>
                <w:rFonts w:ascii="仿宋" w:hAnsi="仿宋" w:cs="仿宋"/>
                <w:sz w:val="21"/>
                <w:szCs w:val="21"/>
              </w:rPr>
            </w:pPr>
            <w:r>
              <w:rPr>
                <w:rFonts w:ascii="仿宋" w:hAnsi="仿宋" w:cs="仿宋" w:hint="eastAsia"/>
                <w:sz w:val="21"/>
                <w:szCs w:val="21"/>
              </w:rPr>
              <w:t>在紧急状态下，所有自动检票机应立即全部解锁处于开放状态</w:t>
            </w:r>
          </w:p>
        </w:tc>
        <w:tc>
          <w:tcPr>
            <w:tcW w:w="2623" w:type="dxa"/>
            <w:vAlign w:val="center"/>
          </w:tcPr>
          <w:p w14:paraId="27541B2B" w14:textId="77777777" w:rsidR="0001530D" w:rsidRDefault="003E7B12">
            <w:pPr>
              <w:rPr>
                <w:rFonts w:ascii="仿宋" w:hAnsi="仿宋" w:cs="仿宋"/>
                <w:sz w:val="21"/>
                <w:szCs w:val="21"/>
              </w:rPr>
            </w:pPr>
            <w:r>
              <w:rPr>
                <w:rFonts w:ascii="仿宋" w:hAnsi="仿宋" w:cs="仿宋" w:hint="eastAsia"/>
                <w:sz w:val="21"/>
                <w:szCs w:val="21"/>
                <w:lang w:val="zh-CN"/>
              </w:rPr>
              <w:t>《地下铁道工程施工质量验收标准》GB/T50299</w:t>
            </w:r>
          </w:p>
        </w:tc>
      </w:tr>
      <w:tr w:rsidR="0001530D" w14:paraId="3452637F" w14:textId="77777777">
        <w:trPr>
          <w:trHeight w:val="370"/>
        </w:trPr>
        <w:tc>
          <w:tcPr>
            <w:tcW w:w="649" w:type="dxa"/>
            <w:vAlign w:val="center"/>
          </w:tcPr>
          <w:p w14:paraId="6B1B7F78" w14:textId="77777777" w:rsidR="0001530D" w:rsidRDefault="003E7B12">
            <w:pPr>
              <w:jc w:val="center"/>
              <w:rPr>
                <w:rFonts w:ascii="仿宋" w:hAnsi="仿宋" w:cs="仿宋"/>
                <w:sz w:val="21"/>
                <w:szCs w:val="21"/>
              </w:rPr>
            </w:pPr>
            <w:r>
              <w:rPr>
                <w:rFonts w:ascii="仿宋" w:hAnsi="仿宋" w:cs="仿宋" w:hint="eastAsia"/>
                <w:sz w:val="21"/>
                <w:szCs w:val="21"/>
              </w:rPr>
              <w:t>9</w:t>
            </w:r>
          </w:p>
        </w:tc>
        <w:tc>
          <w:tcPr>
            <w:tcW w:w="1108" w:type="dxa"/>
            <w:vMerge/>
            <w:vAlign w:val="center"/>
          </w:tcPr>
          <w:p w14:paraId="18F61475" w14:textId="77777777" w:rsidR="0001530D" w:rsidRDefault="0001530D">
            <w:pPr>
              <w:rPr>
                <w:rFonts w:ascii="仿宋" w:hAnsi="仿宋" w:cs="仿宋"/>
                <w:sz w:val="21"/>
                <w:szCs w:val="21"/>
              </w:rPr>
            </w:pPr>
          </w:p>
        </w:tc>
        <w:tc>
          <w:tcPr>
            <w:tcW w:w="3864" w:type="dxa"/>
            <w:vAlign w:val="center"/>
          </w:tcPr>
          <w:p w14:paraId="337B9BB4" w14:textId="77777777" w:rsidR="0001530D" w:rsidRDefault="003E7B12">
            <w:pPr>
              <w:rPr>
                <w:rFonts w:ascii="仿宋" w:hAnsi="仿宋" w:cs="仿宋"/>
                <w:sz w:val="21"/>
                <w:szCs w:val="21"/>
              </w:rPr>
            </w:pPr>
            <w:r>
              <w:rPr>
                <w:rFonts w:ascii="仿宋" w:hAnsi="仿宋" w:cs="仿宋" w:hint="eastAsia"/>
                <w:sz w:val="21"/>
                <w:szCs w:val="21"/>
              </w:rPr>
              <w:t>一卡通系统与清分系统、清分系统与线路中心系统、线路中心系统与车站系统、车站系统与车站所有终端设备间应双向通信正常</w:t>
            </w:r>
          </w:p>
        </w:tc>
        <w:tc>
          <w:tcPr>
            <w:tcW w:w="2623" w:type="dxa"/>
            <w:vAlign w:val="center"/>
          </w:tcPr>
          <w:p w14:paraId="28112202" w14:textId="77777777" w:rsidR="0001530D" w:rsidRDefault="003E7B12">
            <w:pPr>
              <w:rPr>
                <w:rFonts w:ascii="仿宋" w:hAnsi="仿宋" w:cs="仿宋"/>
                <w:sz w:val="21"/>
                <w:szCs w:val="21"/>
                <w:lang w:val="zh-CN"/>
              </w:rPr>
            </w:pPr>
            <w:r>
              <w:rPr>
                <w:rFonts w:ascii="仿宋" w:hAnsi="仿宋" w:cs="仿宋" w:hint="eastAsia"/>
                <w:sz w:val="21"/>
                <w:szCs w:val="21"/>
                <w:lang w:val="zh-CN"/>
              </w:rPr>
              <w:t>《地下铁道工程施工质量验收标准》GB/T50299</w:t>
            </w:r>
          </w:p>
        </w:tc>
      </w:tr>
      <w:tr w:rsidR="0001530D" w14:paraId="5CB80F8B" w14:textId="77777777">
        <w:trPr>
          <w:trHeight w:val="370"/>
        </w:trPr>
        <w:tc>
          <w:tcPr>
            <w:tcW w:w="649" w:type="dxa"/>
            <w:vAlign w:val="center"/>
          </w:tcPr>
          <w:p w14:paraId="57BFBE86" w14:textId="77777777" w:rsidR="0001530D" w:rsidRDefault="003E7B12">
            <w:pPr>
              <w:jc w:val="center"/>
              <w:rPr>
                <w:rFonts w:ascii="仿宋" w:hAnsi="仿宋" w:cs="仿宋"/>
                <w:sz w:val="21"/>
                <w:szCs w:val="21"/>
              </w:rPr>
            </w:pPr>
            <w:r>
              <w:rPr>
                <w:rFonts w:ascii="仿宋" w:hAnsi="仿宋" w:cs="仿宋" w:hint="eastAsia"/>
                <w:sz w:val="21"/>
                <w:szCs w:val="21"/>
              </w:rPr>
              <w:t>10</w:t>
            </w:r>
          </w:p>
        </w:tc>
        <w:tc>
          <w:tcPr>
            <w:tcW w:w="1108" w:type="dxa"/>
            <w:vMerge/>
            <w:vAlign w:val="center"/>
          </w:tcPr>
          <w:p w14:paraId="71FD0E24" w14:textId="77777777" w:rsidR="0001530D" w:rsidRDefault="0001530D">
            <w:pPr>
              <w:rPr>
                <w:rFonts w:ascii="仿宋" w:hAnsi="仿宋" w:cs="仿宋"/>
                <w:sz w:val="21"/>
                <w:szCs w:val="21"/>
              </w:rPr>
            </w:pPr>
          </w:p>
        </w:tc>
        <w:tc>
          <w:tcPr>
            <w:tcW w:w="3864" w:type="dxa"/>
            <w:vAlign w:val="center"/>
          </w:tcPr>
          <w:p w14:paraId="141477C3" w14:textId="77777777" w:rsidR="0001530D" w:rsidRDefault="003E7B12">
            <w:pPr>
              <w:rPr>
                <w:rFonts w:ascii="仿宋" w:hAnsi="仿宋" w:cs="仿宋"/>
                <w:sz w:val="21"/>
                <w:szCs w:val="21"/>
              </w:rPr>
            </w:pPr>
            <w:r>
              <w:rPr>
                <w:rFonts w:ascii="仿宋" w:hAnsi="仿宋" w:cs="仿宋" w:hint="eastAsia"/>
                <w:sz w:val="21"/>
                <w:szCs w:val="21"/>
              </w:rPr>
              <w:t>紧急按钮按下时，应向车站设备发出紧急放行命令，并应在车站系统和线路中心系统显示</w:t>
            </w:r>
          </w:p>
        </w:tc>
        <w:tc>
          <w:tcPr>
            <w:tcW w:w="2623" w:type="dxa"/>
            <w:vAlign w:val="center"/>
          </w:tcPr>
          <w:p w14:paraId="704330E7" w14:textId="77777777" w:rsidR="0001530D" w:rsidRDefault="003E7B12">
            <w:pPr>
              <w:rPr>
                <w:rFonts w:ascii="仿宋" w:hAnsi="仿宋" w:cs="仿宋"/>
                <w:sz w:val="21"/>
                <w:szCs w:val="21"/>
                <w:lang w:val="zh-CN"/>
              </w:rPr>
            </w:pPr>
            <w:r>
              <w:rPr>
                <w:rFonts w:ascii="仿宋" w:hAnsi="仿宋" w:cs="仿宋" w:hint="eastAsia"/>
                <w:sz w:val="21"/>
                <w:szCs w:val="21"/>
                <w:lang w:val="zh-CN"/>
              </w:rPr>
              <w:t>《地下铁道工程施工质量验收标准》GB/T50299</w:t>
            </w:r>
          </w:p>
        </w:tc>
      </w:tr>
    </w:tbl>
    <w:p w14:paraId="1C392AA1" w14:textId="77777777" w:rsidR="0001530D" w:rsidRDefault="0001530D">
      <w:pPr>
        <w:rPr>
          <w:rFonts w:ascii="仿宋" w:hAnsi="仿宋" w:cs="仿宋"/>
          <w:sz w:val="21"/>
          <w:szCs w:val="21"/>
        </w:rPr>
      </w:pPr>
    </w:p>
    <w:bookmarkEnd w:id="242"/>
    <w:bookmarkEnd w:id="243"/>
    <w:bookmarkEnd w:id="244"/>
    <w:bookmarkEnd w:id="245"/>
    <w:p w14:paraId="582521E0" w14:textId="77777777" w:rsidR="0001530D" w:rsidRDefault="003E7B12">
      <w:pPr>
        <w:rPr>
          <w:rFonts w:ascii="仿宋" w:hAnsi="仿宋" w:cs="仿宋"/>
          <w:sz w:val="21"/>
          <w:szCs w:val="21"/>
        </w:rPr>
      </w:pPr>
      <w:r>
        <w:rPr>
          <w:rFonts w:ascii="仿宋" w:hAnsi="仿宋" w:cs="仿宋" w:hint="eastAsia"/>
          <w:sz w:val="21"/>
          <w:szCs w:val="21"/>
        </w:rPr>
        <w:br w:type="page"/>
      </w:r>
    </w:p>
    <w:p w14:paraId="239181D7" w14:textId="77777777" w:rsidR="0001530D" w:rsidRDefault="0001530D">
      <w:pPr>
        <w:rPr>
          <w:rFonts w:ascii="仿宋" w:hAnsi="仿宋" w:cs="仿宋"/>
          <w:sz w:val="18"/>
          <w:szCs w:val="18"/>
        </w:rPr>
      </w:pPr>
    </w:p>
    <w:p w14:paraId="202EEB6D" w14:textId="77777777" w:rsidR="0001530D" w:rsidRDefault="003E7B12">
      <w:pPr>
        <w:pStyle w:val="20"/>
        <w:rPr>
          <w:rFonts w:eastAsia="黑体"/>
          <w:color w:val="FF0000"/>
        </w:rPr>
      </w:pPr>
      <w:bookmarkStart w:id="270" w:name="_Toc17171"/>
      <w:bookmarkStart w:id="271" w:name="_Toc1910498858"/>
      <w:bookmarkStart w:id="272" w:name="_Toc10773"/>
      <w:bookmarkStart w:id="273" w:name="_Toc13562"/>
      <w:bookmarkStart w:id="274" w:name="_Toc19763"/>
      <w:bookmarkStart w:id="275" w:name="_Toc8282"/>
      <w:bookmarkStart w:id="276" w:name="_Toc5337"/>
      <w:r>
        <w:rPr>
          <w:rFonts w:hint="eastAsia"/>
        </w:rPr>
        <w:t>3.5</w:t>
      </w:r>
      <w:r>
        <w:rPr>
          <w:rFonts w:hint="eastAsia"/>
        </w:rPr>
        <w:t>质量监督抽测</w:t>
      </w:r>
      <w:bookmarkStart w:id="277" w:name="_Toc28625"/>
      <w:bookmarkStart w:id="278" w:name="_Toc4590"/>
      <w:bookmarkStart w:id="279" w:name="_Toc18991"/>
      <w:bookmarkEnd w:id="270"/>
      <w:bookmarkEnd w:id="271"/>
      <w:bookmarkEnd w:id="272"/>
      <w:bookmarkEnd w:id="273"/>
    </w:p>
    <w:p w14:paraId="430A71AA" w14:textId="77777777" w:rsidR="0001530D" w:rsidRDefault="003E7B12">
      <w:pPr>
        <w:pStyle w:val="3"/>
      </w:pPr>
      <w:bookmarkStart w:id="280" w:name="_Toc555982347"/>
      <w:r>
        <w:rPr>
          <w:rFonts w:hint="eastAsia"/>
        </w:rPr>
        <w:t>3.5.1</w:t>
      </w:r>
      <w:r>
        <w:rPr>
          <w:rFonts w:hint="eastAsia"/>
        </w:rPr>
        <w:t>建筑材料及实体监督抽测</w:t>
      </w:r>
      <w:bookmarkEnd w:id="277"/>
      <w:bookmarkEnd w:id="280"/>
    </w:p>
    <w:p w14:paraId="02B76206" w14:textId="77777777" w:rsidR="0001530D" w:rsidRDefault="003E7B12">
      <w:pPr>
        <w:pStyle w:val="4"/>
      </w:pPr>
      <w:r>
        <w:rPr>
          <w:rFonts w:hint="eastAsia"/>
        </w:rPr>
        <w:t xml:space="preserve">3.5.1.1 </w:t>
      </w:r>
      <w:r>
        <w:rPr>
          <w:rFonts w:hint="eastAsia"/>
        </w:rPr>
        <w:t>房屋建筑工程监督抽测</w:t>
      </w:r>
    </w:p>
    <w:tbl>
      <w:tblPr>
        <w:tblStyle w:val="ac"/>
        <w:tblW w:w="0" w:type="auto"/>
        <w:tblLook w:val="04A0" w:firstRow="1" w:lastRow="0" w:firstColumn="1" w:lastColumn="0" w:noHBand="0" w:noVBand="1"/>
      </w:tblPr>
      <w:tblGrid>
        <w:gridCol w:w="1162"/>
        <w:gridCol w:w="7354"/>
      </w:tblGrid>
      <w:tr w:rsidR="0001530D" w14:paraId="188135EE" w14:textId="77777777">
        <w:trPr>
          <w:trHeight w:val="462"/>
        </w:trPr>
        <w:tc>
          <w:tcPr>
            <w:tcW w:w="8516" w:type="dxa"/>
            <w:gridSpan w:val="2"/>
            <w:vAlign w:val="center"/>
          </w:tcPr>
          <w:p w14:paraId="50383CCC" w14:textId="77777777" w:rsidR="0001530D" w:rsidRDefault="003E7B12">
            <w:pPr>
              <w:jc w:val="center"/>
              <w:rPr>
                <w:rFonts w:ascii="仿宋" w:hAnsi="仿宋" w:cs="仿宋"/>
                <w:b/>
                <w:bCs/>
                <w:sz w:val="21"/>
                <w:szCs w:val="21"/>
              </w:rPr>
            </w:pPr>
            <w:r>
              <w:rPr>
                <w:rFonts w:ascii="仿宋" w:hAnsi="仿宋" w:cs="仿宋" w:hint="eastAsia"/>
                <w:b/>
                <w:bCs/>
                <w:szCs w:val="24"/>
              </w:rPr>
              <w:t>重点抽测项目</w:t>
            </w:r>
          </w:p>
        </w:tc>
      </w:tr>
      <w:tr w:rsidR="0001530D" w14:paraId="2B16B24F" w14:textId="77777777">
        <w:tc>
          <w:tcPr>
            <w:tcW w:w="1162" w:type="dxa"/>
            <w:vAlign w:val="center"/>
          </w:tcPr>
          <w:p w14:paraId="2FFEB172"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7354" w:type="dxa"/>
            <w:vAlign w:val="center"/>
          </w:tcPr>
          <w:p w14:paraId="58EA2EEA" w14:textId="77777777" w:rsidR="0001530D" w:rsidRDefault="003E7B12">
            <w:pPr>
              <w:ind w:firstLineChars="1200" w:firstLine="2530"/>
              <w:jc w:val="both"/>
              <w:rPr>
                <w:rFonts w:ascii="仿宋" w:hAnsi="仿宋" w:cs="仿宋"/>
                <w:b/>
                <w:bCs/>
                <w:strike/>
                <w:sz w:val="21"/>
                <w:szCs w:val="21"/>
                <w:highlight w:val="yellow"/>
              </w:rPr>
            </w:pPr>
            <w:r>
              <w:rPr>
                <w:rFonts w:ascii="仿宋" w:hAnsi="仿宋" w:cs="仿宋" w:hint="eastAsia"/>
                <w:b/>
                <w:bCs/>
                <w:sz w:val="21"/>
                <w:szCs w:val="21"/>
              </w:rPr>
              <w:t>检测项目</w:t>
            </w:r>
          </w:p>
        </w:tc>
      </w:tr>
      <w:tr w:rsidR="0001530D" w14:paraId="1A97E716" w14:textId="77777777">
        <w:trPr>
          <w:trHeight w:val="215"/>
        </w:trPr>
        <w:tc>
          <w:tcPr>
            <w:tcW w:w="1162" w:type="dxa"/>
            <w:vAlign w:val="center"/>
          </w:tcPr>
          <w:p w14:paraId="20C33860"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1</w:t>
            </w:r>
          </w:p>
        </w:tc>
        <w:tc>
          <w:tcPr>
            <w:tcW w:w="7354" w:type="dxa"/>
            <w:vAlign w:val="center"/>
          </w:tcPr>
          <w:p w14:paraId="7C566CC6" w14:textId="77777777" w:rsidR="0001530D" w:rsidRDefault="003E7B12">
            <w:pPr>
              <w:widowControl/>
              <w:autoSpaceDE/>
              <w:autoSpaceDN/>
              <w:spacing w:line="360" w:lineRule="exact"/>
              <w:textAlignment w:val="center"/>
              <w:rPr>
                <w:rFonts w:ascii="仿宋" w:hAnsi="仿宋" w:cs="仿宋"/>
                <w:strike/>
                <w:color w:val="000000"/>
                <w:kern w:val="2"/>
                <w:sz w:val="21"/>
                <w:szCs w:val="21"/>
                <w:highlight w:val="yellow"/>
              </w:rPr>
            </w:pPr>
            <w:r>
              <w:rPr>
                <w:rFonts w:ascii="仿宋" w:hAnsi="仿宋" w:cs="仿宋" w:hint="eastAsia"/>
                <w:color w:val="000000"/>
                <w:sz w:val="21"/>
                <w:szCs w:val="21"/>
                <w:lang w:bidi="ar"/>
              </w:rPr>
              <w:t>钢筋原材料</w:t>
            </w:r>
          </w:p>
        </w:tc>
      </w:tr>
      <w:tr w:rsidR="0001530D" w14:paraId="349F5B51" w14:textId="77777777">
        <w:tc>
          <w:tcPr>
            <w:tcW w:w="1162" w:type="dxa"/>
            <w:vAlign w:val="center"/>
          </w:tcPr>
          <w:p w14:paraId="5088F3E9"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2</w:t>
            </w:r>
          </w:p>
        </w:tc>
        <w:tc>
          <w:tcPr>
            <w:tcW w:w="7354" w:type="dxa"/>
            <w:vAlign w:val="center"/>
          </w:tcPr>
          <w:p w14:paraId="3101FEF9" w14:textId="77777777" w:rsidR="0001530D" w:rsidRDefault="003E7B12">
            <w:pPr>
              <w:widowControl/>
              <w:autoSpaceDE/>
              <w:autoSpaceDN/>
              <w:spacing w:line="360" w:lineRule="exact"/>
              <w:textAlignment w:val="center"/>
              <w:rPr>
                <w:rFonts w:ascii="仿宋" w:hAnsi="仿宋" w:cs="仿宋"/>
                <w:strike/>
                <w:color w:val="000000"/>
                <w:kern w:val="2"/>
                <w:sz w:val="21"/>
                <w:szCs w:val="21"/>
                <w:highlight w:val="yellow"/>
              </w:rPr>
            </w:pPr>
            <w:r>
              <w:rPr>
                <w:rFonts w:ascii="仿宋" w:hAnsi="仿宋" w:cs="仿宋" w:hint="eastAsia"/>
                <w:color w:val="000000"/>
                <w:sz w:val="21"/>
                <w:szCs w:val="21"/>
                <w:lang w:bidi="ar"/>
              </w:rPr>
              <w:t>钢筋焊接</w:t>
            </w:r>
          </w:p>
        </w:tc>
      </w:tr>
      <w:tr w:rsidR="0001530D" w14:paraId="7032144F" w14:textId="77777777">
        <w:tc>
          <w:tcPr>
            <w:tcW w:w="1162" w:type="dxa"/>
            <w:vAlign w:val="center"/>
          </w:tcPr>
          <w:p w14:paraId="607F097E"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3</w:t>
            </w:r>
          </w:p>
        </w:tc>
        <w:tc>
          <w:tcPr>
            <w:tcW w:w="7354" w:type="dxa"/>
            <w:vAlign w:val="center"/>
          </w:tcPr>
          <w:p w14:paraId="049C032A" w14:textId="77777777" w:rsidR="0001530D" w:rsidRDefault="003E7B12">
            <w:pPr>
              <w:widowControl/>
              <w:autoSpaceDE/>
              <w:autoSpaceDN/>
              <w:spacing w:line="360" w:lineRule="exact"/>
              <w:textAlignment w:val="center"/>
              <w:rPr>
                <w:rFonts w:ascii="仿宋" w:hAnsi="仿宋" w:cs="仿宋"/>
                <w:strike/>
                <w:color w:val="000000"/>
                <w:kern w:val="2"/>
                <w:sz w:val="21"/>
                <w:szCs w:val="21"/>
                <w:highlight w:val="yellow"/>
              </w:rPr>
            </w:pPr>
            <w:r>
              <w:rPr>
                <w:rFonts w:ascii="仿宋" w:hAnsi="仿宋" w:cs="仿宋" w:hint="eastAsia"/>
                <w:color w:val="000000"/>
                <w:sz w:val="21"/>
                <w:szCs w:val="21"/>
                <w:lang w:bidi="ar"/>
              </w:rPr>
              <w:t>钢筋机械连接</w:t>
            </w:r>
          </w:p>
        </w:tc>
      </w:tr>
      <w:tr w:rsidR="0001530D" w14:paraId="236F744B" w14:textId="77777777">
        <w:tc>
          <w:tcPr>
            <w:tcW w:w="1162" w:type="dxa"/>
            <w:vAlign w:val="center"/>
          </w:tcPr>
          <w:p w14:paraId="4C42016D"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4</w:t>
            </w:r>
          </w:p>
        </w:tc>
        <w:tc>
          <w:tcPr>
            <w:tcW w:w="7354" w:type="dxa"/>
            <w:vAlign w:val="center"/>
          </w:tcPr>
          <w:p w14:paraId="1B3D8DA3" w14:textId="77777777" w:rsidR="0001530D" w:rsidRDefault="003E7B12">
            <w:pPr>
              <w:widowControl/>
              <w:autoSpaceDE/>
              <w:autoSpaceDN/>
              <w:spacing w:line="360" w:lineRule="exact"/>
              <w:textAlignment w:val="center"/>
              <w:rPr>
                <w:rFonts w:ascii="仿宋" w:hAnsi="仿宋" w:cs="仿宋"/>
                <w:strike/>
                <w:color w:val="000000"/>
                <w:kern w:val="2"/>
                <w:sz w:val="21"/>
                <w:szCs w:val="21"/>
                <w:highlight w:val="yellow"/>
              </w:rPr>
            </w:pPr>
            <w:r>
              <w:rPr>
                <w:rFonts w:ascii="仿宋" w:hAnsi="仿宋" w:cs="仿宋" w:hint="eastAsia"/>
                <w:color w:val="000000"/>
                <w:sz w:val="21"/>
                <w:szCs w:val="21"/>
                <w:lang w:bidi="ar"/>
              </w:rPr>
              <w:t>钢筋保护层厚度</w:t>
            </w:r>
          </w:p>
        </w:tc>
      </w:tr>
      <w:tr w:rsidR="0001530D" w14:paraId="51227C0A" w14:textId="77777777">
        <w:tc>
          <w:tcPr>
            <w:tcW w:w="1162" w:type="dxa"/>
            <w:vAlign w:val="center"/>
          </w:tcPr>
          <w:p w14:paraId="05CD1F11"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5</w:t>
            </w:r>
          </w:p>
        </w:tc>
        <w:tc>
          <w:tcPr>
            <w:tcW w:w="7354" w:type="dxa"/>
            <w:vAlign w:val="center"/>
          </w:tcPr>
          <w:p w14:paraId="292D7D09" w14:textId="77777777" w:rsidR="0001530D" w:rsidRDefault="003E7B12">
            <w:pPr>
              <w:widowControl/>
              <w:autoSpaceDE/>
              <w:autoSpaceDN/>
              <w:spacing w:line="360" w:lineRule="exact"/>
              <w:textAlignment w:val="center"/>
              <w:rPr>
                <w:rFonts w:ascii="仿宋" w:hAnsi="仿宋" w:cs="仿宋"/>
                <w:strike/>
                <w:color w:val="000000"/>
                <w:kern w:val="2"/>
                <w:sz w:val="21"/>
                <w:szCs w:val="21"/>
                <w:highlight w:val="yellow"/>
              </w:rPr>
            </w:pPr>
            <w:r>
              <w:rPr>
                <w:rFonts w:ascii="仿宋" w:hAnsi="仿宋" w:cs="仿宋" w:hint="eastAsia"/>
                <w:color w:val="000000"/>
                <w:sz w:val="21"/>
                <w:szCs w:val="21"/>
                <w:lang w:bidi="ar"/>
              </w:rPr>
              <w:t>回弹（或取芯）检测</w:t>
            </w:r>
          </w:p>
        </w:tc>
      </w:tr>
      <w:tr w:rsidR="0001530D" w14:paraId="6D4E115C" w14:textId="77777777">
        <w:tc>
          <w:tcPr>
            <w:tcW w:w="1162" w:type="dxa"/>
            <w:vAlign w:val="center"/>
          </w:tcPr>
          <w:p w14:paraId="32FD6732"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6</w:t>
            </w:r>
          </w:p>
        </w:tc>
        <w:tc>
          <w:tcPr>
            <w:tcW w:w="7354" w:type="dxa"/>
            <w:vAlign w:val="center"/>
          </w:tcPr>
          <w:p w14:paraId="3E6CC1A8" w14:textId="77777777" w:rsidR="0001530D" w:rsidRDefault="003E7B12">
            <w:pPr>
              <w:widowControl/>
              <w:autoSpaceDE/>
              <w:autoSpaceDN/>
              <w:spacing w:line="360" w:lineRule="exact"/>
              <w:textAlignment w:val="center"/>
              <w:rPr>
                <w:rFonts w:ascii="仿宋" w:hAnsi="仿宋" w:cs="仿宋"/>
                <w:strike/>
                <w:color w:val="000000"/>
                <w:kern w:val="2"/>
                <w:sz w:val="21"/>
                <w:szCs w:val="21"/>
                <w:highlight w:val="yellow"/>
              </w:rPr>
            </w:pPr>
            <w:r>
              <w:rPr>
                <w:rFonts w:ascii="仿宋" w:hAnsi="仿宋" w:cs="仿宋" w:hint="eastAsia"/>
                <w:color w:val="000000"/>
                <w:sz w:val="21"/>
                <w:szCs w:val="21"/>
                <w:lang w:bidi="ar"/>
              </w:rPr>
              <w:t>楼板厚度</w:t>
            </w:r>
          </w:p>
        </w:tc>
      </w:tr>
      <w:tr w:rsidR="0001530D" w14:paraId="5AE8A4BE" w14:textId="77777777">
        <w:tc>
          <w:tcPr>
            <w:tcW w:w="1162" w:type="dxa"/>
            <w:vAlign w:val="center"/>
          </w:tcPr>
          <w:p w14:paraId="66FCF3A0"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7</w:t>
            </w:r>
          </w:p>
        </w:tc>
        <w:tc>
          <w:tcPr>
            <w:tcW w:w="7354" w:type="dxa"/>
            <w:vAlign w:val="center"/>
          </w:tcPr>
          <w:p w14:paraId="111B2F0C" w14:textId="77777777" w:rsidR="0001530D" w:rsidRDefault="003E7B12">
            <w:pPr>
              <w:widowControl/>
              <w:autoSpaceDE/>
              <w:autoSpaceDN/>
              <w:spacing w:line="360" w:lineRule="exact"/>
              <w:textAlignment w:val="center"/>
              <w:rPr>
                <w:rFonts w:ascii="仿宋" w:hAnsi="仿宋" w:cs="仿宋"/>
                <w:strike/>
                <w:color w:val="000000"/>
                <w:kern w:val="2"/>
                <w:sz w:val="21"/>
                <w:szCs w:val="21"/>
                <w:highlight w:val="yellow"/>
              </w:rPr>
            </w:pPr>
            <w:r>
              <w:rPr>
                <w:rFonts w:ascii="仿宋" w:hAnsi="仿宋" w:cs="仿宋" w:hint="eastAsia"/>
                <w:color w:val="000000"/>
                <w:sz w:val="21"/>
                <w:szCs w:val="21"/>
                <w:lang w:bidi="ar"/>
              </w:rPr>
              <w:t>净高</w:t>
            </w:r>
          </w:p>
        </w:tc>
      </w:tr>
      <w:tr w:rsidR="0001530D" w14:paraId="72102A3D" w14:textId="77777777">
        <w:tc>
          <w:tcPr>
            <w:tcW w:w="1162" w:type="dxa"/>
            <w:vAlign w:val="center"/>
          </w:tcPr>
          <w:p w14:paraId="2A04EE82"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8</w:t>
            </w:r>
          </w:p>
        </w:tc>
        <w:tc>
          <w:tcPr>
            <w:tcW w:w="7354" w:type="dxa"/>
            <w:vAlign w:val="center"/>
          </w:tcPr>
          <w:p w14:paraId="1A3EB0C5" w14:textId="77777777" w:rsidR="0001530D" w:rsidRDefault="003E7B12">
            <w:pPr>
              <w:widowControl/>
              <w:autoSpaceDE/>
              <w:autoSpaceDN/>
              <w:spacing w:line="360" w:lineRule="exact"/>
              <w:textAlignment w:val="center"/>
              <w:rPr>
                <w:rFonts w:ascii="仿宋" w:hAnsi="仿宋" w:cs="仿宋"/>
                <w:strike/>
                <w:color w:val="000000"/>
                <w:kern w:val="2"/>
                <w:sz w:val="21"/>
                <w:szCs w:val="21"/>
                <w:highlight w:val="yellow"/>
              </w:rPr>
            </w:pPr>
            <w:r>
              <w:rPr>
                <w:rFonts w:ascii="仿宋" w:hAnsi="仿宋" w:cs="仿宋" w:hint="eastAsia"/>
                <w:color w:val="000000"/>
                <w:sz w:val="21"/>
                <w:szCs w:val="21"/>
                <w:lang w:bidi="ar"/>
              </w:rPr>
              <w:t>防水材料</w:t>
            </w:r>
          </w:p>
        </w:tc>
      </w:tr>
      <w:tr w:rsidR="0001530D" w14:paraId="3D6A63E0" w14:textId="77777777">
        <w:tc>
          <w:tcPr>
            <w:tcW w:w="1162" w:type="dxa"/>
            <w:vAlign w:val="center"/>
          </w:tcPr>
          <w:p w14:paraId="71315A99"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9</w:t>
            </w:r>
          </w:p>
        </w:tc>
        <w:tc>
          <w:tcPr>
            <w:tcW w:w="7354" w:type="dxa"/>
            <w:vAlign w:val="center"/>
          </w:tcPr>
          <w:p w14:paraId="0D6D83EA" w14:textId="77777777" w:rsidR="0001530D" w:rsidRDefault="003E7B12">
            <w:pPr>
              <w:widowControl/>
              <w:autoSpaceDE/>
              <w:autoSpaceDN/>
              <w:spacing w:line="360" w:lineRule="exact"/>
              <w:textAlignment w:val="center"/>
              <w:rPr>
                <w:rFonts w:ascii="仿宋" w:hAnsi="仿宋" w:cs="仿宋"/>
                <w:strike/>
                <w:color w:val="000000"/>
                <w:kern w:val="2"/>
                <w:sz w:val="21"/>
                <w:szCs w:val="21"/>
                <w:highlight w:val="yellow"/>
              </w:rPr>
            </w:pPr>
            <w:r>
              <w:rPr>
                <w:rFonts w:ascii="仿宋" w:hAnsi="仿宋" w:cs="仿宋" w:hint="eastAsia"/>
                <w:color w:val="000000"/>
                <w:sz w:val="21"/>
                <w:szCs w:val="21"/>
                <w:lang w:bidi="ar"/>
              </w:rPr>
              <w:t>钢结构焊缝的超声波检测（针对焊缝质量二级及以上）</w:t>
            </w:r>
          </w:p>
        </w:tc>
      </w:tr>
      <w:tr w:rsidR="0001530D" w14:paraId="4950FBBB" w14:textId="77777777">
        <w:tc>
          <w:tcPr>
            <w:tcW w:w="1162" w:type="dxa"/>
            <w:vAlign w:val="center"/>
          </w:tcPr>
          <w:p w14:paraId="3586673C"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10</w:t>
            </w:r>
          </w:p>
        </w:tc>
        <w:tc>
          <w:tcPr>
            <w:tcW w:w="7354" w:type="dxa"/>
            <w:vAlign w:val="center"/>
          </w:tcPr>
          <w:p w14:paraId="003340FE" w14:textId="77777777" w:rsidR="0001530D" w:rsidRDefault="003E7B12">
            <w:pPr>
              <w:widowControl/>
              <w:autoSpaceDE/>
              <w:autoSpaceDN/>
              <w:spacing w:line="360" w:lineRule="exact"/>
              <w:textAlignment w:val="center"/>
              <w:rPr>
                <w:rFonts w:ascii="仿宋" w:hAnsi="仿宋" w:cs="仿宋"/>
                <w:strike/>
                <w:color w:val="000000"/>
                <w:kern w:val="2"/>
                <w:sz w:val="21"/>
                <w:szCs w:val="21"/>
                <w:highlight w:val="yellow"/>
              </w:rPr>
            </w:pPr>
            <w:r>
              <w:rPr>
                <w:rFonts w:ascii="仿宋" w:hAnsi="仿宋" w:cs="仿宋" w:hint="eastAsia"/>
                <w:color w:val="000000"/>
                <w:sz w:val="21"/>
                <w:szCs w:val="21"/>
                <w:lang w:bidi="ar"/>
              </w:rPr>
              <w:t>电线、电缆</w:t>
            </w:r>
          </w:p>
        </w:tc>
      </w:tr>
      <w:tr w:rsidR="0001530D" w14:paraId="4832AFD3" w14:textId="77777777">
        <w:tc>
          <w:tcPr>
            <w:tcW w:w="1162" w:type="dxa"/>
            <w:vAlign w:val="center"/>
          </w:tcPr>
          <w:p w14:paraId="42D61C43"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11</w:t>
            </w:r>
          </w:p>
        </w:tc>
        <w:tc>
          <w:tcPr>
            <w:tcW w:w="7354" w:type="dxa"/>
            <w:vAlign w:val="center"/>
          </w:tcPr>
          <w:p w14:paraId="2B070AB6" w14:textId="77777777" w:rsidR="0001530D" w:rsidRDefault="003E7B12">
            <w:pPr>
              <w:widowControl/>
              <w:autoSpaceDE/>
              <w:autoSpaceDN/>
              <w:spacing w:line="360" w:lineRule="exact"/>
              <w:textAlignment w:val="center"/>
              <w:rPr>
                <w:rFonts w:ascii="仿宋" w:hAnsi="仿宋" w:cs="仿宋"/>
                <w:strike/>
                <w:color w:val="000000"/>
                <w:kern w:val="2"/>
                <w:sz w:val="21"/>
                <w:szCs w:val="21"/>
                <w:highlight w:val="yellow"/>
              </w:rPr>
            </w:pPr>
            <w:r>
              <w:rPr>
                <w:rFonts w:ascii="仿宋" w:hAnsi="仿宋" w:cs="仿宋" w:hint="eastAsia"/>
                <w:color w:val="000000"/>
                <w:sz w:val="21"/>
                <w:szCs w:val="21"/>
                <w:lang w:bidi="ar"/>
              </w:rPr>
              <w:t>保温层构造</w:t>
            </w:r>
          </w:p>
        </w:tc>
      </w:tr>
      <w:tr w:rsidR="0001530D" w14:paraId="217D9C51" w14:textId="77777777">
        <w:tc>
          <w:tcPr>
            <w:tcW w:w="1162" w:type="dxa"/>
            <w:vAlign w:val="center"/>
          </w:tcPr>
          <w:p w14:paraId="5B9004F9"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12</w:t>
            </w:r>
          </w:p>
        </w:tc>
        <w:tc>
          <w:tcPr>
            <w:tcW w:w="7354" w:type="dxa"/>
            <w:vAlign w:val="center"/>
          </w:tcPr>
          <w:p w14:paraId="3F1B9DB2" w14:textId="77777777" w:rsidR="0001530D" w:rsidRDefault="003E7B12">
            <w:pPr>
              <w:widowControl/>
              <w:autoSpaceDE/>
              <w:autoSpaceDN/>
              <w:spacing w:line="360" w:lineRule="exact"/>
              <w:textAlignment w:val="center"/>
              <w:rPr>
                <w:rFonts w:ascii="仿宋" w:hAnsi="仿宋" w:cs="仿宋"/>
                <w:strike/>
                <w:color w:val="000000"/>
                <w:kern w:val="2"/>
                <w:sz w:val="21"/>
                <w:szCs w:val="21"/>
                <w:highlight w:val="yellow"/>
              </w:rPr>
            </w:pPr>
            <w:r>
              <w:rPr>
                <w:rFonts w:ascii="仿宋" w:hAnsi="仿宋" w:cs="仿宋" w:hint="eastAsia"/>
                <w:color w:val="000000"/>
                <w:sz w:val="21"/>
                <w:szCs w:val="21"/>
                <w:lang w:bidi="ar"/>
              </w:rPr>
              <w:t>保温板、保温棉、保温砂浆等材料</w:t>
            </w:r>
          </w:p>
        </w:tc>
      </w:tr>
      <w:tr w:rsidR="0001530D" w14:paraId="13A43177" w14:textId="77777777">
        <w:tc>
          <w:tcPr>
            <w:tcW w:w="8516" w:type="dxa"/>
            <w:gridSpan w:val="2"/>
          </w:tcPr>
          <w:p w14:paraId="6AE2A36B" w14:textId="77777777" w:rsidR="0001530D" w:rsidRDefault="003E7B12">
            <w:pPr>
              <w:jc w:val="center"/>
              <w:rPr>
                <w:rFonts w:ascii="仿宋" w:hAnsi="仿宋" w:cs="仿宋"/>
                <w:b/>
                <w:bCs/>
                <w:sz w:val="21"/>
                <w:szCs w:val="21"/>
              </w:rPr>
            </w:pPr>
            <w:r>
              <w:rPr>
                <w:rFonts w:ascii="仿宋" w:hAnsi="仿宋" w:cs="仿宋" w:hint="eastAsia"/>
                <w:b/>
                <w:bCs/>
                <w:szCs w:val="24"/>
              </w:rPr>
              <w:t>其它抽测项目</w:t>
            </w:r>
          </w:p>
        </w:tc>
      </w:tr>
      <w:tr w:rsidR="0001530D" w14:paraId="3AF93C6F" w14:textId="77777777">
        <w:tc>
          <w:tcPr>
            <w:tcW w:w="1162" w:type="dxa"/>
            <w:vAlign w:val="center"/>
          </w:tcPr>
          <w:p w14:paraId="1D0A63CC"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7354" w:type="dxa"/>
            <w:vAlign w:val="center"/>
          </w:tcPr>
          <w:p w14:paraId="32A33A1D" w14:textId="77777777" w:rsidR="0001530D" w:rsidRDefault="003E7B12">
            <w:pPr>
              <w:jc w:val="center"/>
              <w:rPr>
                <w:rFonts w:ascii="仿宋" w:hAnsi="仿宋" w:cs="仿宋"/>
                <w:b/>
                <w:bCs/>
                <w:sz w:val="21"/>
                <w:szCs w:val="21"/>
              </w:rPr>
            </w:pPr>
            <w:r>
              <w:rPr>
                <w:rFonts w:ascii="仿宋" w:hAnsi="仿宋" w:cs="仿宋" w:hint="eastAsia"/>
                <w:b/>
                <w:bCs/>
                <w:sz w:val="21"/>
                <w:szCs w:val="21"/>
              </w:rPr>
              <w:t>检测项目</w:t>
            </w:r>
          </w:p>
        </w:tc>
      </w:tr>
      <w:tr w:rsidR="0001530D" w14:paraId="37FD5BFC" w14:textId="77777777">
        <w:tc>
          <w:tcPr>
            <w:tcW w:w="1162" w:type="dxa"/>
            <w:vAlign w:val="center"/>
          </w:tcPr>
          <w:p w14:paraId="06903642"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1</w:t>
            </w:r>
          </w:p>
        </w:tc>
        <w:tc>
          <w:tcPr>
            <w:tcW w:w="7354" w:type="dxa"/>
            <w:vAlign w:val="center"/>
          </w:tcPr>
          <w:p w14:paraId="657E43D6"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桩基小应变</w:t>
            </w:r>
          </w:p>
        </w:tc>
      </w:tr>
      <w:tr w:rsidR="0001530D" w14:paraId="05012541" w14:textId="77777777">
        <w:tc>
          <w:tcPr>
            <w:tcW w:w="1162" w:type="dxa"/>
            <w:vAlign w:val="center"/>
          </w:tcPr>
          <w:p w14:paraId="0DBE93F6"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2</w:t>
            </w:r>
          </w:p>
        </w:tc>
        <w:tc>
          <w:tcPr>
            <w:tcW w:w="7354" w:type="dxa"/>
            <w:vAlign w:val="center"/>
          </w:tcPr>
          <w:p w14:paraId="633F0DCC"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脚手架用钢管</w:t>
            </w:r>
          </w:p>
        </w:tc>
      </w:tr>
      <w:tr w:rsidR="0001530D" w14:paraId="398B0D28" w14:textId="77777777">
        <w:tc>
          <w:tcPr>
            <w:tcW w:w="1162" w:type="dxa"/>
            <w:vAlign w:val="center"/>
          </w:tcPr>
          <w:p w14:paraId="17FECF6F"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3</w:t>
            </w:r>
          </w:p>
        </w:tc>
        <w:tc>
          <w:tcPr>
            <w:tcW w:w="7354" w:type="dxa"/>
            <w:vAlign w:val="center"/>
          </w:tcPr>
          <w:p w14:paraId="25689E3B"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钢管脚手架扣件（直角 旋转 对接）</w:t>
            </w:r>
          </w:p>
        </w:tc>
      </w:tr>
      <w:tr w:rsidR="0001530D" w14:paraId="59871498" w14:textId="77777777">
        <w:tc>
          <w:tcPr>
            <w:tcW w:w="1162" w:type="dxa"/>
            <w:vAlign w:val="center"/>
          </w:tcPr>
          <w:p w14:paraId="26849B90"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4</w:t>
            </w:r>
          </w:p>
        </w:tc>
        <w:tc>
          <w:tcPr>
            <w:tcW w:w="7354" w:type="dxa"/>
            <w:vAlign w:val="center"/>
          </w:tcPr>
          <w:p w14:paraId="4850A998"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门式、碗扣式、盘扣式等脚手架</w:t>
            </w:r>
          </w:p>
        </w:tc>
      </w:tr>
      <w:tr w:rsidR="0001530D" w14:paraId="44BDD93B" w14:textId="77777777">
        <w:tc>
          <w:tcPr>
            <w:tcW w:w="0" w:type="auto"/>
            <w:vAlign w:val="center"/>
          </w:tcPr>
          <w:p w14:paraId="2E2DE609"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5</w:t>
            </w:r>
          </w:p>
        </w:tc>
        <w:tc>
          <w:tcPr>
            <w:tcW w:w="0" w:type="auto"/>
            <w:vAlign w:val="center"/>
          </w:tcPr>
          <w:p w14:paraId="31DEA071"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土压实度</w:t>
            </w:r>
          </w:p>
        </w:tc>
      </w:tr>
      <w:tr w:rsidR="0001530D" w14:paraId="7E736DAC" w14:textId="77777777">
        <w:tc>
          <w:tcPr>
            <w:tcW w:w="0" w:type="auto"/>
            <w:vAlign w:val="center"/>
          </w:tcPr>
          <w:p w14:paraId="42437F87"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6</w:t>
            </w:r>
          </w:p>
        </w:tc>
        <w:tc>
          <w:tcPr>
            <w:tcW w:w="0" w:type="auto"/>
            <w:vAlign w:val="center"/>
          </w:tcPr>
          <w:p w14:paraId="328048BE"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起重机械及施工升降设备</w:t>
            </w:r>
          </w:p>
        </w:tc>
      </w:tr>
      <w:tr w:rsidR="0001530D" w14:paraId="6220E5F8" w14:textId="77777777">
        <w:tc>
          <w:tcPr>
            <w:tcW w:w="0" w:type="auto"/>
            <w:vAlign w:val="center"/>
          </w:tcPr>
          <w:p w14:paraId="2D4358B8"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7</w:t>
            </w:r>
          </w:p>
        </w:tc>
        <w:tc>
          <w:tcPr>
            <w:tcW w:w="0" w:type="auto"/>
            <w:vAlign w:val="center"/>
          </w:tcPr>
          <w:p w14:paraId="0BAF60CA"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施工升降设备及吊篮</w:t>
            </w:r>
          </w:p>
        </w:tc>
      </w:tr>
      <w:tr w:rsidR="0001530D" w14:paraId="38BC2B62" w14:textId="77777777">
        <w:tc>
          <w:tcPr>
            <w:tcW w:w="0" w:type="auto"/>
            <w:vAlign w:val="center"/>
          </w:tcPr>
          <w:p w14:paraId="23234AF7"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8</w:t>
            </w:r>
          </w:p>
        </w:tc>
        <w:tc>
          <w:tcPr>
            <w:tcW w:w="0" w:type="auto"/>
            <w:vAlign w:val="center"/>
          </w:tcPr>
          <w:p w14:paraId="1BFFA07A"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烟道</w:t>
            </w:r>
          </w:p>
        </w:tc>
      </w:tr>
      <w:tr w:rsidR="0001530D" w14:paraId="0EB650C3" w14:textId="77777777">
        <w:tc>
          <w:tcPr>
            <w:tcW w:w="0" w:type="auto"/>
            <w:vAlign w:val="center"/>
          </w:tcPr>
          <w:p w14:paraId="25D917E2"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9</w:t>
            </w:r>
          </w:p>
        </w:tc>
        <w:tc>
          <w:tcPr>
            <w:tcW w:w="0" w:type="auto"/>
            <w:vAlign w:val="center"/>
          </w:tcPr>
          <w:p w14:paraId="1476054E"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网格布</w:t>
            </w:r>
          </w:p>
        </w:tc>
      </w:tr>
      <w:tr w:rsidR="0001530D" w14:paraId="0E9F9F4D" w14:textId="77777777">
        <w:tc>
          <w:tcPr>
            <w:tcW w:w="0" w:type="auto"/>
            <w:vAlign w:val="center"/>
          </w:tcPr>
          <w:p w14:paraId="03451100"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10</w:t>
            </w:r>
          </w:p>
        </w:tc>
        <w:tc>
          <w:tcPr>
            <w:tcW w:w="0" w:type="auto"/>
            <w:vAlign w:val="center"/>
          </w:tcPr>
          <w:p w14:paraId="0BA9DD68" w14:textId="77777777" w:rsidR="0001530D" w:rsidRDefault="003E7B12">
            <w:pPr>
              <w:widowControl/>
              <w:autoSpaceDE/>
              <w:autoSpaceDN/>
              <w:spacing w:line="360" w:lineRule="exact"/>
              <w:textAlignment w:val="center"/>
              <w:rPr>
                <w:rFonts w:ascii="仿宋" w:hAnsi="仿宋" w:cs="仿宋"/>
                <w:color w:val="000000"/>
                <w:sz w:val="21"/>
                <w:szCs w:val="21"/>
                <w:lang w:bidi="ar"/>
              </w:rPr>
            </w:pPr>
            <w:r>
              <w:rPr>
                <w:rFonts w:ascii="仿宋" w:hAnsi="仿宋" w:cs="仿宋" w:hint="eastAsia"/>
                <w:color w:val="000000"/>
                <w:sz w:val="21"/>
                <w:szCs w:val="21"/>
                <w:lang w:bidi="ar"/>
              </w:rPr>
              <w:t>砌筑材料（砌块、多孔砖、砂浆）</w:t>
            </w:r>
          </w:p>
        </w:tc>
      </w:tr>
      <w:tr w:rsidR="0001530D" w14:paraId="5C7BB55A" w14:textId="77777777">
        <w:tc>
          <w:tcPr>
            <w:tcW w:w="0" w:type="auto"/>
            <w:vAlign w:val="center"/>
          </w:tcPr>
          <w:p w14:paraId="1CAF0024"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11</w:t>
            </w:r>
          </w:p>
        </w:tc>
        <w:tc>
          <w:tcPr>
            <w:tcW w:w="0" w:type="auto"/>
            <w:vAlign w:val="center"/>
          </w:tcPr>
          <w:p w14:paraId="00A531FF" w14:textId="77777777" w:rsidR="0001530D" w:rsidRDefault="003E7B12">
            <w:pPr>
              <w:widowControl/>
              <w:autoSpaceDE/>
              <w:autoSpaceDN/>
              <w:spacing w:line="360" w:lineRule="exact"/>
              <w:textAlignment w:val="center"/>
              <w:rPr>
                <w:rFonts w:ascii="仿宋" w:hAnsi="仿宋" w:cs="仿宋"/>
                <w:color w:val="000000"/>
                <w:sz w:val="21"/>
                <w:szCs w:val="21"/>
                <w:lang w:bidi="ar"/>
              </w:rPr>
            </w:pPr>
            <w:r>
              <w:rPr>
                <w:rFonts w:ascii="仿宋" w:hAnsi="仿宋" w:cs="仿宋" w:hint="eastAsia"/>
                <w:color w:val="000000"/>
                <w:sz w:val="21"/>
                <w:szCs w:val="21"/>
                <w:lang w:bidi="ar"/>
              </w:rPr>
              <w:t>建筑外窗气密性</w:t>
            </w:r>
          </w:p>
        </w:tc>
      </w:tr>
      <w:tr w:rsidR="0001530D" w14:paraId="08C5568E" w14:textId="77777777">
        <w:tc>
          <w:tcPr>
            <w:tcW w:w="0" w:type="auto"/>
            <w:vAlign w:val="center"/>
          </w:tcPr>
          <w:p w14:paraId="10E91840"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12</w:t>
            </w:r>
          </w:p>
        </w:tc>
        <w:tc>
          <w:tcPr>
            <w:tcW w:w="0" w:type="auto"/>
            <w:vAlign w:val="center"/>
          </w:tcPr>
          <w:p w14:paraId="59540EB7"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其他视情况的检测项</w:t>
            </w:r>
          </w:p>
        </w:tc>
      </w:tr>
    </w:tbl>
    <w:p w14:paraId="1596316C" w14:textId="77777777" w:rsidR="0001530D" w:rsidRDefault="0001530D">
      <w:pPr>
        <w:pStyle w:val="4"/>
      </w:pPr>
    </w:p>
    <w:p w14:paraId="3DF2B9AD" w14:textId="77777777" w:rsidR="0001530D" w:rsidRDefault="003E7B12">
      <w:pPr>
        <w:rPr>
          <w:rFonts w:ascii="仿宋" w:hAnsi="仿宋" w:cs="仿宋"/>
          <w:b/>
          <w:bCs/>
          <w:sz w:val="32"/>
          <w:szCs w:val="32"/>
        </w:rPr>
      </w:pPr>
      <w:r>
        <w:rPr>
          <w:rFonts w:hint="eastAsia"/>
        </w:rPr>
        <w:t>3.5.1.2</w:t>
      </w:r>
      <w:r>
        <w:rPr>
          <w:rFonts w:hint="eastAsia"/>
        </w:rPr>
        <w:t>市政工程（含城市轨道交通工程）监督抽测</w:t>
      </w:r>
    </w:p>
    <w:tbl>
      <w:tblPr>
        <w:tblStyle w:val="ac"/>
        <w:tblW w:w="0" w:type="auto"/>
        <w:tblLook w:val="04A0" w:firstRow="1" w:lastRow="0" w:firstColumn="1" w:lastColumn="0" w:noHBand="0" w:noVBand="1"/>
      </w:tblPr>
      <w:tblGrid>
        <w:gridCol w:w="1192"/>
        <w:gridCol w:w="7324"/>
      </w:tblGrid>
      <w:tr w:rsidR="0001530D" w14:paraId="1678E43C" w14:textId="77777777">
        <w:tc>
          <w:tcPr>
            <w:tcW w:w="8516" w:type="dxa"/>
            <w:gridSpan w:val="2"/>
          </w:tcPr>
          <w:p w14:paraId="23C9F997" w14:textId="77777777" w:rsidR="0001530D" w:rsidRDefault="003E7B12">
            <w:pPr>
              <w:jc w:val="center"/>
              <w:rPr>
                <w:rFonts w:ascii="仿宋" w:hAnsi="仿宋" w:cs="仿宋"/>
                <w:b/>
                <w:bCs/>
                <w:sz w:val="21"/>
                <w:szCs w:val="21"/>
              </w:rPr>
            </w:pPr>
            <w:r>
              <w:rPr>
                <w:rFonts w:ascii="仿宋" w:hAnsi="仿宋" w:cs="仿宋" w:hint="eastAsia"/>
                <w:b/>
                <w:bCs/>
                <w:szCs w:val="24"/>
              </w:rPr>
              <w:t>重点抽测项目</w:t>
            </w:r>
          </w:p>
        </w:tc>
      </w:tr>
      <w:tr w:rsidR="0001530D" w14:paraId="30E70B0E" w14:textId="77777777">
        <w:tc>
          <w:tcPr>
            <w:tcW w:w="1192" w:type="dxa"/>
            <w:vAlign w:val="center"/>
          </w:tcPr>
          <w:p w14:paraId="36D88520" w14:textId="77777777" w:rsidR="0001530D" w:rsidRDefault="003E7B12">
            <w:pPr>
              <w:jc w:val="center"/>
              <w:rPr>
                <w:rFonts w:ascii="仿宋" w:hAnsi="仿宋" w:cs="仿宋"/>
                <w:b/>
                <w:bCs/>
                <w:sz w:val="21"/>
                <w:szCs w:val="21"/>
              </w:rPr>
            </w:pPr>
            <w:r>
              <w:rPr>
                <w:rFonts w:ascii="仿宋" w:hAnsi="仿宋" w:cs="仿宋" w:hint="eastAsia"/>
                <w:b/>
                <w:bCs/>
                <w:sz w:val="21"/>
                <w:szCs w:val="21"/>
              </w:rPr>
              <w:lastRenderedPageBreak/>
              <w:t>序号</w:t>
            </w:r>
          </w:p>
        </w:tc>
        <w:tc>
          <w:tcPr>
            <w:tcW w:w="7324" w:type="dxa"/>
            <w:vAlign w:val="center"/>
          </w:tcPr>
          <w:p w14:paraId="2B77E05D" w14:textId="77777777" w:rsidR="0001530D" w:rsidRDefault="003E7B12">
            <w:pPr>
              <w:ind w:firstLineChars="1100" w:firstLine="2319"/>
              <w:jc w:val="both"/>
              <w:rPr>
                <w:rFonts w:ascii="仿宋" w:hAnsi="仿宋" w:cs="仿宋"/>
                <w:b/>
                <w:bCs/>
                <w:sz w:val="21"/>
                <w:szCs w:val="21"/>
              </w:rPr>
            </w:pPr>
            <w:r>
              <w:rPr>
                <w:rFonts w:ascii="仿宋" w:hAnsi="仿宋" w:cs="仿宋" w:hint="eastAsia"/>
                <w:b/>
                <w:bCs/>
                <w:sz w:val="21"/>
                <w:szCs w:val="21"/>
              </w:rPr>
              <w:t>检测项目</w:t>
            </w:r>
          </w:p>
        </w:tc>
      </w:tr>
      <w:tr w:rsidR="0001530D" w14:paraId="707638FE" w14:textId="77777777">
        <w:tc>
          <w:tcPr>
            <w:tcW w:w="1192" w:type="dxa"/>
            <w:vAlign w:val="center"/>
          </w:tcPr>
          <w:p w14:paraId="2A9FE590"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1</w:t>
            </w:r>
          </w:p>
        </w:tc>
        <w:tc>
          <w:tcPr>
            <w:tcW w:w="7324" w:type="dxa"/>
            <w:vAlign w:val="center"/>
          </w:tcPr>
          <w:p w14:paraId="5336981B"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钢筋原材料（管道基础、挡墙克顶钢筋除外）</w:t>
            </w:r>
          </w:p>
        </w:tc>
      </w:tr>
      <w:tr w:rsidR="0001530D" w14:paraId="3B48B9BA" w14:textId="77777777">
        <w:tc>
          <w:tcPr>
            <w:tcW w:w="1192" w:type="dxa"/>
            <w:vAlign w:val="center"/>
          </w:tcPr>
          <w:p w14:paraId="02756BC7"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2</w:t>
            </w:r>
          </w:p>
        </w:tc>
        <w:tc>
          <w:tcPr>
            <w:tcW w:w="7324" w:type="dxa"/>
            <w:vAlign w:val="center"/>
          </w:tcPr>
          <w:p w14:paraId="6DB45C60"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钢筋焊接（管道基础、挡墙克顶钢筋除外）</w:t>
            </w:r>
          </w:p>
        </w:tc>
      </w:tr>
      <w:tr w:rsidR="0001530D" w14:paraId="7E9F0386" w14:textId="77777777">
        <w:tc>
          <w:tcPr>
            <w:tcW w:w="1192" w:type="dxa"/>
            <w:vAlign w:val="center"/>
          </w:tcPr>
          <w:p w14:paraId="7009DFDF"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3</w:t>
            </w:r>
          </w:p>
        </w:tc>
        <w:tc>
          <w:tcPr>
            <w:tcW w:w="7324" w:type="dxa"/>
            <w:vAlign w:val="center"/>
          </w:tcPr>
          <w:p w14:paraId="45DE5CE8"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钢筋机械连接</w:t>
            </w:r>
          </w:p>
        </w:tc>
      </w:tr>
      <w:tr w:rsidR="0001530D" w14:paraId="3887D41B" w14:textId="77777777">
        <w:tc>
          <w:tcPr>
            <w:tcW w:w="1192" w:type="dxa"/>
            <w:vAlign w:val="center"/>
          </w:tcPr>
          <w:p w14:paraId="35572451"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4</w:t>
            </w:r>
          </w:p>
        </w:tc>
        <w:tc>
          <w:tcPr>
            <w:tcW w:w="7324" w:type="dxa"/>
            <w:vAlign w:val="center"/>
          </w:tcPr>
          <w:p w14:paraId="6B18FBFC" w14:textId="77777777" w:rsidR="0001530D" w:rsidRDefault="003E7B12">
            <w:pPr>
              <w:widowControl/>
              <w:autoSpaceDE/>
              <w:autoSpaceDN/>
              <w:spacing w:line="360" w:lineRule="exact"/>
              <w:textAlignment w:val="center"/>
              <w:rPr>
                <w:rFonts w:ascii="仿宋" w:hAnsi="仿宋" w:cs="仿宋"/>
                <w:color w:val="000000"/>
                <w:sz w:val="21"/>
                <w:szCs w:val="21"/>
                <w:lang w:bidi="ar"/>
              </w:rPr>
            </w:pPr>
            <w:r>
              <w:rPr>
                <w:rFonts w:ascii="仿宋" w:hAnsi="仿宋" w:cs="仿宋" w:hint="eastAsia"/>
                <w:color w:val="000000"/>
                <w:sz w:val="21"/>
                <w:szCs w:val="21"/>
                <w:lang w:bidi="ar"/>
              </w:rPr>
              <w:t>混凝土回弹检测</w:t>
            </w:r>
          </w:p>
        </w:tc>
      </w:tr>
      <w:tr w:rsidR="0001530D" w14:paraId="525BAA33" w14:textId="77777777">
        <w:tc>
          <w:tcPr>
            <w:tcW w:w="1192" w:type="dxa"/>
            <w:vAlign w:val="center"/>
          </w:tcPr>
          <w:p w14:paraId="4DE0D677"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5</w:t>
            </w:r>
          </w:p>
        </w:tc>
        <w:tc>
          <w:tcPr>
            <w:tcW w:w="7324" w:type="dxa"/>
            <w:vAlign w:val="center"/>
          </w:tcPr>
          <w:p w14:paraId="45907815" w14:textId="77777777" w:rsidR="0001530D" w:rsidRDefault="003E7B12">
            <w:pPr>
              <w:widowControl/>
              <w:autoSpaceDE/>
              <w:autoSpaceDN/>
              <w:spacing w:line="360" w:lineRule="exact"/>
              <w:textAlignment w:val="center"/>
              <w:rPr>
                <w:rFonts w:ascii="仿宋" w:hAnsi="仿宋" w:cs="仿宋"/>
                <w:color w:val="000000"/>
                <w:sz w:val="21"/>
                <w:szCs w:val="21"/>
                <w:lang w:bidi="ar"/>
              </w:rPr>
            </w:pPr>
            <w:r>
              <w:rPr>
                <w:rFonts w:ascii="仿宋" w:hAnsi="仿宋" w:cs="仿宋" w:hint="eastAsia"/>
                <w:color w:val="000000"/>
                <w:sz w:val="21"/>
                <w:szCs w:val="21"/>
                <w:lang w:bidi="ar"/>
              </w:rPr>
              <w:t>钢筋保护层厚度</w:t>
            </w:r>
          </w:p>
        </w:tc>
      </w:tr>
      <w:tr w:rsidR="0001530D" w14:paraId="30BB43A3" w14:textId="77777777">
        <w:tc>
          <w:tcPr>
            <w:tcW w:w="1192" w:type="dxa"/>
            <w:vAlign w:val="center"/>
          </w:tcPr>
          <w:p w14:paraId="219D47F0"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6</w:t>
            </w:r>
          </w:p>
        </w:tc>
        <w:tc>
          <w:tcPr>
            <w:tcW w:w="7324" w:type="dxa"/>
            <w:vAlign w:val="center"/>
          </w:tcPr>
          <w:p w14:paraId="29DD7AC3"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桥梁桩基高应变动测</w:t>
            </w:r>
          </w:p>
        </w:tc>
      </w:tr>
      <w:tr w:rsidR="0001530D" w14:paraId="2571F995" w14:textId="77777777">
        <w:tc>
          <w:tcPr>
            <w:tcW w:w="1192" w:type="dxa"/>
            <w:vAlign w:val="center"/>
          </w:tcPr>
          <w:p w14:paraId="1B1E91EB"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7</w:t>
            </w:r>
          </w:p>
        </w:tc>
        <w:tc>
          <w:tcPr>
            <w:tcW w:w="7324" w:type="dxa"/>
            <w:vAlign w:val="center"/>
          </w:tcPr>
          <w:p w14:paraId="7ED0A5B4"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土路基、水稳层、沥青面层各弯沉试验（每条路）</w:t>
            </w:r>
          </w:p>
        </w:tc>
      </w:tr>
      <w:tr w:rsidR="0001530D" w14:paraId="0DDAA304" w14:textId="77777777">
        <w:tc>
          <w:tcPr>
            <w:tcW w:w="1192" w:type="dxa"/>
            <w:vAlign w:val="center"/>
          </w:tcPr>
          <w:p w14:paraId="2080811A"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8</w:t>
            </w:r>
          </w:p>
        </w:tc>
        <w:tc>
          <w:tcPr>
            <w:tcW w:w="7324" w:type="dxa"/>
            <w:vAlign w:val="center"/>
          </w:tcPr>
          <w:p w14:paraId="7CE59038"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沥青面层、水稳层各钻芯法检测厚度（每条路）</w:t>
            </w:r>
          </w:p>
        </w:tc>
      </w:tr>
      <w:tr w:rsidR="0001530D" w14:paraId="42693CC7" w14:textId="77777777">
        <w:tc>
          <w:tcPr>
            <w:tcW w:w="1192" w:type="dxa"/>
            <w:vAlign w:val="center"/>
          </w:tcPr>
          <w:p w14:paraId="17AC8EDF"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9</w:t>
            </w:r>
          </w:p>
        </w:tc>
        <w:tc>
          <w:tcPr>
            <w:tcW w:w="7324" w:type="dxa"/>
            <w:vAlign w:val="center"/>
          </w:tcPr>
          <w:p w14:paraId="51F1C040"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预应力筋用锚具、夹具硬度试验</w:t>
            </w:r>
          </w:p>
        </w:tc>
      </w:tr>
      <w:tr w:rsidR="0001530D" w14:paraId="5D0B08AE" w14:textId="77777777">
        <w:tc>
          <w:tcPr>
            <w:tcW w:w="1192" w:type="dxa"/>
            <w:vAlign w:val="center"/>
          </w:tcPr>
          <w:p w14:paraId="5A4D7CDA"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10</w:t>
            </w:r>
          </w:p>
        </w:tc>
        <w:tc>
          <w:tcPr>
            <w:tcW w:w="7324" w:type="dxa"/>
            <w:vAlign w:val="center"/>
          </w:tcPr>
          <w:p w14:paraId="69BB99E0"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预应力混凝土用钢绞线拉伸试验</w:t>
            </w:r>
          </w:p>
        </w:tc>
      </w:tr>
      <w:tr w:rsidR="0001530D" w14:paraId="75939B96" w14:textId="77777777">
        <w:tc>
          <w:tcPr>
            <w:tcW w:w="1192" w:type="dxa"/>
            <w:vAlign w:val="center"/>
          </w:tcPr>
          <w:p w14:paraId="0B58E10B"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11</w:t>
            </w:r>
          </w:p>
        </w:tc>
        <w:tc>
          <w:tcPr>
            <w:tcW w:w="7324" w:type="dxa"/>
            <w:vAlign w:val="center"/>
          </w:tcPr>
          <w:p w14:paraId="6BBE10B3"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隧道二次衬砌质量地质雷达检测</w:t>
            </w:r>
          </w:p>
        </w:tc>
      </w:tr>
      <w:tr w:rsidR="0001530D" w14:paraId="6517D8D4" w14:textId="77777777">
        <w:tc>
          <w:tcPr>
            <w:tcW w:w="1192" w:type="dxa"/>
            <w:vAlign w:val="center"/>
          </w:tcPr>
          <w:p w14:paraId="3AC4AD5F"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12</w:t>
            </w:r>
          </w:p>
        </w:tc>
        <w:tc>
          <w:tcPr>
            <w:tcW w:w="7324" w:type="dxa"/>
            <w:vAlign w:val="center"/>
          </w:tcPr>
          <w:p w14:paraId="263BF44C"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钢结构焊缝超声波检测（针对焊缝质量二级及以上）</w:t>
            </w:r>
          </w:p>
        </w:tc>
      </w:tr>
      <w:tr w:rsidR="0001530D" w14:paraId="32477387" w14:textId="77777777">
        <w:tc>
          <w:tcPr>
            <w:tcW w:w="1192" w:type="dxa"/>
            <w:vAlign w:val="center"/>
          </w:tcPr>
          <w:p w14:paraId="5EE63952"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13</w:t>
            </w:r>
          </w:p>
        </w:tc>
        <w:tc>
          <w:tcPr>
            <w:tcW w:w="7324" w:type="dxa"/>
            <w:vAlign w:val="center"/>
          </w:tcPr>
          <w:p w14:paraId="4131E5BE"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防水材料</w:t>
            </w:r>
          </w:p>
        </w:tc>
      </w:tr>
      <w:tr w:rsidR="0001530D" w14:paraId="6CC22AC9" w14:textId="77777777">
        <w:tc>
          <w:tcPr>
            <w:tcW w:w="1192" w:type="dxa"/>
            <w:vAlign w:val="center"/>
          </w:tcPr>
          <w:p w14:paraId="7A27E326"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14</w:t>
            </w:r>
          </w:p>
        </w:tc>
        <w:tc>
          <w:tcPr>
            <w:tcW w:w="7324" w:type="dxa"/>
            <w:vAlign w:val="center"/>
          </w:tcPr>
          <w:p w14:paraId="6742123A"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电线、电缆</w:t>
            </w:r>
          </w:p>
        </w:tc>
      </w:tr>
      <w:tr w:rsidR="0001530D" w14:paraId="72CEC509" w14:textId="77777777">
        <w:tc>
          <w:tcPr>
            <w:tcW w:w="8516" w:type="dxa"/>
            <w:gridSpan w:val="2"/>
            <w:vAlign w:val="center"/>
          </w:tcPr>
          <w:p w14:paraId="6FF05A8D" w14:textId="77777777" w:rsidR="0001530D" w:rsidRDefault="003E7B12">
            <w:pPr>
              <w:jc w:val="center"/>
              <w:rPr>
                <w:rFonts w:ascii="仿宋" w:hAnsi="仿宋" w:cs="仿宋"/>
                <w:b/>
                <w:bCs/>
                <w:sz w:val="21"/>
                <w:szCs w:val="21"/>
              </w:rPr>
            </w:pPr>
            <w:r>
              <w:rPr>
                <w:rFonts w:ascii="仿宋" w:hAnsi="仿宋" w:cs="仿宋" w:hint="eastAsia"/>
                <w:b/>
                <w:bCs/>
                <w:szCs w:val="24"/>
              </w:rPr>
              <w:t>其它抽测项目</w:t>
            </w:r>
          </w:p>
        </w:tc>
      </w:tr>
      <w:tr w:rsidR="0001530D" w14:paraId="7D48A78F" w14:textId="77777777">
        <w:tc>
          <w:tcPr>
            <w:tcW w:w="1192" w:type="dxa"/>
            <w:vAlign w:val="center"/>
          </w:tcPr>
          <w:p w14:paraId="0169E72E"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7324" w:type="dxa"/>
            <w:vAlign w:val="center"/>
          </w:tcPr>
          <w:p w14:paraId="56D67B65" w14:textId="77777777" w:rsidR="0001530D" w:rsidRDefault="003E7B12">
            <w:pPr>
              <w:ind w:firstLineChars="1100" w:firstLine="2319"/>
              <w:jc w:val="both"/>
              <w:rPr>
                <w:rFonts w:ascii="仿宋" w:hAnsi="仿宋" w:cs="仿宋"/>
                <w:b/>
                <w:bCs/>
                <w:sz w:val="21"/>
                <w:szCs w:val="21"/>
              </w:rPr>
            </w:pPr>
            <w:r>
              <w:rPr>
                <w:rFonts w:ascii="仿宋" w:hAnsi="仿宋" w:cs="仿宋" w:hint="eastAsia"/>
                <w:b/>
                <w:bCs/>
                <w:sz w:val="21"/>
                <w:szCs w:val="21"/>
              </w:rPr>
              <w:t>检测项目</w:t>
            </w:r>
          </w:p>
        </w:tc>
      </w:tr>
      <w:tr w:rsidR="0001530D" w14:paraId="09014387" w14:textId="77777777">
        <w:tc>
          <w:tcPr>
            <w:tcW w:w="1192" w:type="dxa"/>
            <w:vAlign w:val="center"/>
          </w:tcPr>
          <w:p w14:paraId="67510465"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1</w:t>
            </w:r>
          </w:p>
        </w:tc>
        <w:tc>
          <w:tcPr>
            <w:tcW w:w="7324" w:type="dxa"/>
            <w:vAlign w:val="center"/>
          </w:tcPr>
          <w:p w14:paraId="2A2282D1"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桩基低应变动测</w:t>
            </w:r>
          </w:p>
        </w:tc>
      </w:tr>
      <w:tr w:rsidR="0001530D" w14:paraId="48062BC4" w14:textId="77777777">
        <w:tc>
          <w:tcPr>
            <w:tcW w:w="1192" w:type="dxa"/>
            <w:vAlign w:val="center"/>
          </w:tcPr>
          <w:p w14:paraId="10883CFB"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2</w:t>
            </w:r>
          </w:p>
        </w:tc>
        <w:tc>
          <w:tcPr>
            <w:tcW w:w="7324" w:type="dxa"/>
            <w:vAlign w:val="center"/>
          </w:tcPr>
          <w:p w14:paraId="55981FBB"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水泥土桩（三轴搅拌桩、高压旋喷桩）加固取芯检测</w:t>
            </w:r>
          </w:p>
        </w:tc>
      </w:tr>
      <w:tr w:rsidR="0001530D" w14:paraId="066E31CE" w14:textId="77777777">
        <w:tc>
          <w:tcPr>
            <w:tcW w:w="1192" w:type="dxa"/>
            <w:vAlign w:val="center"/>
          </w:tcPr>
          <w:p w14:paraId="2FC9C815"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3</w:t>
            </w:r>
          </w:p>
        </w:tc>
        <w:tc>
          <w:tcPr>
            <w:tcW w:w="7324" w:type="dxa"/>
            <w:vAlign w:val="center"/>
          </w:tcPr>
          <w:p w14:paraId="6B0DAB36"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钢管脚手架扣件（直角 旋转 对接）</w:t>
            </w:r>
          </w:p>
        </w:tc>
      </w:tr>
      <w:tr w:rsidR="0001530D" w14:paraId="3B45601E" w14:textId="77777777">
        <w:tc>
          <w:tcPr>
            <w:tcW w:w="1192" w:type="dxa"/>
            <w:vAlign w:val="center"/>
          </w:tcPr>
          <w:p w14:paraId="4C7950A0"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4</w:t>
            </w:r>
          </w:p>
        </w:tc>
        <w:tc>
          <w:tcPr>
            <w:tcW w:w="7324" w:type="dxa"/>
            <w:vAlign w:val="center"/>
          </w:tcPr>
          <w:p w14:paraId="6516EB15"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脚手架用钢管</w:t>
            </w:r>
          </w:p>
        </w:tc>
      </w:tr>
      <w:tr w:rsidR="0001530D" w14:paraId="75CCB87A" w14:textId="77777777">
        <w:tc>
          <w:tcPr>
            <w:tcW w:w="0" w:type="auto"/>
            <w:vAlign w:val="center"/>
          </w:tcPr>
          <w:p w14:paraId="6F85306B"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5</w:t>
            </w:r>
          </w:p>
        </w:tc>
        <w:tc>
          <w:tcPr>
            <w:tcW w:w="0" w:type="auto"/>
            <w:vAlign w:val="center"/>
          </w:tcPr>
          <w:p w14:paraId="639F6AAF"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涂料厚度</w:t>
            </w:r>
          </w:p>
        </w:tc>
      </w:tr>
      <w:tr w:rsidR="0001530D" w14:paraId="1DCD554F" w14:textId="77777777">
        <w:tc>
          <w:tcPr>
            <w:tcW w:w="0" w:type="auto"/>
            <w:vAlign w:val="center"/>
          </w:tcPr>
          <w:p w14:paraId="49CE18A8"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6</w:t>
            </w:r>
          </w:p>
        </w:tc>
        <w:tc>
          <w:tcPr>
            <w:tcW w:w="0" w:type="auto"/>
            <w:vAlign w:val="center"/>
          </w:tcPr>
          <w:p w14:paraId="0294B416"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门式、碗扣式、盘扣式等脚手架</w:t>
            </w:r>
          </w:p>
        </w:tc>
      </w:tr>
      <w:tr w:rsidR="0001530D" w14:paraId="10E92EEC" w14:textId="77777777">
        <w:tc>
          <w:tcPr>
            <w:tcW w:w="0" w:type="auto"/>
            <w:vAlign w:val="center"/>
          </w:tcPr>
          <w:p w14:paraId="694E7CB5"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7</w:t>
            </w:r>
          </w:p>
        </w:tc>
        <w:tc>
          <w:tcPr>
            <w:tcW w:w="0" w:type="auto"/>
            <w:vAlign w:val="center"/>
          </w:tcPr>
          <w:p w14:paraId="031327C4"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雨、污水井盖、井座（一套）</w:t>
            </w:r>
          </w:p>
        </w:tc>
      </w:tr>
      <w:tr w:rsidR="0001530D" w14:paraId="5B0E2059" w14:textId="77777777">
        <w:tc>
          <w:tcPr>
            <w:tcW w:w="0" w:type="auto"/>
            <w:vAlign w:val="center"/>
          </w:tcPr>
          <w:p w14:paraId="5CB9C75C"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8</w:t>
            </w:r>
          </w:p>
        </w:tc>
        <w:tc>
          <w:tcPr>
            <w:tcW w:w="0" w:type="auto"/>
            <w:vAlign w:val="center"/>
          </w:tcPr>
          <w:p w14:paraId="5E220B08"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盾构用螺栓耐碱、盐雾试验</w:t>
            </w:r>
          </w:p>
        </w:tc>
      </w:tr>
      <w:tr w:rsidR="0001530D" w14:paraId="4407D617" w14:textId="77777777">
        <w:tc>
          <w:tcPr>
            <w:tcW w:w="0" w:type="auto"/>
            <w:vAlign w:val="center"/>
          </w:tcPr>
          <w:p w14:paraId="47FBEC7E" w14:textId="77777777" w:rsidR="0001530D" w:rsidRDefault="003E7B12">
            <w:pPr>
              <w:widowControl/>
              <w:autoSpaceDE/>
              <w:autoSpaceDN/>
              <w:spacing w:line="360" w:lineRule="exact"/>
              <w:jc w:val="center"/>
              <w:textAlignment w:val="center"/>
              <w:rPr>
                <w:rFonts w:ascii="仿宋" w:hAnsi="仿宋" w:cs="仿宋"/>
                <w:color w:val="000000"/>
                <w:kern w:val="2"/>
                <w:sz w:val="21"/>
                <w:szCs w:val="21"/>
              </w:rPr>
            </w:pPr>
            <w:r>
              <w:rPr>
                <w:rFonts w:ascii="仿宋" w:hAnsi="仿宋" w:cs="仿宋" w:hint="eastAsia"/>
                <w:color w:val="000000"/>
                <w:sz w:val="21"/>
                <w:szCs w:val="21"/>
                <w:lang w:bidi="ar"/>
              </w:rPr>
              <w:t>9</w:t>
            </w:r>
          </w:p>
        </w:tc>
        <w:tc>
          <w:tcPr>
            <w:tcW w:w="0" w:type="auto"/>
            <w:vAlign w:val="center"/>
          </w:tcPr>
          <w:p w14:paraId="26AC88C6" w14:textId="77777777" w:rsidR="0001530D" w:rsidRDefault="003E7B12">
            <w:pPr>
              <w:widowControl/>
              <w:autoSpaceDE/>
              <w:autoSpaceDN/>
              <w:spacing w:line="360" w:lineRule="exact"/>
              <w:textAlignment w:val="center"/>
              <w:rPr>
                <w:rFonts w:ascii="仿宋" w:hAnsi="仿宋" w:cs="仿宋"/>
                <w:color w:val="000000"/>
                <w:kern w:val="2"/>
                <w:sz w:val="21"/>
                <w:szCs w:val="21"/>
              </w:rPr>
            </w:pPr>
            <w:r>
              <w:rPr>
                <w:rFonts w:ascii="仿宋" w:hAnsi="仿宋" w:cs="仿宋" w:hint="eastAsia"/>
                <w:color w:val="000000"/>
                <w:sz w:val="21"/>
                <w:szCs w:val="21"/>
                <w:lang w:bidi="ar"/>
              </w:rPr>
              <w:t>其他视情况的检测项</w:t>
            </w:r>
          </w:p>
        </w:tc>
      </w:tr>
    </w:tbl>
    <w:p w14:paraId="7BAD191A" w14:textId="77777777" w:rsidR="0001530D" w:rsidRDefault="003E7B12">
      <w:r>
        <w:rPr>
          <w:rFonts w:hint="eastAsia"/>
        </w:rPr>
        <w:br w:type="page"/>
      </w:r>
    </w:p>
    <w:p w14:paraId="3AA8F81A" w14:textId="77777777" w:rsidR="0001530D" w:rsidRDefault="003E7B12">
      <w:pPr>
        <w:pStyle w:val="3"/>
      </w:pPr>
      <w:bookmarkStart w:id="281" w:name="_Toc984603473"/>
      <w:bookmarkStart w:id="282" w:name="_Toc32377"/>
      <w:r>
        <w:rPr>
          <w:rFonts w:hint="eastAsia"/>
        </w:rPr>
        <w:lastRenderedPageBreak/>
        <w:t>3.5.2</w:t>
      </w:r>
      <w:r>
        <w:rPr>
          <w:rFonts w:hint="eastAsia"/>
        </w:rPr>
        <w:t>工程结构质量监督检测</w:t>
      </w:r>
      <w:bookmarkEnd w:id="281"/>
      <w:bookmarkEnd w:id="282"/>
    </w:p>
    <w:p w14:paraId="7F42C872" w14:textId="77777777" w:rsidR="0001530D" w:rsidRDefault="0001530D">
      <w:pPr>
        <w:rPr>
          <w:rFonts w:ascii="仿宋" w:hAnsi="仿宋" w:cs="仿宋"/>
          <w:sz w:val="18"/>
          <w:szCs w:val="18"/>
        </w:rPr>
      </w:pPr>
    </w:p>
    <w:p w14:paraId="4010B6CC" w14:textId="77777777" w:rsidR="0001530D" w:rsidRDefault="003E7B12">
      <w:pPr>
        <w:ind w:firstLineChars="200" w:firstLine="480"/>
        <w:rPr>
          <w:rFonts w:ascii="仿宋" w:hAnsi="仿宋" w:cs="仿宋"/>
          <w:szCs w:val="24"/>
        </w:rPr>
      </w:pPr>
      <w:r>
        <w:rPr>
          <w:rFonts w:ascii="仿宋" w:hAnsi="仿宋" w:cs="仿宋" w:hint="eastAsia"/>
          <w:szCs w:val="24"/>
        </w:rPr>
        <w:t>主体结构验收前，监督机构应对验收范围内的承重结构混凝土强度、主要受力钢筋混凝土保护层厚度、现浇楼板厚度、钢结构的重要连接部位等项目进行监督检测。</w:t>
      </w:r>
    </w:p>
    <w:p w14:paraId="5C4193D6" w14:textId="77777777" w:rsidR="0001530D" w:rsidRDefault="0001530D">
      <w:pPr>
        <w:rPr>
          <w:rFonts w:ascii="仿宋" w:hAnsi="仿宋" w:cs="仿宋"/>
          <w:sz w:val="18"/>
          <w:szCs w:val="18"/>
        </w:rPr>
      </w:pPr>
    </w:p>
    <w:tbl>
      <w:tblPr>
        <w:tblStyle w:val="ac"/>
        <w:tblW w:w="0" w:type="auto"/>
        <w:tblLook w:val="04A0" w:firstRow="1" w:lastRow="0" w:firstColumn="1" w:lastColumn="0" w:noHBand="0" w:noVBand="1"/>
      </w:tblPr>
      <w:tblGrid>
        <w:gridCol w:w="724"/>
        <w:gridCol w:w="1973"/>
        <w:gridCol w:w="3497"/>
        <w:gridCol w:w="2322"/>
      </w:tblGrid>
      <w:tr w:rsidR="0001530D" w14:paraId="323B9E9F" w14:textId="77777777">
        <w:tc>
          <w:tcPr>
            <w:tcW w:w="724" w:type="dxa"/>
            <w:vAlign w:val="center"/>
          </w:tcPr>
          <w:p w14:paraId="5AD16FE0"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973" w:type="dxa"/>
            <w:vAlign w:val="center"/>
          </w:tcPr>
          <w:p w14:paraId="2FBDDD3C" w14:textId="77777777" w:rsidR="0001530D" w:rsidRDefault="003E7B12">
            <w:pPr>
              <w:jc w:val="center"/>
              <w:rPr>
                <w:rFonts w:ascii="仿宋" w:hAnsi="仿宋" w:cs="仿宋"/>
                <w:b/>
                <w:bCs/>
                <w:sz w:val="21"/>
                <w:szCs w:val="21"/>
              </w:rPr>
            </w:pPr>
            <w:r>
              <w:rPr>
                <w:rFonts w:ascii="仿宋" w:hAnsi="仿宋" w:cs="仿宋" w:hint="eastAsia"/>
                <w:b/>
                <w:bCs/>
                <w:sz w:val="21"/>
                <w:szCs w:val="21"/>
              </w:rPr>
              <w:t>检测项目</w:t>
            </w:r>
          </w:p>
        </w:tc>
        <w:tc>
          <w:tcPr>
            <w:tcW w:w="3497" w:type="dxa"/>
            <w:vAlign w:val="center"/>
          </w:tcPr>
          <w:p w14:paraId="21DD201D" w14:textId="77777777" w:rsidR="0001530D" w:rsidRDefault="003E7B12">
            <w:pPr>
              <w:jc w:val="center"/>
              <w:rPr>
                <w:rFonts w:ascii="仿宋" w:hAnsi="仿宋" w:cs="仿宋"/>
                <w:b/>
                <w:bCs/>
                <w:sz w:val="21"/>
                <w:szCs w:val="21"/>
              </w:rPr>
            </w:pPr>
            <w:r>
              <w:rPr>
                <w:rFonts w:ascii="仿宋" w:hAnsi="仿宋" w:cs="仿宋" w:hint="eastAsia"/>
                <w:b/>
                <w:bCs/>
                <w:sz w:val="21"/>
                <w:szCs w:val="21"/>
              </w:rPr>
              <w:t>抽测要点</w:t>
            </w:r>
          </w:p>
        </w:tc>
        <w:tc>
          <w:tcPr>
            <w:tcW w:w="2322" w:type="dxa"/>
            <w:vAlign w:val="center"/>
          </w:tcPr>
          <w:p w14:paraId="3B25BFCB"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3D386D51" w14:textId="77777777">
        <w:tc>
          <w:tcPr>
            <w:tcW w:w="724" w:type="dxa"/>
            <w:vAlign w:val="center"/>
          </w:tcPr>
          <w:p w14:paraId="3441055E"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973" w:type="dxa"/>
            <w:vAlign w:val="center"/>
          </w:tcPr>
          <w:p w14:paraId="3D77A531" w14:textId="77777777" w:rsidR="0001530D" w:rsidRDefault="00CA501E">
            <w:pPr>
              <w:rPr>
                <w:rFonts w:ascii="仿宋" w:hAnsi="仿宋" w:cs="仿宋"/>
                <w:sz w:val="21"/>
                <w:szCs w:val="21"/>
              </w:rPr>
            </w:pPr>
            <w:hyperlink r:id="rId13" w:tgtFrame="https://baike.baidu.com/item/%E5%B7%A5%E7%A8%8B%E8%B4%A8%E9%87%8F%E7%9B%91%E7%9D%A3%E5%B7%A5%E4%BD%9C%E5%AF%BC%E5%88%99/_blank" w:history="1">
              <w:r w:rsidR="003E7B12">
                <w:rPr>
                  <w:rFonts w:ascii="仿宋" w:hAnsi="仿宋" w:cs="仿宋" w:hint="eastAsia"/>
                  <w:sz w:val="21"/>
                  <w:szCs w:val="21"/>
                </w:rPr>
                <w:t>承重结构</w:t>
              </w:r>
            </w:hyperlink>
            <w:r w:rsidR="003E7B12">
              <w:rPr>
                <w:rFonts w:ascii="仿宋" w:hAnsi="仿宋" w:cs="仿宋" w:hint="eastAsia"/>
                <w:sz w:val="21"/>
                <w:szCs w:val="21"/>
              </w:rPr>
              <w:t>混凝土强度</w:t>
            </w:r>
          </w:p>
        </w:tc>
        <w:tc>
          <w:tcPr>
            <w:tcW w:w="3497" w:type="dxa"/>
            <w:vAlign w:val="center"/>
          </w:tcPr>
          <w:p w14:paraId="32090B90" w14:textId="77777777" w:rsidR="0001530D" w:rsidRDefault="003E7B12">
            <w:pPr>
              <w:rPr>
                <w:rFonts w:ascii="仿宋" w:hAnsi="仿宋" w:cs="仿宋"/>
                <w:sz w:val="21"/>
                <w:szCs w:val="21"/>
              </w:rPr>
            </w:pPr>
            <w:r>
              <w:rPr>
                <w:rFonts w:ascii="仿宋" w:hAnsi="仿宋" w:cs="仿宋" w:hint="eastAsia"/>
                <w:sz w:val="21"/>
                <w:szCs w:val="21"/>
              </w:rPr>
              <w:t>随机选择对涉及混凝土结构安全的有代表性的部位，涵盖所有强度等级，每个等级不少于2个构件。</w:t>
            </w:r>
          </w:p>
        </w:tc>
        <w:tc>
          <w:tcPr>
            <w:tcW w:w="2322" w:type="dxa"/>
            <w:vMerge w:val="restart"/>
            <w:vAlign w:val="center"/>
          </w:tcPr>
          <w:p w14:paraId="200D6716" w14:textId="77777777" w:rsidR="0001530D" w:rsidRDefault="003E7B12">
            <w:pPr>
              <w:rPr>
                <w:rFonts w:ascii="仿宋" w:hAnsi="仿宋" w:cs="仿宋"/>
                <w:sz w:val="21"/>
                <w:szCs w:val="21"/>
              </w:rPr>
            </w:pPr>
            <w:r>
              <w:rPr>
                <w:rFonts w:ascii="仿宋" w:hAnsi="仿宋" w:cs="仿宋" w:hint="eastAsia"/>
                <w:sz w:val="21"/>
                <w:szCs w:val="21"/>
              </w:rPr>
              <w:t>《房屋建筑和市政基础设施工程质量监督管理规定》《混凝土结构工程施工质量验收规范》GB50204</w:t>
            </w:r>
          </w:p>
        </w:tc>
      </w:tr>
      <w:tr w:rsidR="0001530D" w14:paraId="0D84949F" w14:textId="77777777">
        <w:tc>
          <w:tcPr>
            <w:tcW w:w="724" w:type="dxa"/>
            <w:vAlign w:val="center"/>
          </w:tcPr>
          <w:p w14:paraId="38C68A5A"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973" w:type="dxa"/>
            <w:vAlign w:val="center"/>
          </w:tcPr>
          <w:p w14:paraId="33B674F0" w14:textId="77777777" w:rsidR="0001530D" w:rsidRDefault="003E7B12">
            <w:pPr>
              <w:rPr>
                <w:rFonts w:ascii="仿宋" w:hAnsi="仿宋" w:cs="仿宋"/>
                <w:sz w:val="21"/>
                <w:szCs w:val="21"/>
              </w:rPr>
            </w:pPr>
            <w:r>
              <w:rPr>
                <w:rFonts w:ascii="仿宋" w:hAnsi="仿宋" w:cs="仿宋" w:hint="eastAsia"/>
                <w:sz w:val="21"/>
                <w:szCs w:val="21"/>
              </w:rPr>
              <w:t>主要</w:t>
            </w:r>
            <w:hyperlink r:id="rId14" w:tgtFrame="https://baike.baidu.com/item/%E5%B7%A5%E7%A8%8B%E8%B4%A8%E9%87%8F%E7%9B%91%E7%9D%A3%E5%B7%A5%E4%BD%9C%E5%AF%BC%E5%88%99/_blank" w:history="1">
              <w:r>
                <w:rPr>
                  <w:rFonts w:ascii="仿宋" w:hAnsi="仿宋" w:cs="仿宋" w:hint="eastAsia"/>
                  <w:sz w:val="21"/>
                  <w:szCs w:val="21"/>
                </w:rPr>
                <w:t>受力钢筋</w:t>
              </w:r>
            </w:hyperlink>
            <w:hyperlink r:id="rId15" w:tgtFrame="https://baike.baidu.com/item/%E5%B7%A5%E7%A8%8B%E8%B4%A8%E9%87%8F%E7%9B%91%E7%9D%A3%E5%B7%A5%E4%BD%9C%E5%AF%BC%E5%88%99/_blank" w:history="1">
              <w:r>
                <w:rPr>
                  <w:rFonts w:ascii="仿宋" w:hAnsi="仿宋" w:cs="仿宋" w:hint="eastAsia"/>
                  <w:sz w:val="21"/>
                  <w:szCs w:val="21"/>
                </w:rPr>
                <w:t>混凝土保护层</w:t>
              </w:r>
            </w:hyperlink>
            <w:r>
              <w:rPr>
                <w:rFonts w:ascii="仿宋" w:hAnsi="仿宋" w:cs="仿宋" w:hint="eastAsia"/>
                <w:sz w:val="21"/>
                <w:szCs w:val="21"/>
              </w:rPr>
              <w:t>厚度</w:t>
            </w:r>
          </w:p>
        </w:tc>
        <w:tc>
          <w:tcPr>
            <w:tcW w:w="3497" w:type="dxa"/>
            <w:vAlign w:val="center"/>
          </w:tcPr>
          <w:p w14:paraId="79B0F7A5" w14:textId="77777777" w:rsidR="0001530D" w:rsidRDefault="003E7B12">
            <w:pPr>
              <w:rPr>
                <w:rFonts w:ascii="仿宋" w:hAnsi="仿宋" w:cs="仿宋"/>
                <w:sz w:val="21"/>
                <w:szCs w:val="21"/>
              </w:rPr>
            </w:pPr>
            <w:r>
              <w:rPr>
                <w:rFonts w:ascii="仿宋" w:hAnsi="仿宋" w:cs="仿宋" w:hint="eastAsia"/>
                <w:sz w:val="21"/>
                <w:szCs w:val="21"/>
              </w:rPr>
              <w:t>随机选择对涉及混凝土结构安全的有代表性的部位，不少于2个构件。</w:t>
            </w:r>
          </w:p>
        </w:tc>
        <w:tc>
          <w:tcPr>
            <w:tcW w:w="2322" w:type="dxa"/>
            <w:vMerge/>
            <w:vAlign w:val="center"/>
          </w:tcPr>
          <w:p w14:paraId="15197AB1" w14:textId="77777777" w:rsidR="0001530D" w:rsidRDefault="0001530D">
            <w:pPr>
              <w:rPr>
                <w:rFonts w:ascii="仿宋" w:hAnsi="仿宋" w:cs="仿宋"/>
                <w:sz w:val="21"/>
                <w:szCs w:val="21"/>
              </w:rPr>
            </w:pPr>
          </w:p>
        </w:tc>
      </w:tr>
      <w:tr w:rsidR="0001530D" w14:paraId="1F1C5733" w14:textId="77777777">
        <w:tc>
          <w:tcPr>
            <w:tcW w:w="724" w:type="dxa"/>
            <w:vAlign w:val="center"/>
          </w:tcPr>
          <w:p w14:paraId="324653B5"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973" w:type="dxa"/>
            <w:vAlign w:val="center"/>
          </w:tcPr>
          <w:p w14:paraId="4F060638" w14:textId="77777777" w:rsidR="0001530D" w:rsidRDefault="003E7B12">
            <w:pPr>
              <w:rPr>
                <w:rFonts w:ascii="仿宋" w:hAnsi="仿宋" w:cs="仿宋"/>
                <w:sz w:val="21"/>
                <w:szCs w:val="21"/>
              </w:rPr>
            </w:pPr>
            <w:r>
              <w:rPr>
                <w:rFonts w:ascii="仿宋" w:hAnsi="仿宋" w:cs="仿宋" w:hint="eastAsia"/>
                <w:sz w:val="21"/>
                <w:szCs w:val="21"/>
              </w:rPr>
              <w:t>现浇楼板厚度</w:t>
            </w:r>
          </w:p>
        </w:tc>
        <w:tc>
          <w:tcPr>
            <w:tcW w:w="3497" w:type="dxa"/>
            <w:vAlign w:val="center"/>
          </w:tcPr>
          <w:p w14:paraId="3529666A" w14:textId="77777777" w:rsidR="0001530D" w:rsidRDefault="003E7B12">
            <w:pPr>
              <w:rPr>
                <w:rFonts w:ascii="仿宋" w:hAnsi="仿宋" w:cs="仿宋"/>
                <w:sz w:val="21"/>
                <w:szCs w:val="21"/>
              </w:rPr>
            </w:pPr>
            <w:r>
              <w:rPr>
                <w:rFonts w:ascii="仿宋" w:hAnsi="仿宋" w:cs="仿宋" w:hint="eastAsia"/>
                <w:sz w:val="21"/>
                <w:szCs w:val="21"/>
              </w:rPr>
              <w:t>随机选择对涉及混凝土结构安全的有代表性的部位，不少于2个构件。</w:t>
            </w:r>
          </w:p>
        </w:tc>
        <w:tc>
          <w:tcPr>
            <w:tcW w:w="2322" w:type="dxa"/>
            <w:vMerge/>
            <w:vAlign w:val="center"/>
          </w:tcPr>
          <w:p w14:paraId="104AC2B5" w14:textId="77777777" w:rsidR="0001530D" w:rsidRDefault="0001530D">
            <w:pPr>
              <w:rPr>
                <w:rFonts w:ascii="仿宋" w:hAnsi="仿宋" w:cs="仿宋"/>
                <w:sz w:val="21"/>
                <w:szCs w:val="21"/>
              </w:rPr>
            </w:pPr>
          </w:p>
        </w:tc>
      </w:tr>
      <w:tr w:rsidR="0001530D" w14:paraId="09818B30" w14:textId="77777777">
        <w:tc>
          <w:tcPr>
            <w:tcW w:w="724" w:type="dxa"/>
            <w:vAlign w:val="center"/>
          </w:tcPr>
          <w:p w14:paraId="1D49F0E8"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973" w:type="dxa"/>
            <w:vAlign w:val="center"/>
          </w:tcPr>
          <w:p w14:paraId="38ABC2A8" w14:textId="77777777" w:rsidR="0001530D" w:rsidRDefault="003E7B12">
            <w:pPr>
              <w:rPr>
                <w:rFonts w:ascii="仿宋" w:hAnsi="仿宋" w:cs="仿宋"/>
                <w:sz w:val="21"/>
                <w:szCs w:val="21"/>
              </w:rPr>
            </w:pPr>
            <w:r>
              <w:rPr>
                <w:rFonts w:ascii="仿宋" w:hAnsi="仿宋" w:cs="仿宋" w:hint="eastAsia"/>
                <w:sz w:val="21"/>
                <w:szCs w:val="21"/>
              </w:rPr>
              <w:t>钢结构的重要连接部位</w:t>
            </w:r>
          </w:p>
        </w:tc>
        <w:tc>
          <w:tcPr>
            <w:tcW w:w="3497" w:type="dxa"/>
            <w:vAlign w:val="center"/>
          </w:tcPr>
          <w:p w14:paraId="305780B9" w14:textId="77777777" w:rsidR="0001530D" w:rsidRDefault="003E7B12">
            <w:pPr>
              <w:rPr>
                <w:rFonts w:ascii="仿宋" w:hAnsi="仿宋" w:cs="仿宋"/>
                <w:sz w:val="21"/>
                <w:szCs w:val="21"/>
              </w:rPr>
            </w:pPr>
            <w:r>
              <w:rPr>
                <w:rFonts w:ascii="仿宋" w:hAnsi="仿宋" w:cs="仿宋" w:hint="eastAsia"/>
                <w:sz w:val="21"/>
                <w:szCs w:val="21"/>
              </w:rPr>
              <w:t>随机选择设计要求为一级焊缝的现场安装焊缝，不少于2个构件。</w:t>
            </w:r>
          </w:p>
        </w:tc>
        <w:tc>
          <w:tcPr>
            <w:tcW w:w="2322" w:type="dxa"/>
            <w:vMerge/>
            <w:vAlign w:val="center"/>
          </w:tcPr>
          <w:p w14:paraId="27F1FCF2" w14:textId="77777777" w:rsidR="0001530D" w:rsidRDefault="0001530D">
            <w:pPr>
              <w:rPr>
                <w:rFonts w:ascii="仿宋" w:hAnsi="仿宋" w:cs="仿宋"/>
                <w:sz w:val="21"/>
                <w:szCs w:val="21"/>
              </w:rPr>
            </w:pPr>
          </w:p>
        </w:tc>
      </w:tr>
    </w:tbl>
    <w:p w14:paraId="49C5578D" w14:textId="77777777" w:rsidR="0001530D" w:rsidRDefault="0001530D">
      <w:pPr>
        <w:rPr>
          <w:rFonts w:ascii="仿宋" w:hAnsi="仿宋" w:cs="仿宋"/>
          <w:sz w:val="18"/>
          <w:szCs w:val="18"/>
        </w:rPr>
      </w:pPr>
    </w:p>
    <w:p w14:paraId="32BC8F05" w14:textId="77777777" w:rsidR="0001530D" w:rsidRDefault="0001530D">
      <w:pPr>
        <w:rPr>
          <w:rFonts w:ascii="仿宋" w:hAnsi="仿宋" w:cs="仿宋"/>
          <w:sz w:val="18"/>
          <w:szCs w:val="18"/>
        </w:rPr>
      </w:pPr>
    </w:p>
    <w:p w14:paraId="06C781A5" w14:textId="77777777" w:rsidR="0001530D" w:rsidRDefault="0001530D">
      <w:pPr>
        <w:rPr>
          <w:rFonts w:ascii="仿宋" w:hAnsi="仿宋" w:cs="仿宋"/>
          <w:sz w:val="18"/>
          <w:szCs w:val="18"/>
        </w:rPr>
      </w:pPr>
    </w:p>
    <w:p w14:paraId="2EC54DB7" w14:textId="77777777" w:rsidR="0001530D" w:rsidRDefault="0001530D">
      <w:pPr>
        <w:rPr>
          <w:rFonts w:ascii="仿宋" w:hAnsi="仿宋" w:cs="仿宋"/>
          <w:sz w:val="18"/>
          <w:szCs w:val="18"/>
        </w:rPr>
      </w:pPr>
    </w:p>
    <w:p w14:paraId="624336DA" w14:textId="77777777" w:rsidR="0001530D" w:rsidRDefault="003E7B12">
      <w:r>
        <w:rPr>
          <w:rFonts w:hint="eastAsia"/>
        </w:rPr>
        <w:br w:type="page"/>
      </w:r>
    </w:p>
    <w:p w14:paraId="479C2D13" w14:textId="77777777" w:rsidR="0001530D" w:rsidRDefault="003E7B12">
      <w:pPr>
        <w:pStyle w:val="3"/>
      </w:pPr>
      <w:bookmarkStart w:id="283" w:name="_Toc24986"/>
      <w:bookmarkStart w:id="284" w:name="_Toc1795755162"/>
      <w:r>
        <w:rPr>
          <w:rFonts w:hint="eastAsia"/>
        </w:rPr>
        <w:lastRenderedPageBreak/>
        <w:t>3.5.3</w:t>
      </w:r>
      <w:bookmarkEnd w:id="283"/>
      <w:r>
        <w:rPr>
          <w:rFonts w:hint="eastAsia"/>
        </w:rPr>
        <w:t>砼结构实体监督检测强度不合格构件处理</w:t>
      </w:r>
      <w:bookmarkEnd w:id="284"/>
    </w:p>
    <w:p w14:paraId="4D7A109C" w14:textId="77777777" w:rsidR="0001530D" w:rsidRDefault="003E7B12">
      <w:pPr>
        <w:tabs>
          <w:tab w:val="left" w:pos="1852"/>
        </w:tabs>
        <w:ind w:firstLineChars="200" w:firstLine="482"/>
        <w:rPr>
          <w:rFonts w:ascii="仿宋" w:hAnsi="仿宋" w:cs="仿宋"/>
          <w:b/>
          <w:bCs/>
          <w:szCs w:val="24"/>
        </w:rPr>
      </w:pPr>
      <w:r>
        <w:rPr>
          <w:rFonts w:ascii="仿宋" w:hAnsi="仿宋" w:cs="仿宋" w:hint="eastAsia"/>
          <w:b/>
          <w:bCs/>
          <w:szCs w:val="24"/>
        </w:rPr>
        <w:tab/>
      </w:r>
    </w:p>
    <w:p w14:paraId="5EDC214A" w14:textId="77777777" w:rsidR="0001530D" w:rsidRDefault="003E7B12">
      <w:pPr>
        <w:ind w:firstLineChars="200" w:firstLine="480"/>
        <w:rPr>
          <w:rFonts w:ascii="仿宋" w:hAnsi="仿宋" w:cs="仿宋"/>
          <w:szCs w:val="24"/>
        </w:rPr>
      </w:pPr>
      <w:r>
        <w:rPr>
          <w:rFonts w:ascii="仿宋" w:hAnsi="仿宋" w:cs="仿宋" w:hint="eastAsia"/>
          <w:szCs w:val="24"/>
        </w:rPr>
        <w:t>1.经监督检测，现浇混凝土回弹强度值未达到设计强度的，质量监督机构责令建设单位对同批次浇筑的混凝土构件进行扩大强度检测（抽取不少于不合格构件数的3倍数量）。扩大检测应优先采用钻芯法，若因结构钢筋过密无法采用钻芯法的，经设计单位确认可采用回弹法。扩大检测时，监督机构应进行监督。</w:t>
      </w:r>
    </w:p>
    <w:p w14:paraId="3DF5EDF2" w14:textId="77777777" w:rsidR="0001530D" w:rsidRDefault="003E7B12">
      <w:pPr>
        <w:ind w:firstLineChars="200" w:firstLine="480"/>
        <w:rPr>
          <w:rFonts w:ascii="仿宋" w:hAnsi="仿宋" w:cs="仿宋"/>
          <w:szCs w:val="24"/>
        </w:rPr>
      </w:pPr>
      <w:r>
        <w:rPr>
          <w:rFonts w:ascii="仿宋" w:hAnsi="仿宋" w:cs="仿宋" w:hint="eastAsia"/>
          <w:szCs w:val="24"/>
        </w:rPr>
        <w:t>2.经扩大检测，同批混凝土构件（部位）中仅1/3及以下构件未达到设计强度要求的，可仅作单构件处理。</w:t>
      </w:r>
    </w:p>
    <w:p w14:paraId="1EB6437E" w14:textId="77777777" w:rsidR="0001530D" w:rsidRDefault="003E7B12">
      <w:pPr>
        <w:ind w:firstLineChars="200" w:firstLine="480"/>
        <w:rPr>
          <w:rFonts w:ascii="仿宋" w:hAnsi="仿宋" w:cs="仿宋"/>
          <w:szCs w:val="24"/>
        </w:rPr>
      </w:pPr>
      <w:r>
        <w:rPr>
          <w:rFonts w:ascii="仿宋" w:hAnsi="仿宋" w:cs="仿宋" w:hint="eastAsia"/>
          <w:szCs w:val="24"/>
        </w:rPr>
        <w:t>3.经扩大检测，同批混凝土构件（部位）中1/3以上构件未达到设计强度要求的，需扩大至同一批次进行批构件检测。批构件检测方案（包括检验方法、部位、数量等）应由设计、建设、施工、监理等四方责任主体共同制定并签认。</w:t>
      </w:r>
    </w:p>
    <w:p w14:paraId="514805CD" w14:textId="77777777" w:rsidR="0001530D" w:rsidRDefault="003E7B12">
      <w:pPr>
        <w:ind w:firstLineChars="200" w:firstLine="480"/>
        <w:rPr>
          <w:rFonts w:ascii="仿宋" w:hAnsi="仿宋" w:cs="仿宋"/>
          <w:szCs w:val="24"/>
        </w:rPr>
      </w:pPr>
      <w:r>
        <w:rPr>
          <w:rFonts w:ascii="仿宋" w:hAnsi="仿宋" w:cs="仿宋" w:hint="eastAsia"/>
          <w:szCs w:val="24"/>
        </w:rPr>
        <w:t>4.经批构件检测结果合格的，原扩大监督抽测发现的不合格构件需作单构件处理。经批构件检测结果不合格的，对该批构件进行处理。</w:t>
      </w:r>
    </w:p>
    <w:p w14:paraId="531358D2" w14:textId="77777777" w:rsidR="0001530D" w:rsidRDefault="003E7B12">
      <w:pPr>
        <w:ind w:firstLineChars="200" w:firstLine="480"/>
        <w:rPr>
          <w:rFonts w:ascii="仿宋" w:hAnsi="仿宋" w:cs="仿宋"/>
          <w:szCs w:val="24"/>
        </w:rPr>
      </w:pPr>
      <w:r>
        <w:rPr>
          <w:rFonts w:ascii="仿宋" w:hAnsi="仿宋" w:cs="仿宋" w:hint="eastAsia"/>
          <w:szCs w:val="24"/>
        </w:rPr>
        <w:t>5.单构件处理时施工单位需提出相关责任主体认可或经专家论证通过的构件处理方案，批构件处理时施工单位需提出相关责任主体认可并经专家论证通过的批构件处理方案。</w:t>
      </w:r>
    </w:p>
    <w:p w14:paraId="284357D7" w14:textId="77777777" w:rsidR="0001530D" w:rsidRDefault="003E7B12">
      <w:pPr>
        <w:ind w:firstLineChars="200" w:firstLine="480"/>
        <w:rPr>
          <w:rFonts w:ascii="仿宋" w:hAnsi="仿宋" w:cs="仿宋"/>
          <w:szCs w:val="24"/>
        </w:rPr>
      </w:pPr>
      <w:r>
        <w:rPr>
          <w:rFonts w:ascii="仿宋" w:hAnsi="仿宋" w:cs="仿宋" w:hint="eastAsia"/>
          <w:szCs w:val="24"/>
        </w:rPr>
        <w:t>6.处理方案中对检测结果未达到设计强度要求的单构件或批构件，设计单位应进行核算，如设计核算满足结构安全及使用功能要求，各方主体同意检验批验收的，则可实施下一道工序；如设计核算不满足结构安全及使用功能要求需要加固的，加固完成后应对相关加固构件组织专项质量验收。</w:t>
      </w:r>
    </w:p>
    <w:p w14:paraId="3A8DADFF" w14:textId="77777777" w:rsidR="0001530D" w:rsidRDefault="003E7B12">
      <w:pPr>
        <w:ind w:firstLineChars="200" w:firstLine="360"/>
        <w:rPr>
          <w:rFonts w:ascii="仿宋" w:hAnsi="仿宋" w:cs="仿宋"/>
          <w:sz w:val="18"/>
          <w:szCs w:val="18"/>
        </w:rPr>
      </w:pPr>
      <w:r>
        <w:rPr>
          <w:rFonts w:ascii="仿宋" w:hAnsi="仿宋" w:cs="仿宋" w:hint="eastAsia"/>
          <w:sz w:val="18"/>
          <w:szCs w:val="18"/>
        </w:rPr>
        <w:br w:type="page"/>
      </w:r>
      <w:bookmarkEnd w:id="274"/>
      <w:bookmarkEnd w:id="275"/>
      <w:bookmarkEnd w:id="276"/>
      <w:bookmarkEnd w:id="278"/>
      <w:bookmarkEnd w:id="279"/>
    </w:p>
    <w:p w14:paraId="6858CFC6" w14:textId="77777777" w:rsidR="0001530D" w:rsidRDefault="003E7B12">
      <w:pPr>
        <w:pStyle w:val="20"/>
      </w:pPr>
      <w:bookmarkStart w:id="285" w:name="_Toc901712700"/>
      <w:bookmarkStart w:id="286" w:name="_Toc28405"/>
      <w:bookmarkStart w:id="287" w:name="_Toc253"/>
      <w:bookmarkStart w:id="288" w:name="_Toc22618"/>
      <w:bookmarkStart w:id="289" w:name="_Toc15896"/>
      <w:bookmarkStart w:id="290" w:name="_Toc29394"/>
      <w:bookmarkStart w:id="291" w:name="_Toc4204"/>
      <w:r>
        <w:rPr>
          <w:rFonts w:hint="eastAsia"/>
        </w:rPr>
        <w:lastRenderedPageBreak/>
        <w:t>3.6</w:t>
      </w:r>
      <w:r>
        <w:rPr>
          <w:rFonts w:hint="eastAsia"/>
        </w:rPr>
        <w:t>质量验收监督</w:t>
      </w:r>
      <w:bookmarkEnd w:id="285"/>
      <w:bookmarkEnd w:id="286"/>
      <w:bookmarkEnd w:id="287"/>
      <w:bookmarkEnd w:id="288"/>
      <w:bookmarkEnd w:id="289"/>
      <w:bookmarkEnd w:id="290"/>
      <w:bookmarkEnd w:id="291"/>
    </w:p>
    <w:p w14:paraId="3227CB5A" w14:textId="77777777" w:rsidR="0001530D" w:rsidRDefault="003E7B12">
      <w:pPr>
        <w:pStyle w:val="3"/>
      </w:pPr>
      <w:bookmarkStart w:id="292" w:name="_Toc719242397"/>
      <w:bookmarkStart w:id="293" w:name="_Toc31257"/>
      <w:bookmarkStart w:id="294" w:name="_Toc22341"/>
      <w:bookmarkStart w:id="295" w:name="_Toc166"/>
      <w:bookmarkStart w:id="296" w:name="_Toc30639"/>
      <w:bookmarkStart w:id="297" w:name="_Toc10460"/>
      <w:r>
        <w:rPr>
          <w:rFonts w:hint="eastAsia"/>
        </w:rPr>
        <w:t>3.6.1</w:t>
      </w:r>
      <w:r>
        <w:rPr>
          <w:rFonts w:hint="eastAsia"/>
        </w:rPr>
        <w:t>地基与基础分部</w:t>
      </w:r>
      <w:bookmarkEnd w:id="292"/>
      <w:bookmarkEnd w:id="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77"/>
        <w:gridCol w:w="5539"/>
      </w:tblGrid>
      <w:tr w:rsidR="0001530D" w14:paraId="6D0A0E0A" w14:textId="77777777">
        <w:trPr>
          <w:trHeight w:val="861"/>
        </w:trPr>
        <w:tc>
          <w:tcPr>
            <w:tcW w:w="1242" w:type="dxa"/>
            <w:vMerge w:val="restart"/>
            <w:vAlign w:val="center"/>
          </w:tcPr>
          <w:p w14:paraId="3BB10F2B" w14:textId="77777777" w:rsidR="0001530D" w:rsidRDefault="003E7B12">
            <w:pPr>
              <w:rPr>
                <w:rFonts w:ascii="仿宋" w:hAnsi="仿宋" w:cs="仿宋"/>
                <w:sz w:val="21"/>
                <w:szCs w:val="21"/>
              </w:rPr>
            </w:pPr>
            <w:r>
              <w:rPr>
                <w:rFonts w:ascii="仿宋" w:hAnsi="仿宋" w:cs="仿宋" w:hint="eastAsia"/>
                <w:sz w:val="21"/>
                <w:szCs w:val="21"/>
              </w:rPr>
              <w:t>基本程序</w:t>
            </w:r>
          </w:p>
        </w:tc>
        <w:tc>
          <w:tcPr>
            <w:tcW w:w="1177" w:type="dxa"/>
            <w:vAlign w:val="center"/>
          </w:tcPr>
          <w:p w14:paraId="129FA570" w14:textId="77777777" w:rsidR="0001530D" w:rsidRDefault="003E7B12">
            <w:pPr>
              <w:rPr>
                <w:rFonts w:ascii="仿宋" w:hAnsi="仿宋" w:cs="仿宋"/>
                <w:sz w:val="21"/>
                <w:szCs w:val="21"/>
              </w:rPr>
            </w:pPr>
            <w:r>
              <w:rPr>
                <w:rFonts w:ascii="仿宋" w:hAnsi="仿宋" w:cs="仿宋" w:hint="eastAsia"/>
                <w:sz w:val="21"/>
                <w:szCs w:val="21"/>
              </w:rPr>
              <w:t>参加人员</w:t>
            </w:r>
          </w:p>
        </w:tc>
        <w:tc>
          <w:tcPr>
            <w:tcW w:w="5539" w:type="dxa"/>
            <w:vAlign w:val="center"/>
          </w:tcPr>
          <w:p w14:paraId="119A71BD" w14:textId="77777777" w:rsidR="0001530D" w:rsidRDefault="003E7B12">
            <w:pPr>
              <w:rPr>
                <w:rFonts w:ascii="仿宋" w:hAnsi="仿宋" w:cs="仿宋"/>
                <w:sz w:val="21"/>
                <w:szCs w:val="21"/>
              </w:rPr>
            </w:pPr>
            <w:r>
              <w:rPr>
                <w:rFonts w:ascii="仿宋" w:hAnsi="仿宋" w:cs="仿宋" w:hint="eastAsia"/>
                <w:sz w:val="21"/>
                <w:szCs w:val="21"/>
              </w:rPr>
              <w:t>按照《建筑工程施工质量验收统一标准》（GB50300）的规定，地基与基础分部工程的质量验收应由该项目总监理工程师组织施工总承包（专业分包）单位项目负责人、项目技术负责人及勘察、设计单位项目负责人等参加验收，并要求施工单位技术（质量）部门负责人也应参加验收</w:t>
            </w:r>
          </w:p>
        </w:tc>
      </w:tr>
      <w:tr w:rsidR="0001530D" w14:paraId="0AF4A1F7" w14:textId="77777777">
        <w:trPr>
          <w:trHeight w:val="785"/>
        </w:trPr>
        <w:tc>
          <w:tcPr>
            <w:tcW w:w="1242" w:type="dxa"/>
            <w:vMerge/>
            <w:vAlign w:val="center"/>
          </w:tcPr>
          <w:p w14:paraId="35C9802F" w14:textId="77777777" w:rsidR="0001530D" w:rsidRDefault="0001530D">
            <w:pPr>
              <w:rPr>
                <w:rFonts w:ascii="仿宋" w:hAnsi="仿宋" w:cs="仿宋"/>
                <w:sz w:val="21"/>
                <w:szCs w:val="21"/>
              </w:rPr>
            </w:pPr>
          </w:p>
        </w:tc>
        <w:tc>
          <w:tcPr>
            <w:tcW w:w="1177" w:type="dxa"/>
            <w:vAlign w:val="center"/>
          </w:tcPr>
          <w:p w14:paraId="0E4749F1" w14:textId="77777777" w:rsidR="0001530D" w:rsidRDefault="003E7B12">
            <w:pPr>
              <w:rPr>
                <w:rFonts w:ascii="仿宋" w:hAnsi="仿宋" w:cs="仿宋"/>
                <w:sz w:val="21"/>
                <w:szCs w:val="21"/>
              </w:rPr>
            </w:pPr>
            <w:r>
              <w:rPr>
                <w:rFonts w:ascii="仿宋" w:hAnsi="仿宋" w:cs="仿宋" w:hint="eastAsia"/>
                <w:sz w:val="21"/>
                <w:szCs w:val="21"/>
              </w:rPr>
              <w:t>质量验收监督申请</w:t>
            </w:r>
          </w:p>
        </w:tc>
        <w:tc>
          <w:tcPr>
            <w:tcW w:w="5539" w:type="dxa"/>
            <w:vAlign w:val="center"/>
          </w:tcPr>
          <w:p w14:paraId="5FEC653C" w14:textId="77777777" w:rsidR="0001530D" w:rsidRDefault="003E7B12">
            <w:pPr>
              <w:rPr>
                <w:rFonts w:ascii="仿宋" w:hAnsi="仿宋" w:cs="仿宋"/>
                <w:sz w:val="21"/>
                <w:szCs w:val="21"/>
              </w:rPr>
            </w:pPr>
            <w:r>
              <w:rPr>
                <w:rFonts w:ascii="仿宋" w:hAnsi="仿宋" w:cs="仿宋" w:hint="eastAsia"/>
                <w:sz w:val="21"/>
                <w:szCs w:val="21"/>
              </w:rPr>
              <w:t>建设单位应在组织验收前将《地基与基础验收申请表》报送至质量监督机构</w:t>
            </w:r>
          </w:p>
        </w:tc>
      </w:tr>
      <w:tr w:rsidR="0001530D" w14:paraId="632DCB7E" w14:textId="77777777">
        <w:trPr>
          <w:trHeight w:val="848"/>
        </w:trPr>
        <w:tc>
          <w:tcPr>
            <w:tcW w:w="1242" w:type="dxa"/>
            <w:vMerge/>
            <w:vAlign w:val="center"/>
          </w:tcPr>
          <w:p w14:paraId="65F63B2C" w14:textId="77777777" w:rsidR="0001530D" w:rsidRDefault="0001530D">
            <w:pPr>
              <w:rPr>
                <w:rFonts w:ascii="仿宋" w:hAnsi="仿宋" w:cs="仿宋"/>
                <w:sz w:val="21"/>
                <w:szCs w:val="21"/>
              </w:rPr>
            </w:pPr>
          </w:p>
        </w:tc>
        <w:tc>
          <w:tcPr>
            <w:tcW w:w="1177" w:type="dxa"/>
            <w:vAlign w:val="center"/>
          </w:tcPr>
          <w:p w14:paraId="3248FAE6" w14:textId="77777777" w:rsidR="0001530D" w:rsidRDefault="003E7B12">
            <w:pPr>
              <w:rPr>
                <w:rFonts w:ascii="仿宋" w:hAnsi="仿宋" w:cs="仿宋"/>
                <w:sz w:val="21"/>
                <w:szCs w:val="21"/>
              </w:rPr>
            </w:pPr>
            <w:r>
              <w:rPr>
                <w:rFonts w:ascii="仿宋" w:hAnsi="仿宋" w:cs="仿宋" w:hint="eastAsia"/>
                <w:sz w:val="21"/>
                <w:szCs w:val="21"/>
              </w:rPr>
              <w:t>质量验收监督受理</w:t>
            </w:r>
          </w:p>
        </w:tc>
        <w:tc>
          <w:tcPr>
            <w:tcW w:w="5539" w:type="dxa"/>
            <w:vAlign w:val="center"/>
          </w:tcPr>
          <w:p w14:paraId="34CE2352" w14:textId="77777777" w:rsidR="0001530D" w:rsidRDefault="003E7B12">
            <w:pPr>
              <w:rPr>
                <w:rFonts w:ascii="仿宋" w:hAnsi="仿宋" w:cs="仿宋"/>
                <w:sz w:val="21"/>
                <w:szCs w:val="21"/>
              </w:rPr>
            </w:pPr>
            <w:r>
              <w:rPr>
                <w:rFonts w:ascii="仿宋" w:hAnsi="仿宋" w:cs="仿宋" w:hint="eastAsia"/>
                <w:sz w:val="21"/>
                <w:szCs w:val="21"/>
              </w:rPr>
              <w:t>质量监督机构抽查分部（分项）工程技术资料后，按照建设单位通知的验收时间对现场地基与基础分部工程质量验收情况进行监督</w:t>
            </w:r>
          </w:p>
        </w:tc>
      </w:tr>
      <w:tr w:rsidR="0001530D" w14:paraId="0D73827A" w14:textId="77777777">
        <w:trPr>
          <w:trHeight w:val="410"/>
        </w:trPr>
        <w:tc>
          <w:tcPr>
            <w:tcW w:w="1242" w:type="dxa"/>
            <w:vMerge w:val="restart"/>
            <w:vAlign w:val="center"/>
          </w:tcPr>
          <w:p w14:paraId="6EE47E48"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1177" w:type="dxa"/>
            <w:vAlign w:val="center"/>
          </w:tcPr>
          <w:p w14:paraId="4ECD845F" w14:textId="77777777" w:rsidR="0001530D" w:rsidRDefault="003E7B12">
            <w:pPr>
              <w:rPr>
                <w:rFonts w:ascii="仿宋" w:hAnsi="仿宋" w:cs="仿宋"/>
                <w:sz w:val="21"/>
                <w:szCs w:val="21"/>
              </w:rPr>
            </w:pPr>
            <w:r>
              <w:rPr>
                <w:rFonts w:ascii="仿宋" w:hAnsi="仿宋" w:cs="仿宋" w:hint="eastAsia"/>
                <w:sz w:val="21"/>
                <w:szCs w:val="21"/>
              </w:rPr>
              <w:t>分部（分项）工程质量验收记录</w:t>
            </w:r>
          </w:p>
        </w:tc>
        <w:tc>
          <w:tcPr>
            <w:tcW w:w="5539" w:type="dxa"/>
            <w:vAlign w:val="center"/>
          </w:tcPr>
          <w:p w14:paraId="3D5BFFDC" w14:textId="77777777" w:rsidR="0001530D" w:rsidRDefault="003E7B12">
            <w:pPr>
              <w:rPr>
                <w:rFonts w:ascii="仿宋" w:hAnsi="仿宋" w:cs="仿宋"/>
                <w:sz w:val="21"/>
                <w:szCs w:val="21"/>
              </w:rPr>
            </w:pPr>
            <w:r>
              <w:rPr>
                <w:rFonts w:ascii="仿宋" w:hAnsi="仿宋" w:cs="仿宋" w:hint="eastAsia"/>
                <w:sz w:val="21"/>
                <w:szCs w:val="21"/>
              </w:rPr>
              <w:t>地基与基础分部（分项）质量验收记录</w:t>
            </w:r>
          </w:p>
        </w:tc>
      </w:tr>
      <w:tr w:rsidR="0001530D" w14:paraId="0E6B0B6D" w14:textId="77777777">
        <w:trPr>
          <w:trHeight w:val="736"/>
        </w:trPr>
        <w:tc>
          <w:tcPr>
            <w:tcW w:w="1242" w:type="dxa"/>
            <w:vMerge/>
            <w:vAlign w:val="center"/>
          </w:tcPr>
          <w:p w14:paraId="236136D9" w14:textId="77777777" w:rsidR="0001530D" w:rsidRDefault="0001530D">
            <w:pPr>
              <w:rPr>
                <w:rFonts w:ascii="仿宋" w:hAnsi="仿宋" w:cs="仿宋"/>
                <w:sz w:val="21"/>
                <w:szCs w:val="21"/>
              </w:rPr>
            </w:pPr>
          </w:p>
        </w:tc>
        <w:tc>
          <w:tcPr>
            <w:tcW w:w="1177" w:type="dxa"/>
            <w:vAlign w:val="center"/>
          </w:tcPr>
          <w:p w14:paraId="6381E2F8" w14:textId="77777777" w:rsidR="0001530D" w:rsidRDefault="003E7B12">
            <w:pPr>
              <w:rPr>
                <w:rFonts w:ascii="仿宋" w:hAnsi="仿宋" w:cs="仿宋"/>
                <w:sz w:val="21"/>
                <w:szCs w:val="21"/>
              </w:rPr>
            </w:pPr>
            <w:r>
              <w:rPr>
                <w:rFonts w:ascii="仿宋" w:hAnsi="仿宋" w:cs="仿宋" w:hint="eastAsia"/>
                <w:sz w:val="21"/>
                <w:szCs w:val="21"/>
              </w:rPr>
              <w:t>质量控制资料</w:t>
            </w:r>
          </w:p>
        </w:tc>
        <w:tc>
          <w:tcPr>
            <w:tcW w:w="5539" w:type="dxa"/>
            <w:vAlign w:val="center"/>
          </w:tcPr>
          <w:p w14:paraId="08ED3085" w14:textId="77777777" w:rsidR="0001530D" w:rsidRDefault="003E7B12">
            <w:pPr>
              <w:rPr>
                <w:rFonts w:ascii="仿宋" w:hAnsi="仿宋" w:cs="仿宋"/>
                <w:sz w:val="21"/>
                <w:szCs w:val="21"/>
              </w:rPr>
            </w:pPr>
            <w:r>
              <w:rPr>
                <w:rFonts w:ascii="仿宋" w:hAnsi="仿宋" w:cs="仿宋" w:hint="eastAsia"/>
                <w:sz w:val="21"/>
                <w:szCs w:val="21"/>
              </w:rPr>
              <w:t>图纸会审、设计变更、原材料（构配件）合格证及检验报告、施工记录及隐蔽验收记录、试打桩记录、基坑验槽记录、桩位偏差记录、地基与基础处理验收意见和桩基交工验收记录等</w:t>
            </w:r>
          </w:p>
        </w:tc>
      </w:tr>
      <w:tr w:rsidR="0001530D" w14:paraId="6D5F0010" w14:textId="77777777">
        <w:trPr>
          <w:trHeight w:val="736"/>
        </w:trPr>
        <w:tc>
          <w:tcPr>
            <w:tcW w:w="1242" w:type="dxa"/>
            <w:vMerge/>
            <w:vAlign w:val="center"/>
          </w:tcPr>
          <w:p w14:paraId="3BA21569" w14:textId="77777777" w:rsidR="0001530D" w:rsidRDefault="0001530D">
            <w:pPr>
              <w:rPr>
                <w:rFonts w:ascii="仿宋" w:hAnsi="仿宋" w:cs="仿宋"/>
                <w:sz w:val="21"/>
                <w:szCs w:val="21"/>
              </w:rPr>
            </w:pPr>
          </w:p>
        </w:tc>
        <w:tc>
          <w:tcPr>
            <w:tcW w:w="1177" w:type="dxa"/>
            <w:vAlign w:val="center"/>
          </w:tcPr>
          <w:p w14:paraId="541C3B8E" w14:textId="77777777" w:rsidR="0001530D" w:rsidRDefault="003E7B12">
            <w:pPr>
              <w:rPr>
                <w:rFonts w:ascii="仿宋" w:hAnsi="仿宋" w:cs="仿宋"/>
                <w:sz w:val="21"/>
                <w:szCs w:val="21"/>
              </w:rPr>
            </w:pPr>
            <w:r>
              <w:rPr>
                <w:rFonts w:ascii="仿宋" w:hAnsi="仿宋" w:cs="仿宋" w:hint="eastAsia"/>
                <w:sz w:val="21"/>
                <w:szCs w:val="21"/>
              </w:rPr>
              <w:t>安全和功能检验资料</w:t>
            </w:r>
          </w:p>
        </w:tc>
        <w:tc>
          <w:tcPr>
            <w:tcW w:w="5539" w:type="dxa"/>
            <w:vAlign w:val="center"/>
          </w:tcPr>
          <w:p w14:paraId="5A258B54" w14:textId="77777777" w:rsidR="0001530D" w:rsidRDefault="003E7B12">
            <w:pPr>
              <w:rPr>
                <w:rFonts w:ascii="仿宋" w:hAnsi="仿宋" w:cs="仿宋"/>
                <w:sz w:val="21"/>
                <w:szCs w:val="21"/>
              </w:rPr>
            </w:pPr>
            <w:r>
              <w:rPr>
                <w:rFonts w:ascii="仿宋" w:hAnsi="仿宋" w:cs="仿宋" w:hint="eastAsia"/>
                <w:sz w:val="21"/>
                <w:szCs w:val="21"/>
              </w:rPr>
              <w:t>桩基（地基）承载力检验报告、桩身完整性检验报告、混凝土及砂浆强度检验报告和评定记录等</w:t>
            </w:r>
          </w:p>
        </w:tc>
      </w:tr>
      <w:tr w:rsidR="0001530D" w14:paraId="0F84BD8B" w14:textId="77777777">
        <w:trPr>
          <w:trHeight w:val="455"/>
        </w:trPr>
        <w:tc>
          <w:tcPr>
            <w:tcW w:w="1242" w:type="dxa"/>
            <w:vMerge w:val="restart"/>
            <w:vAlign w:val="center"/>
          </w:tcPr>
          <w:p w14:paraId="70924AE3" w14:textId="77777777" w:rsidR="0001530D" w:rsidRDefault="003E7B12">
            <w:pPr>
              <w:rPr>
                <w:rFonts w:ascii="仿宋" w:hAnsi="仿宋" w:cs="仿宋"/>
                <w:sz w:val="21"/>
                <w:szCs w:val="21"/>
              </w:rPr>
            </w:pPr>
            <w:r>
              <w:rPr>
                <w:rFonts w:ascii="仿宋" w:hAnsi="仿宋" w:cs="仿宋" w:hint="eastAsia"/>
                <w:sz w:val="21"/>
                <w:szCs w:val="21"/>
              </w:rPr>
              <w:t>质量验收监督内容</w:t>
            </w:r>
          </w:p>
        </w:tc>
        <w:tc>
          <w:tcPr>
            <w:tcW w:w="6716" w:type="dxa"/>
            <w:gridSpan w:val="2"/>
            <w:vAlign w:val="center"/>
          </w:tcPr>
          <w:p w14:paraId="374FE804" w14:textId="77777777" w:rsidR="0001530D" w:rsidRDefault="003E7B12">
            <w:pPr>
              <w:rPr>
                <w:rFonts w:ascii="仿宋" w:hAnsi="仿宋" w:cs="仿宋"/>
                <w:sz w:val="21"/>
                <w:szCs w:val="21"/>
              </w:rPr>
            </w:pPr>
            <w:r>
              <w:rPr>
                <w:rFonts w:ascii="仿宋" w:hAnsi="仿宋" w:cs="仿宋" w:hint="eastAsia"/>
                <w:sz w:val="21"/>
                <w:szCs w:val="21"/>
              </w:rPr>
              <w:t>分部工程验收的组织形式、验收程序、人员资格和验收执行标准是否符合验收规范要求</w:t>
            </w:r>
          </w:p>
        </w:tc>
      </w:tr>
      <w:tr w:rsidR="0001530D" w14:paraId="1BD9E23A" w14:textId="77777777">
        <w:trPr>
          <w:trHeight w:val="370"/>
        </w:trPr>
        <w:tc>
          <w:tcPr>
            <w:tcW w:w="1242" w:type="dxa"/>
            <w:vMerge/>
            <w:vAlign w:val="center"/>
          </w:tcPr>
          <w:p w14:paraId="72683A09" w14:textId="77777777" w:rsidR="0001530D" w:rsidRDefault="0001530D">
            <w:pPr>
              <w:rPr>
                <w:rFonts w:ascii="仿宋" w:hAnsi="仿宋" w:cs="仿宋"/>
                <w:sz w:val="21"/>
                <w:szCs w:val="21"/>
              </w:rPr>
            </w:pPr>
          </w:p>
        </w:tc>
        <w:tc>
          <w:tcPr>
            <w:tcW w:w="6716" w:type="dxa"/>
            <w:gridSpan w:val="2"/>
            <w:vAlign w:val="center"/>
          </w:tcPr>
          <w:p w14:paraId="2387627C" w14:textId="77777777" w:rsidR="0001530D" w:rsidRDefault="003E7B12">
            <w:pPr>
              <w:rPr>
                <w:rFonts w:ascii="仿宋" w:hAnsi="仿宋" w:cs="仿宋"/>
                <w:sz w:val="21"/>
                <w:szCs w:val="21"/>
              </w:rPr>
            </w:pPr>
            <w:r>
              <w:rPr>
                <w:rFonts w:ascii="仿宋" w:hAnsi="仿宋" w:cs="仿宋" w:hint="eastAsia"/>
                <w:sz w:val="21"/>
                <w:szCs w:val="21"/>
              </w:rPr>
              <w:t>分部工程验收人员是否针对现场实体质量形成验收结论或整改意见</w:t>
            </w:r>
          </w:p>
        </w:tc>
      </w:tr>
      <w:tr w:rsidR="0001530D" w14:paraId="09A81769" w14:textId="77777777">
        <w:trPr>
          <w:trHeight w:val="370"/>
        </w:trPr>
        <w:tc>
          <w:tcPr>
            <w:tcW w:w="1242" w:type="dxa"/>
            <w:vMerge/>
            <w:vAlign w:val="center"/>
          </w:tcPr>
          <w:p w14:paraId="10C880DF" w14:textId="77777777" w:rsidR="0001530D" w:rsidRDefault="0001530D">
            <w:pPr>
              <w:rPr>
                <w:rFonts w:ascii="仿宋" w:hAnsi="仿宋" w:cs="仿宋"/>
                <w:sz w:val="21"/>
                <w:szCs w:val="21"/>
              </w:rPr>
            </w:pPr>
          </w:p>
        </w:tc>
        <w:tc>
          <w:tcPr>
            <w:tcW w:w="6716" w:type="dxa"/>
            <w:gridSpan w:val="2"/>
            <w:vAlign w:val="center"/>
          </w:tcPr>
          <w:p w14:paraId="7704AE85" w14:textId="77777777" w:rsidR="0001530D" w:rsidRDefault="003E7B12">
            <w:pPr>
              <w:rPr>
                <w:rFonts w:ascii="仿宋" w:hAnsi="仿宋" w:cs="仿宋"/>
                <w:sz w:val="21"/>
                <w:szCs w:val="21"/>
              </w:rPr>
            </w:pPr>
            <w:r>
              <w:rPr>
                <w:rFonts w:ascii="仿宋" w:hAnsi="仿宋" w:cs="仿宋" w:hint="eastAsia"/>
                <w:sz w:val="21"/>
                <w:szCs w:val="21"/>
              </w:rPr>
              <w:t>涉及地基与基础分部工程的实体质量是否符合验收规范：重点检查基础、底板、后浇带观感质量，底板渗漏水情况等</w:t>
            </w:r>
          </w:p>
        </w:tc>
      </w:tr>
      <w:tr w:rsidR="0001530D" w14:paraId="777206B6" w14:textId="77777777">
        <w:trPr>
          <w:trHeight w:val="370"/>
        </w:trPr>
        <w:tc>
          <w:tcPr>
            <w:tcW w:w="1242" w:type="dxa"/>
            <w:vMerge/>
            <w:vAlign w:val="center"/>
          </w:tcPr>
          <w:p w14:paraId="1096CAA0" w14:textId="77777777" w:rsidR="0001530D" w:rsidRDefault="0001530D">
            <w:pPr>
              <w:rPr>
                <w:rFonts w:ascii="仿宋" w:hAnsi="仿宋" w:cs="仿宋"/>
                <w:sz w:val="21"/>
                <w:szCs w:val="21"/>
              </w:rPr>
            </w:pPr>
          </w:p>
        </w:tc>
        <w:tc>
          <w:tcPr>
            <w:tcW w:w="6716" w:type="dxa"/>
            <w:gridSpan w:val="2"/>
            <w:vAlign w:val="center"/>
          </w:tcPr>
          <w:p w14:paraId="03E80770" w14:textId="77777777" w:rsidR="0001530D" w:rsidRDefault="003E7B12">
            <w:pPr>
              <w:rPr>
                <w:rFonts w:ascii="仿宋" w:hAnsi="仿宋" w:cs="仿宋"/>
                <w:sz w:val="21"/>
                <w:szCs w:val="21"/>
              </w:rPr>
            </w:pPr>
            <w:r>
              <w:rPr>
                <w:rFonts w:ascii="仿宋" w:hAnsi="仿宋" w:cs="仿宋" w:hint="eastAsia"/>
                <w:sz w:val="21"/>
                <w:szCs w:val="21"/>
              </w:rPr>
              <w:t>监督人员形成《地基与基础验收监督记录》，相关责任主体项目负责人签署确认</w:t>
            </w:r>
          </w:p>
        </w:tc>
      </w:tr>
      <w:tr w:rsidR="0001530D" w14:paraId="0CD44E48" w14:textId="77777777">
        <w:trPr>
          <w:trHeight w:val="370"/>
        </w:trPr>
        <w:tc>
          <w:tcPr>
            <w:tcW w:w="1242" w:type="dxa"/>
            <w:vMerge w:val="restart"/>
            <w:vAlign w:val="center"/>
          </w:tcPr>
          <w:p w14:paraId="6C7868B4" w14:textId="77777777" w:rsidR="0001530D" w:rsidRDefault="003E7B12">
            <w:pPr>
              <w:rPr>
                <w:rFonts w:ascii="仿宋" w:hAnsi="仿宋" w:cs="仿宋"/>
                <w:sz w:val="21"/>
                <w:szCs w:val="21"/>
              </w:rPr>
            </w:pPr>
            <w:r>
              <w:rPr>
                <w:rFonts w:ascii="仿宋" w:hAnsi="仿宋" w:cs="仿宋" w:hint="eastAsia"/>
                <w:sz w:val="21"/>
                <w:szCs w:val="21"/>
              </w:rPr>
              <w:t>验收结论及相应处置</w:t>
            </w:r>
          </w:p>
        </w:tc>
        <w:tc>
          <w:tcPr>
            <w:tcW w:w="6716" w:type="dxa"/>
            <w:gridSpan w:val="2"/>
            <w:vAlign w:val="center"/>
          </w:tcPr>
          <w:p w14:paraId="6255B381" w14:textId="77777777" w:rsidR="0001530D" w:rsidRDefault="003E7B12">
            <w:pPr>
              <w:rPr>
                <w:rFonts w:ascii="仿宋" w:hAnsi="仿宋" w:cs="仿宋"/>
                <w:sz w:val="21"/>
                <w:szCs w:val="21"/>
              </w:rPr>
            </w:pPr>
            <w:r>
              <w:rPr>
                <w:rFonts w:ascii="仿宋" w:hAnsi="仿宋" w:cs="仿宋" w:hint="eastAsia"/>
                <w:sz w:val="21"/>
                <w:szCs w:val="21"/>
              </w:rPr>
              <w:t>各方责任主体一致形成验收合格结论，即通过分部工程验收</w:t>
            </w:r>
          </w:p>
        </w:tc>
      </w:tr>
      <w:tr w:rsidR="0001530D" w14:paraId="4D69AA9F" w14:textId="77777777">
        <w:trPr>
          <w:trHeight w:val="370"/>
        </w:trPr>
        <w:tc>
          <w:tcPr>
            <w:tcW w:w="1242" w:type="dxa"/>
            <w:vMerge/>
            <w:vAlign w:val="center"/>
          </w:tcPr>
          <w:p w14:paraId="47CBE1A5" w14:textId="77777777" w:rsidR="0001530D" w:rsidRDefault="0001530D">
            <w:pPr>
              <w:rPr>
                <w:rFonts w:ascii="仿宋" w:hAnsi="仿宋" w:cs="仿宋"/>
                <w:sz w:val="21"/>
                <w:szCs w:val="21"/>
              </w:rPr>
            </w:pPr>
          </w:p>
        </w:tc>
        <w:tc>
          <w:tcPr>
            <w:tcW w:w="6716" w:type="dxa"/>
            <w:gridSpan w:val="2"/>
            <w:vAlign w:val="center"/>
          </w:tcPr>
          <w:p w14:paraId="739C4756" w14:textId="77777777" w:rsidR="0001530D" w:rsidRDefault="003E7B12">
            <w:pPr>
              <w:rPr>
                <w:rFonts w:ascii="仿宋" w:hAnsi="仿宋" w:cs="仿宋"/>
                <w:sz w:val="21"/>
                <w:szCs w:val="21"/>
              </w:rPr>
            </w:pPr>
            <w:r>
              <w:rPr>
                <w:rFonts w:ascii="仿宋" w:hAnsi="仿宋" w:cs="仿宋" w:hint="eastAsia"/>
                <w:sz w:val="21"/>
                <w:szCs w:val="21"/>
              </w:rPr>
              <w:t>各方责任主体形成验收合格结论后针对现场质量通病和隐患提出整改意见，监督人员出具《责令改正通知书》，施工单位整改回复后可进行下一道工序</w:t>
            </w:r>
          </w:p>
        </w:tc>
      </w:tr>
      <w:tr w:rsidR="0001530D" w14:paraId="6148B97C" w14:textId="77777777">
        <w:trPr>
          <w:trHeight w:val="370"/>
        </w:trPr>
        <w:tc>
          <w:tcPr>
            <w:tcW w:w="1242" w:type="dxa"/>
            <w:vMerge/>
            <w:vAlign w:val="center"/>
          </w:tcPr>
          <w:p w14:paraId="69C383AE" w14:textId="77777777" w:rsidR="0001530D" w:rsidRDefault="0001530D">
            <w:pPr>
              <w:rPr>
                <w:rFonts w:ascii="仿宋" w:hAnsi="仿宋" w:cs="仿宋"/>
                <w:sz w:val="21"/>
                <w:szCs w:val="21"/>
              </w:rPr>
            </w:pPr>
          </w:p>
        </w:tc>
        <w:tc>
          <w:tcPr>
            <w:tcW w:w="6716" w:type="dxa"/>
            <w:gridSpan w:val="2"/>
            <w:vAlign w:val="center"/>
          </w:tcPr>
          <w:p w14:paraId="0C9F95F6" w14:textId="77777777" w:rsidR="0001530D" w:rsidRDefault="003E7B12">
            <w:pPr>
              <w:rPr>
                <w:rFonts w:ascii="仿宋" w:hAnsi="仿宋" w:cs="仿宋"/>
                <w:sz w:val="21"/>
                <w:szCs w:val="21"/>
              </w:rPr>
            </w:pPr>
            <w:r>
              <w:rPr>
                <w:rFonts w:ascii="仿宋" w:hAnsi="仿宋" w:cs="仿宋" w:hint="eastAsia"/>
                <w:sz w:val="21"/>
                <w:szCs w:val="21"/>
              </w:rPr>
              <w:t>各方责任主体针对现场重大质量问题和严重质量缺陷形成不合格结论，监督人员出具《责令改正通知书》，并重新组织分部工程验收</w:t>
            </w:r>
          </w:p>
        </w:tc>
      </w:tr>
    </w:tbl>
    <w:p w14:paraId="3E00AFF3" w14:textId="77777777" w:rsidR="0001530D" w:rsidRDefault="0001530D"/>
    <w:p w14:paraId="3B6AD851" w14:textId="77777777" w:rsidR="0001530D" w:rsidRDefault="0001530D">
      <w:pPr>
        <w:rPr>
          <w:rFonts w:ascii="仿宋" w:hAnsi="仿宋" w:cs="仿宋"/>
          <w:sz w:val="21"/>
          <w:szCs w:val="21"/>
        </w:rPr>
      </w:pPr>
      <w:bookmarkStart w:id="298" w:name="_Toc27689"/>
      <w:bookmarkStart w:id="299" w:name="_Toc4522"/>
      <w:bookmarkStart w:id="300" w:name="_Toc20094"/>
    </w:p>
    <w:p w14:paraId="0CF96981" w14:textId="77777777" w:rsidR="0001530D" w:rsidRDefault="003E7B12">
      <w:pPr>
        <w:rPr>
          <w:rFonts w:ascii="仿宋" w:hAnsi="仿宋" w:cs="仿宋"/>
          <w:sz w:val="21"/>
          <w:szCs w:val="21"/>
        </w:rPr>
      </w:pPr>
      <w:r>
        <w:rPr>
          <w:rFonts w:ascii="仿宋" w:hAnsi="仿宋" w:cs="仿宋" w:hint="eastAsia"/>
          <w:sz w:val="21"/>
          <w:szCs w:val="21"/>
        </w:rPr>
        <w:lastRenderedPageBreak/>
        <w:br w:type="page"/>
      </w:r>
    </w:p>
    <w:p w14:paraId="575137AE" w14:textId="77777777" w:rsidR="0001530D" w:rsidRDefault="003E7B12">
      <w:pPr>
        <w:pStyle w:val="3"/>
      </w:pPr>
      <w:bookmarkStart w:id="301" w:name="_Toc7431"/>
      <w:bookmarkStart w:id="302" w:name="_Toc1418141158"/>
      <w:r>
        <w:rPr>
          <w:rFonts w:hint="eastAsia"/>
        </w:rPr>
        <w:lastRenderedPageBreak/>
        <w:t>3.6.2</w:t>
      </w:r>
      <w:bookmarkEnd w:id="298"/>
      <w:bookmarkEnd w:id="299"/>
      <w:bookmarkEnd w:id="300"/>
      <w:r>
        <w:rPr>
          <w:rFonts w:hint="eastAsia"/>
        </w:rPr>
        <w:t>主体结构分部</w:t>
      </w:r>
      <w:bookmarkEnd w:id="301"/>
      <w:bookmarkEnd w:id="302"/>
    </w:p>
    <w:tbl>
      <w:tblPr>
        <w:tblW w:w="7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82"/>
        <w:gridCol w:w="5556"/>
      </w:tblGrid>
      <w:tr w:rsidR="0001530D" w14:paraId="23EC6CA6" w14:textId="77777777">
        <w:trPr>
          <w:trHeight w:val="1437"/>
        </w:trPr>
        <w:tc>
          <w:tcPr>
            <w:tcW w:w="1242" w:type="dxa"/>
            <w:vMerge w:val="restart"/>
            <w:vAlign w:val="center"/>
          </w:tcPr>
          <w:p w14:paraId="61D1E26E" w14:textId="77777777" w:rsidR="0001530D" w:rsidRDefault="003E7B12">
            <w:pPr>
              <w:rPr>
                <w:rFonts w:ascii="仿宋" w:hAnsi="仿宋" w:cs="仿宋"/>
                <w:sz w:val="21"/>
                <w:szCs w:val="21"/>
              </w:rPr>
            </w:pPr>
            <w:r>
              <w:rPr>
                <w:rFonts w:ascii="仿宋" w:hAnsi="仿宋" w:cs="仿宋" w:hint="eastAsia"/>
                <w:sz w:val="21"/>
                <w:szCs w:val="21"/>
              </w:rPr>
              <w:t>基本程序</w:t>
            </w:r>
          </w:p>
        </w:tc>
        <w:tc>
          <w:tcPr>
            <w:tcW w:w="1182" w:type="dxa"/>
            <w:vAlign w:val="center"/>
          </w:tcPr>
          <w:p w14:paraId="4BE87618" w14:textId="77777777" w:rsidR="0001530D" w:rsidRDefault="003E7B12">
            <w:pPr>
              <w:rPr>
                <w:rFonts w:ascii="仿宋" w:hAnsi="仿宋" w:cs="仿宋"/>
                <w:sz w:val="21"/>
                <w:szCs w:val="21"/>
              </w:rPr>
            </w:pPr>
            <w:r>
              <w:rPr>
                <w:rFonts w:ascii="仿宋" w:hAnsi="仿宋" w:cs="仿宋" w:hint="eastAsia"/>
                <w:sz w:val="21"/>
                <w:szCs w:val="21"/>
              </w:rPr>
              <w:t>参加人员</w:t>
            </w:r>
          </w:p>
        </w:tc>
        <w:tc>
          <w:tcPr>
            <w:tcW w:w="5556" w:type="dxa"/>
            <w:vAlign w:val="center"/>
          </w:tcPr>
          <w:p w14:paraId="30075248" w14:textId="77777777" w:rsidR="0001530D" w:rsidRDefault="003E7B12">
            <w:pPr>
              <w:rPr>
                <w:rFonts w:ascii="仿宋" w:hAnsi="仿宋" w:cs="仿宋"/>
                <w:sz w:val="21"/>
                <w:szCs w:val="21"/>
              </w:rPr>
            </w:pPr>
            <w:r>
              <w:rPr>
                <w:rFonts w:ascii="仿宋" w:hAnsi="仿宋" w:cs="仿宋" w:hint="eastAsia"/>
                <w:sz w:val="21"/>
                <w:szCs w:val="21"/>
              </w:rPr>
              <w:t>按照《建筑工程施工质量验收统一标准》（GB50300）的规定，主体分部工程的质量验收应由该项目总监理工程师组织施工总承包（专业分包）单位项目负责人、项目技术负责人及设计单位项目负责人等参加验收，并要求施工单位技术（质量）部门负责人也应参加验收</w:t>
            </w:r>
          </w:p>
        </w:tc>
      </w:tr>
      <w:tr w:rsidR="0001530D" w14:paraId="44AC903D" w14:textId="77777777">
        <w:trPr>
          <w:trHeight w:val="698"/>
        </w:trPr>
        <w:tc>
          <w:tcPr>
            <w:tcW w:w="1242" w:type="dxa"/>
            <w:vMerge/>
            <w:vAlign w:val="center"/>
          </w:tcPr>
          <w:p w14:paraId="4010E3A3" w14:textId="77777777" w:rsidR="0001530D" w:rsidRDefault="0001530D">
            <w:pPr>
              <w:rPr>
                <w:rFonts w:ascii="仿宋" w:hAnsi="仿宋" w:cs="仿宋"/>
                <w:sz w:val="21"/>
                <w:szCs w:val="21"/>
              </w:rPr>
            </w:pPr>
          </w:p>
        </w:tc>
        <w:tc>
          <w:tcPr>
            <w:tcW w:w="1182" w:type="dxa"/>
            <w:vAlign w:val="center"/>
          </w:tcPr>
          <w:p w14:paraId="62F9BB0E" w14:textId="77777777" w:rsidR="0001530D" w:rsidRDefault="003E7B12">
            <w:pPr>
              <w:rPr>
                <w:rFonts w:ascii="仿宋" w:hAnsi="仿宋" w:cs="仿宋"/>
                <w:sz w:val="21"/>
                <w:szCs w:val="21"/>
              </w:rPr>
            </w:pPr>
            <w:r>
              <w:rPr>
                <w:rFonts w:ascii="仿宋" w:hAnsi="仿宋" w:cs="仿宋" w:hint="eastAsia"/>
                <w:sz w:val="21"/>
                <w:szCs w:val="21"/>
              </w:rPr>
              <w:t>质量验收监督申请</w:t>
            </w:r>
          </w:p>
        </w:tc>
        <w:tc>
          <w:tcPr>
            <w:tcW w:w="5556" w:type="dxa"/>
            <w:vAlign w:val="center"/>
          </w:tcPr>
          <w:p w14:paraId="2189F5EF" w14:textId="77777777" w:rsidR="0001530D" w:rsidRDefault="003E7B12">
            <w:pPr>
              <w:rPr>
                <w:rFonts w:ascii="仿宋" w:hAnsi="仿宋" w:cs="仿宋"/>
                <w:sz w:val="21"/>
                <w:szCs w:val="21"/>
              </w:rPr>
            </w:pPr>
            <w:r>
              <w:rPr>
                <w:rFonts w:ascii="仿宋" w:hAnsi="仿宋" w:cs="仿宋" w:hint="eastAsia"/>
                <w:sz w:val="21"/>
                <w:szCs w:val="21"/>
              </w:rPr>
              <w:t>建设单位应在组织验收前将《结构验收申请表》报送至质量监督机构</w:t>
            </w:r>
          </w:p>
        </w:tc>
      </w:tr>
      <w:tr w:rsidR="0001530D" w14:paraId="6AA9F195" w14:textId="77777777">
        <w:trPr>
          <w:trHeight w:val="993"/>
        </w:trPr>
        <w:tc>
          <w:tcPr>
            <w:tcW w:w="1242" w:type="dxa"/>
            <w:vMerge/>
            <w:vAlign w:val="center"/>
          </w:tcPr>
          <w:p w14:paraId="2B2659C4" w14:textId="77777777" w:rsidR="0001530D" w:rsidRDefault="0001530D">
            <w:pPr>
              <w:rPr>
                <w:rFonts w:ascii="仿宋" w:hAnsi="仿宋" w:cs="仿宋"/>
                <w:sz w:val="21"/>
                <w:szCs w:val="21"/>
              </w:rPr>
            </w:pPr>
          </w:p>
        </w:tc>
        <w:tc>
          <w:tcPr>
            <w:tcW w:w="1182" w:type="dxa"/>
            <w:vAlign w:val="center"/>
          </w:tcPr>
          <w:p w14:paraId="794E735D" w14:textId="77777777" w:rsidR="0001530D" w:rsidRDefault="003E7B12">
            <w:pPr>
              <w:rPr>
                <w:rFonts w:ascii="仿宋" w:hAnsi="仿宋" w:cs="仿宋"/>
                <w:sz w:val="21"/>
                <w:szCs w:val="21"/>
              </w:rPr>
            </w:pPr>
            <w:r>
              <w:rPr>
                <w:rFonts w:ascii="仿宋" w:hAnsi="仿宋" w:cs="仿宋" w:hint="eastAsia"/>
                <w:sz w:val="21"/>
                <w:szCs w:val="21"/>
              </w:rPr>
              <w:t>质量验收监督受理</w:t>
            </w:r>
          </w:p>
        </w:tc>
        <w:tc>
          <w:tcPr>
            <w:tcW w:w="5556" w:type="dxa"/>
            <w:vAlign w:val="center"/>
          </w:tcPr>
          <w:p w14:paraId="51ACBBB5" w14:textId="77777777" w:rsidR="0001530D" w:rsidRDefault="003E7B12">
            <w:pPr>
              <w:rPr>
                <w:rFonts w:ascii="仿宋" w:hAnsi="仿宋" w:cs="仿宋"/>
                <w:sz w:val="21"/>
                <w:szCs w:val="21"/>
              </w:rPr>
            </w:pPr>
            <w:r>
              <w:rPr>
                <w:rFonts w:ascii="仿宋" w:hAnsi="仿宋" w:cs="仿宋" w:hint="eastAsia"/>
                <w:sz w:val="21"/>
                <w:szCs w:val="21"/>
              </w:rPr>
              <w:t>质量监督机构根据申请结构验收范围进行监督检测（混凝土实体质量或钢结构焊缝质量检测），检测合格并抽查分部（分项）工程技术资料后，按照建设单位通知的验收时间对现场主体分部工程质量验收情况进行监督。如单位工程体量较大时，可根据施工组织设计中明确的验收节点，按照《建筑工程施工质量验收统一标准》要求划定区块、单体分次进行主体分部质量验收</w:t>
            </w:r>
          </w:p>
        </w:tc>
      </w:tr>
      <w:tr w:rsidR="0001530D" w14:paraId="4C054F12" w14:textId="77777777">
        <w:trPr>
          <w:trHeight w:val="410"/>
        </w:trPr>
        <w:tc>
          <w:tcPr>
            <w:tcW w:w="1242" w:type="dxa"/>
            <w:vMerge w:val="restart"/>
            <w:vAlign w:val="center"/>
          </w:tcPr>
          <w:p w14:paraId="14A5D160"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1182" w:type="dxa"/>
            <w:vAlign w:val="center"/>
          </w:tcPr>
          <w:p w14:paraId="385E0719" w14:textId="77777777" w:rsidR="0001530D" w:rsidRDefault="003E7B12">
            <w:pPr>
              <w:rPr>
                <w:rFonts w:ascii="仿宋" w:hAnsi="仿宋" w:cs="仿宋"/>
                <w:sz w:val="21"/>
                <w:szCs w:val="21"/>
              </w:rPr>
            </w:pPr>
            <w:r>
              <w:rPr>
                <w:rFonts w:ascii="仿宋" w:hAnsi="仿宋" w:cs="仿宋" w:hint="eastAsia"/>
                <w:sz w:val="21"/>
                <w:szCs w:val="21"/>
              </w:rPr>
              <w:t>分部（分项）工程质量验收记录</w:t>
            </w:r>
          </w:p>
        </w:tc>
        <w:tc>
          <w:tcPr>
            <w:tcW w:w="5556" w:type="dxa"/>
            <w:vAlign w:val="center"/>
          </w:tcPr>
          <w:p w14:paraId="0A431EE8" w14:textId="77777777" w:rsidR="0001530D" w:rsidRDefault="003E7B12">
            <w:pPr>
              <w:rPr>
                <w:rFonts w:ascii="仿宋" w:hAnsi="仿宋" w:cs="仿宋"/>
                <w:sz w:val="21"/>
                <w:szCs w:val="21"/>
              </w:rPr>
            </w:pPr>
            <w:r>
              <w:rPr>
                <w:rFonts w:ascii="仿宋" w:hAnsi="仿宋" w:cs="仿宋" w:hint="eastAsia"/>
                <w:sz w:val="21"/>
                <w:szCs w:val="21"/>
              </w:rPr>
              <w:t>主体分部（分项）工程质量验收记录</w:t>
            </w:r>
          </w:p>
        </w:tc>
      </w:tr>
      <w:tr w:rsidR="0001530D" w14:paraId="0F8A1AC4" w14:textId="77777777">
        <w:trPr>
          <w:trHeight w:val="243"/>
        </w:trPr>
        <w:tc>
          <w:tcPr>
            <w:tcW w:w="1242" w:type="dxa"/>
            <w:vMerge/>
            <w:vAlign w:val="center"/>
          </w:tcPr>
          <w:p w14:paraId="02B74680" w14:textId="77777777" w:rsidR="0001530D" w:rsidRDefault="0001530D">
            <w:pPr>
              <w:rPr>
                <w:rFonts w:ascii="仿宋" w:hAnsi="仿宋" w:cs="仿宋"/>
                <w:sz w:val="21"/>
                <w:szCs w:val="21"/>
              </w:rPr>
            </w:pPr>
          </w:p>
        </w:tc>
        <w:tc>
          <w:tcPr>
            <w:tcW w:w="1182" w:type="dxa"/>
            <w:vAlign w:val="center"/>
          </w:tcPr>
          <w:p w14:paraId="4C1851A0" w14:textId="77777777" w:rsidR="0001530D" w:rsidRDefault="003E7B12">
            <w:pPr>
              <w:rPr>
                <w:rFonts w:ascii="仿宋" w:hAnsi="仿宋" w:cs="仿宋"/>
                <w:sz w:val="21"/>
                <w:szCs w:val="21"/>
              </w:rPr>
            </w:pPr>
            <w:r>
              <w:rPr>
                <w:rFonts w:ascii="仿宋" w:hAnsi="仿宋" w:cs="仿宋" w:hint="eastAsia"/>
                <w:sz w:val="21"/>
                <w:szCs w:val="21"/>
              </w:rPr>
              <w:t>质量控制资料</w:t>
            </w:r>
          </w:p>
        </w:tc>
        <w:tc>
          <w:tcPr>
            <w:tcW w:w="5556" w:type="dxa"/>
            <w:vAlign w:val="center"/>
          </w:tcPr>
          <w:p w14:paraId="5C0038A6" w14:textId="77777777" w:rsidR="0001530D" w:rsidRDefault="003E7B12">
            <w:pPr>
              <w:rPr>
                <w:rFonts w:ascii="仿宋" w:hAnsi="仿宋" w:cs="仿宋"/>
                <w:sz w:val="21"/>
                <w:szCs w:val="21"/>
              </w:rPr>
            </w:pPr>
            <w:r>
              <w:rPr>
                <w:rFonts w:ascii="仿宋" w:hAnsi="仿宋" w:cs="仿宋" w:hint="eastAsia"/>
                <w:sz w:val="21"/>
                <w:szCs w:val="21"/>
              </w:rPr>
              <w:t>设计变更、原材料（构配件）合格证及检验报告、施工记录及隐蔽验收记录、混凝土结构实体检验报告、装配式构件性能检验报告、预应力结构工程张拉施工记录、钢结构焊缝质量检测报告、高强螺栓连接副紧固件质量检测报告、钢结构涂装质量检测报告、钢筋接头连接试验报告等</w:t>
            </w:r>
          </w:p>
        </w:tc>
      </w:tr>
      <w:tr w:rsidR="0001530D" w14:paraId="26BAC157" w14:textId="77777777">
        <w:trPr>
          <w:trHeight w:val="566"/>
        </w:trPr>
        <w:tc>
          <w:tcPr>
            <w:tcW w:w="1242" w:type="dxa"/>
            <w:vMerge/>
            <w:vAlign w:val="center"/>
          </w:tcPr>
          <w:p w14:paraId="4031783E" w14:textId="77777777" w:rsidR="0001530D" w:rsidRDefault="0001530D">
            <w:pPr>
              <w:rPr>
                <w:rFonts w:ascii="仿宋" w:hAnsi="仿宋" w:cs="仿宋"/>
                <w:sz w:val="21"/>
                <w:szCs w:val="21"/>
              </w:rPr>
            </w:pPr>
          </w:p>
        </w:tc>
        <w:tc>
          <w:tcPr>
            <w:tcW w:w="1182" w:type="dxa"/>
            <w:vAlign w:val="center"/>
          </w:tcPr>
          <w:p w14:paraId="44DEAE5A" w14:textId="77777777" w:rsidR="0001530D" w:rsidRDefault="003E7B12">
            <w:pPr>
              <w:rPr>
                <w:rFonts w:ascii="仿宋" w:hAnsi="仿宋" w:cs="仿宋"/>
                <w:sz w:val="21"/>
                <w:szCs w:val="21"/>
              </w:rPr>
            </w:pPr>
            <w:r>
              <w:rPr>
                <w:rFonts w:ascii="仿宋" w:hAnsi="仿宋" w:cs="仿宋" w:hint="eastAsia"/>
                <w:sz w:val="21"/>
                <w:szCs w:val="21"/>
              </w:rPr>
              <w:t>安全和功能检验资料</w:t>
            </w:r>
          </w:p>
        </w:tc>
        <w:tc>
          <w:tcPr>
            <w:tcW w:w="5556" w:type="dxa"/>
            <w:vAlign w:val="center"/>
          </w:tcPr>
          <w:p w14:paraId="2DD385A4" w14:textId="77777777" w:rsidR="0001530D" w:rsidRDefault="003E7B12">
            <w:pPr>
              <w:rPr>
                <w:rFonts w:ascii="仿宋" w:hAnsi="仿宋" w:cs="仿宋"/>
                <w:sz w:val="21"/>
                <w:szCs w:val="21"/>
              </w:rPr>
            </w:pPr>
            <w:r>
              <w:rPr>
                <w:rFonts w:ascii="仿宋" w:hAnsi="仿宋" w:cs="仿宋" w:hint="eastAsia"/>
                <w:sz w:val="21"/>
                <w:szCs w:val="21"/>
              </w:rPr>
              <w:t>混凝土及砂浆强度检验报告和评定记录、建筑物沉降观测测量记录、网架结构节点承载力试验记录等</w:t>
            </w:r>
          </w:p>
        </w:tc>
      </w:tr>
      <w:tr w:rsidR="0001530D" w14:paraId="7367C398" w14:textId="77777777">
        <w:trPr>
          <w:trHeight w:val="90"/>
        </w:trPr>
        <w:tc>
          <w:tcPr>
            <w:tcW w:w="1242" w:type="dxa"/>
            <w:vMerge w:val="restart"/>
            <w:vAlign w:val="center"/>
          </w:tcPr>
          <w:p w14:paraId="6597FB7F" w14:textId="77777777" w:rsidR="0001530D" w:rsidRDefault="003E7B12">
            <w:pPr>
              <w:rPr>
                <w:rFonts w:ascii="仿宋" w:hAnsi="仿宋" w:cs="仿宋"/>
                <w:sz w:val="21"/>
                <w:szCs w:val="21"/>
              </w:rPr>
            </w:pPr>
            <w:r>
              <w:rPr>
                <w:rFonts w:ascii="仿宋" w:hAnsi="仿宋" w:cs="仿宋" w:hint="eastAsia"/>
                <w:sz w:val="21"/>
                <w:szCs w:val="21"/>
              </w:rPr>
              <w:t>质量验收监督内容</w:t>
            </w:r>
          </w:p>
        </w:tc>
        <w:tc>
          <w:tcPr>
            <w:tcW w:w="6738" w:type="dxa"/>
            <w:gridSpan w:val="2"/>
            <w:vAlign w:val="center"/>
          </w:tcPr>
          <w:p w14:paraId="12982FA0" w14:textId="77777777" w:rsidR="0001530D" w:rsidRDefault="003E7B12">
            <w:pPr>
              <w:rPr>
                <w:rFonts w:ascii="仿宋" w:hAnsi="仿宋" w:cs="仿宋"/>
                <w:sz w:val="21"/>
                <w:szCs w:val="21"/>
              </w:rPr>
            </w:pPr>
            <w:r>
              <w:rPr>
                <w:rFonts w:ascii="仿宋" w:hAnsi="仿宋" w:cs="仿宋" w:hint="eastAsia"/>
                <w:sz w:val="21"/>
                <w:szCs w:val="21"/>
              </w:rPr>
              <w:t>分部工程验收的组织形式、验收程序、人员资格和验收执行标准是否符合验收规范要求</w:t>
            </w:r>
          </w:p>
        </w:tc>
      </w:tr>
      <w:tr w:rsidR="0001530D" w14:paraId="208C968A" w14:textId="77777777">
        <w:trPr>
          <w:trHeight w:val="306"/>
        </w:trPr>
        <w:tc>
          <w:tcPr>
            <w:tcW w:w="1242" w:type="dxa"/>
            <w:vMerge/>
            <w:vAlign w:val="center"/>
          </w:tcPr>
          <w:p w14:paraId="6EC7A071" w14:textId="77777777" w:rsidR="0001530D" w:rsidRDefault="0001530D">
            <w:pPr>
              <w:rPr>
                <w:rFonts w:ascii="仿宋" w:hAnsi="仿宋" w:cs="仿宋"/>
                <w:sz w:val="21"/>
                <w:szCs w:val="21"/>
              </w:rPr>
            </w:pPr>
          </w:p>
        </w:tc>
        <w:tc>
          <w:tcPr>
            <w:tcW w:w="6738" w:type="dxa"/>
            <w:gridSpan w:val="2"/>
            <w:vAlign w:val="center"/>
          </w:tcPr>
          <w:p w14:paraId="7B630390" w14:textId="77777777" w:rsidR="0001530D" w:rsidRDefault="003E7B12">
            <w:pPr>
              <w:rPr>
                <w:rFonts w:ascii="仿宋" w:hAnsi="仿宋" w:cs="仿宋"/>
                <w:sz w:val="21"/>
                <w:szCs w:val="21"/>
              </w:rPr>
            </w:pPr>
            <w:r>
              <w:rPr>
                <w:rFonts w:ascii="仿宋" w:hAnsi="仿宋" w:cs="仿宋" w:hint="eastAsia"/>
                <w:sz w:val="21"/>
                <w:szCs w:val="21"/>
              </w:rPr>
              <w:t>分部工程验收人员是否针对现场实体质量形成验收结论或整改意见</w:t>
            </w:r>
          </w:p>
        </w:tc>
      </w:tr>
      <w:tr w:rsidR="0001530D" w14:paraId="3F86664B" w14:textId="77777777">
        <w:trPr>
          <w:trHeight w:val="370"/>
        </w:trPr>
        <w:tc>
          <w:tcPr>
            <w:tcW w:w="1242" w:type="dxa"/>
            <w:vMerge/>
            <w:vAlign w:val="center"/>
          </w:tcPr>
          <w:p w14:paraId="4C77DCE9" w14:textId="77777777" w:rsidR="0001530D" w:rsidRDefault="0001530D">
            <w:pPr>
              <w:rPr>
                <w:rFonts w:ascii="仿宋" w:hAnsi="仿宋" w:cs="仿宋"/>
                <w:sz w:val="21"/>
                <w:szCs w:val="21"/>
              </w:rPr>
            </w:pPr>
          </w:p>
        </w:tc>
        <w:tc>
          <w:tcPr>
            <w:tcW w:w="6738" w:type="dxa"/>
            <w:gridSpan w:val="2"/>
            <w:vAlign w:val="center"/>
          </w:tcPr>
          <w:p w14:paraId="2D62BA00" w14:textId="77777777" w:rsidR="0001530D" w:rsidRDefault="003E7B12">
            <w:pPr>
              <w:rPr>
                <w:rFonts w:ascii="仿宋" w:hAnsi="仿宋" w:cs="仿宋"/>
                <w:sz w:val="21"/>
                <w:szCs w:val="21"/>
              </w:rPr>
            </w:pPr>
            <w:r>
              <w:rPr>
                <w:rFonts w:ascii="仿宋" w:hAnsi="仿宋" w:cs="仿宋" w:hint="eastAsia"/>
                <w:sz w:val="21"/>
                <w:szCs w:val="21"/>
              </w:rPr>
              <w:t>涉及主体分部工程的实体质量是否符合验收规范：重点检查现浇混凝土结构工程、装配式结构工程、砌体结构工程、钢结构工程观感质量，结构渗漏水情况等</w:t>
            </w:r>
          </w:p>
        </w:tc>
      </w:tr>
      <w:tr w:rsidR="0001530D" w14:paraId="1A331FCC" w14:textId="77777777">
        <w:trPr>
          <w:trHeight w:val="356"/>
        </w:trPr>
        <w:tc>
          <w:tcPr>
            <w:tcW w:w="1242" w:type="dxa"/>
            <w:vMerge/>
            <w:vAlign w:val="center"/>
          </w:tcPr>
          <w:p w14:paraId="220F3259" w14:textId="77777777" w:rsidR="0001530D" w:rsidRDefault="0001530D">
            <w:pPr>
              <w:rPr>
                <w:rFonts w:ascii="仿宋" w:hAnsi="仿宋" w:cs="仿宋"/>
                <w:sz w:val="21"/>
                <w:szCs w:val="21"/>
              </w:rPr>
            </w:pPr>
          </w:p>
        </w:tc>
        <w:tc>
          <w:tcPr>
            <w:tcW w:w="6738" w:type="dxa"/>
            <w:gridSpan w:val="2"/>
            <w:vAlign w:val="center"/>
          </w:tcPr>
          <w:p w14:paraId="3C0B57C6" w14:textId="77777777" w:rsidR="0001530D" w:rsidRDefault="003E7B12">
            <w:pPr>
              <w:rPr>
                <w:rFonts w:ascii="仿宋" w:hAnsi="仿宋" w:cs="仿宋"/>
                <w:sz w:val="21"/>
                <w:szCs w:val="21"/>
              </w:rPr>
            </w:pPr>
            <w:r>
              <w:rPr>
                <w:rFonts w:ascii="仿宋" w:hAnsi="仿宋" w:cs="仿宋" w:hint="eastAsia"/>
                <w:sz w:val="21"/>
                <w:szCs w:val="21"/>
              </w:rPr>
              <w:t>监督人员形成《主体结构验收监督记录》，相关责任主体项目负责人签署确认</w:t>
            </w:r>
          </w:p>
        </w:tc>
      </w:tr>
      <w:tr w:rsidR="0001530D" w14:paraId="5E45B4CF" w14:textId="77777777">
        <w:trPr>
          <w:trHeight w:val="356"/>
        </w:trPr>
        <w:tc>
          <w:tcPr>
            <w:tcW w:w="1242" w:type="dxa"/>
            <w:vMerge w:val="restart"/>
            <w:vAlign w:val="center"/>
          </w:tcPr>
          <w:p w14:paraId="365798EC" w14:textId="77777777" w:rsidR="0001530D" w:rsidRDefault="003E7B12">
            <w:pPr>
              <w:rPr>
                <w:rFonts w:ascii="仿宋" w:hAnsi="仿宋" w:cs="仿宋"/>
                <w:sz w:val="21"/>
                <w:szCs w:val="21"/>
              </w:rPr>
            </w:pPr>
            <w:r>
              <w:rPr>
                <w:rFonts w:ascii="仿宋" w:hAnsi="仿宋" w:cs="仿宋" w:hint="eastAsia"/>
                <w:sz w:val="21"/>
                <w:szCs w:val="21"/>
              </w:rPr>
              <w:t>验收结论及处置</w:t>
            </w:r>
          </w:p>
        </w:tc>
        <w:tc>
          <w:tcPr>
            <w:tcW w:w="6738" w:type="dxa"/>
            <w:gridSpan w:val="2"/>
            <w:vAlign w:val="center"/>
          </w:tcPr>
          <w:p w14:paraId="599257F8" w14:textId="77777777" w:rsidR="0001530D" w:rsidRDefault="003E7B12">
            <w:pPr>
              <w:rPr>
                <w:rFonts w:ascii="仿宋" w:hAnsi="仿宋" w:cs="仿宋"/>
                <w:sz w:val="21"/>
                <w:szCs w:val="21"/>
              </w:rPr>
            </w:pPr>
            <w:r>
              <w:rPr>
                <w:rFonts w:ascii="仿宋" w:hAnsi="仿宋" w:cs="仿宋" w:hint="eastAsia"/>
                <w:sz w:val="21"/>
                <w:szCs w:val="21"/>
              </w:rPr>
              <w:t>各方责任主体一致形成验收合格结论，即通过分部工程验收</w:t>
            </w:r>
          </w:p>
        </w:tc>
      </w:tr>
      <w:tr w:rsidR="0001530D" w14:paraId="07BC897B" w14:textId="77777777">
        <w:trPr>
          <w:trHeight w:val="370"/>
        </w:trPr>
        <w:tc>
          <w:tcPr>
            <w:tcW w:w="1242" w:type="dxa"/>
            <w:vMerge/>
            <w:vAlign w:val="center"/>
          </w:tcPr>
          <w:p w14:paraId="333662BC" w14:textId="77777777" w:rsidR="0001530D" w:rsidRDefault="0001530D">
            <w:pPr>
              <w:rPr>
                <w:rFonts w:ascii="仿宋" w:hAnsi="仿宋" w:cs="仿宋"/>
                <w:sz w:val="21"/>
                <w:szCs w:val="21"/>
              </w:rPr>
            </w:pPr>
          </w:p>
        </w:tc>
        <w:tc>
          <w:tcPr>
            <w:tcW w:w="6738" w:type="dxa"/>
            <w:gridSpan w:val="2"/>
            <w:vAlign w:val="center"/>
          </w:tcPr>
          <w:p w14:paraId="4876919A" w14:textId="77777777" w:rsidR="0001530D" w:rsidRDefault="003E7B12">
            <w:pPr>
              <w:rPr>
                <w:rFonts w:ascii="仿宋" w:hAnsi="仿宋" w:cs="仿宋"/>
                <w:sz w:val="21"/>
                <w:szCs w:val="21"/>
              </w:rPr>
            </w:pPr>
            <w:r>
              <w:rPr>
                <w:rFonts w:ascii="仿宋" w:hAnsi="仿宋" w:cs="仿宋" w:hint="eastAsia"/>
                <w:sz w:val="21"/>
                <w:szCs w:val="21"/>
              </w:rPr>
              <w:t>各方责任主体形成验收合格结论后针对现场质量通病和隐患提出整改意见，监督人员出具《责令改正通知书》，施工单位整改回复后可进行下一道工序</w:t>
            </w:r>
          </w:p>
        </w:tc>
      </w:tr>
      <w:tr w:rsidR="0001530D" w14:paraId="5B97EAAF" w14:textId="77777777">
        <w:trPr>
          <w:trHeight w:val="561"/>
        </w:trPr>
        <w:tc>
          <w:tcPr>
            <w:tcW w:w="1242" w:type="dxa"/>
            <w:vMerge/>
            <w:vAlign w:val="center"/>
          </w:tcPr>
          <w:p w14:paraId="66F2E090" w14:textId="77777777" w:rsidR="0001530D" w:rsidRDefault="0001530D">
            <w:pPr>
              <w:rPr>
                <w:rFonts w:ascii="仿宋" w:hAnsi="仿宋" w:cs="仿宋"/>
                <w:sz w:val="21"/>
                <w:szCs w:val="21"/>
              </w:rPr>
            </w:pPr>
          </w:p>
        </w:tc>
        <w:tc>
          <w:tcPr>
            <w:tcW w:w="6738" w:type="dxa"/>
            <w:gridSpan w:val="2"/>
            <w:vAlign w:val="center"/>
          </w:tcPr>
          <w:p w14:paraId="0E9DECF3" w14:textId="77777777" w:rsidR="0001530D" w:rsidRDefault="003E7B12">
            <w:pPr>
              <w:rPr>
                <w:rFonts w:ascii="仿宋" w:hAnsi="仿宋" w:cs="仿宋"/>
                <w:sz w:val="21"/>
                <w:szCs w:val="21"/>
              </w:rPr>
            </w:pPr>
            <w:r>
              <w:rPr>
                <w:rFonts w:ascii="仿宋" w:hAnsi="仿宋" w:cs="仿宋" w:hint="eastAsia"/>
                <w:sz w:val="21"/>
                <w:szCs w:val="21"/>
              </w:rPr>
              <w:t>各方责任主体针对现场重大质量问题和严重质量缺陷形成不合格结论，监督人员出具《责令改正通知书》，并重新组织分部工程验收</w:t>
            </w:r>
          </w:p>
        </w:tc>
      </w:tr>
    </w:tbl>
    <w:p w14:paraId="6E13358E" w14:textId="77777777" w:rsidR="0001530D" w:rsidRDefault="0001530D"/>
    <w:p w14:paraId="71FA7DB2" w14:textId="77777777" w:rsidR="0001530D" w:rsidRDefault="0001530D">
      <w:pPr>
        <w:rPr>
          <w:rFonts w:ascii="仿宋" w:hAnsi="仿宋" w:cs="仿宋"/>
          <w:sz w:val="21"/>
          <w:szCs w:val="21"/>
        </w:rPr>
      </w:pPr>
    </w:p>
    <w:p w14:paraId="31B51245" w14:textId="77777777" w:rsidR="0001530D" w:rsidRDefault="0001530D">
      <w:pPr>
        <w:rPr>
          <w:rFonts w:ascii="仿宋" w:hAnsi="仿宋" w:cs="仿宋"/>
          <w:sz w:val="21"/>
          <w:szCs w:val="21"/>
        </w:rPr>
      </w:pPr>
    </w:p>
    <w:p w14:paraId="0A8ABD9B" w14:textId="77777777" w:rsidR="0001530D" w:rsidRDefault="0001530D">
      <w:pPr>
        <w:rPr>
          <w:rFonts w:ascii="仿宋" w:hAnsi="仿宋" w:cs="仿宋"/>
          <w:sz w:val="21"/>
          <w:szCs w:val="21"/>
        </w:rPr>
      </w:pPr>
    </w:p>
    <w:p w14:paraId="0798A34D" w14:textId="77777777" w:rsidR="0001530D" w:rsidRDefault="0001530D">
      <w:pPr>
        <w:rPr>
          <w:rFonts w:ascii="仿宋" w:hAnsi="仿宋" w:cs="仿宋"/>
          <w:sz w:val="21"/>
          <w:szCs w:val="21"/>
        </w:rPr>
      </w:pPr>
    </w:p>
    <w:p w14:paraId="05BD7919" w14:textId="77777777" w:rsidR="0001530D" w:rsidRDefault="0001530D">
      <w:pPr>
        <w:rPr>
          <w:rFonts w:ascii="仿宋" w:hAnsi="仿宋" w:cs="仿宋"/>
          <w:sz w:val="21"/>
          <w:szCs w:val="21"/>
        </w:rPr>
      </w:pPr>
    </w:p>
    <w:p w14:paraId="50DB696E" w14:textId="77777777" w:rsidR="0001530D" w:rsidRDefault="0001530D">
      <w:pPr>
        <w:rPr>
          <w:rFonts w:ascii="仿宋" w:hAnsi="仿宋" w:cs="仿宋"/>
          <w:sz w:val="21"/>
          <w:szCs w:val="21"/>
        </w:rPr>
      </w:pPr>
    </w:p>
    <w:p w14:paraId="0C688764" w14:textId="77777777" w:rsidR="0001530D" w:rsidRDefault="003E7B12">
      <w:pPr>
        <w:pStyle w:val="3"/>
      </w:pPr>
      <w:bookmarkStart w:id="303" w:name="_Toc2042516435"/>
      <w:bookmarkStart w:id="304" w:name="_Toc12012"/>
      <w:r>
        <w:rPr>
          <w:rFonts w:hint="eastAsia"/>
        </w:rPr>
        <w:t>3.6.3</w:t>
      </w:r>
      <w:r>
        <w:rPr>
          <w:rFonts w:hint="eastAsia"/>
        </w:rPr>
        <w:t>节能分部</w:t>
      </w:r>
      <w:bookmarkEnd w:id="303"/>
      <w:bookmarkEnd w:id="3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20"/>
        <w:gridCol w:w="5539"/>
      </w:tblGrid>
      <w:tr w:rsidR="0001530D" w14:paraId="1CB6610E" w14:textId="77777777">
        <w:trPr>
          <w:trHeight w:val="1201"/>
        </w:trPr>
        <w:tc>
          <w:tcPr>
            <w:tcW w:w="1242" w:type="dxa"/>
            <w:vMerge w:val="restart"/>
            <w:vAlign w:val="center"/>
          </w:tcPr>
          <w:p w14:paraId="211EC66C" w14:textId="77777777" w:rsidR="0001530D" w:rsidRDefault="003E7B12">
            <w:pPr>
              <w:rPr>
                <w:rFonts w:ascii="仿宋" w:hAnsi="仿宋" w:cs="仿宋"/>
                <w:sz w:val="21"/>
                <w:szCs w:val="21"/>
              </w:rPr>
            </w:pPr>
            <w:r>
              <w:rPr>
                <w:rFonts w:ascii="仿宋" w:hAnsi="仿宋" w:cs="仿宋" w:hint="eastAsia"/>
                <w:sz w:val="21"/>
                <w:szCs w:val="21"/>
              </w:rPr>
              <w:t>基本程序</w:t>
            </w:r>
          </w:p>
        </w:tc>
        <w:tc>
          <w:tcPr>
            <w:tcW w:w="1220" w:type="dxa"/>
            <w:vAlign w:val="center"/>
          </w:tcPr>
          <w:p w14:paraId="34AECE77" w14:textId="77777777" w:rsidR="0001530D" w:rsidRDefault="003E7B12">
            <w:pPr>
              <w:rPr>
                <w:rFonts w:ascii="仿宋" w:hAnsi="仿宋" w:cs="仿宋"/>
                <w:sz w:val="21"/>
                <w:szCs w:val="21"/>
              </w:rPr>
            </w:pPr>
            <w:r>
              <w:rPr>
                <w:rFonts w:ascii="仿宋" w:hAnsi="仿宋" w:cs="仿宋" w:hint="eastAsia"/>
                <w:sz w:val="21"/>
                <w:szCs w:val="21"/>
              </w:rPr>
              <w:t>参加人员</w:t>
            </w:r>
          </w:p>
        </w:tc>
        <w:tc>
          <w:tcPr>
            <w:tcW w:w="5539" w:type="dxa"/>
            <w:vAlign w:val="center"/>
          </w:tcPr>
          <w:p w14:paraId="31336BAC" w14:textId="77777777" w:rsidR="0001530D" w:rsidRDefault="003E7B12">
            <w:pPr>
              <w:rPr>
                <w:rFonts w:ascii="仿宋" w:hAnsi="仿宋" w:cs="仿宋"/>
                <w:sz w:val="21"/>
                <w:szCs w:val="21"/>
              </w:rPr>
            </w:pPr>
            <w:r>
              <w:rPr>
                <w:rFonts w:ascii="仿宋" w:hAnsi="仿宋" w:cs="仿宋" w:hint="eastAsia"/>
                <w:sz w:val="21"/>
                <w:szCs w:val="21"/>
              </w:rPr>
              <w:t>按照《建筑工程施工质量验收统一标准》（GB50300）的规定，节能分部工程的质量验收应由该项目总监理工程师组织施工总承包（专业分包）单位项目负责人、项目技术负责人及设计单位项目负责人等参加验收，并要求施工单位技术（质量）部门负责人也应参加验收</w:t>
            </w:r>
          </w:p>
        </w:tc>
      </w:tr>
      <w:tr w:rsidR="0001530D" w14:paraId="6498C562" w14:textId="77777777">
        <w:trPr>
          <w:trHeight w:val="518"/>
        </w:trPr>
        <w:tc>
          <w:tcPr>
            <w:tcW w:w="1242" w:type="dxa"/>
            <w:vMerge/>
            <w:vAlign w:val="center"/>
          </w:tcPr>
          <w:p w14:paraId="1BB61913" w14:textId="77777777" w:rsidR="0001530D" w:rsidRDefault="0001530D">
            <w:pPr>
              <w:rPr>
                <w:rFonts w:ascii="仿宋" w:hAnsi="仿宋" w:cs="仿宋"/>
                <w:sz w:val="21"/>
                <w:szCs w:val="21"/>
              </w:rPr>
            </w:pPr>
          </w:p>
        </w:tc>
        <w:tc>
          <w:tcPr>
            <w:tcW w:w="1220" w:type="dxa"/>
            <w:vAlign w:val="center"/>
          </w:tcPr>
          <w:p w14:paraId="33ECB037" w14:textId="77777777" w:rsidR="0001530D" w:rsidRDefault="003E7B12">
            <w:pPr>
              <w:rPr>
                <w:rFonts w:ascii="仿宋" w:hAnsi="仿宋" w:cs="仿宋"/>
                <w:sz w:val="21"/>
                <w:szCs w:val="21"/>
              </w:rPr>
            </w:pPr>
            <w:r>
              <w:rPr>
                <w:rFonts w:ascii="仿宋" w:hAnsi="仿宋" w:cs="仿宋" w:hint="eastAsia"/>
                <w:sz w:val="21"/>
                <w:szCs w:val="21"/>
              </w:rPr>
              <w:t>质量验收监督申请</w:t>
            </w:r>
          </w:p>
        </w:tc>
        <w:tc>
          <w:tcPr>
            <w:tcW w:w="5539" w:type="dxa"/>
            <w:vAlign w:val="center"/>
          </w:tcPr>
          <w:p w14:paraId="1A30FE4E" w14:textId="77777777" w:rsidR="0001530D" w:rsidRDefault="003E7B12">
            <w:pPr>
              <w:rPr>
                <w:rFonts w:ascii="仿宋" w:hAnsi="仿宋" w:cs="仿宋"/>
                <w:sz w:val="21"/>
                <w:szCs w:val="21"/>
              </w:rPr>
            </w:pPr>
            <w:r>
              <w:rPr>
                <w:rFonts w:ascii="仿宋" w:hAnsi="仿宋" w:cs="仿宋" w:hint="eastAsia"/>
                <w:sz w:val="21"/>
                <w:szCs w:val="21"/>
              </w:rPr>
              <w:t>建设单位应在组织验收前将《节能验收申请表》报送至质量监督机构</w:t>
            </w:r>
          </w:p>
        </w:tc>
      </w:tr>
      <w:tr w:rsidR="0001530D" w14:paraId="567F394D" w14:textId="77777777">
        <w:trPr>
          <w:trHeight w:val="635"/>
        </w:trPr>
        <w:tc>
          <w:tcPr>
            <w:tcW w:w="1242" w:type="dxa"/>
            <w:vMerge/>
            <w:vAlign w:val="center"/>
          </w:tcPr>
          <w:p w14:paraId="53D932A4" w14:textId="77777777" w:rsidR="0001530D" w:rsidRDefault="0001530D">
            <w:pPr>
              <w:rPr>
                <w:rFonts w:ascii="仿宋" w:hAnsi="仿宋" w:cs="仿宋"/>
                <w:sz w:val="21"/>
                <w:szCs w:val="21"/>
              </w:rPr>
            </w:pPr>
          </w:p>
        </w:tc>
        <w:tc>
          <w:tcPr>
            <w:tcW w:w="1220" w:type="dxa"/>
            <w:vAlign w:val="center"/>
          </w:tcPr>
          <w:p w14:paraId="4E78A8F3" w14:textId="77777777" w:rsidR="0001530D" w:rsidRDefault="003E7B12">
            <w:pPr>
              <w:rPr>
                <w:rFonts w:ascii="仿宋" w:hAnsi="仿宋" w:cs="仿宋"/>
                <w:sz w:val="21"/>
                <w:szCs w:val="21"/>
              </w:rPr>
            </w:pPr>
            <w:r>
              <w:rPr>
                <w:rFonts w:ascii="仿宋" w:hAnsi="仿宋" w:cs="仿宋" w:hint="eastAsia"/>
                <w:sz w:val="21"/>
                <w:szCs w:val="21"/>
              </w:rPr>
              <w:t>质量验收监督受理</w:t>
            </w:r>
          </w:p>
        </w:tc>
        <w:tc>
          <w:tcPr>
            <w:tcW w:w="5539" w:type="dxa"/>
            <w:vAlign w:val="center"/>
          </w:tcPr>
          <w:p w14:paraId="05F65749" w14:textId="77777777" w:rsidR="0001530D" w:rsidRDefault="003E7B12">
            <w:pPr>
              <w:rPr>
                <w:rFonts w:ascii="仿宋" w:hAnsi="仿宋" w:cs="仿宋"/>
                <w:sz w:val="21"/>
                <w:szCs w:val="21"/>
              </w:rPr>
            </w:pPr>
            <w:r>
              <w:rPr>
                <w:rFonts w:ascii="仿宋" w:hAnsi="仿宋" w:cs="仿宋" w:hint="eastAsia"/>
                <w:sz w:val="21"/>
                <w:szCs w:val="21"/>
              </w:rPr>
              <w:t>质量监督机构抽查分部（分项）工程技术资料后，按照建设单位通知的验收时间对现场节能分部工程质量验收情况进行监督</w:t>
            </w:r>
          </w:p>
        </w:tc>
      </w:tr>
      <w:tr w:rsidR="0001530D" w14:paraId="402F65D7" w14:textId="77777777">
        <w:trPr>
          <w:trHeight w:val="410"/>
        </w:trPr>
        <w:tc>
          <w:tcPr>
            <w:tcW w:w="1242" w:type="dxa"/>
            <w:vMerge w:val="restart"/>
            <w:vAlign w:val="center"/>
          </w:tcPr>
          <w:p w14:paraId="69C61823" w14:textId="77777777" w:rsidR="0001530D" w:rsidRDefault="003E7B12">
            <w:pPr>
              <w:rPr>
                <w:rFonts w:ascii="仿宋" w:hAnsi="仿宋" w:cs="仿宋"/>
                <w:sz w:val="21"/>
                <w:szCs w:val="21"/>
                <w:lang w:val="zh-CN"/>
              </w:rPr>
            </w:pPr>
            <w:r>
              <w:rPr>
                <w:rFonts w:ascii="仿宋" w:hAnsi="仿宋" w:cs="仿宋" w:hint="eastAsia"/>
                <w:sz w:val="21"/>
                <w:szCs w:val="21"/>
              </w:rPr>
              <w:t>资料抽查</w:t>
            </w:r>
          </w:p>
        </w:tc>
        <w:tc>
          <w:tcPr>
            <w:tcW w:w="1220" w:type="dxa"/>
            <w:vAlign w:val="center"/>
          </w:tcPr>
          <w:p w14:paraId="6F98D665" w14:textId="77777777" w:rsidR="0001530D" w:rsidRDefault="003E7B12">
            <w:pPr>
              <w:rPr>
                <w:rFonts w:ascii="仿宋" w:hAnsi="仿宋" w:cs="仿宋"/>
                <w:sz w:val="21"/>
                <w:szCs w:val="21"/>
              </w:rPr>
            </w:pPr>
            <w:r>
              <w:rPr>
                <w:rFonts w:ascii="仿宋" w:hAnsi="仿宋" w:cs="仿宋" w:hint="eastAsia"/>
                <w:sz w:val="21"/>
                <w:szCs w:val="21"/>
              </w:rPr>
              <w:t>分部（分项）工程质量验收记录</w:t>
            </w:r>
          </w:p>
        </w:tc>
        <w:tc>
          <w:tcPr>
            <w:tcW w:w="5539" w:type="dxa"/>
            <w:vAlign w:val="center"/>
          </w:tcPr>
          <w:p w14:paraId="5565DF2B" w14:textId="77777777" w:rsidR="0001530D" w:rsidRDefault="003E7B12">
            <w:pPr>
              <w:rPr>
                <w:rFonts w:ascii="仿宋" w:hAnsi="仿宋" w:cs="仿宋"/>
                <w:sz w:val="21"/>
                <w:szCs w:val="21"/>
              </w:rPr>
            </w:pPr>
            <w:r>
              <w:rPr>
                <w:rFonts w:ascii="仿宋" w:hAnsi="仿宋" w:cs="仿宋" w:hint="eastAsia"/>
                <w:sz w:val="21"/>
                <w:szCs w:val="21"/>
              </w:rPr>
              <w:t>节能分部（分项）工程质量验收记录</w:t>
            </w:r>
          </w:p>
        </w:tc>
      </w:tr>
      <w:tr w:rsidR="0001530D" w14:paraId="3D4E3208" w14:textId="77777777">
        <w:trPr>
          <w:trHeight w:val="243"/>
        </w:trPr>
        <w:tc>
          <w:tcPr>
            <w:tcW w:w="1242" w:type="dxa"/>
            <w:vMerge/>
            <w:vAlign w:val="center"/>
          </w:tcPr>
          <w:p w14:paraId="7562AE30" w14:textId="77777777" w:rsidR="0001530D" w:rsidRDefault="0001530D">
            <w:pPr>
              <w:rPr>
                <w:rFonts w:ascii="仿宋" w:hAnsi="仿宋" w:cs="仿宋"/>
                <w:sz w:val="21"/>
                <w:szCs w:val="21"/>
              </w:rPr>
            </w:pPr>
          </w:p>
        </w:tc>
        <w:tc>
          <w:tcPr>
            <w:tcW w:w="1220" w:type="dxa"/>
            <w:vAlign w:val="center"/>
          </w:tcPr>
          <w:p w14:paraId="65C15368" w14:textId="77777777" w:rsidR="0001530D" w:rsidRDefault="003E7B12">
            <w:pPr>
              <w:rPr>
                <w:rFonts w:ascii="仿宋" w:hAnsi="仿宋" w:cs="仿宋"/>
                <w:sz w:val="21"/>
                <w:szCs w:val="21"/>
              </w:rPr>
            </w:pPr>
            <w:r>
              <w:rPr>
                <w:rFonts w:ascii="仿宋" w:hAnsi="仿宋" w:cs="仿宋" w:hint="eastAsia"/>
                <w:sz w:val="21"/>
                <w:szCs w:val="21"/>
              </w:rPr>
              <w:t>质量控制资料</w:t>
            </w:r>
          </w:p>
        </w:tc>
        <w:tc>
          <w:tcPr>
            <w:tcW w:w="5539" w:type="dxa"/>
            <w:vAlign w:val="center"/>
          </w:tcPr>
          <w:p w14:paraId="44A9B33E" w14:textId="77777777" w:rsidR="0001530D" w:rsidRDefault="003E7B12">
            <w:pPr>
              <w:rPr>
                <w:rFonts w:ascii="仿宋" w:hAnsi="仿宋" w:cs="仿宋"/>
                <w:sz w:val="21"/>
                <w:szCs w:val="21"/>
              </w:rPr>
            </w:pPr>
            <w:r>
              <w:rPr>
                <w:rFonts w:ascii="仿宋" w:hAnsi="仿宋" w:cs="仿宋" w:hint="eastAsia"/>
                <w:sz w:val="21"/>
                <w:szCs w:val="21"/>
              </w:rPr>
              <w:t>设计变更、原材料（构配件）合格证及检验报告、施工记录及隐蔽验收记录、保温砂浆同条件试块检验报告、门窗（玻璃）节能检验报告、设备系统节能性能检验报告等</w:t>
            </w:r>
          </w:p>
        </w:tc>
      </w:tr>
      <w:tr w:rsidR="0001530D" w14:paraId="40A8C035" w14:textId="77777777">
        <w:trPr>
          <w:trHeight w:val="736"/>
        </w:trPr>
        <w:tc>
          <w:tcPr>
            <w:tcW w:w="1242" w:type="dxa"/>
            <w:vMerge/>
            <w:vAlign w:val="center"/>
          </w:tcPr>
          <w:p w14:paraId="7BE234F2" w14:textId="77777777" w:rsidR="0001530D" w:rsidRDefault="0001530D">
            <w:pPr>
              <w:rPr>
                <w:rFonts w:ascii="仿宋" w:hAnsi="仿宋" w:cs="仿宋"/>
                <w:sz w:val="21"/>
                <w:szCs w:val="21"/>
              </w:rPr>
            </w:pPr>
          </w:p>
        </w:tc>
        <w:tc>
          <w:tcPr>
            <w:tcW w:w="1220" w:type="dxa"/>
            <w:vAlign w:val="center"/>
          </w:tcPr>
          <w:p w14:paraId="3016122A" w14:textId="77777777" w:rsidR="0001530D" w:rsidRDefault="003E7B12">
            <w:pPr>
              <w:rPr>
                <w:rFonts w:ascii="仿宋" w:hAnsi="仿宋" w:cs="仿宋"/>
                <w:sz w:val="21"/>
                <w:szCs w:val="21"/>
              </w:rPr>
            </w:pPr>
            <w:r>
              <w:rPr>
                <w:rFonts w:ascii="仿宋" w:hAnsi="仿宋" w:cs="仿宋" w:hint="eastAsia"/>
                <w:sz w:val="21"/>
                <w:szCs w:val="21"/>
              </w:rPr>
              <w:t>安全和功能检验资料</w:t>
            </w:r>
          </w:p>
        </w:tc>
        <w:tc>
          <w:tcPr>
            <w:tcW w:w="5539" w:type="dxa"/>
            <w:vAlign w:val="center"/>
          </w:tcPr>
          <w:p w14:paraId="59C39E9D" w14:textId="77777777" w:rsidR="0001530D" w:rsidRDefault="003E7B12">
            <w:pPr>
              <w:rPr>
                <w:rFonts w:ascii="仿宋" w:hAnsi="仿宋" w:cs="仿宋"/>
                <w:sz w:val="21"/>
                <w:szCs w:val="21"/>
              </w:rPr>
            </w:pPr>
            <w:r>
              <w:rPr>
                <w:rFonts w:ascii="仿宋" w:hAnsi="仿宋" w:cs="仿宋" w:hint="eastAsia"/>
                <w:sz w:val="21"/>
                <w:szCs w:val="21"/>
              </w:rPr>
              <w:t>外墙节能构造钻芯检验报告、围护结构热工性能检验报告、现场门窗气密性检验报告等</w:t>
            </w:r>
          </w:p>
        </w:tc>
      </w:tr>
      <w:tr w:rsidR="0001530D" w14:paraId="39F03BEE" w14:textId="77777777">
        <w:trPr>
          <w:trHeight w:val="455"/>
        </w:trPr>
        <w:tc>
          <w:tcPr>
            <w:tcW w:w="1242" w:type="dxa"/>
            <w:vMerge w:val="restart"/>
            <w:vAlign w:val="center"/>
          </w:tcPr>
          <w:p w14:paraId="24E27C8F" w14:textId="77777777" w:rsidR="0001530D" w:rsidRDefault="003E7B12">
            <w:pPr>
              <w:rPr>
                <w:rFonts w:ascii="仿宋" w:hAnsi="仿宋" w:cs="仿宋"/>
                <w:sz w:val="21"/>
                <w:szCs w:val="21"/>
              </w:rPr>
            </w:pPr>
            <w:r>
              <w:rPr>
                <w:rFonts w:ascii="仿宋" w:hAnsi="仿宋" w:cs="仿宋" w:hint="eastAsia"/>
                <w:sz w:val="21"/>
                <w:szCs w:val="21"/>
              </w:rPr>
              <w:t>质量验收监督内容</w:t>
            </w:r>
          </w:p>
        </w:tc>
        <w:tc>
          <w:tcPr>
            <w:tcW w:w="6759" w:type="dxa"/>
            <w:gridSpan w:val="2"/>
            <w:vAlign w:val="center"/>
          </w:tcPr>
          <w:p w14:paraId="1FD1427B" w14:textId="77777777" w:rsidR="0001530D" w:rsidRDefault="003E7B12">
            <w:pPr>
              <w:rPr>
                <w:rFonts w:ascii="仿宋" w:hAnsi="仿宋" w:cs="仿宋"/>
                <w:sz w:val="21"/>
                <w:szCs w:val="21"/>
              </w:rPr>
            </w:pPr>
            <w:r>
              <w:rPr>
                <w:rFonts w:ascii="仿宋" w:hAnsi="仿宋" w:cs="仿宋" w:hint="eastAsia"/>
                <w:sz w:val="21"/>
                <w:szCs w:val="21"/>
              </w:rPr>
              <w:t>分部工程验收的组织形式、验收程序、人员资格和验收执行标准是否符合验收规范要求</w:t>
            </w:r>
          </w:p>
        </w:tc>
      </w:tr>
      <w:tr w:rsidR="0001530D" w14:paraId="260DA660" w14:textId="77777777">
        <w:trPr>
          <w:trHeight w:val="370"/>
        </w:trPr>
        <w:tc>
          <w:tcPr>
            <w:tcW w:w="1242" w:type="dxa"/>
            <w:vMerge/>
            <w:vAlign w:val="center"/>
          </w:tcPr>
          <w:p w14:paraId="5037EBBB" w14:textId="77777777" w:rsidR="0001530D" w:rsidRDefault="0001530D">
            <w:pPr>
              <w:rPr>
                <w:rFonts w:ascii="仿宋" w:hAnsi="仿宋" w:cs="仿宋"/>
                <w:sz w:val="21"/>
                <w:szCs w:val="21"/>
              </w:rPr>
            </w:pPr>
          </w:p>
        </w:tc>
        <w:tc>
          <w:tcPr>
            <w:tcW w:w="6759" w:type="dxa"/>
            <w:gridSpan w:val="2"/>
            <w:vAlign w:val="center"/>
          </w:tcPr>
          <w:p w14:paraId="0C5B4FB6" w14:textId="77777777" w:rsidR="0001530D" w:rsidRDefault="003E7B12">
            <w:pPr>
              <w:rPr>
                <w:rFonts w:ascii="仿宋" w:hAnsi="仿宋" w:cs="仿宋"/>
                <w:sz w:val="21"/>
                <w:szCs w:val="21"/>
              </w:rPr>
            </w:pPr>
            <w:r>
              <w:rPr>
                <w:rFonts w:ascii="仿宋" w:hAnsi="仿宋" w:cs="仿宋" w:hint="eastAsia"/>
                <w:sz w:val="21"/>
                <w:szCs w:val="21"/>
              </w:rPr>
              <w:t>分部工程验收人员是否针对现场节能工程施工质量形成验收结论或整改意见</w:t>
            </w:r>
          </w:p>
        </w:tc>
      </w:tr>
      <w:tr w:rsidR="0001530D" w14:paraId="12D259E4" w14:textId="77777777">
        <w:trPr>
          <w:trHeight w:val="370"/>
        </w:trPr>
        <w:tc>
          <w:tcPr>
            <w:tcW w:w="1242" w:type="dxa"/>
            <w:vMerge/>
            <w:vAlign w:val="center"/>
          </w:tcPr>
          <w:p w14:paraId="74B47F9F" w14:textId="77777777" w:rsidR="0001530D" w:rsidRDefault="0001530D">
            <w:pPr>
              <w:rPr>
                <w:rFonts w:ascii="仿宋" w:hAnsi="仿宋" w:cs="仿宋"/>
                <w:sz w:val="21"/>
                <w:szCs w:val="21"/>
              </w:rPr>
            </w:pPr>
          </w:p>
        </w:tc>
        <w:tc>
          <w:tcPr>
            <w:tcW w:w="6759" w:type="dxa"/>
            <w:gridSpan w:val="2"/>
            <w:vAlign w:val="center"/>
          </w:tcPr>
          <w:p w14:paraId="4B90F34B" w14:textId="77777777" w:rsidR="0001530D" w:rsidRDefault="003E7B12">
            <w:pPr>
              <w:rPr>
                <w:rFonts w:ascii="仿宋" w:hAnsi="仿宋" w:cs="仿宋"/>
                <w:sz w:val="21"/>
                <w:szCs w:val="21"/>
              </w:rPr>
            </w:pPr>
            <w:r>
              <w:rPr>
                <w:rFonts w:ascii="仿宋" w:hAnsi="仿宋" w:cs="仿宋" w:hint="eastAsia"/>
                <w:sz w:val="21"/>
                <w:szCs w:val="21"/>
              </w:rPr>
              <w:t>由于在现场节能分部工程质量验收时，所涉及的大部分节能构造做法已被覆盖。因此可重点检查外墙、幕墙、楼地面、屋面和门窗等节能隐蔽验收资料及保温材料性能指标是否满足设计和规范要求</w:t>
            </w:r>
          </w:p>
        </w:tc>
      </w:tr>
      <w:tr w:rsidR="0001530D" w14:paraId="693AB6AC" w14:textId="77777777">
        <w:trPr>
          <w:trHeight w:val="370"/>
        </w:trPr>
        <w:tc>
          <w:tcPr>
            <w:tcW w:w="1242" w:type="dxa"/>
            <w:vMerge/>
            <w:vAlign w:val="center"/>
          </w:tcPr>
          <w:p w14:paraId="2ACF4AE8" w14:textId="77777777" w:rsidR="0001530D" w:rsidRDefault="0001530D">
            <w:pPr>
              <w:rPr>
                <w:rFonts w:ascii="仿宋" w:hAnsi="仿宋" w:cs="仿宋"/>
                <w:sz w:val="21"/>
                <w:szCs w:val="21"/>
              </w:rPr>
            </w:pPr>
          </w:p>
        </w:tc>
        <w:tc>
          <w:tcPr>
            <w:tcW w:w="6759" w:type="dxa"/>
            <w:gridSpan w:val="2"/>
            <w:vAlign w:val="center"/>
          </w:tcPr>
          <w:p w14:paraId="6D798045" w14:textId="77777777" w:rsidR="0001530D" w:rsidRDefault="003E7B12">
            <w:pPr>
              <w:rPr>
                <w:rFonts w:ascii="仿宋" w:hAnsi="仿宋" w:cs="仿宋"/>
                <w:sz w:val="21"/>
                <w:szCs w:val="21"/>
              </w:rPr>
            </w:pPr>
            <w:r>
              <w:rPr>
                <w:rFonts w:ascii="仿宋" w:hAnsi="仿宋" w:cs="仿宋" w:hint="eastAsia"/>
                <w:sz w:val="21"/>
                <w:szCs w:val="21"/>
              </w:rPr>
              <w:t>监督人员形成《建筑节能专项验收监督记录》，相关责任主体项目负责人签署确认</w:t>
            </w:r>
          </w:p>
        </w:tc>
      </w:tr>
      <w:tr w:rsidR="0001530D" w14:paraId="6BB40FBE" w14:textId="77777777">
        <w:trPr>
          <w:trHeight w:val="370"/>
        </w:trPr>
        <w:tc>
          <w:tcPr>
            <w:tcW w:w="1242" w:type="dxa"/>
            <w:vMerge w:val="restart"/>
            <w:vAlign w:val="center"/>
          </w:tcPr>
          <w:p w14:paraId="0C7EDC00" w14:textId="77777777" w:rsidR="0001530D" w:rsidRDefault="003E7B12">
            <w:pPr>
              <w:rPr>
                <w:rFonts w:ascii="仿宋" w:hAnsi="仿宋" w:cs="仿宋"/>
                <w:sz w:val="21"/>
                <w:szCs w:val="21"/>
              </w:rPr>
            </w:pPr>
            <w:r>
              <w:rPr>
                <w:rFonts w:ascii="仿宋" w:hAnsi="仿宋" w:cs="仿宋" w:hint="eastAsia"/>
                <w:sz w:val="21"/>
                <w:szCs w:val="21"/>
              </w:rPr>
              <w:lastRenderedPageBreak/>
              <w:t>验收结论及处置</w:t>
            </w:r>
          </w:p>
        </w:tc>
        <w:tc>
          <w:tcPr>
            <w:tcW w:w="6759" w:type="dxa"/>
            <w:gridSpan w:val="2"/>
            <w:vAlign w:val="center"/>
          </w:tcPr>
          <w:p w14:paraId="79CA949C" w14:textId="77777777" w:rsidR="0001530D" w:rsidRDefault="003E7B12">
            <w:pPr>
              <w:rPr>
                <w:rFonts w:ascii="仿宋" w:hAnsi="仿宋" w:cs="仿宋"/>
                <w:sz w:val="21"/>
                <w:szCs w:val="21"/>
              </w:rPr>
            </w:pPr>
            <w:r>
              <w:rPr>
                <w:rFonts w:ascii="仿宋" w:hAnsi="仿宋" w:cs="仿宋" w:hint="eastAsia"/>
                <w:sz w:val="21"/>
                <w:szCs w:val="21"/>
              </w:rPr>
              <w:t>各方责任主体一致形成验收合格结论，即通过分部工程验收</w:t>
            </w:r>
          </w:p>
        </w:tc>
      </w:tr>
      <w:tr w:rsidR="0001530D" w14:paraId="5E59E4A1" w14:textId="77777777">
        <w:trPr>
          <w:trHeight w:val="370"/>
        </w:trPr>
        <w:tc>
          <w:tcPr>
            <w:tcW w:w="1242" w:type="dxa"/>
            <w:vMerge/>
            <w:vAlign w:val="center"/>
          </w:tcPr>
          <w:p w14:paraId="75CCDB97" w14:textId="77777777" w:rsidR="0001530D" w:rsidRDefault="0001530D">
            <w:pPr>
              <w:rPr>
                <w:rFonts w:ascii="仿宋" w:hAnsi="仿宋" w:cs="仿宋"/>
                <w:sz w:val="21"/>
                <w:szCs w:val="21"/>
              </w:rPr>
            </w:pPr>
          </w:p>
        </w:tc>
        <w:tc>
          <w:tcPr>
            <w:tcW w:w="6759" w:type="dxa"/>
            <w:gridSpan w:val="2"/>
            <w:vAlign w:val="center"/>
          </w:tcPr>
          <w:p w14:paraId="4F111B87" w14:textId="77777777" w:rsidR="0001530D" w:rsidRDefault="003E7B12">
            <w:pPr>
              <w:rPr>
                <w:rFonts w:ascii="仿宋" w:hAnsi="仿宋" w:cs="仿宋"/>
                <w:sz w:val="21"/>
                <w:szCs w:val="21"/>
              </w:rPr>
            </w:pPr>
            <w:r>
              <w:rPr>
                <w:rFonts w:ascii="仿宋" w:hAnsi="仿宋" w:cs="仿宋" w:hint="eastAsia"/>
                <w:sz w:val="21"/>
                <w:szCs w:val="21"/>
              </w:rPr>
              <w:t>各方责任主体形成验收合格结论后针对现场质量通病和隐患提出整改意见，监督人员出具《责令改正通知书》，施工单位整改回复后可进行下一道工序</w:t>
            </w:r>
          </w:p>
        </w:tc>
      </w:tr>
      <w:tr w:rsidR="0001530D" w14:paraId="7438610A" w14:textId="77777777">
        <w:trPr>
          <w:trHeight w:val="370"/>
        </w:trPr>
        <w:tc>
          <w:tcPr>
            <w:tcW w:w="1242" w:type="dxa"/>
            <w:vMerge/>
            <w:vAlign w:val="center"/>
          </w:tcPr>
          <w:p w14:paraId="39A4E57B" w14:textId="77777777" w:rsidR="0001530D" w:rsidRDefault="0001530D">
            <w:pPr>
              <w:rPr>
                <w:rFonts w:ascii="仿宋" w:hAnsi="仿宋" w:cs="仿宋"/>
                <w:sz w:val="21"/>
                <w:szCs w:val="21"/>
              </w:rPr>
            </w:pPr>
          </w:p>
        </w:tc>
        <w:tc>
          <w:tcPr>
            <w:tcW w:w="6759" w:type="dxa"/>
            <w:gridSpan w:val="2"/>
            <w:vAlign w:val="center"/>
          </w:tcPr>
          <w:p w14:paraId="0604763B" w14:textId="77777777" w:rsidR="0001530D" w:rsidRDefault="003E7B12">
            <w:pPr>
              <w:rPr>
                <w:rFonts w:ascii="仿宋" w:hAnsi="仿宋" w:cs="仿宋"/>
                <w:sz w:val="21"/>
                <w:szCs w:val="21"/>
              </w:rPr>
            </w:pPr>
            <w:r>
              <w:rPr>
                <w:rFonts w:ascii="仿宋" w:hAnsi="仿宋" w:cs="仿宋" w:hint="eastAsia"/>
                <w:sz w:val="21"/>
                <w:szCs w:val="21"/>
              </w:rPr>
              <w:t>各方责任主体针对现场重大质量问题和严重质量缺陷形成不合格结论，监督人员出具《责令改正通知书》，并重新组织分部工程验收</w:t>
            </w:r>
          </w:p>
        </w:tc>
      </w:tr>
    </w:tbl>
    <w:p w14:paraId="31EFB1E6" w14:textId="77777777" w:rsidR="0001530D" w:rsidRDefault="0001530D"/>
    <w:p w14:paraId="5388825F" w14:textId="77777777" w:rsidR="0001530D" w:rsidRDefault="0001530D">
      <w:pPr>
        <w:rPr>
          <w:rFonts w:ascii="仿宋" w:hAnsi="仿宋" w:cs="仿宋"/>
          <w:sz w:val="21"/>
          <w:szCs w:val="21"/>
        </w:rPr>
      </w:pPr>
    </w:p>
    <w:p w14:paraId="36FE4ABB" w14:textId="77777777" w:rsidR="0001530D" w:rsidRDefault="0001530D">
      <w:pPr>
        <w:rPr>
          <w:rFonts w:ascii="仿宋" w:hAnsi="仿宋" w:cs="仿宋"/>
          <w:sz w:val="21"/>
          <w:szCs w:val="21"/>
        </w:rPr>
      </w:pPr>
    </w:p>
    <w:p w14:paraId="5485C811" w14:textId="77777777" w:rsidR="0001530D" w:rsidRDefault="0001530D">
      <w:pPr>
        <w:rPr>
          <w:rFonts w:ascii="仿宋" w:hAnsi="仿宋" w:cs="仿宋"/>
          <w:sz w:val="21"/>
          <w:szCs w:val="21"/>
        </w:rPr>
      </w:pPr>
    </w:p>
    <w:p w14:paraId="2B590FBD" w14:textId="77777777" w:rsidR="0001530D" w:rsidRDefault="003E7B12">
      <w:bookmarkStart w:id="305" w:name="_Toc3999"/>
      <w:r>
        <w:rPr>
          <w:rFonts w:hint="eastAsia"/>
        </w:rPr>
        <w:br w:type="page"/>
      </w:r>
    </w:p>
    <w:p w14:paraId="12BD9E27" w14:textId="77777777" w:rsidR="0001530D" w:rsidRDefault="003E7B12">
      <w:pPr>
        <w:pStyle w:val="3"/>
      </w:pPr>
      <w:bookmarkStart w:id="306" w:name="_Toc910096195"/>
      <w:r>
        <w:rPr>
          <w:rFonts w:hint="eastAsia"/>
        </w:rPr>
        <w:lastRenderedPageBreak/>
        <w:t>3.6.4</w:t>
      </w:r>
      <w:r>
        <w:rPr>
          <w:rFonts w:hint="eastAsia"/>
        </w:rPr>
        <w:t>住宅工程分户检验</w:t>
      </w:r>
      <w:bookmarkEnd w:id="305"/>
      <w:bookmarkEnd w:id="3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727"/>
      </w:tblGrid>
      <w:tr w:rsidR="0001530D" w14:paraId="139FB574" w14:textId="77777777">
        <w:trPr>
          <w:trHeight w:val="1589"/>
        </w:trPr>
        <w:tc>
          <w:tcPr>
            <w:tcW w:w="1242" w:type="dxa"/>
            <w:vAlign w:val="center"/>
          </w:tcPr>
          <w:p w14:paraId="0F690581" w14:textId="77777777" w:rsidR="0001530D" w:rsidRDefault="003E7B12">
            <w:pPr>
              <w:rPr>
                <w:rFonts w:ascii="仿宋" w:hAnsi="仿宋" w:cs="仿宋"/>
                <w:sz w:val="21"/>
                <w:szCs w:val="21"/>
              </w:rPr>
            </w:pPr>
            <w:r>
              <w:rPr>
                <w:rFonts w:ascii="仿宋" w:hAnsi="仿宋" w:cs="仿宋" w:hint="eastAsia"/>
                <w:sz w:val="21"/>
                <w:szCs w:val="21"/>
              </w:rPr>
              <w:t>基本程序</w:t>
            </w:r>
          </w:p>
        </w:tc>
        <w:tc>
          <w:tcPr>
            <w:tcW w:w="6727" w:type="dxa"/>
            <w:vAlign w:val="center"/>
          </w:tcPr>
          <w:p w14:paraId="4B04D657" w14:textId="77777777" w:rsidR="0001530D" w:rsidRDefault="003E7B12">
            <w:pPr>
              <w:rPr>
                <w:rFonts w:ascii="仿宋" w:hAnsi="仿宋" w:cs="仿宋"/>
                <w:sz w:val="21"/>
                <w:szCs w:val="21"/>
              </w:rPr>
            </w:pPr>
            <w:r>
              <w:rPr>
                <w:rFonts w:ascii="仿宋" w:hAnsi="仿宋" w:cs="仿宋" w:hint="eastAsia"/>
                <w:sz w:val="21"/>
                <w:szCs w:val="21"/>
              </w:rPr>
              <w:t>住宅工程竣工验收前，建设单位应当组织成立分户检验小组，按照《住宅工程分户质量检验技术规程》（DB33/T1140）等规范标准要求逐户、逐间、逐段进行检验，做好记录，签字确认。分户检验小组发现检验结果不符合有关规范标准或设计文件要求的，建设单位应书面责成施工单位整改并组织对整改情况进行复查。整改、复查及处理情况应在《住宅工程分户质量检验结果记录表》中载明。建设单位负责按照单位工程汇总住宅工程每一户的分户检验情况，填写《单位工程住宅工程分户质量检验汇总表》</w:t>
            </w:r>
          </w:p>
        </w:tc>
      </w:tr>
      <w:tr w:rsidR="0001530D" w14:paraId="47FA18F7" w14:textId="77777777">
        <w:trPr>
          <w:trHeight w:val="1003"/>
        </w:trPr>
        <w:tc>
          <w:tcPr>
            <w:tcW w:w="1242" w:type="dxa"/>
            <w:vAlign w:val="center"/>
          </w:tcPr>
          <w:p w14:paraId="7100E18E" w14:textId="77777777" w:rsidR="0001530D" w:rsidRDefault="003E7B12">
            <w:pPr>
              <w:rPr>
                <w:rFonts w:ascii="仿宋" w:hAnsi="仿宋" w:cs="仿宋"/>
                <w:sz w:val="21"/>
                <w:szCs w:val="21"/>
              </w:rPr>
            </w:pPr>
            <w:r>
              <w:rPr>
                <w:rFonts w:ascii="仿宋" w:hAnsi="仿宋" w:cs="仿宋" w:hint="eastAsia"/>
                <w:sz w:val="21"/>
                <w:szCs w:val="21"/>
              </w:rPr>
              <w:t>分户检验监督申请</w:t>
            </w:r>
          </w:p>
        </w:tc>
        <w:tc>
          <w:tcPr>
            <w:tcW w:w="6727" w:type="dxa"/>
            <w:vAlign w:val="center"/>
          </w:tcPr>
          <w:p w14:paraId="49D9EA30" w14:textId="77777777" w:rsidR="0001530D" w:rsidRDefault="003E7B12">
            <w:pPr>
              <w:rPr>
                <w:rFonts w:ascii="仿宋" w:hAnsi="仿宋" w:cs="仿宋"/>
                <w:sz w:val="21"/>
                <w:szCs w:val="21"/>
              </w:rPr>
            </w:pPr>
            <w:r>
              <w:rPr>
                <w:rFonts w:ascii="仿宋" w:hAnsi="仿宋" w:cs="仿宋" w:hint="eastAsia"/>
                <w:sz w:val="21"/>
                <w:szCs w:val="21"/>
              </w:rPr>
              <w:t>全部检验合格后，建设单位应将分户检验小组名单、分户检验方案、《单位工程住宅工程分户质量检验汇总表》报送工程质量监督机构</w:t>
            </w:r>
          </w:p>
        </w:tc>
      </w:tr>
      <w:tr w:rsidR="0001530D" w14:paraId="6074D59E" w14:textId="77777777">
        <w:trPr>
          <w:trHeight w:val="1366"/>
        </w:trPr>
        <w:tc>
          <w:tcPr>
            <w:tcW w:w="1242" w:type="dxa"/>
            <w:vAlign w:val="center"/>
          </w:tcPr>
          <w:p w14:paraId="609C9A4A" w14:textId="77777777" w:rsidR="0001530D" w:rsidRDefault="003E7B12">
            <w:pPr>
              <w:rPr>
                <w:rFonts w:ascii="仿宋" w:hAnsi="仿宋" w:cs="仿宋"/>
                <w:sz w:val="21"/>
                <w:szCs w:val="21"/>
              </w:rPr>
            </w:pPr>
            <w:r>
              <w:rPr>
                <w:rFonts w:ascii="仿宋" w:hAnsi="仿宋" w:cs="仿宋" w:hint="eastAsia"/>
                <w:sz w:val="21"/>
                <w:szCs w:val="21"/>
              </w:rPr>
              <w:t>分户检验监督受理</w:t>
            </w:r>
          </w:p>
        </w:tc>
        <w:tc>
          <w:tcPr>
            <w:tcW w:w="6727" w:type="dxa"/>
            <w:vAlign w:val="center"/>
          </w:tcPr>
          <w:p w14:paraId="72D7EB90" w14:textId="77777777" w:rsidR="0001530D" w:rsidRDefault="003E7B12">
            <w:pPr>
              <w:rPr>
                <w:rFonts w:ascii="仿宋" w:hAnsi="仿宋" w:cs="仿宋"/>
                <w:sz w:val="21"/>
                <w:szCs w:val="21"/>
              </w:rPr>
            </w:pPr>
            <w:r>
              <w:rPr>
                <w:rFonts w:ascii="仿宋" w:hAnsi="仿宋" w:cs="仿宋" w:hint="eastAsia"/>
                <w:sz w:val="21"/>
                <w:szCs w:val="21"/>
              </w:rPr>
              <w:t>质量监督机构核查建设单位报送的分户检验资料后，委托第三方检测机构对该工程进行分户检验监督核查。现场随机确定抽检样本，抽样比例根据相关地方要求确定，且单位工程涉及多个单体的，抽检样本应涵盖所有单体</w:t>
            </w:r>
          </w:p>
        </w:tc>
      </w:tr>
      <w:tr w:rsidR="0001530D" w14:paraId="58901C6C" w14:textId="77777777">
        <w:trPr>
          <w:trHeight w:val="456"/>
        </w:trPr>
        <w:tc>
          <w:tcPr>
            <w:tcW w:w="1242" w:type="dxa"/>
            <w:vMerge w:val="restart"/>
            <w:vAlign w:val="center"/>
          </w:tcPr>
          <w:p w14:paraId="7D33F439" w14:textId="77777777" w:rsidR="0001530D" w:rsidRDefault="003E7B12">
            <w:pPr>
              <w:rPr>
                <w:rFonts w:ascii="仿宋" w:hAnsi="仿宋" w:cs="仿宋"/>
                <w:sz w:val="21"/>
                <w:szCs w:val="21"/>
              </w:rPr>
            </w:pPr>
            <w:r>
              <w:rPr>
                <w:rFonts w:ascii="仿宋" w:hAnsi="仿宋" w:cs="仿宋" w:hint="eastAsia"/>
                <w:sz w:val="21"/>
                <w:szCs w:val="21"/>
              </w:rPr>
              <w:t>分户检验监督核查内容</w:t>
            </w:r>
          </w:p>
        </w:tc>
        <w:tc>
          <w:tcPr>
            <w:tcW w:w="6727" w:type="dxa"/>
            <w:vAlign w:val="center"/>
          </w:tcPr>
          <w:p w14:paraId="4D2D2924" w14:textId="77777777" w:rsidR="0001530D" w:rsidRDefault="003E7B12">
            <w:pPr>
              <w:rPr>
                <w:rFonts w:ascii="仿宋" w:hAnsi="仿宋" w:cs="仿宋"/>
                <w:sz w:val="21"/>
                <w:szCs w:val="21"/>
              </w:rPr>
            </w:pPr>
            <w:r>
              <w:rPr>
                <w:rFonts w:ascii="仿宋" w:hAnsi="仿宋" w:cs="仿宋" w:hint="eastAsia"/>
                <w:sz w:val="21"/>
                <w:szCs w:val="21"/>
              </w:rPr>
              <w:t>现场核实监督抽检的楼号和户型</w:t>
            </w:r>
          </w:p>
        </w:tc>
      </w:tr>
      <w:tr w:rsidR="0001530D" w14:paraId="01EF32EB" w14:textId="77777777">
        <w:trPr>
          <w:trHeight w:val="370"/>
        </w:trPr>
        <w:tc>
          <w:tcPr>
            <w:tcW w:w="1242" w:type="dxa"/>
            <w:vMerge/>
            <w:vAlign w:val="center"/>
          </w:tcPr>
          <w:p w14:paraId="2B9F4CFA" w14:textId="77777777" w:rsidR="0001530D" w:rsidRDefault="0001530D">
            <w:pPr>
              <w:rPr>
                <w:rFonts w:ascii="仿宋" w:hAnsi="仿宋" w:cs="仿宋"/>
                <w:sz w:val="21"/>
                <w:szCs w:val="21"/>
              </w:rPr>
            </w:pPr>
          </w:p>
        </w:tc>
        <w:tc>
          <w:tcPr>
            <w:tcW w:w="6727" w:type="dxa"/>
            <w:vAlign w:val="center"/>
          </w:tcPr>
          <w:p w14:paraId="1958E252" w14:textId="77777777" w:rsidR="0001530D" w:rsidRDefault="003E7B12">
            <w:pPr>
              <w:rPr>
                <w:rFonts w:ascii="仿宋" w:hAnsi="仿宋" w:cs="仿宋"/>
                <w:sz w:val="21"/>
                <w:szCs w:val="21"/>
              </w:rPr>
            </w:pPr>
            <w:r>
              <w:rPr>
                <w:rFonts w:ascii="仿宋" w:hAnsi="仿宋" w:cs="仿宋" w:hint="eastAsia"/>
                <w:sz w:val="21"/>
                <w:szCs w:val="21"/>
              </w:rPr>
              <w:t>抽查户内暗埋在建筑物内的水管位置、强弱电进户管线的位置和用于室内空间尺寸测量的控制点、线是否做出标识</w:t>
            </w:r>
            <w:r>
              <w:rPr>
                <w:rFonts w:ascii="仿宋" w:hAnsi="仿宋" w:cs="宋体" w:hint="eastAsia"/>
                <w:sz w:val="21"/>
                <w:szCs w:val="21"/>
              </w:rPr>
              <w:t>（全装修房是否附图标识）</w:t>
            </w:r>
          </w:p>
        </w:tc>
      </w:tr>
      <w:tr w:rsidR="0001530D" w14:paraId="481181C0" w14:textId="77777777">
        <w:trPr>
          <w:trHeight w:val="370"/>
        </w:trPr>
        <w:tc>
          <w:tcPr>
            <w:tcW w:w="1242" w:type="dxa"/>
            <w:vMerge/>
            <w:vAlign w:val="center"/>
          </w:tcPr>
          <w:p w14:paraId="50810DA7" w14:textId="77777777" w:rsidR="0001530D" w:rsidRDefault="0001530D">
            <w:pPr>
              <w:rPr>
                <w:rFonts w:ascii="仿宋" w:hAnsi="仿宋" w:cs="仿宋"/>
                <w:sz w:val="21"/>
                <w:szCs w:val="21"/>
              </w:rPr>
            </w:pPr>
          </w:p>
        </w:tc>
        <w:tc>
          <w:tcPr>
            <w:tcW w:w="6727" w:type="dxa"/>
            <w:vAlign w:val="center"/>
          </w:tcPr>
          <w:p w14:paraId="01F5A6ED" w14:textId="77777777" w:rsidR="0001530D" w:rsidRDefault="003E7B12">
            <w:pPr>
              <w:rPr>
                <w:rFonts w:ascii="仿宋" w:hAnsi="仿宋" w:cs="仿宋"/>
                <w:sz w:val="21"/>
                <w:szCs w:val="21"/>
              </w:rPr>
            </w:pPr>
            <w:r>
              <w:rPr>
                <w:rFonts w:ascii="仿宋" w:hAnsi="仿宋" w:cs="仿宋" w:hint="eastAsia"/>
                <w:sz w:val="21"/>
                <w:szCs w:val="21"/>
              </w:rPr>
              <w:t>抽查户内有防水要求的地面是否全数蓄水</w:t>
            </w:r>
          </w:p>
        </w:tc>
      </w:tr>
      <w:tr w:rsidR="0001530D" w14:paraId="46472D6D" w14:textId="77777777">
        <w:trPr>
          <w:trHeight w:val="370"/>
        </w:trPr>
        <w:tc>
          <w:tcPr>
            <w:tcW w:w="1242" w:type="dxa"/>
            <w:vMerge/>
            <w:vAlign w:val="center"/>
          </w:tcPr>
          <w:p w14:paraId="62AB90AC" w14:textId="77777777" w:rsidR="0001530D" w:rsidRDefault="0001530D">
            <w:pPr>
              <w:rPr>
                <w:rFonts w:ascii="仿宋" w:hAnsi="仿宋" w:cs="仿宋"/>
                <w:sz w:val="21"/>
                <w:szCs w:val="21"/>
              </w:rPr>
            </w:pPr>
          </w:p>
        </w:tc>
        <w:tc>
          <w:tcPr>
            <w:tcW w:w="6727" w:type="dxa"/>
            <w:vAlign w:val="center"/>
          </w:tcPr>
          <w:p w14:paraId="6AD9F2DE" w14:textId="77777777" w:rsidR="0001530D" w:rsidRDefault="003E7B12">
            <w:pPr>
              <w:rPr>
                <w:rFonts w:ascii="仿宋" w:hAnsi="仿宋" w:cs="仿宋"/>
                <w:sz w:val="21"/>
                <w:szCs w:val="21"/>
              </w:rPr>
            </w:pPr>
            <w:r>
              <w:rPr>
                <w:rFonts w:ascii="仿宋" w:hAnsi="仿宋" w:cs="仿宋" w:hint="eastAsia"/>
                <w:sz w:val="21"/>
                <w:szCs w:val="21"/>
              </w:rPr>
              <w:t>抽查户内配电控制箱中电气回路是否标识清楚</w:t>
            </w:r>
          </w:p>
        </w:tc>
      </w:tr>
      <w:tr w:rsidR="0001530D" w14:paraId="692F8201" w14:textId="77777777">
        <w:trPr>
          <w:trHeight w:val="370"/>
        </w:trPr>
        <w:tc>
          <w:tcPr>
            <w:tcW w:w="1242" w:type="dxa"/>
            <w:vMerge/>
            <w:vAlign w:val="center"/>
          </w:tcPr>
          <w:p w14:paraId="33A69553" w14:textId="77777777" w:rsidR="0001530D" w:rsidRDefault="0001530D">
            <w:pPr>
              <w:rPr>
                <w:rFonts w:ascii="仿宋" w:hAnsi="仿宋" w:cs="仿宋"/>
                <w:sz w:val="21"/>
                <w:szCs w:val="21"/>
              </w:rPr>
            </w:pPr>
          </w:p>
        </w:tc>
        <w:tc>
          <w:tcPr>
            <w:tcW w:w="6727" w:type="dxa"/>
            <w:vAlign w:val="center"/>
          </w:tcPr>
          <w:p w14:paraId="18BB6C1E" w14:textId="77777777" w:rsidR="0001530D" w:rsidRDefault="003E7B12">
            <w:pPr>
              <w:rPr>
                <w:rFonts w:ascii="仿宋" w:hAnsi="仿宋" w:cs="仿宋"/>
                <w:sz w:val="21"/>
                <w:szCs w:val="21"/>
              </w:rPr>
            </w:pPr>
            <w:r>
              <w:rPr>
                <w:rFonts w:ascii="仿宋" w:hAnsi="仿宋" w:cs="仿宋" w:hint="eastAsia"/>
                <w:sz w:val="21"/>
                <w:szCs w:val="21"/>
              </w:rPr>
              <w:t>委托第三方检测机构进行分户检验监督核查，重点核查《住宅工程分户质量检验结果记录表》中涉及工程观感质量和使用功能质量的内容</w:t>
            </w:r>
          </w:p>
        </w:tc>
      </w:tr>
      <w:tr w:rsidR="0001530D" w14:paraId="4B8F7899" w14:textId="77777777">
        <w:trPr>
          <w:trHeight w:val="370"/>
        </w:trPr>
        <w:tc>
          <w:tcPr>
            <w:tcW w:w="1242" w:type="dxa"/>
            <w:vMerge w:val="restart"/>
            <w:vAlign w:val="center"/>
          </w:tcPr>
          <w:p w14:paraId="5E9B48A9" w14:textId="77777777" w:rsidR="0001530D" w:rsidRDefault="003E7B12">
            <w:pPr>
              <w:rPr>
                <w:rFonts w:ascii="仿宋" w:hAnsi="仿宋" w:cs="仿宋"/>
                <w:sz w:val="21"/>
                <w:szCs w:val="21"/>
              </w:rPr>
            </w:pPr>
            <w:r>
              <w:rPr>
                <w:rFonts w:ascii="仿宋" w:hAnsi="仿宋" w:cs="仿宋" w:hint="eastAsia"/>
                <w:sz w:val="21"/>
                <w:szCs w:val="21"/>
              </w:rPr>
              <w:t>分户检验监督核查处置</w:t>
            </w:r>
          </w:p>
        </w:tc>
        <w:tc>
          <w:tcPr>
            <w:tcW w:w="6727" w:type="dxa"/>
            <w:vAlign w:val="center"/>
          </w:tcPr>
          <w:p w14:paraId="063F759B" w14:textId="77777777" w:rsidR="0001530D" w:rsidRDefault="003E7B12">
            <w:pPr>
              <w:rPr>
                <w:rFonts w:ascii="仿宋" w:hAnsi="仿宋" w:cs="仿宋"/>
                <w:sz w:val="21"/>
                <w:szCs w:val="21"/>
              </w:rPr>
            </w:pPr>
            <w:r>
              <w:rPr>
                <w:rFonts w:ascii="仿宋" w:hAnsi="仿宋" w:cs="仿宋" w:hint="eastAsia"/>
                <w:sz w:val="21"/>
                <w:szCs w:val="21"/>
              </w:rPr>
              <w:t>监督人员现场核查发现项目未组织分户检验的，应当责成建设单位立即整改</w:t>
            </w:r>
          </w:p>
        </w:tc>
      </w:tr>
      <w:tr w:rsidR="0001530D" w14:paraId="4A3F7817" w14:textId="77777777">
        <w:trPr>
          <w:trHeight w:val="431"/>
        </w:trPr>
        <w:tc>
          <w:tcPr>
            <w:tcW w:w="1242" w:type="dxa"/>
            <w:vMerge/>
            <w:vAlign w:val="center"/>
          </w:tcPr>
          <w:p w14:paraId="5A1275C0" w14:textId="77777777" w:rsidR="0001530D" w:rsidRDefault="0001530D">
            <w:pPr>
              <w:rPr>
                <w:rFonts w:ascii="仿宋" w:hAnsi="仿宋" w:cs="仿宋"/>
                <w:sz w:val="21"/>
                <w:szCs w:val="21"/>
              </w:rPr>
            </w:pPr>
          </w:p>
        </w:tc>
        <w:tc>
          <w:tcPr>
            <w:tcW w:w="6727" w:type="dxa"/>
            <w:vAlign w:val="center"/>
          </w:tcPr>
          <w:p w14:paraId="113C1D5F" w14:textId="77777777" w:rsidR="0001530D" w:rsidRDefault="003E7B12">
            <w:pPr>
              <w:rPr>
                <w:rFonts w:ascii="仿宋" w:hAnsi="仿宋" w:cs="仿宋"/>
                <w:sz w:val="21"/>
                <w:szCs w:val="21"/>
              </w:rPr>
            </w:pPr>
            <w:r>
              <w:rPr>
                <w:rFonts w:ascii="仿宋" w:hAnsi="仿宋" w:cs="仿宋" w:hint="eastAsia"/>
                <w:sz w:val="21"/>
                <w:szCs w:val="21"/>
              </w:rPr>
              <w:t>监督人员现场核查发现检验项目结论不合格或复核结果与分户检验记录有明显差异的，应当责成建设单位对该工程重新组织分户检验</w:t>
            </w:r>
          </w:p>
        </w:tc>
      </w:tr>
    </w:tbl>
    <w:p w14:paraId="7FEED521" w14:textId="77777777" w:rsidR="0001530D" w:rsidRDefault="0001530D"/>
    <w:p w14:paraId="08735DD6" w14:textId="77777777" w:rsidR="0001530D" w:rsidRDefault="0001530D"/>
    <w:p w14:paraId="4CE37E2F" w14:textId="77777777" w:rsidR="0001530D" w:rsidRDefault="0001530D">
      <w:pPr>
        <w:rPr>
          <w:rFonts w:ascii="仿宋" w:hAnsi="仿宋" w:cs="仿宋"/>
          <w:sz w:val="21"/>
          <w:szCs w:val="21"/>
        </w:rPr>
      </w:pPr>
    </w:p>
    <w:p w14:paraId="4E6CA7B1" w14:textId="77777777" w:rsidR="0001530D" w:rsidRDefault="0001530D">
      <w:pPr>
        <w:rPr>
          <w:rFonts w:ascii="仿宋" w:hAnsi="仿宋" w:cs="仿宋"/>
          <w:sz w:val="21"/>
          <w:szCs w:val="21"/>
        </w:rPr>
      </w:pPr>
    </w:p>
    <w:p w14:paraId="396A0A3E" w14:textId="77777777" w:rsidR="0001530D" w:rsidRDefault="0001530D">
      <w:pPr>
        <w:rPr>
          <w:rFonts w:ascii="仿宋" w:hAnsi="仿宋" w:cs="仿宋"/>
          <w:sz w:val="21"/>
          <w:szCs w:val="21"/>
        </w:rPr>
      </w:pPr>
    </w:p>
    <w:p w14:paraId="3417B74E" w14:textId="77777777" w:rsidR="0001530D" w:rsidRDefault="0001530D">
      <w:pPr>
        <w:rPr>
          <w:rFonts w:ascii="仿宋" w:hAnsi="仿宋" w:cs="仿宋"/>
          <w:sz w:val="21"/>
          <w:szCs w:val="21"/>
        </w:rPr>
      </w:pPr>
    </w:p>
    <w:p w14:paraId="0CDFE974" w14:textId="77777777" w:rsidR="0001530D" w:rsidRDefault="0001530D">
      <w:pPr>
        <w:rPr>
          <w:rFonts w:ascii="仿宋" w:hAnsi="仿宋" w:cs="仿宋"/>
          <w:sz w:val="21"/>
          <w:szCs w:val="21"/>
        </w:rPr>
      </w:pPr>
    </w:p>
    <w:p w14:paraId="050BD0E0" w14:textId="77777777" w:rsidR="0001530D" w:rsidRDefault="0001530D">
      <w:pPr>
        <w:rPr>
          <w:rFonts w:ascii="仿宋" w:hAnsi="仿宋" w:cs="仿宋"/>
          <w:sz w:val="21"/>
          <w:szCs w:val="21"/>
        </w:rPr>
      </w:pPr>
    </w:p>
    <w:p w14:paraId="3158CAA9" w14:textId="77777777" w:rsidR="0001530D" w:rsidRDefault="0001530D">
      <w:pPr>
        <w:rPr>
          <w:rFonts w:ascii="仿宋" w:hAnsi="仿宋" w:cs="仿宋"/>
          <w:sz w:val="21"/>
          <w:szCs w:val="21"/>
        </w:rPr>
      </w:pPr>
    </w:p>
    <w:p w14:paraId="36639275" w14:textId="77777777" w:rsidR="0001530D" w:rsidRDefault="0001530D">
      <w:pPr>
        <w:rPr>
          <w:rFonts w:ascii="仿宋" w:hAnsi="仿宋" w:cs="仿宋"/>
          <w:sz w:val="21"/>
          <w:szCs w:val="21"/>
        </w:rPr>
      </w:pPr>
    </w:p>
    <w:p w14:paraId="24F65CE9" w14:textId="77777777" w:rsidR="0001530D" w:rsidRDefault="0001530D">
      <w:pPr>
        <w:rPr>
          <w:rFonts w:ascii="仿宋" w:hAnsi="仿宋" w:cs="仿宋"/>
          <w:sz w:val="21"/>
          <w:szCs w:val="21"/>
        </w:rPr>
      </w:pPr>
    </w:p>
    <w:p w14:paraId="1A571849" w14:textId="77777777" w:rsidR="0001530D" w:rsidRDefault="0001530D">
      <w:pPr>
        <w:rPr>
          <w:rFonts w:ascii="仿宋" w:hAnsi="仿宋" w:cs="仿宋"/>
          <w:sz w:val="21"/>
          <w:szCs w:val="21"/>
        </w:rPr>
      </w:pPr>
    </w:p>
    <w:p w14:paraId="1A4B607E" w14:textId="77777777" w:rsidR="0001530D" w:rsidRDefault="0001530D">
      <w:pPr>
        <w:rPr>
          <w:rFonts w:ascii="仿宋" w:hAnsi="仿宋" w:cs="仿宋"/>
          <w:sz w:val="21"/>
          <w:szCs w:val="21"/>
        </w:rPr>
      </w:pPr>
    </w:p>
    <w:p w14:paraId="58C18F8C" w14:textId="77777777" w:rsidR="0001530D" w:rsidRDefault="0001530D">
      <w:pPr>
        <w:rPr>
          <w:rFonts w:ascii="仿宋" w:hAnsi="仿宋" w:cs="仿宋"/>
          <w:sz w:val="21"/>
          <w:szCs w:val="21"/>
        </w:rPr>
      </w:pPr>
    </w:p>
    <w:p w14:paraId="14ACDC88" w14:textId="77777777" w:rsidR="0001530D" w:rsidRDefault="0001530D">
      <w:pPr>
        <w:rPr>
          <w:rFonts w:ascii="仿宋" w:hAnsi="仿宋" w:cs="仿宋"/>
          <w:sz w:val="21"/>
          <w:szCs w:val="21"/>
        </w:rPr>
      </w:pPr>
    </w:p>
    <w:p w14:paraId="46950BBF" w14:textId="77777777" w:rsidR="0001530D" w:rsidRDefault="0001530D">
      <w:pPr>
        <w:rPr>
          <w:rFonts w:ascii="仿宋" w:hAnsi="仿宋" w:cs="仿宋"/>
          <w:sz w:val="21"/>
          <w:szCs w:val="21"/>
        </w:rPr>
      </w:pPr>
    </w:p>
    <w:p w14:paraId="5EF07D05" w14:textId="77777777" w:rsidR="0001530D" w:rsidRDefault="0001530D">
      <w:pPr>
        <w:rPr>
          <w:rFonts w:ascii="仿宋" w:hAnsi="仿宋" w:cs="仿宋"/>
          <w:sz w:val="21"/>
          <w:szCs w:val="21"/>
        </w:rPr>
      </w:pPr>
    </w:p>
    <w:p w14:paraId="4AF91277" w14:textId="77777777" w:rsidR="0001530D" w:rsidRDefault="0001530D">
      <w:pPr>
        <w:rPr>
          <w:rFonts w:ascii="仿宋" w:hAnsi="仿宋" w:cs="仿宋"/>
          <w:sz w:val="21"/>
          <w:szCs w:val="21"/>
        </w:rPr>
      </w:pPr>
    </w:p>
    <w:p w14:paraId="50463D6A" w14:textId="77777777" w:rsidR="0001530D" w:rsidRDefault="003E7B12">
      <w:pPr>
        <w:rPr>
          <w:rFonts w:ascii="仿宋" w:hAnsi="仿宋" w:cs="仿宋"/>
          <w:sz w:val="21"/>
          <w:szCs w:val="21"/>
        </w:rPr>
      </w:pPr>
      <w:r>
        <w:rPr>
          <w:rFonts w:ascii="仿宋" w:hAnsi="仿宋" w:cs="仿宋" w:hint="eastAsia"/>
          <w:sz w:val="21"/>
          <w:szCs w:val="21"/>
        </w:rPr>
        <w:br w:type="page"/>
      </w:r>
    </w:p>
    <w:p w14:paraId="31AEF1B6" w14:textId="77777777" w:rsidR="0001530D" w:rsidRDefault="0001530D">
      <w:pPr>
        <w:pStyle w:val="2"/>
        <w:ind w:firstLine="640"/>
      </w:pPr>
    </w:p>
    <w:p w14:paraId="1F7BA3AB" w14:textId="77777777" w:rsidR="0001530D" w:rsidRDefault="003E7B12">
      <w:pPr>
        <w:pStyle w:val="3"/>
      </w:pPr>
      <w:bookmarkStart w:id="307" w:name="_Toc806827934"/>
      <w:bookmarkStart w:id="308" w:name="_Toc22285"/>
      <w:r>
        <w:rPr>
          <w:rFonts w:hint="eastAsia"/>
        </w:rPr>
        <w:t>3.6.5</w:t>
      </w:r>
      <w:r>
        <w:rPr>
          <w:rFonts w:hint="eastAsia"/>
        </w:rPr>
        <w:t>单位工程竣工验收</w:t>
      </w:r>
      <w:bookmarkEnd w:id="307"/>
      <w:bookmarkEnd w:id="3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77"/>
        <w:gridCol w:w="5518"/>
      </w:tblGrid>
      <w:tr w:rsidR="0001530D" w14:paraId="03AF2B3F" w14:textId="77777777">
        <w:trPr>
          <w:trHeight w:val="175"/>
        </w:trPr>
        <w:tc>
          <w:tcPr>
            <w:tcW w:w="1242" w:type="dxa"/>
            <w:vMerge w:val="restart"/>
            <w:vAlign w:val="center"/>
          </w:tcPr>
          <w:p w14:paraId="654294B6" w14:textId="77777777" w:rsidR="0001530D" w:rsidRDefault="003E7B12">
            <w:pPr>
              <w:rPr>
                <w:rFonts w:ascii="仿宋" w:hAnsi="仿宋" w:cs="仿宋"/>
                <w:sz w:val="21"/>
                <w:szCs w:val="21"/>
              </w:rPr>
            </w:pPr>
            <w:r>
              <w:rPr>
                <w:rFonts w:ascii="仿宋" w:hAnsi="仿宋" w:cs="仿宋" w:hint="eastAsia"/>
                <w:sz w:val="21"/>
                <w:szCs w:val="21"/>
              </w:rPr>
              <w:t>竣工验收前监督检查</w:t>
            </w:r>
          </w:p>
        </w:tc>
        <w:tc>
          <w:tcPr>
            <w:tcW w:w="6695" w:type="dxa"/>
            <w:gridSpan w:val="2"/>
            <w:vAlign w:val="center"/>
          </w:tcPr>
          <w:p w14:paraId="464FEFCB" w14:textId="77777777" w:rsidR="0001530D" w:rsidRDefault="003E7B12">
            <w:pPr>
              <w:rPr>
                <w:rFonts w:ascii="仿宋" w:hAnsi="仿宋" w:cs="仿宋"/>
                <w:sz w:val="21"/>
                <w:szCs w:val="21"/>
              </w:rPr>
            </w:pPr>
            <w:r>
              <w:rPr>
                <w:rFonts w:ascii="仿宋" w:hAnsi="仿宋" w:cs="仿宋" w:hint="eastAsia"/>
                <w:sz w:val="21"/>
                <w:szCs w:val="21"/>
              </w:rPr>
              <w:t>按照《建筑工程施工质量验收统一标准》（GB50300）的规定，单位工程完工后，施工单位应首先依据验收规范、设计图纸等组织有关人员进行自检，对检查发现的问题进行必要的整改。监理单位应根据《建设工程监理规范》相关要求组织工程竣工预验收。预验收合格后，监督机构及时安排工程竣工验收前监督检查</w:t>
            </w:r>
          </w:p>
        </w:tc>
      </w:tr>
      <w:tr w:rsidR="0001530D" w14:paraId="7562F5C7" w14:textId="77777777">
        <w:trPr>
          <w:trHeight w:val="285"/>
        </w:trPr>
        <w:tc>
          <w:tcPr>
            <w:tcW w:w="1242" w:type="dxa"/>
            <w:vMerge/>
            <w:vAlign w:val="center"/>
          </w:tcPr>
          <w:p w14:paraId="721AC3F6" w14:textId="77777777" w:rsidR="0001530D" w:rsidRDefault="0001530D">
            <w:pPr>
              <w:rPr>
                <w:rFonts w:ascii="仿宋" w:hAnsi="仿宋" w:cs="仿宋"/>
                <w:sz w:val="21"/>
                <w:szCs w:val="21"/>
              </w:rPr>
            </w:pPr>
          </w:p>
        </w:tc>
        <w:tc>
          <w:tcPr>
            <w:tcW w:w="1177" w:type="dxa"/>
            <w:vMerge w:val="restart"/>
            <w:vAlign w:val="center"/>
          </w:tcPr>
          <w:p w14:paraId="07DC976D" w14:textId="77777777" w:rsidR="0001530D" w:rsidRDefault="003E7B12">
            <w:pPr>
              <w:rPr>
                <w:rFonts w:ascii="仿宋" w:hAnsi="仿宋" w:cs="仿宋"/>
                <w:sz w:val="21"/>
                <w:szCs w:val="21"/>
              </w:rPr>
            </w:pPr>
            <w:r>
              <w:rPr>
                <w:rFonts w:ascii="仿宋" w:hAnsi="仿宋" w:cs="仿宋" w:hint="eastAsia"/>
                <w:sz w:val="21"/>
                <w:szCs w:val="21"/>
              </w:rPr>
              <w:t>检查内容</w:t>
            </w:r>
          </w:p>
        </w:tc>
        <w:tc>
          <w:tcPr>
            <w:tcW w:w="5518" w:type="dxa"/>
            <w:vAlign w:val="center"/>
          </w:tcPr>
          <w:p w14:paraId="34A9E92B" w14:textId="77777777" w:rsidR="0001530D" w:rsidRDefault="003E7B12">
            <w:pPr>
              <w:rPr>
                <w:rFonts w:ascii="仿宋" w:hAnsi="仿宋" w:cs="仿宋"/>
                <w:sz w:val="21"/>
                <w:szCs w:val="21"/>
              </w:rPr>
            </w:pPr>
            <w:r>
              <w:rPr>
                <w:rFonts w:ascii="仿宋" w:hAnsi="仿宋" w:cs="仿宋" w:hint="eastAsia"/>
                <w:sz w:val="21"/>
                <w:szCs w:val="21"/>
              </w:rPr>
              <w:t>现场是否已按照工程设计文件和合同约定完成各项工作</w:t>
            </w:r>
          </w:p>
        </w:tc>
      </w:tr>
      <w:tr w:rsidR="0001530D" w14:paraId="637F1DFE" w14:textId="77777777">
        <w:trPr>
          <w:trHeight w:val="189"/>
        </w:trPr>
        <w:tc>
          <w:tcPr>
            <w:tcW w:w="1242" w:type="dxa"/>
            <w:vMerge/>
            <w:vAlign w:val="center"/>
          </w:tcPr>
          <w:p w14:paraId="707BC75B" w14:textId="77777777" w:rsidR="0001530D" w:rsidRDefault="0001530D">
            <w:pPr>
              <w:rPr>
                <w:rFonts w:ascii="仿宋" w:hAnsi="仿宋" w:cs="仿宋"/>
                <w:sz w:val="21"/>
                <w:szCs w:val="21"/>
              </w:rPr>
            </w:pPr>
          </w:p>
        </w:tc>
        <w:tc>
          <w:tcPr>
            <w:tcW w:w="1177" w:type="dxa"/>
            <w:vMerge/>
            <w:vAlign w:val="center"/>
          </w:tcPr>
          <w:p w14:paraId="579BD5D5" w14:textId="77777777" w:rsidR="0001530D" w:rsidRDefault="0001530D">
            <w:pPr>
              <w:rPr>
                <w:rFonts w:ascii="仿宋" w:hAnsi="仿宋" w:cs="仿宋"/>
                <w:sz w:val="21"/>
                <w:szCs w:val="21"/>
              </w:rPr>
            </w:pPr>
          </w:p>
        </w:tc>
        <w:tc>
          <w:tcPr>
            <w:tcW w:w="5518" w:type="dxa"/>
            <w:vAlign w:val="center"/>
          </w:tcPr>
          <w:p w14:paraId="10673C40" w14:textId="77777777" w:rsidR="0001530D" w:rsidRDefault="003E7B12">
            <w:pPr>
              <w:rPr>
                <w:rFonts w:ascii="仿宋" w:hAnsi="仿宋" w:cs="仿宋"/>
                <w:sz w:val="21"/>
                <w:szCs w:val="21"/>
              </w:rPr>
            </w:pPr>
            <w:r>
              <w:rPr>
                <w:rFonts w:ascii="仿宋" w:hAnsi="仿宋" w:cs="仿宋" w:hint="eastAsia"/>
                <w:sz w:val="21"/>
                <w:szCs w:val="21"/>
              </w:rPr>
              <w:t>现场工程质量是否符合有关法律、法规和工程建设强制性标准</w:t>
            </w:r>
          </w:p>
        </w:tc>
      </w:tr>
      <w:tr w:rsidR="0001530D" w14:paraId="246C4D58" w14:textId="77777777">
        <w:trPr>
          <w:trHeight w:val="189"/>
        </w:trPr>
        <w:tc>
          <w:tcPr>
            <w:tcW w:w="1242" w:type="dxa"/>
            <w:vMerge/>
            <w:vAlign w:val="center"/>
          </w:tcPr>
          <w:p w14:paraId="1EAE82B3" w14:textId="77777777" w:rsidR="0001530D" w:rsidRDefault="0001530D">
            <w:pPr>
              <w:rPr>
                <w:rFonts w:ascii="仿宋" w:hAnsi="仿宋" w:cs="仿宋"/>
                <w:sz w:val="21"/>
                <w:szCs w:val="21"/>
              </w:rPr>
            </w:pPr>
          </w:p>
        </w:tc>
        <w:tc>
          <w:tcPr>
            <w:tcW w:w="1177" w:type="dxa"/>
            <w:vMerge/>
            <w:vAlign w:val="center"/>
          </w:tcPr>
          <w:p w14:paraId="27D8D64F" w14:textId="77777777" w:rsidR="0001530D" w:rsidRDefault="0001530D">
            <w:pPr>
              <w:rPr>
                <w:rFonts w:ascii="仿宋" w:hAnsi="仿宋" w:cs="仿宋"/>
                <w:sz w:val="21"/>
                <w:szCs w:val="21"/>
              </w:rPr>
            </w:pPr>
          </w:p>
        </w:tc>
        <w:tc>
          <w:tcPr>
            <w:tcW w:w="5518" w:type="dxa"/>
            <w:vAlign w:val="center"/>
          </w:tcPr>
          <w:p w14:paraId="44A260E7" w14:textId="77777777" w:rsidR="0001530D" w:rsidRDefault="003E7B12">
            <w:pPr>
              <w:rPr>
                <w:rFonts w:ascii="仿宋" w:hAnsi="仿宋" w:cs="仿宋"/>
                <w:sz w:val="21"/>
                <w:szCs w:val="21"/>
              </w:rPr>
            </w:pPr>
            <w:r>
              <w:rPr>
                <w:rFonts w:ascii="仿宋" w:hAnsi="仿宋" w:cs="仿宋" w:hint="eastAsia"/>
                <w:sz w:val="21"/>
                <w:szCs w:val="21"/>
              </w:rPr>
              <w:t>抽查工程技术资料和质量保证资料是否完整</w:t>
            </w:r>
          </w:p>
        </w:tc>
      </w:tr>
      <w:tr w:rsidR="0001530D" w14:paraId="640211CA" w14:textId="77777777">
        <w:trPr>
          <w:trHeight w:val="370"/>
        </w:trPr>
        <w:tc>
          <w:tcPr>
            <w:tcW w:w="1242" w:type="dxa"/>
            <w:vMerge/>
            <w:vAlign w:val="center"/>
          </w:tcPr>
          <w:p w14:paraId="69DFF11F" w14:textId="77777777" w:rsidR="0001530D" w:rsidRDefault="0001530D">
            <w:pPr>
              <w:rPr>
                <w:rFonts w:ascii="仿宋" w:hAnsi="仿宋" w:cs="仿宋"/>
                <w:sz w:val="21"/>
                <w:szCs w:val="21"/>
              </w:rPr>
            </w:pPr>
          </w:p>
        </w:tc>
        <w:tc>
          <w:tcPr>
            <w:tcW w:w="1177" w:type="dxa"/>
            <w:vAlign w:val="center"/>
          </w:tcPr>
          <w:p w14:paraId="4F322F64" w14:textId="77777777" w:rsidR="0001530D" w:rsidRDefault="003E7B12">
            <w:pPr>
              <w:rPr>
                <w:rFonts w:ascii="仿宋" w:hAnsi="仿宋" w:cs="仿宋"/>
                <w:sz w:val="21"/>
                <w:szCs w:val="21"/>
              </w:rPr>
            </w:pPr>
            <w:r>
              <w:rPr>
                <w:rFonts w:ascii="仿宋" w:hAnsi="仿宋" w:cs="仿宋" w:hint="eastAsia"/>
                <w:sz w:val="21"/>
                <w:szCs w:val="21"/>
              </w:rPr>
              <w:t>检查结果处置</w:t>
            </w:r>
          </w:p>
        </w:tc>
        <w:tc>
          <w:tcPr>
            <w:tcW w:w="5518" w:type="dxa"/>
            <w:vAlign w:val="center"/>
          </w:tcPr>
          <w:p w14:paraId="5350F634" w14:textId="77777777" w:rsidR="0001530D" w:rsidRDefault="003E7B12">
            <w:pPr>
              <w:rPr>
                <w:rFonts w:ascii="仿宋" w:hAnsi="仿宋" w:cs="仿宋"/>
                <w:sz w:val="21"/>
                <w:szCs w:val="21"/>
              </w:rPr>
            </w:pPr>
            <w:r>
              <w:rPr>
                <w:rFonts w:ascii="仿宋" w:hAnsi="仿宋" w:cs="仿宋" w:hint="eastAsia"/>
                <w:sz w:val="21"/>
                <w:szCs w:val="21"/>
              </w:rPr>
              <w:t>监督人员在工程竣工验收前监督检查中发现需整改问题的应及时向建设、施工、监理单位签发《责令改正通知书》，整改结果应在竣工验收前反馈，如发现涉及影响结构安全或使用安全的问题，应要求建设单位组织落实整改后方可组织工程竣工验收</w:t>
            </w:r>
          </w:p>
        </w:tc>
      </w:tr>
      <w:tr w:rsidR="0001530D" w14:paraId="77655A01" w14:textId="77777777">
        <w:trPr>
          <w:trHeight w:val="251"/>
        </w:trPr>
        <w:tc>
          <w:tcPr>
            <w:tcW w:w="1242" w:type="dxa"/>
            <w:vMerge w:val="restart"/>
            <w:vAlign w:val="center"/>
          </w:tcPr>
          <w:p w14:paraId="3E71579D" w14:textId="77777777" w:rsidR="0001530D" w:rsidRDefault="003E7B12">
            <w:pPr>
              <w:rPr>
                <w:rFonts w:ascii="仿宋" w:hAnsi="仿宋" w:cs="仿宋"/>
                <w:sz w:val="21"/>
                <w:szCs w:val="21"/>
              </w:rPr>
            </w:pPr>
            <w:r>
              <w:rPr>
                <w:rFonts w:ascii="仿宋" w:hAnsi="仿宋" w:cs="仿宋" w:hint="eastAsia"/>
                <w:sz w:val="21"/>
                <w:szCs w:val="21"/>
              </w:rPr>
              <w:t>竣工验收监督申请</w:t>
            </w:r>
          </w:p>
        </w:tc>
        <w:tc>
          <w:tcPr>
            <w:tcW w:w="6695" w:type="dxa"/>
            <w:gridSpan w:val="2"/>
            <w:vAlign w:val="center"/>
          </w:tcPr>
          <w:p w14:paraId="1D3AE4B9" w14:textId="77777777" w:rsidR="0001530D" w:rsidRDefault="003E7B12">
            <w:pPr>
              <w:rPr>
                <w:rFonts w:ascii="仿宋" w:hAnsi="仿宋" w:cs="仿宋"/>
                <w:sz w:val="21"/>
                <w:szCs w:val="21"/>
              </w:rPr>
            </w:pPr>
            <w:r>
              <w:rPr>
                <w:rFonts w:ascii="仿宋" w:hAnsi="仿宋" w:cs="仿宋" w:hint="eastAsia"/>
                <w:sz w:val="21"/>
                <w:szCs w:val="21"/>
              </w:rPr>
              <w:t>建设、施工、监理单位确认现场整改完毕后，由建设单位于竣工验收7个工作日前向质量监督机构提交《单位工程竣工验收通知单》及附件，明确单位工程进行竣工验收的时间和地点，其中附件包括：施工单位工程竣工报告、监理单位质量评估报告、勘察单位质量检查报告、设计单位质量检查报告、建设单位按合同约定支付工程款证明、施工单位签署的工程质量保修书、住宅工程质量分户检验信息汇总表（如有）、由建设单位及相关主体签章认可的工程质量问题整改完毕确认单、工程甩项报告（如有）、工程竣工验收方案（含验收组成员名单）、永久性质量标志标识牌证明材料。</w:t>
            </w:r>
          </w:p>
        </w:tc>
      </w:tr>
      <w:tr w:rsidR="0001530D" w14:paraId="24AF1B8E" w14:textId="77777777">
        <w:trPr>
          <w:trHeight w:val="251"/>
        </w:trPr>
        <w:tc>
          <w:tcPr>
            <w:tcW w:w="1242" w:type="dxa"/>
            <w:vMerge/>
            <w:vAlign w:val="center"/>
          </w:tcPr>
          <w:p w14:paraId="063ADF8A" w14:textId="77777777" w:rsidR="0001530D" w:rsidRDefault="0001530D">
            <w:pPr>
              <w:rPr>
                <w:rFonts w:ascii="仿宋" w:hAnsi="仿宋" w:cs="仿宋"/>
                <w:sz w:val="21"/>
                <w:szCs w:val="21"/>
              </w:rPr>
            </w:pPr>
          </w:p>
        </w:tc>
        <w:tc>
          <w:tcPr>
            <w:tcW w:w="6695" w:type="dxa"/>
            <w:gridSpan w:val="2"/>
            <w:vAlign w:val="center"/>
          </w:tcPr>
          <w:p w14:paraId="1B9E5853" w14:textId="77777777" w:rsidR="0001530D" w:rsidRDefault="003E7B12">
            <w:pPr>
              <w:rPr>
                <w:rFonts w:ascii="仿宋" w:hAnsi="仿宋" w:cs="仿宋"/>
                <w:sz w:val="21"/>
                <w:szCs w:val="21"/>
              </w:rPr>
            </w:pPr>
            <w:r>
              <w:rPr>
                <w:rFonts w:ascii="仿宋" w:hAnsi="仿宋" w:cs="仿宋" w:hint="eastAsia"/>
                <w:sz w:val="21"/>
                <w:szCs w:val="21"/>
              </w:rPr>
              <w:t>建设单位应根据质量监督机构相关要求提交需要收存的工程资料</w:t>
            </w:r>
          </w:p>
        </w:tc>
      </w:tr>
      <w:tr w:rsidR="0001530D" w14:paraId="29953D8B" w14:textId="77777777">
        <w:trPr>
          <w:trHeight w:val="251"/>
        </w:trPr>
        <w:tc>
          <w:tcPr>
            <w:tcW w:w="1242" w:type="dxa"/>
            <w:vMerge/>
            <w:vAlign w:val="center"/>
          </w:tcPr>
          <w:p w14:paraId="6CC0E149" w14:textId="77777777" w:rsidR="0001530D" w:rsidRDefault="0001530D">
            <w:pPr>
              <w:rPr>
                <w:rFonts w:ascii="仿宋" w:hAnsi="仿宋" w:cs="仿宋"/>
                <w:sz w:val="21"/>
                <w:szCs w:val="21"/>
              </w:rPr>
            </w:pPr>
          </w:p>
        </w:tc>
        <w:tc>
          <w:tcPr>
            <w:tcW w:w="6695" w:type="dxa"/>
            <w:gridSpan w:val="2"/>
            <w:vAlign w:val="center"/>
          </w:tcPr>
          <w:p w14:paraId="3E8FB165" w14:textId="77777777" w:rsidR="0001530D" w:rsidRDefault="003E7B12">
            <w:pPr>
              <w:rPr>
                <w:rFonts w:ascii="仿宋" w:hAnsi="仿宋" w:cs="仿宋"/>
                <w:sz w:val="21"/>
                <w:szCs w:val="21"/>
              </w:rPr>
            </w:pPr>
            <w:r>
              <w:rPr>
                <w:rFonts w:ascii="仿宋" w:hAnsi="仿宋" w:cs="仿宋" w:hint="eastAsia"/>
                <w:sz w:val="21"/>
                <w:szCs w:val="21"/>
              </w:rPr>
              <w:t>建筑能耗监测系统信息接入说明、建筑能效测评报告、规划核实确认书、建筑工程无障碍设施专项验收记录和无障碍设施试用体验报告等可根据地方要求进行收存</w:t>
            </w:r>
          </w:p>
        </w:tc>
      </w:tr>
      <w:tr w:rsidR="0001530D" w14:paraId="32EFCAD1" w14:textId="77777777">
        <w:trPr>
          <w:trHeight w:val="1152"/>
        </w:trPr>
        <w:tc>
          <w:tcPr>
            <w:tcW w:w="1242" w:type="dxa"/>
            <w:vAlign w:val="center"/>
          </w:tcPr>
          <w:p w14:paraId="5D66CCC5" w14:textId="77777777" w:rsidR="0001530D" w:rsidRDefault="003E7B12">
            <w:pPr>
              <w:rPr>
                <w:rFonts w:ascii="仿宋" w:hAnsi="仿宋" w:cs="仿宋"/>
                <w:sz w:val="21"/>
                <w:szCs w:val="21"/>
              </w:rPr>
            </w:pPr>
            <w:r>
              <w:rPr>
                <w:rFonts w:ascii="仿宋" w:hAnsi="仿宋" w:cs="仿宋" w:hint="eastAsia"/>
                <w:sz w:val="21"/>
                <w:szCs w:val="21"/>
              </w:rPr>
              <w:t>竣工验收监督受理</w:t>
            </w:r>
          </w:p>
        </w:tc>
        <w:tc>
          <w:tcPr>
            <w:tcW w:w="6695" w:type="dxa"/>
            <w:gridSpan w:val="2"/>
            <w:vAlign w:val="center"/>
          </w:tcPr>
          <w:p w14:paraId="4BCA8226" w14:textId="77777777" w:rsidR="0001530D" w:rsidRDefault="003E7B12">
            <w:pPr>
              <w:rPr>
                <w:rFonts w:ascii="仿宋" w:hAnsi="仿宋" w:cs="仿宋"/>
                <w:sz w:val="21"/>
                <w:szCs w:val="21"/>
              </w:rPr>
            </w:pPr>
            <w:r>
              <w:rPr>
                <w:rFonts w:ascii="仿宋" w:hAnsi="仿宋" w:cs="仿宋" w:hint="eastAsia"/>
                <w:sz w:val="21"/>
                <w:szCs w:val="21"/>
              </w:rPr>
              <w:t>质量监督机构收到建设单位提交的工程竣工验收书面通知后，要认真核对各项资料。如发现存在资料缺项或资料未按统一表单报送，应当场一次性告知需补正内容或不予受理需重新提交的原因</w:t>
            </w:r>
          </w:p>
        </w:tc>
      </w:tr>
      <w:tr w:rsidR="0001530D" w14:paraId="771419DD" w14:textId="77777777">
        <w:trPr>
          <w:trHeight w:val="370"/>
        </w:trPr>
        <w:tc>
          <w:tcPr>
            <w:tcW w:w="1242" w:type="dxa"/>
            <w:vAlign w:val="center"/>
          </w:tcPr>
          <w:p w14:paraId="344473B1" w14:textId="77777777" w:rsidR="0001530D" w:rsidRDefault="003E7B12">
            <w:pPr>
              <w:rPr>
                <w:rFonts w:ascii="仿宋" w:hAnsi="仿宋" w:cs="仿宋"/>
                <w:sz w:val="21"/>
                <w:szCs w:val="21"/>
              </w:rPr>
            </w:pPr>
            <w:r>
              <w:rPr>
                <w:rFonts w:ascii="仿宋" w:hAnsi="仿宋" w:cs="仿宋" w:hint="eastAsia"/>
                <w:sz w:val="21"/>
                <w:szCs w:val="21"/>
              </w:rPr>
              <w:t>基本程序</w:t>
            </w:r>
          </w:p>
        </w:tc>
        <w:tc>
          <w:tcPr>
            <w:tcW w:w="6695" w:type="dxa"/>
            <w:gridSpan w:val="2"/>
            <w:vAlign w:val="center"/>
          </w:tcPr>
          <w:p w14:paraId="411716E1" w14:textId="77777777" w:rsidR="0001530D" w:rsidRDefault="003E7B12">
            <w:pPr>
              <w:rPr>
                <w:rFonts w:ascii="仿宋" w:hAnsi="仿宋" w:cs="仿宋"/>
                <w:sz w:val="21"/>
                <w:szCs w:val="21"/>
              </w:rPr>
            </w:pPr>
            <w:r>
              <w:rPr>
                <w:rFonts w:ascii="仿宋" w:hAnsi="仿宋" w:cs="仿宋" w:hint="eastAsia"/>
                <w:sz w:val="21"/>
                <w:szCs w:val="21"/>
              </w:rPr>
              <w:t>按照《建筑工程施工质量验收统一标准》（GB50300）的规定，应由该项目建设单位负责人组织勘察、设计、施工（总承包和专业分包）、监理单位项目负责人等参加验收，并要求施工单位技术（质量）分管负责人也应参加验收。</w:t>
            </w:r>
          </w:p>
          <w:p w14:paraId="2DD59DD1" w14:textId="77777777" w:rsidR="0001530D" w:rsidRDefault="003E7B12">
            <w:pPr>
              <w:rPr>
                <w:rFonts w:ascii="仿宋" w:hAnsi="仿宋" w:cs="仿宋"/>
                <w:sz w:val="21"/>
                <w:szCs w:val="21"/>
              </w:rPr>
            </w:pPr>
            <w:r>
              <w:rPr>
                <w:rFonts w:ascii="仿宋" w:hAnsi="仿宋" w:cs="仿宋" w:hint="eastAsia"/>
                <w:sz w:val="21"/>
                <w:szCs w:val="21"/>
              </w:rPr>
              <w:t>质量监督机构应指派两名及以上监督人员组成监督组，到场对工程竣工验收进行监督</w:t>
            </w:r>
          </w:p>
        </w:tc>
      </w:tr>
      <w:tr w:rsidR="0001530D" w14:paraId="0055CA83" w14:textId="77777777">
        <w:trPr>
          <w:trHeight w:val="370"/>
        </w:trPr>
        <w:tc>
          <w:tcPr>
            <w:tcW w:w="1242" w:type="dxa"/>
            <w:vMerge w:val="restart"/>
            <w:vAlign w:val="center"/>
          </w:tcPr>
          <w:p w14:paraId="5931234D" w14:textId="77777777" w:rsidR="0001530D" w:rsidRDefault="003E7B12">
            <w:pPr>
              <w:rPr>
                <w:rFonts w:ascii="仿宋" w:hAnsi="仿宋" w:cs="仿宋"/>
                <w:sz w:val="21"/>
                <w:szCs w:val="21"/>
              </w:rPr>
            </w:pPr>
            <w:r>
              <w:rPr>
                <w:rFonts w:ascii="仿宋" w:hAnsi="仿宋" w:cs="仿宋" w:hint="eastAsia"/>
                <w:sz w:val="21"/>
                <w:szCs w:val="21"/>
              </w:rPr>
              <w:lastRenderedPageBreak/>
              <w:t>质量验收监督内容</w:t>
            </w:r>
          </w:p>
        </w:tc>
        <w:tc>
          <w:tcPr>
            <w:tcW w:w="6695" w:type="dxa"/>
            <w:gridSpan w:val="2"/>
            <w:vAlign w:val="center"/>
          </w:tcPr>
          <w:p w14:paraId="4D243017" w14:textId="77777777" w:rsidR="0001530D" w:rsidRDefault="003E7B12">
            <w:pPr>
              <w:rPr>
                <w:rFonts w:ascii="仿宋" w:hAnsi="仿宋" w:cs="仿宋"/>
                <w:sz w:val="21"/>
                <w:szCs w:val="21"/>
              </w:rPr>
            </w:pPr>
            <w:r>
              <w:rPr>
                <w:rFonts w:ascii="仿宋" w:hAnsi="仿宋" w:cs="仿宋" w:hint="eastAsia"/>
                <w:sz w:val="21"/>
                <w:szCs w:val="21"/>
              </w:rPr>
              <w:t>工程竣工验收的组织形式、验收程序、人员资格和验收执行标准是否符合竣工验收方案和验收规范要求</w:t>
            </w:r>
          </w:p>
        </w:tc>
      </w:tr>
      <w:tr w:rsidR="0001530D" w14:paraId="3E06DDB1" w14:textId="77777777">
        <w:trPr>
          <w:trHeight w:val="370"/>
        </w:trPr>
        <w:tc>
          <w:tcPr>
            <w:tcW w:w="1242" w:type="dxa"/>
            <w:vMerge/>
            <w:vAlign w:val="center"/>
          </w:tcPr>
          <w:p w14:paraId="7646A322" w14:textId="77777777" w:rsidR="0001530D" w:rsidRDefault="0001530D">
            <w:pPr>
              <w:rPr>
                <w:rFonts w:ascii="仿宋" w:hAnsi="仿宋" w:cs="仿宋"/>
                <w:sz w:val="21"/>
                <w:szCs w:val="21"/>
              </w:rPr>
            </w:pPr>
          </w:p>
        </w:tc>
        <w:tc>
          <w:tcPr>
            <w:tcW w:w="6695" w:type="dxa"/>
            <w:gridSpan w:val="2"/>
            <w:vAlign w:val="center"/>
          </w:tcPr>
          <w:p w14:paraId="0EED3B41" w14:textId="77777777" w:rsidR="0001530D" w:rsidRDefault="003E7B12">
            <w:pPr>
              <w:rPr>
                <w:rFonts w:ascii="仿宋" w:hAnsi="仿宋" w:cs="仿宋"/>
                <w:sz w:val="21"/>
                <w:szCs w:val="21"/>
              </w:rPr>
            </w:pPr>
            <w:r>
              <w:rPr>
                <w:rFonts w:ascii="仿宋" w:hAnsi="仿宋" w:cs="仿宋" w:hint="eastAsia"/>
                <w:sz w:val="21"/>
                <w:szCs w:val="21"/>
              </w:rPr>
              <w:t>竣工验收组是否对工程档案资料、工程实体情况进行审阅、查验</w:t>
            </w:r>
          </w:p>
        </w:tc>
      </w:tr>
      <w:tr w:rsidR="0001530D" w14:paraId="48CC8D90" w14:textId="77777777">
        <w:trPr>
          <w:trHeight w:val="370"/>
        </w:trPr>
        <w:tc>
          <w:tcPr>
            <w:tcW w:w="1242" w:type="dxa"/>
            <w:vMerge/>
            <w:vAlign w:val="center"/>
          </w:tcPr>
          <w:p w14:paraId="2873A82B" w14:textId="77777777" w:rsidR="0001530D" w:rsidRDefault="0001530D">
            <w:pPr>
              <w:rPr>
                <w:rFonts w:ascii="仿宋" w:hAnsi="仿宋" w:cs="仿宋"/>
                <w:sz w:val="21"/>
                <w:szCs w:val="21"/>
              </w:rPr>
            </w:pPr>
          </w:p>
        </w:tc>
        <w:tc>
          <w:tcPr>
            <w:tcW w:w="6695" w:type="dxa"/>
            <w:gridSpan w:val="2"/>
            <w:vAlign w:val="center"/>
          </w:tcPr>
          <w:p w14:paraId="78073D6E" w14:textId="77777777" w:rsidR="0001530D" w:rsidRDefault="003E7B12">
            <w:pPr>
              <w:rPr>
                <w:rFonts w:ascii="仿宋" w:hAnsi="仿宋" w:cs="仿宋"/>
                <w:sz w:val="21"/>
                <w:szCs w:val="21"/>
              </w:rPr>
            </w:pPr>
            <w:r>
              <w:rPr>
                <w:rFonts w:ascii="仿宋" w:hAnsi="仿宋" w:cs="仿宋" w:hint="eastAsia"/>
                <w:sz w:val="21"/>
                <w:szCs w:val="21"/>
              </w:rPr>
              <w:t xml:space="preserve">五方责任主体项目负责人是否针对工程档案资料及工程实体情况形成验收结论或整改意见 </w:t>
            </w:r>
          </w:p>
        </w:tc>
      </w:tr>
      <w:tr w:rsidR="0001530D" w14:paraId="2DEC958D" w14:textId="77777777">
        <w:trPr>
          <w:trHeight w:val="370"/>
        </w:trPr>
        <w:tc>
          <w:tcPr>
            <w:tcW w:w="1242" w:type="dxa"/>
            <w:vMerge/>
            <w:vAlign w:val="center"/>
          </w:tcPr>
          <w:p w14:paraId="6A5F96AA" w14:textId="77777777" w:rsidR="0001530D" w:rsidRDefault="0001530D">
            <w:pPr>
              <w:rPr>
                <w:rFonts w:ascii="仿宋" w:hAnsi="仿宋" w:cs="仿宋"/>
                <w:sz w:val="21"/>
                <w:szCs w:val="21"/>
              </w:rPr>
            </w:pPr>
          </w:p>
        </w:tc>
        <w:tc>
          <w:tcPr>
            <w:tcW w:w="6695" w:type="dxa"/>
            <w:gridSpan w:val="2"/>
            <w:vAlign w:val="center"/>
          </w:tcPr>
          <w:p w14:paraId="7023F14A" w14:textId="77777777" w:rsidR="0001530D" w:rsidRDefault="003E7B12">
            <w:pPr>
              <w:rPr>
                <w:rFonts w:ascii="仿宋" w:hAnsi="仿宋" w:cs="仿宋"/>
                <w:sz w:val="21"/>
                <w:szCs w:val="21"/>
              </w:rPr>
            </w:pPr>
            <w:r>
              <w:rPr>
                <w:rFonts w:ascii="仿宋" w:hAnsi="仿宋" w:cs="仿宋" w:hint="eastAsia"/>
                <w:sz w:val="21"/>
                <w:szCs w:val="21"/>
              </w:rPr>
              <w:t>验收组人员本人亲笔签署《建筑工程质量竣工验收意见书》</w:t>
            </w:r>
          </w:p>
        </w:tc>
      </w:tr>
      <w:tr w:rsidR="0001530D" w14:paraId="50914295" w14:textId="77777777">
        <w:trPr>
          <w:trHeight w:val="370"/>
        </w:trPr>
        <w:tc>
          <w:tcPr>
            <w:tcW w:w="1242" w:type="dxa"/>
            <w:vMerge/>
            <w:vAlign w:val="center"/>
          </w:tcPr>
          <w:p w14:paraId="68320AD3" w14:textId="77777777" w:rsidR="0001530D" w:rsidRDefault="0001530D">
            <w:pPr>
              <w:rPr>
                <w:rFonts w:ascii="仿宋" w:hAnsi="仿宋" w:cs="仿宋"/>
                <w:sz w:val="21"/>
                <w:szCs w:val="21"/>
              </w:rPr>
            </w:pPr>
          </w:p>
        </w:tc>
        <w:tc>
          <w:tcPr>
            <w:tcW w:w="6695" w:type="dxa"/>
            <w:gridSpan w:val="2"/>
            <w:vAlign w:val="center"/>
          </w:tcPr>
          <w:p w14:paraId="62D6413A" w14:textId="77777777" w:rsidR="0001530D" w:rsidRDefault="003E7B12">
            <w:pPr>
              <w:rPr>
                <w:rFonts w:ascii="仿宋" w:hAnsi="仿宋" w:cs="仿宋"/>
                <w:sz w:val="21"/>
                <w:szCs w:val="21"/>
              </w:rPr>
            </w:pPr>
            <w:r>
              <w:rPr>
                <w:rFonts w:ascii="仿宋" w:hAnsi="仿宋" w:cs="仿宋" w:hint="eastAsia"/>
                <w:sz w:val="21"/>
                <w:szCs w:val="21"/>
              </w:rPr>
              <w:t>监督人员形成《竣工验收监督记录》，五方责任主体项目负责人签署确认</w:t>
            </w:r>
          </w:p>
        </w:tc>
      </w:tr>
      <w:tr w:rsidR="0001530D" w14:paraId="375B9369" w14:textId="77777777">
        <w:trPr>
          <w:trHeight w:val="370"/>
        </w:trPr>
        <w:tc>
          <w:tcPr>
            <w:tcW w:w="1242" w:type="dxa"/>
            <w:vMerge w:val="restart"/>
            <w:vAlign w:val="center"/>
          </w:tcPr>
          <w:p w14:paraId="6FB43946" w14:textId="77777777" w:rsidR="0001530D" w:rsidRDefault="003E7B12">
            <w:pPr>
              <w:rPr>
                <w:rFonts w:ascii="仿宋" w:hAnsi="仿宋" w:cs="仿宋"/>
                <w:sz w:val="21"/>
                <w:szCs w:val="21"/>
              </w:rPr>
            </w:pPr>
            <w:r>
              <w:rPr>
                <w:rFonts w:ascii="仿宋" w:hAnsi="仿宋" w:cs="仿宋" w:hint="eastAsia"/>
                <w:sz w:val="21"/>
                <w:szCs w:val="21"/>
              </w:rPr>
              <w:t>验收结论及处置</w:t>
            </w:r>
          </w:p>
        </w:tc>
        <w:tc>
          <w:tcPr>
            <w:tcW w:w="6695" w:type="dxa"/>
            <w:gridSpan w:val="2"/>
            <w:vAlign w:val="center"/>
          </w:tcPr>
          <w:p w14:paraId="700628E4" w14:textId="77777777" w:rsidR="0001530D" w:rsidRDefault="003E7B12">
            <w:pPr>
              <w:rPr>
                <w:rFonts w:ascii="仿宋" w:hAnsi="仿宋" w:cs="仿宋"/>
                <w:sz w:val="21"/>
                <w:szCs w:val="21"/>
              </w:rPr>
            </w:pPr>
            <w:r>
              <w:rPr>
                <w:rFonts w:ascii="仿宋" w:hAnsi="仿宋" w:cs="仿宋" w:hint="eastAsia"/>
                <w:sz w:val="21"/>
                <w:szCs w:val="21"/>
              </w:rPr>
              <w:t>五方责任主体一致形成验收合格结论，即通过竣工验收</w:t>
            </w:r>
          </w:p>
        </w:tc>
      </w:tr>
      <w:tr w:rsidR="0001530D" w14:paraId="7CE82F14" w14:textId="77777777">
        <w:trPr>
          <w:trHeight w:val="370"/>
        </w:trPr>
        <w:tc>
          <w:tcPr>
            <w:tcW w:w="1242" w:type="dxa"/>
            <w:vMerge/>
            <w:vAlign w:val="center"/>
          </w:tcPr>
          <w:p w14:paraId="4F33023A" w14:textId="77777777" w:rsidR="0001530D" w:rsidRDefault="0001530D">
            <w:pPr>
              <w:rPr>
                <w:rFonts w:ascii="仿宋" w:hAnsi="仿宋" w:cs="仿宋"/>
                <w:sz w:val="21"/>
                <w:szCs w:val="21"/>
              </w:rPr>
            </w:pPr>
          </w:p>
        </w:tc>
        <w:tc>
          <w:tcPr>
            <w:tcW w:w="6695" w:type="dxa"/>
            <w:gridSpan w:val="2"/>
            <w:vAlign w:val="center"/>
          </w:tcPr>
          <w:p w14:paraId="72E9582A" w14:textId="77777777" w:rsidR="0001530D" w:rsidRDefault="003E7B12">
            <w:pPr>
              <w:rPr>
                <w:rFonts w:ascii="仿宋" w:hAnsi="仿宋" w:cs="仿宋"/>
                <w:sz w:val="21"/>
                <w:szCs w:val="21"/>
              </w:rPr>
            </w:pPr>
            <w:r>
              <w:rPr>
                <w:rFonts w:ascii="仿宋" w:hAnsi="仿宋" w:cs="仿宋" w:hint="eastAsia"/>
                <w:sz w:val="21"/>
                <w:szCs w:val="21"/>
              </w:rPr>
              <w:t>对于竣工验收过程中发现工程存在未涉及强制性标准的其他质量问题时，监督人员应签发《竣工验收质量整改意见书》，要求建设单位负责组织落实整改到位，整改记录经建设单位及相关责任单位盖章确认后纳入竣工验收资料</w:t>
            </w:r>
          </w:p>
        </w:tc>
      </w:tr>
      <w:tr w:rsidR="0001530D" w14:paraId="4AE0CF97" w14:textId="77777777">
        <w:trPr>
          <w:trHeight w:val="370"/>
        </w:trPr>
        <w:tc>
          <w:tcPr>
            <w:tcW w:w="1242" w:type="dxa"/>
            <w:vMerge/>
            <w:vAlign w:val="center"/>
          </w:tcPr>
          <w:p w14:paraId="7262FACA" w14:textId="77777777" w:rsidR="0001530D" w:rsidRDefault="0001530D">
            <w:pPr>
              <w:rPr>
                <w:rFonts w:ascii="仿宋" w:hAnsi="仿宋" w:cs="仿宋"/>
                <w:sz w:val="21"/>
                <w:szCs w:val="21"/>
              </w:rPr>
            </w:pPr>
          </w:p>
        </w:tc>
        <w:tc>
          <w:tcPr>
            <w:tcW w:w="6695" w:type="dxa"/>
            <w:gridSpan w:val="2"/>
            <w:vAlign w:val="center"/>
          </w:tcPr>
          <w:p w14:paraId="5A3C0035" w14:textId="77777777" w:rsidR="0001530D" w:rsidRDefault="003E7B12">
            <w:pPr>
              <w:rPr>
                <w:rFonts w:ascii="仿宋" w:hAnsi="仿宋" w:cs="仿宋"/>
                <w:sz w:val="21"/>
                <w:szCs w:val="21"/>
              </w:rPr>
            </w:pPr>
            <w:r>
              <w:rPr>
                <w:rFonts w:ascii="仿宋" w:hAnsi="仿宋" w:cs="仿宋" w:hint="eastAsia"/>
                <w:sz w:val="21"/>
                <w:szCs w:val="21"/>
              </w:rPr>
              <w:t>对于竣工验收过程中发现有违反建筑工程质量管理规定行为或不符合其他有关规定要求的，监督人员应当场签发《竣工验收责令改正告知书》，责令建设单位落实整改符合验收条件后重新组织竣工验收</w:t>
            </w:r>
          </w:p>
        </w:tc>
      </w:tr>
      <w:tr w:rsidR="0001530D" w14:paraId="35E6BF3C" w14:textId="77777777">
        <w:trPr>
          <w:trHeight w:val="1021"/>
        </w:trPr>
        <w:tc>
          <w:tcPr>
            <w:tcW w:w="1242" w:type="dxa"/>
            <w:vAlign w:val="center"/>
          </w:tcPr>
          <w:p w14:paraId="2D88A1A2" w14:textId="77777777" w:rsidR="0001530D" w:rsidRDefault="003E7B12">
            <w:pPr>
              <w:rPr>
                <w:rFonts w:ascii="仿宋" w:hAnsi="仿宋" w:cs="仿宋"/>
                <w:sz w:val="21"/>
                <w:szCs w:val="21"/>
              </w:rPr>
            </w:pPr>
            <w:r>
              <w:rPr>
                <w:rFonts w:ascii="仿宋" w:hAnsi="仿宋" w:cs="仿宋" w:hint="eastAsia"/>
                <w:sz w:val="21"/>
                <w:szCs w:val="21"/>
              </w:rPr>
              <w:t>工程质量监督报告出具</w:t>
            </w:r>
          </w:p>
        </w:tc>
        <w:tc>
          <w:tcPr>
            <w:tcW w:w="6695" w:type="dxa"/>
            <w:gridSpan w:val="2"/>
            <w:vAlign w:val="center"/>
          </w:tcPr>
          <w:p w14:paraId="6DAD8C28" w14:textId="77777777" w:rsidR="0001530D" w:rsidRDefault="003E7B12">
            <w:pPr>
              <w:rPr>
                <w:rFonts w:ascii="仿宋" w:hAnsi="仿宋" w:cs="仿宋"/>
                <w:sz w:val="21"/>
                <w:szCs w:val="21"/>
              </w:rPr>
            </w:pPr>
            <w:r>
              <w:rPr>
                <w:rFonts w:ascii="仿宋" w:hAnsi="仿宋" w:cs="仿宋" w:hint="eastAsia"/>
                <w:color w:val="000000" w:themeColor="text1"/>
                <w:sz w:val="21"/>
                <w:szCs w:val="21"/>
              </w:rPr>
              <w:t>工程竣工验收合格后，质量监督机构应督促建设单位及时出具《工程竣工验收报告》，并于工程竣工验收之日起5日内，向备案机关提交工程质量监督报告</w:t>
            </w:r>
          </w:p>
        </w:tc>
      </w:tr>
    </w:tbl>
    <w:p w14:paraId="70433F6E" w14:textId="77777777" w:rsidR="0001530D" w:rsidRDefault="0001530D"/>
    <w:bookmarkEnd w:id="294"/>
    <w:p w14:paraId="5EE5489C" w14:textId="77777777" w:rsidR="0001530D" w:rsidRDefault="0001530D">
      <w:pPr>
        <w:rPr>
          <w:rFonts w:ascii="仿宋" w:hAnsi="仿宋" w:cs="仿宋"/>
          <w:sz w:val="21"/>
          <w:szCs w:val="21"/>
        </w:rPr>
      </w:pPr>
    </w:p>
    <w:bookmarkEnd w:id="295"/>
    <w:bookmarkEnd w:id="296"/>
    <w:bookmarkEnd w:id="297"/>
    <w:p w14:paraId="1D1F6702" w14:textId="77777777" w:rsidR="0001530D" w:rsidRDefault="0001530D">
      <w:pPr>
        <w:rPr>
          <w:rFonts w:ascii="仿宋" w:hAnsi="仿宋" w:cs="仿宋"/>
          <w:sz w:val="21"/>
          <w:szCs w:val="21"/>
        </w:rPr>
      </w:pPr>
    </w:p>
    <w:p w14:paraId="58BF8580" w14:textId="77777777" w:rsidR="0001530D" w:rsidRDefault="0001530D">
      <w:pPr>
        <w:rPr>
          <w:rFonts w:ascii="仿宋" w:hAnsi="仿宋" w:cs="仿宋"/>
          <w:sz w:val="21"/>
          <w:szCs w:val="21"/>
        </w:rPr>
      </w:pPr>
    </w:p>
    <w:p w14:paraId="46716E2B" w14:textId="77777777" w:rsidR="0001530D" w:rsidRDefault="0001530D">
      <w:pPr>
        <w:rPr>
          <w:rFonts w:ascii="仿宋" w:hAnsi="仿宋" w:cs="仿宋"/>
          <w:sz w:val="21"/>
          <w:szCs w:val="21"/>
        </w:rPr>
      </w:pPr>
    </w:p>
    <w:p w14:paraId="089C4C54" w14:textId="77777777" w:rsidR="0001530D" w:rsidRDefault="0001530D">
      <w:pPr>
        <w:rPr>
          <w:rFonts w:ascii="仿宋" w:hAnsi="仿宋" w:cs="仿宋"/>
          <w:sz w:val="21"/>
          <w:szCs w:val="21"/>
        </w:rPr>
      </w:pPr>
    </w:p>
    <w:p w14:paraId="6F28EAC9" w14:textId="77777777" w:rsidR="0001530D" w:rsidRDefault="0001530D">
      <w:pPr>
        <w:rPr>
          <w:rFonts w:ascii="仿宋" w:hAnsi="仿宋" w:cs="仿宋"/>
          <w:sz w:val="21"/>
          <w:szCs w:val="21"/>
        </w:rPr>
      </w:pPr>
    </w:p>
    <w:p w14:paraId="0FC40AAC" w14:textId="77777777" w:rsidR="0001530D" w:rsidRDefault="003E7B12">
      <w:pPr>
        <w:rPr>
          <w:rFonts w:ascii="仿宋" w:hAnsi="仿宋" w:cs="仿宋"/>
          <w:sz w:val="18"/>
          <w:szCs w:val="18"/>
        </w:rPr>
      </w:pPr>
      <w:r>
        <w:rPr>
          <w:rFonts w:ascii="仿宋" w:hAnsi="仿宋" w:cs="仿宋" w:hint="eastAsia"/>
          <w:sz w:val="21"/>
          <w:szCs w:val="21"/>
        </w:rPr>
        <w:br w:type="page"/>
      </w:r>
    </w:p>
    <w:p w14:paraId="6EDA2074" w14:textId="77777777" w:rsidR="0001530D" w:rsidRDefault="003E7B12">
      <w:pPr>
        <w:pStyle w:val="3"/>
      </w:pPr>
      <w:bookmarkStart w:id="309" w:name="_Toc1492474717"/>
      <w:bookmarkStart w:id="310" w:name="_Toc12405"/>
      <w:bookmarkStart w:id="311" w:name="_Toc5002"/>
      <w:bookmarkStart w:id="312" w:name="_Toc22288"/>
      <w:bookmarkStart w:id="313" w:name="_Toc32291"/>
      <w:bookmarkStart w:id="314" w:name="_Toc17806"/>
      <w:r>
        <w:rPr>
          <w:rFonts w:hint="eastAsia"/>
        </w:rPr>
        <w:lastRenderedPageBreak/>
        <w:t>3.6.6</w:t>
      </w:r>
      <w:r>
        <w:rPr>
          <w:rFonts w:hint="eastAsia"/>
        </w:rPr>
        <w:t>城市轨道交通工程质量验收监督</w:t>
      </w:r>
      <w:bookmarkEnd w:id="309"/>
      <w:bookmarkEnd w:id="310"/>
      <w:bookmarkEnd w:id="311"/>
      <w:bookmarkEnd w:id="312"/>
      <w:bookmarkEnd w:id="313"/>
      <w:bookmarkEnd w:id="314"/>
    </w:p>
    <w:p w14:paraId="411BF648" w14:textId="77777777" w:rsidR="0001530D" w:rsidRDefault="0001530D">
      <w:pPr>
        <w:rPr>
          <w:rFonts w:ascii="仿宋" w:hAnsi="仿宋" w:cs="仿宋"/>
          <w:sz w:val="18"/>
          <w:szCs w:val="18"/>
        </w:rPr>
      </w:pPr>
    </w:p>
    <w:p w14:paraId="68C3F09C" w14:textId="77777777" w:rsidR="0001530D" w:rsidRDefault="003E7B12">
      <w:pPr>
        <w:pStyle w:val="4"/>
      </w:pPr>
      <w:r>
        <w:rPr>
          <w:rFonts w:hint="eastAsia"/>
        </w:rPr>
        <w:t>3.6.6.1</w:t>
      </w:r>
      <w:r>
        <w:rPr>
          <w:rFonts w:hint="eastAsia"/>
        </w:rPr>
        <w:t>盾构隧道、防水分部验收</w:t>
      </w:r>
    </w:p>
    <w:tbl>
      <w:tblPr>
        <w:tblpPr w:leftFromText="180" w:rightFromText="180" w:vertAnchor="text" w:horzAnchor="page" w:tblpX="1784" w:tblpY="390"/>
        <w:tblOverlap w:val="never"/>
        <w:tblW w:w="8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070"/>
        <w:gridCol w:w="4347"/>
        <w:gridCol w:w="2297"/>
      </w:tblGrid>
      <w:tr w:rsidR="0001530D" w14:paraId="49EE6FC9" w14:textId="77777777">
        <w:trPr>
          <w:trHeight w:val="455"/>
        </w:trPr>
        <w:tc>
          <w:tcPr>
            <w:tcW w:w="710" w:type="dxa"/>
            <w:vAlign w:val="center"/>
          </w:tcPr>
          <w:p w14:paraId="3FF28350"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070" w:type="dxa"/>
            <w:vAlign w:val="center"/>
          </w:tcPr>
          <w:p w14:paraId="55A46A74"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347" w:type="dxa"/>
            <w:vAlign w:val="center"/>
          </w:tcPr>
          <w:p w14:paraId="1F94CE8B"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297" w:type="dxa"/>
            <w:vAlign w:val="center"/>
          </w:tcPr>
          <w:p w14:paraId="2AC45B47"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54CC8000" w14:textId="77777777">
        <w:trPr>
          <w:trHeight w:val="157"/>
        </w:trPr>
        <w:tc>
          <w:tcPr>
            <w:tcW w:w="710" w:type="dxa"/>
            <w:vAlign w:val="center"/>
          </w:tcPr>
          <w:p w14:paraId="5B434650"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070" w:type="dxa"/>
            <w:vMerge w:val="restart"/>
            <w:vAlign w:val="center"/>
          </w:tcPr>
          <w:p w14:paraId="3EED522A" w14:textId="77777777" w:rsidR="0001530D" w:rsidRDefault="003E7B12">
            <w:pPr>
              <w:rPr>
                <w:rFonts w:ascii="仿宋" w:hAnsi="仿宋" w:cs="仿宋"/>
                <w:sz w:val="21"/>
                <w:szCs w:val="21"/>
              </w:rPr>
            </w:pPr>
            <w:r>
              <w:rPr>
                <w:rFonts w:ascii="仿宋" w:hAnsi="仿宋" w:cs="仿宋" w:hint="eastAsia"/>
                <w:sz w:val="21"/>
                <w:szCs w:val="21"/>
              </w:rPr>
              <w:t>资料抽查</w:t>
            </w:r>
          </w:p>
        </w:tc>
        <w:tc>
          <w:tcPr>
            <w:tcW w:w="4347" w:type="dxa"/>
            <w:vAlign w:val="center"/>
          </w:tcPr>
          <w:p w14:paraId="3175ECB3" w14:textId="77777777" w:rsidR="0001530D" w:rsidRDefault="003E7B12">
            <w:pPr>
              <w:rPr>
                <w:rFonts w:ascii="仿宋" w:hAnsi="仿宋" w:cs="仿宋"/>
                <w:sz w:val="21"/>
                <w:szCs w:val="21"/>
                <w:lang w:val="zh-CN"/>
              </w:rPr>
            </w:pPr>
            <w:r>
              <w:rPr>
                <w:rFonts w:ascii="仿宋" w:hAnsi="仿宋" w:cs="仿宋" w:hint="eastAsia"/>
                <w:sz w:val="21"/>
                <w:szCs w:val="21"/>
                <w:lang w:val="zh-CN"/>
              </w:rPr>
              <w:t>设计变更文件</w:t>
            </w:r>
          </w:p>
        </w:tc>
        <w:tc>
          <w:tcPr>
            <w:tcW w:w="2297" w:type="dxa"/>
            <w:vMerge w:val="restart"/>
            <w:vAlign w:val="center"/>
          </w:tcPr>
          <w:p w14:paraId="140667E5" w14:textId="77777777" w:rsidR="0001530D" w:rsidRDefault="003E7B12">
            <w:pPr>
              <w:rPr>
                <w:rFonts w:ascii="仿宋" w:hAnsi="仿宋" w:cs="仿宋"/>
                <w:sz w:val="21"/>
                <w:szCs w:val="21"/>
              </w:rPr>
            </w:pPr>
            <w:r>
              <w:rPr>
                <w:rFonts w:ascii="仿宋" w:hAnsi="仿宋" w:cs="仿宋" w:hint="eastAsia"/>
                <w:sz w:val="21"/>
                <w:szCs w:val="21"/>
              </w:rPr>
              <w:t>《盾构法隧道施工及验收规范》GB50446、；《地下防水工程施工质量验收规范》GB50208、《城市轨道交通工程监测技术规范》GB50911</w:t>
            </w:r>
          </w:p>
        </w:tc>
      </w:tr>
      <w:tr w:rsidR="0001530D" w14:paraId="78EFE3EA" w14:textId="77777777">
        <w:trPr>
          <w:trHeight w:val="304"/>
        </w:trPr>
        <w:tc>
          <w:tcPr>
            <w:tcW w:w="710" w:type="dxa"/>
            <w:vAlign w:val="center"/>
          </w:tcPr>
          <w:p w14:paraId="4457689A"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070" w:type="dxa"/>
            <w:vMerge/>
            <w:vAlign w:val="center"/>
          </w:tcPr>
          <w:p w14:paraId="6854A54C" w14:textId="77777777" w:rsidR="0001530D" w:rsidRDefault="0001530D">
            <w:pPr>
              <w:rPr>
                <w:rFonts w:ascii="仿宋" w:hAnsi="仿宋" w:cs="仿宋"/>
                <w:sz w:val="21"/>
                <w:szCs w:val="21"/>
              </w:rPr>
            </w:pPr>
          </w:p>
        </w:tc>
        <w:tc>
          <w:tcPr>
            <w:tcW w:w="4347" w:type="dxa"/>
            <w:vAlign w:val="center"/>
          </w:tcPr>
          <w:p w14:paraId="12564E25" w14:textId="77777777" w:rsidR="0001530D" w:rsidRDefault="003E7B12">
            <w:pPr>
              <w:rPr>
                <w:rFonts w:ascii="仿宋" w:hAnsi="仿宋" w:cs="仿宋"/>
                <w:sz w:val="21"/>
                <w:szCs w:val="21"/>
                <w:lang w:val="zh-CN"/>
              </w:rPr>
            </w:pPr>
            <w:r>
              <w:rPr>
                <w:rFonts w:ascii="仿宋" w:hAnsi="仿宋" w:cs="仿宋" w:hint="eastAsia"/>
                <w:sz w:val="21"/>
                <w:szCs w:val="21"/>
                <w:lang w:val="zh-CN"/>
              </w:rPr>
              <w:t>原材料质量证明文件和抽样检验报告</w:t>
            </w:r>
          </w:p>
        </w:tc>
        <w:tc>
          <w:tcPr>
            <w:tcW w:w="2297" w:type="dxa"/>
            <w:vMerge/>
            <w:vAlign w:val="center"/>
          </w:tcPr>
          <w:p w14:paraId="1400ACBF" w14:textId="77777777" w:rsidR="0001530D" w:rsidRDefault="0001530D">
            <w:pPr>
              <w:rPr>
                <w:rFonts w:ascii="仿宋" w:hAnsi="仿宋" w:cs="仿宋"/>
                <w:sz w:val="21"/>
                <w:szCs w:val="21"/>
                <w:lang w:val="zh-CN"/>
              </w:rPr>
            </w:pPr>
          </w:p>
        </w:tc>
      </w:tr>
      <w:tr w:rsidR="0001530D" w14:paraId="220A8484" w14:textId="77777777">
        <w:trPr>
          <w:trHeight w:val="90"/>
        </w:trPr>
        <w:tc>
          <w:tcPr>
            <w:tcW w:w="710" w:type="dxa"/>
            <w:vAlign w:val="center"/>
          </w:tcPr>
          <w:p w14:paraId="2607819E"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070" w:type="dxa"/>
            <w:vMerge/>
            <w:vAlign w:val="center"/>
          </w:tcPr>
          <w:p w14:paraId="09045CC0" w14:textId="77777777" w:rsidR="0001530D" w:rsidRDefault="0001530D">
            <w:pPr>
              <w:rPr>
                <w:rFonts w:ascii="仿宋" w:hAnsi="仿宋" w:cs="仿宋"/>
                <w:sz w:val="21"/>
                <w:szCs w:val="21"/>
              </w:rPr>
            </w:pPr>
          </w:p>
        </w:tc>
        <w:tc>
          <w:tcPr>
            <w:tcW w:w="4347" w:type="dxa"/>
            <w:vAlign w:val="center"/>
          </w:tcPr>
          <w:p w14:paraId="0766D6C5" w14:textId="77777777" w:rsidR="0001530D" w:rsidRDefault="003E7B12">
            <w:pPr>
              <w:rPr>
                <w:rFonts w:ascii="仿宋" w:hAnsi="仿宋" w:cs="仿宋"/>
                <w:sz w:val="21"/>
                <w:szCs w:val="21"/>
                <w:lang w:val="zh-CN"/>
              </w:rPr>
            </w:pPr>
            <w:r>
              <w:rPr>
                <w:rFonts w:ascii="仿宋" w:hAnsi="仿宋" w:cs="仿宋" w:hint="eastAsia"/>
                <w:sz w:val="21"/>
                <w:szCs w:val="21"/>
                <w:lang w:val="zh-CN"/>
              </w:rPr>
              <w:t>预制构件质量证明文件和安装验收记录</w:t>
            </w:r>
          </w:p>
        </w:tc>
        <w:tc>
          <w:tcPr>
            <w:tcW w:w="2297" w:type="dxa"/>
            <w:vMerge/>
            <w:vAlign w:val="center"/>
          </w:tcPr>
          <w:p w14:paraId="0F49ECB5" w14:textId="77777777" w:rsidR="0001530D" w:rsidRDefault="0001530D">
            <w:pPr>
              <w:rPr>
                <w:rFonts w:ascii="仿宋" w:hAnsi="仿宋" w:cs="仿宋"/>
                <w:sz w:val="21"/>
                <w:szCs w:val="21"/>
                <w:lang w:val="zh-CN"/>
              </w:rPr>
            </w:pPr>
          </w:p>
        </w:tc>
      </w:tr>
      <w:tr w:rsidR="0001530D" w14:paraId="064C8302" w14:textId="77777777">
        <w:trPr>
          <w:trHeight w:val="167"/>
        </w:trPr>
        <w:tc>
          <w:tcPr>
            <w:tcW w:w="710" w:type="dxa"/>
            <w:vAlign w:val="center"/>
          </w:tcPr>
          <w:p w14:paraId="088A8E9A"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070" w:type="dxa"/>
            <w:vMerge/>
            <w:vAlign w:val="center"/>
          </w:tcPr>
          <w:p w14:paraId="468D6AD5" w14:textId="77777777" w:rsidR="0001530D" w:rsidRDefault="0001530D">
            <w:pPr>
              <w:rPr>
                <w:rFonts w:ascii="仿宋" w:hAnsi="仿宋" w:cs="仿宋"/>
                <w:sz w:val="21"/>
                <w:szCs w:val="21"/>
              </w:rPr>
            </w:pPr>
          </w:p>
        </w:tc>
        <w:tc>
          <w:tcPr>
            <w:tcW w:w="4347" w:type="dxa"/>
            <w:vAlign w:val="center"/>
          </w:tcPr>
          <w:p w14:paraId="3A4852C2" w14:textId="77777777" w:rsidR="0001530D" w:rsidRDefault="003E7B12">
            <w:pPr>
              <w:rPr>
                <w:rFonts w:ascii="仿宋" w:hAnsi="仿宋" w:cs="仿宋"/>
                <w:sz w:val="21"/>
                <w:szCs w:val="21"/>
                <w:lang w:val="zh-CN"/>
              </w:rPr>
            </w:pPr>
            <w:r>
              <w:rPr>
                <w:rFonts w:ascii="仿宋" w:hAnsi="仿宋" w:cs="仿宋" w:hint="eastAsia"/>
                <w:sz w:val="21"/>
                <w:szCs w:val="21"/>
                <w:lang w:val="zh-CN"/>
              </w:rPr>
              <w:t>分项工程验收记录</w:t>
            </w:r>
          </w:p>
        </w:tc>
        <w:tc>
          <w:tcPr>
            <w:tcW w:w="2297" w:type="dxa"/>
            <w:vMerge/>
            <w:vAlign w:val="center"/>
          </w:tcPr>
          <w:p w14:paraId="039BAD1A" w14:textId="77777777" w:rsidR="0001530D" w:rsidRDefault="0001530D">
            <w:pPr>
              <w:rPr>
                <w:rFonts w:ascii="仿宋" w:hAnsi="仿宋" w:cs="仿宋"/>
                <w:sz w:val="21"/>
                <w:szCs w:val="21"/>
                <w:lang w:val="zh-CN"/>
              </w:rPr>
            </w:pPr>
          </w:p>
        </w:tc>
      </w:tr>
      <w:tr w:rsidR="0001530D" w14:paraId="2B465329" w14:textId="77777777">
        <w:trPr>
          <w:trHeight w:val="193"/>
        </w:trPr>
        <w:tc>
          <w:tcPr>
            <w:tcW w:w="710" w:type="dxa"/>
            <w:vAlign w:val="center"/>
          </w:tcPr>
          <w:p w14:paraId="404A9EEC"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070" w:type="dxa"/>
            <w:vMerge/>
            <w:vAlign w:val="center"/>
          </w:tcPr>
          <w:p w14:paraId="09BF8A3F" w14:textId="77777777" w:rsidR="0001530D" w:rsidRDefault="0001530D">
            <w:pPr>
              <w:rPr>
                <w:rFonts w:ascii="仿宋" w:hAnsi="仿宋" w:cs="仿宋"/>
                <w:sz w:val="21"/>
                <w:szCs w:val="21"/>
              </w:rPr>
            </w:pPr>
          </w:p>
        </w:tc>
        <w:tc>
          <w:tcPr>
            <w:tcW w:w="4347" w:type="dxa"/>
            <w:vAlign w:val="center"/>
          </w:tcPr>
          <w:p w14:paraId="14274371" w14:textId="77777777" w:rsidR="0001530D" w:rsidRDefault="003E7B12">
            <w:pPr>
              <w:rPr>
                <w:rFonts w:ascii="仿宋" w:hAnsi="仿宋" w:cs="仿宋"/>
                <w:sz w:val="21"/>
                <w:szCs w:val="21"/>
                <w:lang w:val="zh-CN"/>
              </w:rPr>
            </w:pPr>
            <w:r>
              <w:rPr>
                <w:rFonts w:ascii="仿宋" w:hAnsi="仿宋" w:cs="仿宋" w:hint="eastAsia"/>
                <w:sz w:val="21"/>
                <w:szCs w:val="21"/>
                <w:lang w:val="zh-CN"/>
              </w:rPr>
              <w:t>隧道轴线平面位置和高程检验记录及不符合要求的处置记录</w:t>
            </w:r>
          </w:p>
        </w:tc>
        <w:tc>
          <w:tcPr>
            <w:tcW w:w="2297" w:type="dxa"/>
            <w:vMerge/>
            <w:vAlign w:val="center"/>
          </w:tcPr>
          <w:p w14:paraId="41531480" w14:textId="77777777" w:rsidR="0001530D" w:rsidRDefault="0001530D">
            <w:pPr>
              <w:rPr>
                <w:rFonts w:ascii="仿宋" w:hAnsi="仿宋" w:cs="仿宋"/>
                <w:sz w:val="21"/>
                <w:szCs w:val="21"/>
                <w:lang w:val="zh-CN"/>
              </w:rPr>
            </w:pPr>
          </w:p>
        </w:tc>
      </w:tr>
      <w:tr w:rsidR="0001530D" w14:paraId="43FC4E09" w14:textId="77777777">
        <w:trPr>
          <w:trHeight w:val="193"/>
        </w:trPr>
        <w:tc>
          <w:tcPr>
            <w:tcW w:w="710" w:type="dxa"/>
            <w:vAlign w:val="center"/>
          </w:tcPr>
          <w:p w14:paraId="43F10B82"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070" w:type="dxa"/>
            <w:vMerge/>
            <w:vAlign w:val="center"/>
          </w:tcPr>
          <w:p w14:paraId="11535C3C" w14:textId="77777777" w:rsidR="0001530D" w:rsidRDefault="0001530D">
            <w:pPr>
              <w:rPr>
                <w:rFonts w:ascii="仿宋" w:hAnsi="仿宋" w:cs="仿宋"/>
                <w:sz w:val="21"/>
                <w:szCs w:val="21"/>
              </w:rPr>
            </w:pPr>
          </w:p>
        </w:tc>
        <w:tc>
          <w:tcPr>
            <w:tcW w:w="4347" w:type="dxa"/>
            <w:vAlign w:val="center"/>
          </w:tcPr>
          <w:p w14:paraId="460633C0" w14:textId="77777777" w:rsidR="0001530D" w:rsidRDefault="003E7B12">
            <w:pPr>
              <w:rPr>
                <w:rFonts w:ascii="仿宋" w:hAnsi="仿宋" w:cs="仿宋"/>
                <w:sz w:val="21"/>
                <w:szCs w:val="21"/>
                <w:lang w:val="zh-CN"/>
              </w:rPr>
            </w:pPr>
            <w:r>
              <w:rPr>
                <w:rFonts w:ascii="仿宋" w:hAnsi="仿宋" w:cs="仿宋" w:hint="eastAsia"/>
                <w:sz w:val="21"/>
                <w:szCs w:val="21"/>
                <w:lang w:val="zh-CN"/>
              </w:rPr>
              <w:t>隧道允许偏差记录和不符合要求的处置记录</w:t>
            </w:r>
          </w:p>
        </w:tc>
        <w:tc>
          <w:tcPr>
            <w:tcW w:w="2297" w:type="dxa"/>
            <w:vMerge/>
            <w:vAlign w:val="center"/>
          </w:tcPr>
          <w:p w14:paraId="76FC314D" w14:textId="77777777" w:rsidR="0001530D" w:rsidRDefault="0001530D">
            <w:pPr>
              <w:rPr>
                <w:rFonts w:ascii="仿宋" w:hAnsi="仿宋" w:cs="仿宋"/>
                <w:sz w:val="21"/>
                <w:szCs w:val="21"/>
                <w:lang w:val="zh-CN"/>
              </w:rPr>
            </w:pPr>
          </w:p>
        </w:tc>
      </w:tr>
      <w:tr w:rsidR="0001530D" w14:paraId="5178AA73" w14:textId="77777777">
        <w:trPr>
          <w:trHeight w:val="193"/>
        </w:trPr>
        <w:tc>
          <w:tcPr>
            <w:tcW w:w="710" w:type="dxa"/>
            <w:vAlign w:val="center"/>
          </w:tcPr>
          <w:p w14:paraId="414A7ADF" w14:textId="77777777" w:rsidR="0001530D" w:rsidRDefault="003E7B12">
            <w:pPr>
              <w:jc w:val="center"/>
              <w:rPr>
                <w:rFonts w:ascii="仿宋" w:hAnsi="仿宋" w:cs="仿宋"/>
                <w:sz w:val="21"/>
                <w:szCs w:val="21"/>
              </w:rPr>
            </w:pPr>
            <w:r>
              <w:rPr>
                <w:rFonts w:ascii="仿宋" w:hAnsi="仿宋" w:cs="仿宋" w:hint="eastAsia"/>
                <w:sz w:val="21"/>
                <w:szCs w:val="21"/>
              </w:rPr>
              <w:t>7</w:t>
            </w:r>
          </w:p>
        </w:tc>
        <w:tc>
          <w:tcPr>
            <w:tcW w:w="1070" w:type="dxa"/>
            <w:vMerge/>
            <w:vAlign w:val="center"/>
          </w:tcPr>
          <w:p w14:paraId="6158A16A" w14:textId="77777777" w:rsidR="0001530D" w:rsidRDefault="0001530D">
            <w:pPr>
              <w:rPr>
                <w:rFonts w:ascii="仿宋" w:hAnsi="仿宋" w:cs="仿宋"/>
                <w:sz w:val="21"/>
                <w:szCs w:val="21"/>
              </w:rPr>
            </w:pPr>
          </w:p>
        </w:tc>
        <w:tc>
          <w:tcPr>
            <w:tcW w:w="4347" w:type="dxa"/>
            <w:vAlign w:val="center"/>
          </w:tcPr>
          <w:p w14:paraId="203548A2" w14:textId="77777777" w:rsidR="0001530D" w:rsidRDefault="003E7B12">
            <w:pPr>
              <w:rPr>
                <w:rFonts w:ascii="仿宋" w:hAnsi="仿宋" w:cs="仿宋"/>
                <w:sz w:val="21"/>
                <w:szCs w:val="21"/>
                <w:lang w:val="zh-CN"/>
              </w:rPr>
            </w:pPr>
            <w:r>
              <w:rPr>
                <w:rFonts w:ascii="仿宋" w:hAnsi="仿宋" w:cs="仿宋" w:hint="eastAsia"/>
                <w:sz w:val="21"/>
                <w:szCs w:val="21"/>
                <w:lang w:val="zh-CN"/>
              </w:rPr>
              <w:t>隧道结构监测应满足规范标准和设计文件要求</w:t>
            </w:r>
          </w:p>
        </w:tc>
        <w:tc>
          <w:tcPr>
            <w:tcW w:w="2297" w:type="dxa"/>
            <w:vMerge/>
            <w:vAlign w:val="center"/>
          </w:tcPr>
          <w:p w14:paraId="3730429F" w14:textId="77777777" w:rsidR="0001530D" w:rsidRDefault="0001530D">
            <w:pPr>
              <w:rPr>
                <w:rFonts w:ascii="仿宋" w:hAnsi="仿宋" w:cs="仿宋"/>
                <w:sz w:val="21"/>
                <w:szCs w:val="21"/>
                <w:lang w:val="zh-CN"/>
              </w:rPr>
            </w:pPr>
          </w:p>
        </w:tc>
      </w:tr>
      <w:tr w:rsidR="0001530D" w14:paraId="28FE2505" w14:textId="77777777">
        <w:trPr>
          <w:trHeight w:val="193"/>
        </w:trPr>
        <w:tc>
          <w:tcPr>
            <w:tcW w:w="710" w:type="dxa"/>
            <w:vAlign w:val="center"/>
          </w:tcPr>
          <w:p w14:paraId="1D2FCBB5" w14:textId="77777777" w:rsidR="0001530D" w:rsidRDefault="003E7B12">
            <w:pPr>
              <w:jc w:val="center"/>
              <w:rPr>
                <w:rFonts w:ascii="仿宋" w:hAnsi="仿宋" w:cs="仿宋"/>
                <w:sz w:val="21"/>
                <w:szCs w:val="21"/>
              </w:rPr>
            </w:pPr>
            <w:r>
              <w:rPr>
                <w:rFonts w:ascii="仿宋" w:hAnsi="仿宋" w:cs="仿宋" w:hint="eastAsia"/>
                <w:sz w:val="21"/>
                <w:szCs w:val="21"/>
              </w:rPr>
              <w:t>8</w:t>
            </w:r>
          </w:p>
        </w:tc>
        <w:tc>
          <w:tcPr>
            <w:tcW w:w="1070" w:type="dxa"/>
            <w:vMerge/>
            <w:vAlign w:val="center"/>
          </w:tcPr>
          <w:p w14:paraId="4DA68EA2" w14:textId="77777777" w:rsidR="0001530D" w:rsidRDefault="0001530D">
            <w:pPr>
              <w:rPr>
                <w:rFonts w:ascii="仿宋" w:hAnsi="仿宋" w:cs="仿宋"/>
                <w:sz w:val="21"/>
                <w:szCs w:val="21"/>
              </w:rPr>
            </w:pPr>
          </w:p>
        </w:tc>
        <w:tc>
          <w:tcPr>
            <w:tcW w:w="4347" w:type="dxa"/>
            <w:vAlign w:val="center"/>
          </w:tcPr>
          <w:p w14:paraId="09BAB951" w14:textId="77777777" w:rsidR="0001530D" w:rsidRDefault="003E7B12">
            <w:pPr>
              <w:rPr>
                <w:rFonts w:ascii="仿宋" w:hAnsi="仿宋" w:cs="仿宋"/>
                <w:sz w:val="21"/>
                <w:szCs w:val="21"/>
                <w:lang w:val="zh-CN"/>
              </w:rPr>
            </w:pPr>
            <w:r>
              <w:rPr>
                <w:rFonts w:ascii="仿宋" w:hAnsi="仿宋" w:cs="仿宋" w:hint="eastAsia"/>
                <w:sz w:val="21"/>
                <w:szCs w:val="21"/>
                <w:lang w:val="zh-CN"/>
              </w:rPr>
              <w:t>地下结构渗漏水及处置记录</w:t>
            </w:r>
          </w:p>
        </w:tc>
        <w:tc>
          <w:tcPr>
            <w:tcW w:w="2297" w:type="dxa"/>
            <w:vMerge/>
            <w:vAlign w:val="center"/>
          </w:tcPr>
          <w:p w14:paraId="5B641172" w14:textId="77777777" w:rsidR="0001530D" w:rsidRDefault="0001530D">
            <w:pPr>
              <w:rPr>
                <w:rFonts w:ascii="仿宋" w:hAnsi="仿宋" w:cs="仿宋"/>
                <w:sz w:val="21"/>
                <w:szCs w:val="21"/>
                <w:lang w:val="zh-CN"/>
              </w:rPr>
            </w:pPr>
          </w:p>
        </w:tc>
      </w:tr>
      <w:tr w:rsidR="0001530D" w14:paraId="39466D3C" w14:textId="77777777">
        <w:trPr>
          <w:trHeight w:val="193"/>
        </w:trPr>
        <w:tc>
          <w:tcPr>
            <w:tcW w:w="710" w:type="dxa"/>
            <w:vAlign w:val="center"/>
          </w:tcPr>
          <w:p w14:paraId="38DF0C28" w14:textId="77777777" w:rsidR="0001530D" w:rsidRDefault="003E7B12">
            <w:pPr>
              <w:jc w:val="center"/>
              <w:rPr>
                <w:rFonts w:ascii="仿宋" w:hAnsi="仿宋" w:cs="仿宋"/>
                <w:sz w:val="21"/>
                <w:szCs w:val="21"/>
              </w:rPr>
            </w:pPr>
            <w:r>
              <w:rPr>
                <w:rFonts w:ascii="仿宋" w:hAnsi="仿宋" w:cs="仿宋" w:hint="eastAsia"/>
                <w:sz w:val="21"/>
                <w:szCs w:val="21"/>
              </w:rPr>
              <w:t>9</w:t>
            </w:r>
          </w:p>
        </w:tc>
        <w:tc>
          <w:tcPr>
            <w:tcW w:w="1070" w:type="dxa"/>
            <w:vMerge/>
            <w:vAlign w:val="center"/>
          </w:tcPr>
          <w:p w14:paraId="5FE21E1D" w14:textId="77777777" w:rsidR="0001530D" w:rsidRDefault="0001530D">
            <w:pPr>
              <w:rPr>
                <w:rFonts w:ascii="仿宋" w:hAnsi="仿宋" w:cs="仿宋"/>
                <w:sz w:val="21"/>
                <w:szCs w:val="21"/>
              </w:rPr>
            </w:pPr>
          </w:p>
        </w:tc>
        <w:tc>
          <w:tcPr>
            <w:tcW w:w="4347" w:type="dxa"/>
            <w:vAlign w:val="center"/>
          </w:tcPr>
          <w:p w14:paraId="00AA3899" w14:textId="77777777" w:rsidR="0001530D" w:rsidRDefault="003E7B12">
            <w:pPr>
              <w:rPr>
                <w:rFonts w:ascii="仿宋" w:hAnsi="仿宋" w:cs="仿宋"/>
                <w:sz w:val="21"/>
                <w:szCs w:val="21"/>
                <w:lang w:val="zh-CN"/>
              </w:rPr>
            </w:pPr>
            <w:r>
              <w:rPr>
                <w:rFonts w:ascii="仿宋" w:hAnsi="仿宋" w:cs="仿宋" w:hint="eastAsia"/>
                <w:sz w:val="21"/>
                <w:szCs w:val="21"/>
                <w:lang w:val="zh-CN"/>
              </w:rPr>
              <w:t>管片修补方案及处置记录</w:t>
            </w:r>
          </w:p>
        </w:tc>
        <w:tc>
          <w:tcPr>
            <w:tcW w:w="2297" w:type="dxa"/>
            <w:vMerge/>
            <w:vAlign w:val="center"/>
          </w:tcPr>
          <w:p w14:paraId="1D49F4F0" w14:textId="77777777" w:rsidR="0001530D" w:rsidRDefault="0001530D">
            <w:pPr>
              <w:rPr>
                <w:rFonts w:ascii="仿宋" w:hAnsi="仿宋" w:cs="仿宋"/>
                <w:sz w:val="21"/>
                <w:szCs w:val="21"/>
                <w:lang w:val="zh-CN"/>
              </w:rPr>
            </w:pPr>
          </w:p>
        </w:tc>
      </w:tr>
      <w:tr w:rsidR="0001530D" w14:paraId="418C1D20" w14:textId="77777777">
        <w:trPr>
          <w:trHeight w:val="167"/>
        </w:trPr>
        <w:tc>
          <w:tcPr>
            <w:tcW w:w="710" w:type="dxa"/>
            <w:vAlign w:val="center"/>
          </w:tcPr>
          <w:p w14:paraId="5DD9782A" w14:textId="77777777" w:rsidR="0001530D" w:rsidRDefault="003E7B12">
            <w:pPr>
              <w:jc w:val="center"/>
              <w:rPr>
                <w:rFonts w:ascii="仿宋" w:hAnsi="仿宋" w:cs="仿宋"/>
                <w:sz w:val="21"/>
                <w:szCs w:val="21"/>
              </w:rPr>
            </w:pPr>
            <w:r>
              <w:rPr>
                <w:rFonts w:ascii="仿宋" w:hAnsi="仿宋" w:cs="仿宋" w:hint="eastAsia"/>
                <w:sz w:val="21"/>
                <w:szCs w:val="21"/>
              </w:rPr>
              <w:t>10</w:t>
            </w:r>
          </w:p>
        </w:tc>
        <w:tc>
          <w:tcPr>
            <w:tcW w:w="1070" w:type="dxa"/>
            <w:vMerge/>
            <w:vAlign w:val="center"/>
          </w:tcPr>
          <w:p w14:paraId="7AE3D1D9" w14:textId="77777777" w:rsidR="0001530D" w:rsidRDefault="0001530D">
            <w:pPr>
              <w:rPr>
                <w:rFonts w:ascii="仿宋" w:hAnsi="仿宋" w:cs="仿宋"/>
                <w:sz w:val="21"/>
                <w:szCs w:val="21"/>
              </w:rPr>
            </w:pPr>
          </w:p>
        </w:tc>
        <w:tc>
          <w:tcPr>
            <w:tcW w:w="4347" w:type="dxa"/>
            <w:vAlign w:val="center"/>
          </w:tcPr>
          <w:p w14:paraId="10F675EF" w14:textId="77777777" w:rsidR="0001530D" w:rsidRDefault="003E7B12">
            <w:pPr>
              <w:rPr>
                <w:rFonts w:ascii="仿宋" w:hAnsi="仿宋" w:cs="仿宋"/>
                <w:sz w:val="21"/>
                <w:szCs w:val="21"/>
                <w:lang w:val="zh-CN"/>
              </w:rPr>
            </w:pPr>
            <w:r>
              <w:rPr>
                <w:rFonts w:ascii="仿宋" w:hAnsi="仿宋" w:cs="仿宋" w:hint="eastAsia"/>
                <w:sz w:val="21"/>
                <w:szCs w:val="21"/>
                <w:lang w:val="zh-CN"/>
              </w:rPr>
              <w:t>工程重大质量问题的处理方案和验收记录</w:t>
            </w:r>
          </w:p>
        </w:tc>
        <w:tc>
          <w:tcPr>
            <w:tcW w:w="2297" w:type="dxa"/>
            <w:vMerge/>
            <w:vAlign w:val="center"/>
          </w:tcPr>
          <w:p w14:paraId="5A170E4A" w14:textId="77777777" w:rsidR="0001530D" w:rsidRDefault="0001530D">
            <w:pPr>
              <w:rPr>
                <w:rFonts w:ascii="仿宋" w:hAnsi="仿宋" w:cs="仿宋"/>
                <w:sz w:val="21"/>
                <w:szCs w:val="21"/>
                <w:lang w:val="zh-CN"/>
              </w:rPr>
            </w:pPr>
          </w:p>
        </w:tc>
      </w:tr>
      <w:tr w:rsidR="0001530D" w14:paraId="7B1C2F4C" w14:textId="77777777">
        <w:trPr>
          <w:trHeight w:val="90"/>
        </w:trPr>
        <w:tc>
          <w:tcPr>
            <w:tcW w:w="710" w:type="dxa"/>
            <w:vAlign w:val="center"/>
          </w:tcPr>
          <w:p w14:paraId="37463236" w14:textId="77777777" w:rsidR="0001530D" w:rsidRDefault="003E7B12">
            <w:pPr>
              <w:jc w:val="center"/>
              <w:rPr>
                <w:rFonts w:ascii="仿宋" w:hAnsi="仿宋" w:cs="仿宋"/>
                <w:sz w:val="21"/>
                <w:szCs w:val="21"/>
              </w:rPr>
            </w:pPr>
            <w:r>
              <w:rPr>
                <w:rFonts w:ascii="仿宋" w:hAnsi="仿宋" w:cs="仿宋" w:hint="eastAsia"/>
                <w:sz w:val="21"/>
                <w:szCs w:val="21"/>
              </w:rPr>
              <w:t>11</w:t>
            </w:r>
          </w:p>
        </w:tc>
        <w:tc>
          <w:tcPr>
            <w:tcW w:w="1070" w:type="dxa"/>
            <w:vMerge/>
            <w:vAlign w:val="center"/>
          </w:tcPr>
          <w:p w14:paraId="1B011670" w14:textId="77777777" w:rsidR="0001530D" w:rsidRDefault="0001530D">
            <w:pPr>
              <w:rPr>
                <w:rFonts w:ascii="仿宋" w:hAnsi="仿宋" w:cs="仿宋"/>
                <w:sz w:val="21"/>
                <w:szCs w:val="21"/>
              </w:rPr>
            </w:pPr>
          </w:p>
        </w:tc>
        <w:tc>
          <w:tcPr>
            <w:tcW w:w="4347" w:type="dxa"/>
            <w:vAlign w:val="center"/>
          </w:tcPr>
          <w:p w14:paraId="13C691D8" w14:textId="77777777" w:rsidR="0001530D" w:rsidRDefault="003E7B12">
            <w:pPr>
              <w:rPr>
                <w:rFonts w:ascii="仿宋" w:hAnsi="仿宋" w:cs="仿宋"/>
                <w:sz w:val="21"/>
                <w:szCs w:val="21"/>
                <w:lang w:val="zh-CN"/>
              </w:rPr>
            </w:pPr>
            <w:r>
              <w:rPr>
                <w:rFonts w:ascii="仿宋" w:hAnsi="仿宋" w:cs="仿宋" w:hint="eastAsia"/>
                <w:sz w:val="21"/>
                <w:szCs w:val="21"/>
                <w:lang w:val="zh-CN"/>
              </w:rPr>
              <w:t>其他必要的文件和记录</w:t>
            </w:r>
          </w:p>
        </w:tc>
        <w:tc>
          <w:tcPr>
            <w:tcW w:w="2297" w:type="dxa"/>
            <w:vMerge/>
            <w:vAlign w:val="center"/>
          </w:tcPr>
          <w:p w14:paraId="43D5C610" w14:textId="77777777" w:rsidR="0001530D" w:rsidRDefault="0001530D">
            <w:pPr>
              <w:rPr>
                <w:rFonts w:ascii="仿宋" w:hAnsi="仿宋" w:cs="仿宋"/>
                <w:sz w:val="21"/>
                <w:szCs w:val="21"/>
                <w:lang w:val="zh-CN"/>
              </w:rPr>
            </w:pPr>
          </w:p>
        </w:tc>
      </w:tr>
      <w:tr w:rsidR="0001530D" w14:paraId="32B714DA" w14:textId="77777777">
        <w:trPr>
          <w:trHeight w:val="90"/>
        </w:trPr>
        <w:tc>
          <w:tcPr>
            <w:tcW w:w="710" w:type="dxa"/>
            <w:vAlign w:val="center"/>
          </w:tcPr>
          <w:p w14:paraId="034F6E80" w14:textId="77777777" w:rsidR="0001530D" w:rsidRDefault="003E7B12">
            <w:pPr>
              <w:jc w:val="center"/>
              <w:rPr>
                <w:rFonts w:ascii="仿宋" w:hAnsi="仿宋" w:cs="仿宋"/>
                <w:sz w:val="21"/>
                <w:szCs w:val="21"/>
              </w:rPr>
            </w:pPr>
            <w:r>
              <w:rPr>
                <w:rFonts w:ascii="仿宋" w:hAnsi="仿宋" w:cs="仿宋" w:hint="eastAsia"/>
                <w:sz w:val="21"/>
                <w:szCs w:val="21"/>
              </w:rPr>
              <w:t>12</w:t>
            </w:r>
          </w:p>
        </w:tc>
        <w:tc>
          <w:tcPr>
            <w:tcW w:w="1070" w:type="dxa"/>
            <w:vAlign w:val="center"/>
          </w:tcPr>
          <w:p w14:paraId="194EC998" w14:textId="77777777" w:rsidR="0001530D" w:rsidRDefault="003E7B12">
            <w:pPr>
              <w:rPr>
                <w:rFonts w:ascii="仿宋" w:hAnsi="仿宋" w:cs="仿宋"/>
                <w:sz w:val="21"/>
                <w:szCs w:val="21"/>
              </w:rPr>
            </w:pPr>
            <w:r>
              <w:rPr>
                <w:rFonts w:ascii="仿宋" w:hAnsi="仿宋" w:cs="仿宋" w:hint="eastAsia"/>
                <w:sz w:val="21"/>
                <w:szCs w:val="21"/>
              </w:rPr>
              <w:t>质量行为</w:t>
            </w:r>
          </w:p>
        </w:tc>
        <w:tc>
          <w:tcPr>
            <w:tcW w:w="4347" w:type="dxa"/>
            <w:vAlign w:val="center"/>
          </w:tcPr>
          <w:p w14:paraId="7E987C52" w14:textId="77777777" w:rsidR="0001530D" w:rsidRDefault="003E7B12">
            <w:pPr>
              <w:rPr>
                <w:rFonts w:ascii="仿宋" w:hAnsi="仿宋" w:cs="仿宋"/>
                <w:sz w:val="21"/>
                <w:szCs w:val="21"/>
                <w:lang w:val="zh-CN"/>
              </w:rPr>
            </w:pPr>
            <w:r>
              <w:rPr>
                <w:rFonts w:ascii="仿宋" w:hAnsi="仿宋" w:cs="仿宋" w:hint="eastAsia"/>
                <w:sz w:val="21"/>
                <w:szCs w:val="21"/>
              </w:rPr>
              <w:t>竣工验收的组织形式、验收程序是否符合要求，建设、监理、施工、设计、勘察等单位项目负责人是否按规定参加验收，检查验收组人员签署的工程验收意见，结论是否明确</w:t>
            </w:r>
          </w:p>
        </w:tc>
        <w:tc>
          <w:tcPr>
            <w:tcW w:w="2297" w:type="dxa"/>
            <w:vAlign w:val="center"/>
          </w:tcPr>
          <w:p w14:paraId="3AE65E29" w14:textId="77777777" w:rsidR="0001530D" w:rsidRDefault="003E7B12">
            <w:pPr>
              <w:rPr>
                <w:rFonts w:ascii="仿宋" w:hAnsi="仿宋" w:cs="仿宋"/>
                <w:sz w:val="21"/>
                <w:szCs w:val="21"/>
              </w:rPr>
            </w:pPr>
            <w:r>
              <w:rPr>
                <w:rFonts w:ascii="仿宋" w:hAnsi="仿宋" w:cs="仿宋" w:hint="eastAsia"/>
                <w:sz w:val="21"/>
                <w:szCs w:val="21"/>
              </w:rPr>
              <w:t>《建筑工程施工质量验收统一标准》GB50300</w:t>
            </w:r>
          </w:p>
        </w:tc>
      </w:tr>
      <w:tr w:rsidR="0001530D" w14:paraId="0EFB9EE4" w14:textId="77777777">
        <w:trPr>
          <w:trHeight w:val="317"/>
        </w:trPr>
        <w:tc>
          <w:tcPr>
            <w:tcW w:w="710" w:type="dxa"/>
            <w:vAlign w:val="center"/>
          </w:tcPr>
          <w:p w14:paraId="34A7AD63" w14:textId="77777777" w:rsidR="0001530D" w:rsidRDefault="003E7B12">
            <w:pPr>
              <w:jc w:val="center"/>
              <w:rPr>
                <w:rFonts w:ascii="仿宋" w:hAnsi="仿宋" w:cs="仿宋"/>
                <w:sz w:val="21"/>
                <w:szCs w:val="21"/>
              </w:rPr>
            </w:pPr>
            <w:r>
              <w:rPr>
                <w:rFonts w:ascii="仿宋" w:hAnsi="仿宋" w:cs="仿宋" w:hint="eastAsia"/>
                <w:sz w:val="21"/>
                <w:szCs w:val="21"/>
              </w:rPr>
              <w:t>13</w:t>
            </w:r>
          </w:p>
        </w:tc>
        <w:tc>
          <w:tcPr>
            <w:tcW w:w="1070" w:type="dxa"/>
            <w:vMerge w:val="restart"/>
            <w:vAlign w:val="center"/>
          </w:tcPr>
          <w:p w14:paraId="1FB37FAA"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4347" w:type="dxa"/>
            <w:vAlign w:val="center"/>
          </w:tcPr>
          <w:p w14:paraId="44356849" w14:textId="77777777" w:rsidR="0001530D" w:rsidRDefault="003E7B12">
            <w:pPr>
              <w:rPr>
                <w:rFonts w:ascii="仿宋" w:hAnsi="仿宋" w:cs="仿宋"/>
                <w:sz w:val="21"/>
                <w:szCs w:val="21"/>
                <w:lang w:val="zh-CN"/>
              </w:rPr>
            </w:pPr>
            <w:r>
              <w:rPr>
                <w:rFonts w:ascii="仿宋" w:hAnsi="仿宋" w:cs="仿宋" w:hint="eastAsia"/>
                <w:sz w:val="21"/>
                <w:szCs w:val="21"/>
                <w:lang w:val="zh-CN"/>
              </w:rPr>
              <w:t>结构表面应无贯穿性裂缝、无缺棱掉角，管片接缝应符合设计要求</w:t>
            </w:r>
          </w:p>
        </w:tc>
        <w:tc>
          <w:tcPr>
            <w:tcW w:w="2297" w:type="dxa"/>
            <w:vAlign w:val="center"/>
          </w:tcPr>
          <w:p w14:paraId="4FEE95F4" w14:textId="77777777" w:rsidR="0001530D" w:rsidRDefault="003E7B12">
            <w:pPr>
              <w:rPr>
                <w:rFonts w:ascii="仿宋" w:hAnsi="仿宋" w:cs="仿宋"/>
                <w:sz w:val="21"/>
                <w:szCs w:val="21"/>
                <w:lang w:val="zh-CN"/>
              </w:rPr>
            </w:pPr>
            <w:r>
              <w:rPr>
                <w:rFonts w:ascii="仿宋" w:hAnsi="仿宋" w:cs="仿宋" w:hint="eastAsia"/>
                <w:sz w:val="21"/>
                <w:szCs w:val="21"/>
              </w:rPr>
              <w:t>《盾构法隧道施工及验收规范》GB50446</w:t>
            </w:r>
          </w:p>
        </w:tc>
      </w:tr>
      <w:tr w:rsidR="0001530D" w14:paraId="3EBA1AA5" w14:textId="77777777">
        <w:trPr>
          <w:trHeight w:val="370"/>
        </w:trPr>
        <w:tc>
          <w:tcPr>
            <w:tcW w:w="710" w:type="dxa"/>
            <w:vAlign w:val="center"/>
          </w:tcPr>
          <w:p w14:paraId="660B3DDC" w14:textId="77777777" w:rsidR="0001530D" w:rsidRDefault="003E7B12">
            <w:pPr>
              <w:jc w:val="center"/>
              <w:rPr>
                <w:rFonts w:ascii="仿宋" w:hAnsi="仿宋" w:cs="仿宋"/>
                <w:sz w:val="21"/>
                <w:szCs w:val="21"/>
              </w:rPr>
            </w:pPr>
            <w:r>
              <w:rPr>
                <w:rFonts w:ascii="仿宋" w:hAnsi="仿宋" w:cs="仿宋" w:hint="eastAsia"/>
                <w:sz w:val="21"/>
                <w:szCs w:val="21"/>
              </w:rPr>
              <w:t>14</w:t>
            </w:r>
          </w:p>
        </w:tc>
        <w:tc>
          <w:tcPr>
            <w:tcW w:w="1070" w:type="dxa"/>
            <w:vMerge/>
            <w:vAlign w:val="center"/>
          </w:tcPr>
          <w:p w14:paraId="58510121" w14:textId="77777777" w:rsidR="0001530D" w:rsidRDefault="0001530D">
            <w:pPr>
              <w:rPr>
                <w:rFonts w:ascii="仿宋" w:hAnsi="仿宋" w:cs="仿宋"/>
                <w:sz w:val="21"/>
                <w:szCs w:val="21"/>
              </w:rPr>
            </w:pPr>
          </w:p>
        </w:tc>
        <w:tc>
          <w:tcPr>
            <w:tcW w:w="4347" w:type="dxa"/>
            <w:vAlign w:val="center"/>
          </w:tcPr>
          <w:p w14:paraId="36A53185" w14:textId="77777777" w:rsidR="0001530D" w:rsidRDefault="003E7B12">
            <w:pPr>
              <w:rPr>
                <w:rFonts w:ascii="仿宋" w:hAnsi="仿宋" w:cs="仿宋"/>
                <w:sz w:val="21"/>
                <w:szCs w:val="21"/>
                <w:lang w:val="zh-CN"/>
              </w:rPr>
            </w:pPr>
            <w:r>
              <w:rPr>
                <w:rFonts w:ascii="仿宋" w:hAnsi="仿宋" w:cs="仿宋" w:hint="eastAsia"/>
                <w:sz w:val="21"/>
                <w:szCs w:val="21"/>
                <w:lang w:val="zh-CN"/>
              </w:rPr>
              <w:t>隧道防水应符合设计要求</w:t>
            </w:r>
          </w:p>
        </w:tc>
        <w:tc>
          <w:tcPr>
            <w:tcW w:w="2297" w:type="dxa"/>
            <w:vAlign w:val="center"/>
          </w:tcPr>
          <w:p w14:paraId="7A698FAF" w14:textId="77777777" w:rsidR="0001530D" w:rsidRDefault="003E7B12">
            <w:pPr>
              <w:rPr>
                <w:rFonts w:ascii="仿宋" w:hAnsi="仿宋" w:cs="仿宋"/>
                <w:sz w:val="21"/>
                <w:szCs w:val="21"/>
              </w:rPr>
            </w:pPr>
            <w:r>
              <w:rPr>
                <w:rFonts w:ascii="仿宋" w:hAnsi="仿宋" w:cs="仿宋" w:hint="eastAsia"/>
                <w:sz w:val="21"/>
                <w:szCs w:val="21"/>
              </w:rPr>
              <w:t>《盾构法隧道施工及验收规范》GB50446</w:t>
            </w:r>
          </w:p>
        </w:tc>
      </w:tr>
      <w:tr w:rsidR="0001530D" w14:paraId="34D1253F" w14:textId="77777777">
        <w:trPr>
          <w:trHeight w:val="370"/>
        </w:trPr>
        <w:tc>
          <w:tcPr>
            <w:tcW w:w="710" w:type="dxa"/>
            <w:vAlign w:val="center"/>
          </w:tcPr>
          <w:p w14:paraId="049CFF57" w14:textId="77777777" w:rsidR="0001530D" w:rsidRDefault="003E7B12">
            <w:pPr>
              <w:jc w:val="center"/>
              <w:rPr>
                <w:rFonts w:ascii="仿宋" w:hAnsi="仿宋" w:cs="仿宋"/>
                <w:sz w:val="21"/>
                <w:szCs w:val="21"/>
              </w:rPr>
            </w:pPr>
            <w:r>
              <w:rPr>
                <w:rFonts w:ascii="仿宋" w:hAnsi="仿宋" w:cs="仿宋" w:hint="eastAsia"/>
                <w:sz w:val="21"/>
                <w:szCs w:val="21"/>
              </w:rPr>
              <w:t>15</w:t>
            </w:r>
          </w:p>
        </w:tc>
        <w:tc>
          <w:tcPr>
            <w:tcW w:w="1070" w:type="dxa"/>
            <w:vMerge/>
            <w:vAlign w:val="center"/>
          </w:tcPr>
          <w:p w14:paraId="15FC6674" w14:textId="77777777" w:rsidR="0001530D" w:rsidRDefault="0001530D">
            <w:pPr>
              <w:rPr>
                <w:rFonts w:ascii="仿宋" w:hAnsi="仿宋" w:cs="仿宋"/>
                <w:sz w:val="21"/>
                <w:szCs w:val="21"/>
              </w:rPr>
            </w:pPr>
          </w:p>
        </w:tc>
        <w:tc>
          <w:tcPr>
            <w:tcW w:w="4347" w:type="dxa"/>
            <w:vAlign w:val="center"/>
          </w:tcPr>
          <w:p w14:paraId="0EF32C50" w14:textId="77777777" w:rsidR="0001530D" w:rsidRDefault="003E7B12">
            <w:pPr>
              <w:rPr>
                <w:rFonts w:ascii="仿宋" w:hAnsi="仿宋" w:cs="仿宋"/>
                <w:sz w:val="21"/>
                <w:szCs w:val="21"/>
                <w:lang w:val="zh-CN"/>
              </w:rPr>
            </w:pPr>
            <w:r>
              <w:rPr>
                <w:rFonts w:ascii="仿宋" w:hAnsi="仿宋" w:cs="仿宋" w:hint="eastAsia"/>
                <w:sz w:val="21"/>
                <w:szCs w:val="21"/>
                <w:lang w:val="zh-CN"/>
              </w:rPr>
              <w:t>缺陷管片应及时修补，修补后的质量应符合验收要求</w:t>
            </w:r>
          </w:p>
        </w:tc>
        <w:tc>
          <w:tcPr>
            <w:tcW w:w="2297" w:type="dxa"/>
            <w:vAlign w:val="center"/>
          </w:tcPr>
          <w:p w14:paraId="21F7A712" w14:textId="77777777" w:rsidR="0001530D" w:rsidRDefault="003E7B12">
            <w:pPr>
              <w:rPr>
                <w:rFonts w:ascii="仿宋" w:hAnsi="仿宋" w:cs="仿宋"/>
                <w:sz w:val="21"/>
                <w:szCs w:val="21"/>
              </w:rPr>
            </w:pPr>
            <w:r>
              <w:rPr>
                <w:rFonts w:ascii="仿宋" w:hAnsi="仿宋" w:cs="仿宋" w:hint="eastAsia"/>
                <w:sz w:val="21"/>
                <w:szCs w:val="21"/>
              </w:rPr>
              <w:t>《盾构法隧道施工及验收规范》GB50446</w:t>
            </w:r>
          </w:p>
        </w:tc>
      </w:tr>
    </w:tbl>
    <w:p w14:paraId="568EB535" w14:textId="77777777" w:rsidR="0001530D" w:rsidRDefault="003E7B12">
      <w:r>
        <w:rPr>
          <w:rFonts w:hint="eastAsia"/>
        </w:rPr>
        <w:br w:type="page"/>
      </w:r>
    </w:p>
    <w:p w14:paraId="3BCA8B7E" w14:textId="77777777" w:rsidR="0001530D" w:rsidRDefault="003E7B12">
      <w:pPr>
        <w:pStyle w:val="4"/>
      </w:pPr>
      <w:r>
        <w:rPr>
          <w:rFonts w:hint="eastAsia"/>
        </w:rPr>
        <w:lastRenderedPageBreak/>
        <w:t>3.6.6.2</w:t>
      </w:r>
      <w:r>
        <w:rPr>
          <w:rFonts w:hint="eastAsia"/>
        </w:rPr>
        <w:t>单位工程验收</w:t>
      </w:r>
    </w:p>
    <w:tbl>
      <w:tblPr>
        <w:tblpPr w:leftFromText="180" w:rightFromText="180" w:vertAnchor="text" w:horzAnchor="page" w:tblpX="1774" w:tblpY="390"/>
        <w:tblOverlap w:val="never"/>
        <w:tblW w:w="8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1065"/>
        <w:gridCol w:w="4184"/>
        <w:gridCol w:w="2434"/>
      </w:tblGrid>
      <w:tr w:rsidR="0001530D" w14:paraId="03DF2FFA" w14:textId="77777777">
        <w:trPr>
          <w:trHeight w:val="455"/>
        </w:trPr>
        <w:tc>
          <w:tcPr>
            <w:tcW w:w="725" w:type="dxa"/>
            <w:vAlign w:val="center"/>
          </w:tcPr>
          <w:p w14:paraId="6456476C"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065" w:type="dxa"/>
            <w:vAlign w:val="center"/>
          </w:tcPr>
          <w:p w14:paraId="5CFEF497"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184" w:type="dxa"/>
            <w:vAlign w:val="center"/>
          </w:tcPr>
          <w:p w14:paraId="3BFA3673"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434" w:type="dxa"/>
            <w:vAlign w:val="center"/>
          </w:tcPr>
          <w:p w14:paraId="09079B58"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4256C0A2" w14:textId="77777777">
        <w:trPr>
          <w:trHeight w:val="157"/>
        </w:trPr>
        <w:tc>
          <w:tcPr>
            <w:tcW w:w="725" w:type="dxa"/>
            <w:vAlign w:val="center"/>
          </w:tcPr>
          <w:p w14:paraId="2440355B"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065" w:type="dxa"/>
            <w:vMerge w:val="restart"/>
            <w:vAlign w:val="center"/>
          </w:tcPr>
          <w:p w14:paraId="4E4BABFD" w14:textId="77777777" w:rsidR="0001530D" w:rsidRDefault="003E7B12">
            <w:pPr>
              <w:rPr>
                <w:rFonts w:ascii="仿宋" w:hAnsi="仿宋" w:cs="仿宋"/>
                <w:sz w:val="21"/>
                <w:szCs w:val="21"/>
              </w:rPr>
            </w:pPr>
            <w:r>
              <w:rPr>
                <w:rFonts w:ascii="仿宋" w:hAnsi="仿宋" w:cs="仿宋" w:hint="eastAsia"/>
                <w:sz w:val="21"/>
                <w:szCs w:val="21"/>
              </w:rPr>
              <w:t>资料抽查</w:t>
            </w:r>
          </w:p>
        </w:tc>
        <w:tc>
          <w:tcPr>
            <w:tcW w:w="4184" w:type="dxa"/>
            <w:vAlign w:val="center"/>
          </w:tcPr>
          <w:p w14:paraId="4811F123" w14:textId="77777777" w:rsidR="0001530D" w:rsidRDefault="003E7B12">
            <w:pPr>
              <w:rPr>
                <w:rFonts w:ascii="仿宋" w:hAnsi="仿宋" w:cs="仿宋"/>
                <w:sz w:val="21"/>
                <w:szCs w:val="21"/>
                <w:lang w:val="zh-CN"/>
              </w:rPr>
            </w:pPr>
            <w:r>
              <w:rPr>
                <w:rFonts w:ascii="仿宋" w:hAnsi="仿宋" w:cs="仿宋" w:hint="eastAsia"/>
                <w:sz w:val="21"/>
                <w:szCs w:val="21"/>
                <w:lang w:val="zh-CN"/>
              </w:rPr>
              <w:t>建设单位对本次竣工验收范围及监督注册情况的说明文件</w:t>
            </w:r>
          </w:p>
        </w:tc>
        <w:tc>
          <w:tcPr>
            <w:tcW w:w="2434" w:type="dxa"/>
            <w:vMerge w:val="restart"/>
            <w:vAlign w:val="center"/>
          </w:tcPr>
          <w:p w14:paraId="735C9897" w14:textId="77777777" w:rsidR="0001530D" w:rsidRDefault="003E7B12">
            <w:pPr>
              <w:rPr>
                <w:rFonts w:ascii="仿宋" w:hAnsi="仿宋" w:cs="仿宋"/>
                <w:sz w:val="21"/>
                <w:szCs w:val="21"/>
              </w:rPr>
            </w:pPr>
            <w:r>
              <w:rPr>
                <w:rFonts w:ascii="仿宋" w:hAnsi="仿宋" w:cs="仿宋" w:hint="eastAsia"/>
                <w:sz w:val="21"/>
                <w:szCs w:val="21"/>
              </w:rPr>
              <w:t>《建筑工程施工质量验收统一标准》GB50300、《城市轨道交通建设工程验收管理暂行办法》（建质[2014]42号）</w:t>
            </w:r>
          </w:p>
        </w:tc>
      </w:tr>
      <w:tr w:rsidR="0001530D" w14:paraId="3AC38FC3" w14:textId="77777777">
        <w:trPr>
          <w:trHeight w:val="304"/>
        </w:trPr>
        <w:tc>
          <w:tcPr>
            <w:tcW w:w="725" w:type="dxa"/>
            <w:vAlign w:val="center"/>
          </w:tcPr>
          <w:p w14:paraId="1528D05C"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065" w:type="dxa"/>
            <w:vMerge/>
            <w:vAlign w:val="center"/>
          </w:tcPr>
          <w:p w14:paraId="59CE142A" w14:textId="77777777" w:rsidR="0001530D" w:rsidRDefault="0001530D">
            <w:pPr>
              <w:rPr>
                <w:rFonts w:ascii="仿宋" w:hAnsi="仿宋" w:cs="仿宋"/>
                <w:sz w:val="21"/>
                <w:szCs w:val="21"/>
              </w:rPr>
            </w:pPr>
          </w:p>
        </w:tc>
        <w:tc>
          <w:tcPr>
            <w:tcW w:w="4184" w:type="dxa"/>
            <w:vAlign w:val="center"/>
          </w:tcPr>
          <w:p w14:paraId="51E878AE" w14:textId="77777777" w:rsidR="0001530D" w:rsidRDefault="003E7B12">
            <w:pPr>
              <w:rPr>
                <w:rFonts w:ascii="仿宋" w:hAnsi="仿宋" w:cs="仿宋"/>
                <w:sz w:val="21"/>
                <w:szCs w:val="21"/>
                <w:lang w:val="zh-CN"/>
              </w:rPr>
            </w:pPr>
            <w:r>
              <w:rPr>
                <w:rFonts w:ascii="仿宋" w:hAnsi="仿宋" w:cs="仿宋" w:hint="eastAsia"/>
                <w:sz w:val="21"/>
                <w:szCs w:val="21"/>
                <w:lang w:val="zh-CN"/>
              </w:rPr>
              <w:t>施工许可证复印件、规划许可证复印件</w:t>
            </w:r>
          </w:p>
        </w:tc>
        <w:tc>
          <w:tcPr>
            <w:tcW w:w="2434" w:type="dxa"/>
            <w:vMerge/>
            <w:vAlign w:val="center"/>
          </w:tcPr>
          <w:p w14:paraId="5E6A9ADA" w14:textId="77777777" w:rsidR="0001530D" w:rsidRDefault="0001530D">
            <w:pPr>
              <w:rPr>
                <w:rFonts w:ascii="仿宋" w:hAnsi="仿宋" w:cs="仿宋"/>
                <w:sz w:val="21"/>
                <w:szCs w:val="21"/>
                <w:lang w:val="zh-CN"/>
              </w:rPr>
            </w:pPr>
          </w:p>
        </w:tc>
      </w:tr>
      <w:tr w:rsidR="0001530D" w14:paraId="42F54D4C" w14:textId="77777777">
        <w:trPr>
          <w:trHeight w:val="193"/>
        </w:trPr>
        <w:tc>
          <w:tcPr>
            <w:tcW w:w="725" w:type="dxa"/>
            <w:vAlign w:val="center"/>
          </w:tcPr>
          <w:p w14:paraId="7B6EFB43"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065" w:type="dxa"/>
            <w:vMerge/>
            <w:vAlign w:val="center"/>
          </w:tcPr>
          <w:p w14:paraId="6BAA27DB" w14:textId="77777777" w:rsidR="0001530D" w:rsidRDefault="0001530D">
            <w:pPr>
              <w:rPr>
                <w:rFonts w:ascii="仿宋" w:hAnsi="仿宋" w:cs="仿宋"/>
                <w:sz w:val="21"/>
                <w:szCs w:val="21"/>
              </w:rPr>
            </w:pPr>
          </w:p>
        </w:tc>
        <w:tc>
          <w:tcPr>
            <w:tcW w:w="4184" w:type="dxa"/>
            <w:vAlign w:val="center"/>
          </w:tcPr>
          <w:p w14:paraId="79C7F9C3" w14:textId="77777777" w:rsidR="0001530D" w:rsidRDefault="003E7B12">
            <w:pPr>
              <w:rPr>
                <w:rFonts w:ascii="仿宋" w:hAnsi="仿宋" w:cs="仿宋"/>
                <w:sz w:val="21"/>
                <w:szCs w:val="21"/>
                <w:lang w:val="zh-CN"/>
              </w:rPr>
            </w:pPr>
            <w:r>
              <w:rPr>
                <w:rFonts w:ascii="仿宋" w:hAnsi="仿宋" w:cs="仿宋" w:hint="eastAsia"/>
                <w:sz w:val="21"/>
                <w:szCs w:val="21"/>
                <w:lang w:val="zh-CN"/>
              </w:rPr>
              <w:t>地基与基础、主体结构等工程专项验收监督记录及相应处置记录、回执</w:t>
            </w:r>
          </w:p>
        </w:tc>
        <w:tc>
          <w:tcPr>
            <w:tcW w:w="2434" w:type="dxa"/>
            <w:vMerge/>
            <w:vAlign w:val="center"/>
          </w:tcPr>
          <w:p w14:paraId="07C59BC3" w14:textId="77777777" w:rsidR="0001530D" w:rsidRDefault="0001530D">
            <w:pPr>
              <w:rPr>
                <w:rFonts w:ascii="仿宋" w:hAnsi="仿宋" w:cs="仿宋"/>
                <w:sz w:val="21"/>
                <w:szCs w:val="21"/>
                <w:lang w:val="zh-CN"/>
              </w:rPr>
            </w:pPr>
          </w:p>
        </w:tc>
      </w:tr>
      <w:tr w:rsidR="0001530D" w14:paraId="33E0148B" w14:textId="77777777">
        <w:trPr>
          <w:trHeight w:val="193"/>
        </w:trPr>
        <w:tc>
          <w:tcPr>
            <w:tcW w:w="725" w:type="dxa"/>
            <w:vAlign w:val="center"/>
          </w:tcPr>
          <w:p w14:paraId="57A3450F"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065" w:type="dxa"/>
            <w:vMerge/>
            <w:vAlign w:val="center"/>
          </w:tcPr>
          <w:p w14:paraId="2D9D323B" w14:textId="77777777" w:rsidR="0001530D" w:rsidRDefault="0001530D">
            <w:pPr>
              <w:rPr>
                <w:rFonts w:ascii="仿宋" w:hAnsi="仿宋" w:cs="仿宋"/>
                <w:sz w:val="21"/>
                <w:szCs w:val="21"/>
              </w:rPr>
            </w:pPr>
          </w:p>
        </w:tc>
        <w:tc>
          <w:tcPr>
            <w:tcW w:w="4184" w:type="dxa"/>
            <w:vAlign w:val="center"/>
          </w:tcPr>
          <w:p w14:paraId="029CDCDA" w14:textId="77777777" w:rsidR="0001530D" w:rsidRDefault="003E7B12">
            <w:pPr>
              <w:rPr>
                <w:rFonts w:ascii="仿宋" w:hAnsi="仿宋" w:cs="仿宋"/>
                <w:sz w:val="21"/>
                <w:szCs w:val="21"/>
                <w:lang w:val="zh-CN"/>
              </w:rPr>
            </w:pPr>
            <w:r>
              <w:rPr>
                <w:rFonts w:ascii="仿宋" w:hAnsi="仿宋" w:cs="仿宋" w:hint="eastAsia"/>
                <w:sz w:val="21"/>
                <w:szCs w:val="21"/>
                <w:lang w:val="zh-CN"/>
              </w:rPr>
              <w:t>竣工验收方案、单位工程甩项报告、单位工程竣工验收通知单及回执、工程质量问题整改完毕确认单</w:t>
            </w:r>
          </w:p>
        </w:tc>
        <w:tc>
          <w:tcPr>
            <w:tcW w:w="2434" w:type="dxa"/>
            <w:vMerge/>
            <w:vAlign w:val="center"/>
          </w:tcPr>
          <w:p w14:paraId="56D13B62" w14:textId="77777777" w:rsidR="0001530D" w:rsidRDefault="0001530D">
            <w:pPr>
              <w:rPr>
                <w:rFonts w:ascii="仿宋" w:hAnsi="仿宋" w:cs="仿宋"/>
                <w:sz w:val="21"/>
                <w:szCs w:val="21"/>
                <w:lang w:val="zh-CN"/>
              </w:rPr>
            </w:pPr>
          </w:p>
        </w:tc>
      </w:tr>
      <w:tr w:rsidR="0001530D" w14:paraId="6CA439E3" w14:textId="77777777">
        <w:trPr>
          <w:trHeight w:val="193"/>
        </w:trPr>
        <w:tc>
          <w:tcPr>
            <w:tcW w:w="725" w:type="dxa"/>
            <w:vAlign w:val="center"/>
          </w:tcPr>
          <w:p w14:paraId="3680DF3B"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065" w:type="dxa"/>
            <w:vMerge/>
            <w:vAlign w:val="center"/>
          </w:tcPr>
          <w:p w14:paraId="09009FE5" w14:textId="77777777" w:rsidR="0001530D" w:rsidRDefault="0001530D">
            <w:pPr>
              <w:rPr>
                <w:rFonts w:ascii="仿宋" w:hAnsi="仿宋" w:cs="仿宋"/>
                <w:sz w:val="21"/>
                <w:szCs w:val="21"/>
              </w:rPr>
            </w:pPr>
          </w:p>
        </w:tc>
        <w:tc>
          <w:tcPr>
            <w:tcW w:w="4184" w:type="dxa"/>
            <w:vAlign w:val="center"/>
          </w:tcPr>
          <w:p w14:paraId="7802D646" w14:textId="77777777" w:rsidR="0001530D" w:rsidRDefault="003E7B12">
            <w:pPr>
              <w:rPr>
                <w:rFonts w:ascii="仿宋" w:hAnsi="仿宋" w:cs="仿宋"/>
                <w:sz w:val="21"/>
                <w:szCs w:val="21"/>
                <w:lang w:val="zh-CN"/>
              </w:rPr>
            </w:pPr>
            <w:r>
              <w:rPr>
                <w:rFonts w:ascii="仿宋" w:hAnsi="仿宋" w:cs="仿宋" w:hint="eastAsia"/>
                <w:sz w:val="21"/>
                <w:szCs w:val="21"/>
                <w:lang w:val="zh-CN"/>
              </w:rPr>
              <w:t>主要质量控制资料汇总表、涉及安全的功能性试验（工程结构、设备）汇总表及施工、监理单位的评定结论</w:t>
            </w:r>
          </w:p>
        </w:tc>
        <w:tc>
          <w:tcPr>
            <w:tcW w:w="2434" w:type="dxa"/>
            <w:vMerge/>
            <w:vAlign w:val="center"/>
          </w:tcPr>
          <w:p w14:paraId="1FE34394" w14:textId="77777777" w:rsidR="0001530D" w:rsidRDefault="0001530D">
            <w:pPr>
              <w:rPr>
                <w:rFonts w:ascii="仿宋" w:hAnsi="仿宋" w:cs="仿宋"/>
                <w:sz w:val="21"/>
                <w:szCs w:val="21"/>
                <w:lang w:val="zh-CN"/>
              </w:rPr>
            </w:pPr>
          </w:p>
        </w:tc>
      </w:tr>
      <w:tr w:rsidR="0001530D" w14:paraId="29E5B83D" w14:textId="77777777">
        <w:trPr>
          <w:trHeight w:val="193"/>
        </w:trPr>
        <w:tc>
          <w:tcPr>
            <w:tcW w:w="725" w:type="dxa"/>
            <w:vAlign w:val="center"/>
          </w:tcPr>
          <w:p w14:paraId="734DB159"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065" w:type="dxa"/>
            <w:vMerge/>
            <w:vAlign w:val="center"/>
          </w:tcPr>
          <w:p w14:paraId="06999527" w14:textId="77777777" w:rsidR="0001530D" w:rsidRDefault="0001530D">
            <w:pPr>
              <w:rPr>
                <w:rFonts w:ascii="仿宋" w:hAnsi="仿宋" w:cs="仿宋"/>
                <w:sz w:val="21"/>
                <w:szCs w:val="21"/>
              </w:rPr>
            </w:pPr>
          </w:p>
        </w:tc>
        <w:tc>
          <w:tcPr>
            <w:tcW w:w="4184" w:type="dxa"/>
            <w:vAlign w:val="center"/>
          </w:tcPr>
          <w:p w14:paraId="4CFBA959" w14:textId="77777777" w:rsidR="0001530D" w:rsidRDefault="003E7B12">
            <w:pPr>
              <w:rPr>
                <w:rFonts w:ascii="仿宋" w:hAnsi="仿宋" w:cs="仿宋"/>
                <w:sz w:val="21"/>
                <w:szCs w:val="21"/>
                <w:lang w:val="zh-CN"/>
              </w:rPr>
            </w:pPr>
            <w:r>
              <w:rPr>
                <w:rFonts w:ascii="仿宋" w:hAnsi="仿宋" w:cs="仿宋" w:hint="eastAsia"/>
                <w:sz w:val="21"/>
                <w:szCs w:val="21"/>
                <w:lang w:val="zh-CN"/>
              </w:rPr>
              <w:t xml:space="preserve">各有关单位（子单位）工程质量竣工验收（核查）记录 </w:t>
            </w:r>
          </w:p>
        </w:tc>
        <w:tc>
          <w:tcPr>
            <w:tcW w:w="2434" w:type="dxa"/>
            <w:vMerge/>
            <w:vAlign w:val="center"/>
          </w:tcPr>
          <w:p w14:paraId="6D9C8D4D" w14:textId="77777777" w:rsidR="0001530D" w:rsidRDefault="0001530D">
            <w:pPr>
              <w:rPr>
                <w:rFonts w:ascii="仿宋" w:hAnsi="仿宋" w:cs="仿宋"/>
                <w:sz w:val="21"/>
                <w:szCs w:val="21"/>
                <w:lang w:val="zh-CN"/>
              </w:rPr>
            </w:pPr>
          </w:p>
        </w:tc>
      </w:tr>
      <w:tr w:rsidR="0001530D" w14:paraId="344E4091" w14:textId="77777777">
        <w:trPr>
          <w:trHeight w:val="167"/>
        </w:trPr>
        <w:tc>
          <w:tcPr>
            <w:tcW w:w="725" w:type="dxa"/>
            <w:vAlign w:val="center"/>
          </w:tcPr>
          <w:p w14:paraId="6CD9B9F9" w14:textId="77777777" w:rsidR="0001530D" w:rsidRDefault="003E7B12">
            <w:pPr>
              <w:jc w:val="center"/>
              <w:rPr>
                <w:rFonts w:ascii="仿宋" w:hAnsi="仿宋" w:cs="仿宋"/>
                <w:sz w:val="21"/>
                <w:szCs w:val="21"/>
              </w:rPr>
            </w:pPr>
            <w:r>
              <w:rPr>
                <w:rFonts w:ascii="仿宋" w:hAnsi="仿宋" w:cs="仿宋" w:hint="eastAsia"/>
                <w:sz w:val="21"/>
                <w:szCs w:val="21"/>
              </w:rPr>
              <w:t>7</w:t>
            </w:r>
          </w:p>
        </w:tc>
        <w:tc>
          <w:tcPr>
            <w:tcW w:w="1065" w:type="dxa"/>
            <w:vMerge/>
            <w:vAlign w:val="center"/>
          </w:tcPr>
          <w:p w14:paraId="77C08009" w14:textId="77777777" w:rsidR="0001530D" w:rsidRDefault="0001530D">
            <w:pPr>
              <w:rPr>
                <w:rFonts w:ascii="仿宋" w:hAnsi="仿宋" w:cs="仿宋"/>
                <w:sz w:val="21"/>
                <w:szCs w:val="21"/>
              </w:rPr>
            </w:pPr>
          </w:p>
        </w:tc>
        <w:tc>
          <w:tcPr>
            <w:tcW w:w="4184" w:type="dxa"/>
            <w:vAlign w:val="center"/>
          </w:tcPr>
          <w:p w14:paraId="2EFCDFC4" w14:textId="77777777" w:rsidR="0001530D" w:rsidRDefault="003E7B12">
            <w:pPr>
              <w:rPr>
                <w:rFonts w:ascii="仿宋" w:hAnsi="仿宋" w:cs="仿宋"/>
                <w:sz w:val="21"/>
                <w:szCs w:val="21"/>
                <w:lang w:val="zh-CN"/>
              </w:rPr>
            </w:pPr>
            <w:r>
              <w:rPr>
                <w:rFonts w:ascii="仿宋" w:hAnsi="仿宋" w:cs="仿宋" w:hint="eastAsia"/>
                <w:sz w:val="21"/>
                <w:szCs w:val="21"/>
                <w:lang w:val="zh-CN"/>
              </w:rPr>
              <w:t>勘察、设计、施工、监理单位分别签署的质量合格文件、建筑工程质量竣工验收意见书、建设单位工程竣工验收报告、建筑工程无障碍设施专项验收记录</w:t>
            </w:r>
          </w:p>
        </w:tc>
        <w:tc>
          <w:tcPr>
            <w:tcW w:w="2434" w:type="dxa"/>
            <w:vMerge/>
            <w:vAlign w:val="center"/>
          </w:tcPr>
          <w:p w14:paraId="36213DD7" w14:textId="77777777" w:rsidR="0001530D" w:rsidRDefault="0001530D">
            <w:pPr>
              <w:rPr>
                <w:rFonts w:ascii="仿宋" w:hAnsi="仿宋" w:cs="仿宋"/>
                <w:sz w:val="21"/>
                <w:szCs w:val="21"/>
                <w:lang w:val="zh-CN"/>
              </w:rPr>
            </w:pPr>
          </w:p>
        </w:tc>
      </w:tr>
      <w:tr w:rsidR="0001530D" w14:paraId="7583D906" w14:textId="77777777">
        <w:trPr>
          <w:trHeight w:val="370"/>
        </w:trPr>
        <w:tc>
          <w:tcPr>
            <w:tcW w:w="725" w:type="dxa"/>
            <w:vAlign w:val="center"/>
          </w:tcPr>
          <w:p w14:paraId="390FBDE3" w14:textId="77777777" w:rsidR="0001530D" w:rsidRDefault="003E7B12">
            <w:pPr>
              <w:jc w:val="center"/>
              <w:rPr>
                <w:rFonts w:ascii="仿宋" w:hAnsi="仿宋" w:cs="仿宋"/>
                <w:sz w:val="21"/>
                <w:szCs w:val="21"/>
              </w:rPr>
            </w:pPr>
            <w:r>
              <w:rPr>
                <w:rFonts w:ascii="仿宋" w:hAnsi="仿宋" w:cs="仿宋" w:hint="eastAsia"/>
                <w:sz w:val="21"/>
                <w:szCs w:val="21"/>
              </w:rPr>
              <w:t>8</w:t>
            </w:r>
          </w:p>
        </w:tc>
        <w:tc>
          <w:tcPr>
            <w:tcW w:w="1065" w:type="dxa"/>
            <w:vAlign w:val="center"/>
          </w:tcPr>
          <w:p w14:paraId="2BF484AF" w14:textId="77777777" w:rsidR="0001530D" w:rsidRDefault="003E7B12">
            <w:pPr>
              <w:rPr>
                <w:rFonts w:ascii="仿宋" w:hAnsi="仿宋" w:cs="仿宋"/>
                <w:sz w:val="21"/>
                <w:szCs w:val="21"/>
              </w:rPr>
            </w:pPr>
            <w:r>
              <w:rPr>
                <w:rFonts w:ascii="仿宋" w:hAnsi="仿宋" w:cs="仿宋" w:hint="eastAsia"/>
                <w:sz w:val="21"/>
                <w:szCs w:val="21"/>
              </w:rPr>
              <w:t>质量行为</w:t>
            </w:r>
          </w:p>
        </w:tc>
        <w:tc>
          <w:tcPr>
            <w:tcW w:w="4184" w:type="dxa"/>
            <w:vAlign w:val="center"/>
          </w:tcPr>
          <w:p w14:paraId="5E92F188" w14:textId="77777777" w:rsidR="0001530D" w:rsidRDefault="003E7B12">
            <w:pPr>
              <w:rPr>
                <w:rFonts w:ascii="仿宋" w:hAnsi="仿宋" w:cs="仿宋"/>
                <w:sz w:val="21"/>
                <w:szCs w:val="21"/>
              </w:rPr>
            </w:pPr>
            <w:r>
              <w:rPr>
                <w:rFonts w:ascii="仿宋" w:hAnsi="仿宋" w:cs="仿宋" w:hint="eastAsia"/>
                <w:sz w:val="21"/>
                <w:szCs w:val="21"/>
              </w:rPr>
              <w:t>竣工验收的组织形式、验收程序是否符合要求，建设、监理、施工、设计、勘察等单位项目负责人是否按规定参加验收，检查验收组人员签署的工程竣工验收意见，结论是否明确</w:t>
            </w:r>
          </w:p>
        </w:tc>
        <w:tc>
          <w:tcPr>
            <w:tcW w:w="2434" w:type="dxa"/>
            <w:vAlign w:val="center"/>
          </w:tcPr>
          <w:p w14:paraId="4648E4F1" w14:textId="77777777" w:rsidR="0001530D" w:rsidRDefault="003E7B12">
            <w:pPr>
              <w:rPr>
                <w:rFonts w:ascii="仿宋" w:hAnsi="仿宋" w:cs="仿宋"/>
                <w:sz w:val="21"/>
                <w:szCs w:val="21"/>
              </w:rPr>
            </w:pPr>
            <w:r>
              <w:rPr>
                <w:rFonts w:ascii="仿宋" w:hAnsi="仿宋" w:cs="仿宋" w:hint="eastAsia"/>
                <w:sz w:val="21"/>
                <w:szCs w:val="21"/>
              </w:rPr>
              <w:t>《建筑工程施工质量验收统一标准》GB50300、《城市轨道交通建设工程验收管理暂行办法》（建质[2014]42号）</w:t>
            </w:r>
          </w:p>
        </w:tc>
      </w:tr>
      <w:tr w:rsidR="0001530D" w14:paraId="0C684D06" w14:textId="77777777">
        <w:trPr>
          <w:trHeight w:val="317"/>
        </w:trPr>
        <w:tc>
          <w:tcPr>
            <w:tcW w:w="725" w:type="dxa"/>
            <w:vAlign w:val="center"/>
          </w:tcPr>
          <w:p w14:paraId="5E29B576" w14:textId="77777777" w:rsidR="0001530D" w:rsidRDefault="003E7B12">
            <w:pPr>
              <w:jc w:val="center"/>
              <w:rPr>
                <w:rFonts w:ascii="仿宋" w:hAnsi="仿宋" w:cs="仿宋"/>
                <w:sz w:val="21"/>
                <w:szCs w:val="21"/>
              </w:rPr>
            </w:pPr>
            <w:r>
              <w:rPr>
                <w:rFonts w:ascii="仿宋" w:hAnsi="仿宋" w:cs="仿宋" w:hint="eastAsia"/>
                <w:sz w:val="21"/>
                <w:szCs w:val="21"/>
              </w:rPr>
              <w:t>9</w:t>
            </w:r>
          </w:p>
        </w:tc>
        <w:tc>
          <w:tcPr>
            <w:tcW w:w="1065" w:type="dxa"/>
            <w:vAlign w:val="center"/>
          </w:tcPr>
          <w:p w14:paraId="01235A7F"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4184" w:type="dxa"/>
            <w:vAlign w:val="center"/>
          </w:tcPr>
          <w:p w14:paraId="44535975" w14:textId="77777777" w:rsidR="0001530D" w:rsidRDefault="003E7B12">
            <w:pPr>
              <w:rPr>
                <w:rFonts w:ascii="仿宋" w:hAnsi="仿宋" w:cs="仿宋"/>
                <w:sz w:val="21"/>
                <w:szCs w:val="21"/>
                <w:lang w:val="zh-CN"/>
              </w:rPr>
            </w:pPr>
            <w:r>
              <w:rPr>
                <w:rFonts w:ascii="仿宋" w:hAnsi="仿宋" w:cs="仿宋" w:hint="eastAsia"/>
                <w:sz w:val="21"/>
                <w:szCs w:val="21"/>
                <w:lang w:val="zh-CN"/>
              </w:rPr>
              <w:t>可按各单位工程或分部工程实体质量监督要求进行</w:t>
            </w:r>
          </w:p>
        </w:tc>
        <w:tc>
          <w:tcPr>
            <w:tcW w:w="2434" w:type="dxa"/>
            <w:vAlign w:val="center"/>
          </w:tcPr>
          <w:p w14:paraId="4C9BB47F" w14:textId="77777777" w:rsidR="0001530D" w:rsidRDefault="003E7B12">
            <w:pPr>
              <w:rPr>
                <w:rFonts w:ascii="仿宋" w:hAnsi="仿宋" w:cs="仿宋"/>
                <w:sz w:val="21"/>
                <w:szCs w:val="21"/>
                <w:lang w:val="zh-CN"/>
              </w:rPr>
            </w:pPr>
            <w:r>
              <w:rPr>
                <w:rFonts w:ascii="仿宋" w:hAnsi="仿宋" w:cs="仿宋" w:hint="eastAsia"/>
                <w:sz w:val="21"/>
                <w:szCs w:val="21"/>
              </w:rPr>
              <w:t>《城市轨道交通建设工程验收管理暂行办法》（建质[2014]42号）</w:t>
            </w:r>
          </w:p>
        </w:tc>
      </w:tr>
    </w:tbl>
    <w:p w14:paraId="185F8D57" w14:textId="77777777" w:rsidR="0001530D" w:rsidRDefault="003E7B12">
      <w:pPr>
        <w:rPr>
          <w:rFonts w:ascii="仿宋" w:hAnsi="仿宋" w:cs="仿宋"/>
          <w:sz w:val="21"/>
          <w:szCs w:val="21"/>
        </w:rPr>
      </w:pPr>
      <w:r>
        <w:rPr>
          <w:rFonts w:ascii="仿宋" w:hAnsi="仿宋" w:cs="仿宋" w:hint="eastAsia"/>
          <w:sz w:val="21"/>
          <w:szCs w:val="21"/>
        </w:rPr>
        <w:br w:type="page"/>
      </w:r>
    </w:p>
    <w:p w14:paraId="24BDF1E3" w14:textId="77777777" w:rsidR="0001530D" w:rsidRDefault="003E7B12">
      <w:pPr>
        <w:pStyle w:val="4"/>
      </w:pPr>
      <w:r>
        <w:rPr>
          <w:rFonts w:hint="eastAsia"/>
        </w:rPr>
        <w:lastRenderedPageBreak/>
        <w:t>3.6.6.3</w:t>
      </w:r>
      <w:r>
        <w:rPr>
          <w:rFonts w:hint="eastAsia"/>
        </w:rPr>
        <w:t>项目工程验收</w:t>
      </w:r>
    </w:p>
    <w:tbl>
      <w:tblPr>
        <w:tblpPr w:leftFromText="180" w:rightFromText="180" w:vertAnchor="text" w:horzAnchor="page" w:tblpX="1764" w:tblpY="390"/>
        <w:tblOverlap w:val="never"/>
        <w:tblW w:w="8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075"/>
        <w:gridCol w:w="4376"/>
        <w:gridCol w:w="2272"/>
      </w:tblGrid>
      <w:tr w:rsidR="0001530D" w14:paraId="22D78FB0" w14:textId="77777777">
        <w:trPr>
          <w:trHeight w:val="455"/>
        </w:trPr>
        <w:tc>
          <w:tcPr>
            <w:tcW w:w="730" w:type="dxa"/>
            <w:vAlign w:val="center"/>
          </w:tcPr>
          <w:p w14:paraId="25F55C8B"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075" w:type="dxa"/>
            <w:vAlign w:val="center"/>
          </w:tcPr>
          <w:p w14:paraId="50EC1A7C"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376" w:type="dxa"/>
            <w:vAlign w:val="center"/>
          </w:tcPr>
          <w:p w14:paraId="0CC0E6A9"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272" w:type="dxa"/>
            <w:vAlign w:val="center"/>
          </w:tcPr>
          <w:p w14:paraId="5F5D8C2D"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4B628FFA" w14:textId="77777777">
        <w:trPr>
          <w:trHeight w:val="157"/>
        </w:trPr>
        <w:tc>
          <w:tcPr>
            <w:tcW w:w="730" w:type="dxa"/>
            <w:vAlign w:val="center"/>
          </w:tcPr>
          <w:p w14:paraId="42B017A6"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075" w:type="dxa"/>
            <w:vMerge w:val="restart"/>
            <w:vAlign w:val="center"/>
          </w:tcPr>
          <w:p w14:paraId="7888046E" w14:textId="77777777" w:rsidR="0001530D" w:rsidRDefault="003E7B12">
            <w:pPr>
              <w:rPr>
                <w:rFonts w:ascii="仿宋" w:hAnsi="仿宋" w:cs="仿宋"/>
                <w:sz w:val="21"/>
                <w:szCs w:val="21"/>
              </w:rPr>
            </w:pPr>
            <w:r>
              <w:rPr>
                <w:rFonts w:ascii="仿宋" w:hAnsi="仿宋" w:cs="仿宋" w:hint="eastAsia"/>
                <w:sz w:val="21"/>
                <w:szCs w:val="21"/>
              </w:rPr>
              <w:t>资料抽查</w:t>
            </w:r>
          </w:p>
        </w:tc>
        <w:tc>
          <w:tcPr>
            <w:tcW w:w="4376" w:type="dxa"/>
            <w:vAlign w:val="center"/>
          </w:tcPr>
          <w:p w14:paraId="151EFAF5" w14:textId="77777777" w:rsidR="0001530D" w:rsidRDefault="003E7B12">
            <w:pPr>
              <w:rPr>
                <w:rFonts w:ascii="仿宋" w:hAnsi="仿宋" w:cs="仿宋"/>
                <w:sz w:val="21"/>
                <w:szCs w:val="21"/>
                <w:lang w:val="zh-CN"/>
              </w:rPr>
            </w:pPr>
            <w:r>
              <w:rPr>
                <w:rFonts w:ascii="仿宋" w:hAnsi="仿宋" w:cs="仿宋" w:hint="eastAsia"/>
                <w:sz w:val="21"/>
                <w:szCs w:val="21"/>
              </w:rPr>
              <w:t>项目所含单位工程均已完成设计及合同约定的内容，并通过了单位工程验收。对不影响运营安全及使用功能的缓建、缓验项目已经相关部门同意</w:t>
            </w:r>
          </w:p>
        </w:tc>
        <w:tc>
          <w:tcPr>
            <w:tcW w:w="2272" w:type="dxa"/>
            <w:vMerge w:val="restart"/>
            <w:vAlign w:val="center"/>
          </w:tcPr>
          <w:p w14:paraId="608E3A61" w14:textId="77777777" w:rsidR="0001530D" w:rsidRDefault="003E7B12">
            <w:pPr>
              <w:jc w:val="both"/>
              <w:rPr>
                <w:rFonts w:ascii="仿宋" w:hAnsi="仿宋" w:cs="仿宋"/>
                <w:sz w:val="21"/>
                <w:szCs w:val="21"/>
              </w:rPr>
            </w:pPr>
            <w:r>
              <w:rPr>
                <w:rFonts w:ascii="仿宋" w:hAnsi="仿宋" w:cs="仿宋" w:hint="eastAsia"/>
                <w:sz w:val="21"/>
                <w:szCs w:val="21"/>
              </w:rPr>
              <w:t>《城市轨道交通建设工程验收管理暂行办法》（建质[2014]42号）</w:t>
            </w:r>
          </w:p>
        </w:tc>
      </w:tr>
      <w:tr w:rsidR="0001530D" w14:paraId="247CDBEF" w14:textId="77777777">
        <w:trPr>
          <w:trHeight w:val="304"/>
        </w:trPr>
        <w:tc>
          <w:tcPr>
            <w:tcW w:w="730" w:type="dxa"/>
            <w:vAlign w:val="center"/>
          </w:tcPr>
          <w:p w14:paraId="1F3A4383"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075" w:type="dxa"/>
            <w:vMerge/>
            <w:vAlign w:val="center"/>
          </w:tcPr>
          <w:p w14:paraId="193CBC54" w14:textId="77777777" w:rsidR="0001530D" w:rsidRDefault="0001530D">
            <w:pPr>
              <w:rPr>
                <w:rFonts w:ascii="仿宋" w:hAnsi="仿宋" w:cs="仿宋"/>
                <w:sz w:val="21"/>
                <w:szCs w:val="21"/>
              </w:rPr>
            </w:pPr>
          </w:p>
        </w:tc>
        <w:tc>
          <w:tcPr>
            <w:tcW w:w="4376" w:type="dxa"/>
            <w:vAlign w:val="center"/>
          </w:tcPr>
          <w:p w14:paraId="4A119DC9" w14:textId="77777777" w:rsidR="0001530D" w:rsidRDefault="003E7B12">
            <w:pPr>
              <w:rPr>
                <w:rFonts w:ascii="仿宋" w:hAnsi="仿宋" w:cs="仿宋"/>
                <w:sz w:val="21"/>
                <w:szCs w:val="21"/>
                <w:lang w:val="zh-CN"/>
              </w:rPr>
            </w:pPr>
            <w:r>
              <w:rPr>
                <w:rFonts w:ascii="仿宋" w:hAnsi="仿宋" w:cs="仿宋" w:hint="eastAsia"/>
                <w:sz w:val="21"/>
                <w:szCs w:val="21"/>
              </w:rPr>
              <w:t>单位工程质量验收提出的遗留问题、住房城乡建设行政主管部门或其委托的工程质量监督机构责令整改的问题已全部整改完毕</w:t>
            </w:r>
          </w:p>
        </w:tc>
        <w:tc>
          <w:tcPr>
            <w:tcW w:w="2272" w:type="dxa"/>
            <w:vMerge/>
            <w:vAlign w:val="center"/>
          </w:tcPr>
          <w:p w14:paraId="20DEF57F" w14:textId="77777777" w:rsidR="0001530D" w:rsidRDefault="0001530D">
            <w:pPr>
              <w:rPr>
                <w:rFonts w:ascii="仿宋" w:hAnsi="仿宋" w:cs="仿宋"/>
                <w:sz w:val="21"/>
                <w:szCs w:val="21"/>
                <w:lang w:val="zh-CN"/>
              </w:rPr>
            </w:pPr>
          </w:p>
        </w:tc>
      </w:tr>
      <w:tr w:rsidR="0001530D" w14:paraId="060EDCFD" w14:textId="77777777">
        <w:trPr>
          <w:trHeight w:val="193"/>
        </w:trPr>
        <w:tc>
          <w:tcPr>
            <w:tcW w:w="730" w:type="dxa"/>
            <w:vAlign w:val="center"/>
          </w:tcPr>
          <w:p w14:paraId="650E2EA6"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075" w:type="dxa"/>
            <w:vMerge/>
            <w:vAlign w:val="center"/>
          </w:tcPr>
          <w:p w14:paraId="6C207370" w14:textId="77777777" w:rsidR="0001530D" w:rsidRDefault="0001530D">
            <w:pPr>
              <w:rPr>
                <w:rFonts w:ascii="仿宋" w:hAnsi="仿宋" w:cs="仿宋"/>
                <w:sz w:val="21"/>
                <w:szCs w:val="21"/>
              </w:rPr>
            </w:pPr>
          </w:p>
        </w:tc>
        <w:tc>
          <w:tcPr>
            <w:tcW w:w="4376" w:type="dxa"/>
            <w:vAlign w:val="center"/>
          </w:tcPr>
          <w:p w14:paraId="33F9876D" w14:textId="77777777" w:rsidR="0001530D" w:rsidRDefault="003E7B12">
            <w:pPr>
              <w:rPr>
                <w:rFonts w:ascii="仿宋" w:hAnsi="仿宋" w:cs="仿宋"/>
                <w:sz w:val="21"/>
                <w:szCs w:val="21"/>
                <w:lang w:val="zh-CN"/>
              </w:rPr>
            </w:pPr>
            <w:r>
              <w:rPr>
                <w:rFonts w:ascii="仿宋" w:hAnsi="仿宋" w:cs="仿宋" w:hint="eastAsia"/>
                <w:sz w:val="21"/>
                <w:szCs w:val="21"/>
              </w:rPr>
              <w:t>设备系统经联合调试符合运营整体功能要求，并已由相关单位出具认可文件</w:t>
            </w:r>
          </w:p>
        </w:tc>
        <w:tc>
          <w:tcPr>
            <w:tcW w:w="2272" w:type="dxa"/>
            <w:vMerge/>
            <w:vAlign w:val="center"/>
          </w:tcPr>
          <w:p w14:paraId="06CD1E44" w14:textId="77777777" w:rsidR="0001530D" w:rsidRDefault="0001530D">
            <w:pPr>
              <w:rPr>
                <w:rFonts w:ascii="仿宋" w:hAnsi="仿宋" w:cs="仿宋"/>
                <w:sz w:val="21"/>
                <w:szCs w:val="21"/>
                <w:lang w:val="zh-CN"/>
              </w:rPr>
            </w:pPr>
          </w:p>
        </w:tc>
      </w:tr>
      <w:tr w:rsidR="0001530D" w14:paraId="6E80FB67" w14:textId="77777777">
        <w:trPr>
          <w:trHeight w:val="193"/>
        </w:trPr>
        <w:tc>
          <w:tcPr>
            <w:tcW w:w="730" w:type="dxa"/>
            <w:vAlign w:val="center"/>
          </w:tcPr>
          <w:p w14:paraId="034097ED"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075" w:type="dxa"/>
            <w:vMerge/>
            <w:vAlign w:val="center"/>
          </w:tcPr>
          <w:p w14:paraId="6011138C" w14:textId="77777777" w:rsidR="0001530D" w:rsidRDefault="0001530D">
            <w:pPr>
              <w:rPr>
                <w:rFonts w:ascii="仿宋" w:hAnsi="仿宋" w:cs="仿宋"/>
                <w:sz w:val="21"/>
                <w:szCs w:val="21"/>
              </w:rPr>
            </w:pPr>
          </w:p>
        </w:tc>
        <w:tc>
          <w:tcPr>
            <w:tcW w:w="4376" w:type="dxa"/>
            <w:vAlign w:val="center"/>
          </w:tcPr>
          <w:p w14:paraId="0A27C166" w14:textId="77777777" w:rsidR="0001530D" w:rsidRDefault="003E7B12">
            <w:pPr>
              <w:rPr>
                <w:rFonts w:ascii="仿宋" w:hAnsi="仿宋" w:cs="仿宋"/>
                <w:sz w:val="21"/>
                <w:szCs w:val="21"/>
                <w:lang w:val="zh-CN"/>
              </w:rPr>
            </w:pPr>
            <w:r>
              <w:rPr>
                <w:rFonts w:ascii="仿宋" w:hAnsi="仿宋" w:cs="仿宋" w:hint="eastAsia"/>
                <w:sz w:val="21"/>
                <w:szCs w:val="21"/>
              </w:rPr>
              <w:t>已通过对试运行有影响的相关专项验收</w:t>
            </w:r>
          </w:p>
        </w:tc>
        <w:tc>
          <w:tcPr>
            <w:tcW w:w="2272" w:type="dxa"/>
            <w:vMerge/>
            <w:vAlign w:val="center"/>
          </w:tcPr>
          <w:p w14:paraId="323320E0" w14:textId="77777777" w:rsidR="0001530D" w:rsidRDefault="0001530D">
            <w:pPr>
              <w:rPr>
                <w:rFonts w:ascii="仿宋" w:hAnsi="仿宋" w:cs="仿宋"/>
                <w:sz w:val="21"/>
                <w:szCs w:val="21"/>
                <w:lang w:val="zh-CN"/>
              </w:rPr>
            </w:pPr>
          </w:p>
        </w:tc>
      </w:tr>
      <w:tr w:rsidR="0001530D" w14:paraId="5C7AA59B" w14:textId="77777777">
        <w:trPr>
          <w:trHeight w:val="193"/>
        </w:trPr>
        <w:tc>
          <w:tcPr>
            <w:tcW w:w="730" w:type="dxa"/>
            <w:vAlign w:val="center"/>
          </w:tcPr>
          <w:p w14:paraId="653989F0"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075" w:type="dxa"/>
            <w:vMerge/>
            <w:vAlign w:val="center"/>
          </w:tcPr>
          <w:p w14:paraId="6B6DAF33" w14:textId="77777777" w:rsidR="0001530D" w:rsidRDefault="0001530D">
            <w:pPr>
              <w:rPr>
                <w:rFonts w:ascii="仿宋" w:hAnsi="仿宋" w:cs="仿宋"/>
                <w:sz w:val="21"/>
                <w:szCs w:val="21"/>
              </w:rPr>
            </w:pPr>
          </w:p>
        </w:tc>
        <w:tc>
          <w:tcPr>
            <w:tcW w:w="4376" w:type="dxa"/>
            <w:vAlign w:val="center"/>
          </w:tcPr>
          <w:p w14:paraId="69E730C2" w14:textId="77777777" w:rsidR="0001530D" w:rsidRDefault="003E7B12">
            <w:pPr>
              <w:rPr>
                <w:rFonts w:ascii="仿宋" w:hAnsi="仿宋" w:cs="仿宋"/>
                <w:sz w:val="21"/>
                <w:szCs w:val="21"/>
                <w:lang w:val="zh-CN"/>
              </w:rPr>
            </w:pPr>
            <w:r>
              <w:rPr>
                <w:rFonts w:ascii="仿宋" w:hAnsi="仿宋" w:cs="仿宋" w:hint="eastAsia"/>
                <w:sz w:val="21"/>
                <w:szCs w:val="21"/>
              </w:rPr>
              <w:t>建设单位应制定验收方案，验收方案的内容应包括验收组人员组成、验收方法等</w:t>
            </w:r>
          </w:p>
        </w:tc>
        <w:tc>
          <w:tcPr>
            <w:tcW w:w="2272" w:type="dxa"/>
            <w:vMerge/>
            <w:vAlign w:val="center"/>
          </w:tcPr>
          <w:p w14:paraId="65467EC8" w14:textId="77777777" w:rsidR="0001530D" w:rsidRDefault="0001530D">
            <w:pPr>
              <w:rPr>
                <w:rFonts w:ascii="仿宋" w:hAnsi="仿宋" w:cs="仿宋"/>
                <w:sz w:val="21"/>
                <w:szCs w:val="21"/>
                <w:lang w:val="zh-CN"/>
              </w:rPr>
            </w:pPr>
          </w:p>
        </w:tc>
      </w:tr>
      <w:tr w:rsidR="0001530D" w14:paraId="66122334" w14:textId="77777777">
        <w:trPr>
          <w:trHeight w:val="193"/>
        </w:trPr>
        <w:tc>
          <w:tcPr>
            <w:tcW w:w="730" w:type="dxa"/>
            <w:vAlign w:val="center"/>
          </w:tcPr>
          <w:p w14:paraId="68301B2D"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075" w:type="dxa"/>
            <w:vMerge/>
            <w:vAlign w:val="center"/>
          </w:tcPr>
          <w:p w14:paraId="188F6E75" w14:textId="77777777" w:rsidR="0001530D" w:rsidRDefault="0001530D">
            <w:pPr>
              <w:rPr>
                <w:rFonts w:ascii="仿宋" w:hAnsi="仿宋" w:cs="仿宋"/>
                <w:sz w:val="21"/>
                <w:szCs w:val="21"/>
              </w:rPr>
            </w:pPr>
          </w:p>
        </w:tc>
        <w:tc>
          <w:tcPr>
            <w:tcW w:w="4376" w:type="dxa"/>
            <w:vAlign w:val="center"/>
          </w:tcPr>
          <w:p w14:paraId="518D4190" w14:textId="77777777" w:rsidR="0001530D" w:rsidRDefault="003E7B12">
            <w:pPr>
              <w:rPr>
                <w:rFonts w:ascii="仿宋" w:hAnsi="仿宋" w:cs="仿宋"/>
                <w:sz w:val="21"/>
                <w:szCs w:val="21"/>
                <w:lang w:val="zh-CN"/>
              </w:rPr>
            </w:pPr>
            <w:r>
              <w:rPr>
                <w:rFonts w:ascii="仿宋" w:hAnsi="仿宋" w:cs="仿宋" w:hint="eastAsia"/>
                <w:sz w:val="21"/>
                <w:szCs w:val="21"/>
              </w:rPr>
              <w:t>建设、勘察、设计、监理、施工单位的工程档案和各项功能性检测、监测资料</w:t>
            </w:r>
          </w:p>
        </w:tc>
        <w:tc>
          <w:tcPr>
            <w:tcW w:w="2272" w:type="dxa"/>
            <w:vMerge/>
            <w:vAlign w:val="center"/>
          </w:tcPr>
          <w:p w14:paraId="331920F5" w14:textId="77777777" w:rsidR="0001530D" w:rsidRDefault="0001530D">
            <w:pPr>
              <w:rPr>
                <w:rFonts w:ascii="仿宋" w:hAnsi="仿宋" w:cs="仿宋"/>
                <w:sz w:val="21"/>
                <w:szCs w:val="21"/>
                <w:lang w:val="zh-CN"/>
              </w:rPr>
            </w:pPr>
          </w:p>
        </w:tc>
      </w:tr>
      <w:tr w:rsidR="0001530D" w14:paraId="4A2E3C00" w14:textId="77777777">
        <w:trPr>
          <w:trHeight w:val="370"/>
        </w:trPr>
        <w:tc>
          <w:tcPr>
            <w:tcW w:w="730" w:type="dxa"/>
            <w:vAlign w:val="center"/>
          </w:tcPr>
          <w:p w14:paraId="60DD77AD" w14:textId="77777777" w:rsidR="0001530D" w:rsidRDefault="003E7B12">
            <w:pPr>
              <w:jc w:val="center"/>
              <w:rPr>
                <w:rFonts w:ascii="仿宋" w:hAnsi="仿宋" w:cs="仿宋"/>
                <w:sz w:val="21"/>
                <w:szCs w:val="21"/>
              </w:rPr>
            </w:pPr>
            <w:r>
              <w:rPr>
                <w:rFonts w:ascii="仿宋" w:hAnsi="仿宋" w:cs="仿宋" w:hint="eastAsia"/>
                <w:sz w:val="21"/>
                <w:szCs w:val="21"/>
              </w:rPr>
              <w:t>7</w:t>
            </w:r>
          </w:p>
        </w:tc>
        <w:tc>
          <w:tcPr>
            <w:tcW w:w="1075" w:type="dxa"/>
            <w:vAlign w:val="center"/>
          </w:tcPr>
          <w:p w14:paraId="2B45165E" w14:textId="77777777" w:rsidR="0001530D" w:rsidRDefault="003E7B12">
            <w:pPr>
              <w:rPr>
                <w:rFonts w:ascii="仿宋" w:hAnsi="仿宋" w:cs="仿宋"/>
                <w:sz w:val="21"/>
                <w:szCs w:val="21"/>
              </w:rPr>
            </w:pPr>
            <w:r>
              <w:rPr>
                <w:rFonts w:ascii="仿宋" w:hAnsi="仿宋" w:cs="仿宋" w:hint="eastAsia"/>
                <w:sz w:val="21"/>
                <w:szCs w:val="21"/>
              </w:rPr>
              <w:t>质量行为</w:t>
            </w:r>
          </w:p>
        </w:tc>
        <w:tc>
          <w:tcPr>
            <w:tcW w:w="4376" w:type="dxa"/>
            <w:vAlign w:val="center"/>
          </w:tcPr>
          <w:p w14:paraId="1477EAEB" w14:textId="77777777" w:rsidR="0001530D" w:rsidRDefault="003E7B12">
            <w:pPr>
              <w:rPr>
                <w:rFonts w:ascii="仿宋" w:hAnsi="仿宋" w:cs="仿宋"/>
                <w:sz w:val="21"/>
                <w:szCs w:val="21"/>
              </w:rPr>
            </w:pPr>
            <w:r>
              <w:rPr>
                <w:rFonts w:ascii="仿宋" w:hAnsi="仿宋" w:cs="仿宋" w:hint="eastAsia"/>
                <w:sz w:val="21"/>
                <w:szCs w:val="21"/>
                <w:lang w:val="zh-CN"/>
              </w:rPr>
              <w:t>城市轨道交通建设项目工程验收工作由建设单位组织，各参建单位项目负责人以及运营单位、负责专项验收的城市政府有关部门代表参加，组成验收组</w:t>
            </w:r>
          </w:p>
        </w:tc>
        <w:tc>
          <w:tcPr>
            <w:tcW w:w="2272" w:type="dxa"/>
            <w:vAlign w:val="center"/>
          </w:tcPr>
          <w:p w14:paraId="577BF9E2" w14:textId="77777777" w:rsidR="0001530D" w:rsidRDefault="003E7B12">
            <w:pPr>
              <w:rPr>
                <w:rFonts w:ascii="仿宋" w:hAnsi="仿宋" w:cs="仿宋"/>
                <w:sz w:val="21"/>
                <w:szCs w:val="21"/>
              </w:rPr>
            </w:pPr>
            <w:r>
              <w:rPr>
                <w:rFonts w:ascii="仿宋" w:hAnsi="仿宋" w:cs="仿宋" w:hint="eastAsia"/>
                <w:sz w:val="21"/>
                <w:szCs w:val="21"/>
              </w:rPr>
              <w:t>《城市轨道交通建设工程验收管理暂行办法》（建质[2014]42号）</w:t>
            </w:r>
          </w:p>
        </w:tc>
      </w:tr>
      <w:tr w:rsidR="0001530D" w14:paraId="0837F430" w14:textId="77777777">
        <w:trPr>
          <w:trHeight w:val="317"/>
        </w:trPr>
        <w:tc>
          <w:tcPr>
            <w:tcW w:w="730" w:type="dxa"/>
            <w:vAlign w:val="center"/>
          </w:tcPr>
          <w:p w14:paraId="6AC0B13A" w14:textId="77777777" w:rsidR="0001530D" w:rsidRDefault="003E7B12">
            <w:pPr>
              <w:jc w:val="center"/>
              <w:rPr>
                <w:rFonts w:ascii="仿宋" w:hAnsi="仿宋" w:cs="仿宋"/>
                <w:sz w:val="21"/>
                <w:szCs w:val="21"/>
              </w:rPr>
            </w:pPr>
            <w:r>
              <w:rPr>
                <w:rFonts w:ascii="仿宋" w:hAnsi="仿宋" w:cs="仿宋" w:hint="eastAsia"/>
                <w:sz w:val="21"/>
                <w:szCs w:val="21"/>
              </w:rPr>
              <w:t>8</w:t>
            </w:r>
          </w:p>
        </w:tc>
        <w:tc>
          <w:tcPr>
            <w:tcW w:w="1075" w:type="dxa"/>
            <w:vAlign w:val="center"/>
          </w:tcPr>
          <w:p w14:paraId="7D5BE71E"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4376" w:type="dxa"/>
            <w:vAlign w:val="center"/>
          </w:tcPr>
          <w:p w14:paraId="49BE5D10" w14:textId="77777777" w:rsidR="0001530D" w:rsidRDefault="003E7B12">
            <w:pPr>
              <w:rPr>
                <w:rFonts w:ascii="仿宋" w:hAnsi="仿宋" w:cs="仿宋"/>
                <w:sz w:val="21"/>
                <w:szCs w:val="21"/>
                <w:lang w:val="zh-CN"/>
              </w:rPr>
            </w:pPr>
            <w:r>
              <w:rPr>
                <w:rFonts w:ascii="仿宋" w:hAnsi="仿宋" w:cs="仿宋" w:hint="eastAsia"/>
                <w:sz w:val="21"/>
                <w:szCs w:val="21"/>
                <w:lang w:val="zh-CN"/>
              </w:rPr>
              <w:t>各验收小组实地查验工程质量，复查单位工程验收遗留问题的整改情况</w:t>
            </w:r>
          </w:p>
        </w:tc>
        <w:tc>
          <w:tcPr>
            <w:tcW w:w="2272" w:type="dxa"/>
            <w:vAlign w:val="center"/>
          </w:tcPr>
          <w:p w14:paraId="27050FB2" w14:textId="77777777" w:rsidR="0001530D" w:rsidRDefault="003E7B12">
            <w:pPr>
              <w:rPr>
                <w:rFonts w:ascii="仿宋" w:hAnsi="仿宋" w:cs="仿宋"/>
                <w:sz w:val="21"/>
                <w:szCs w:val="21"/>
                <w:lang w:val="zh-CN"/>
              </w:rPr>
            </w:pPr>
            <w:r>
              <w:rPr>
                <w:rFonts w:ascii="仿宋" w:hAnsi="仿宋" w:cs="仿宋" w:hint="eastAsia"/>
                <w:sz w:val="21"/>
                <w:szCs w:val="21"/>
              </w:rPr>
              <w:t>《城市轨道交通建设工程验收管理暂行办法》（建质[2014]42号）</w:t>
            </w:r>
          </w:p>
        </w:tc>
      </w:tr>
    </w:tbl>
    <w:p w14:paraId="659F84B7" w14:textId="77777777" w:rsidR="0001530D" w:rsidRDefault="003E7B12">
      <w:pPr>
        <w:rPr>
          <w:sz w:val="21"/>
          <w:szCs w:val="21"/>
          <w:lang w:val="zh-CN"/>
        </w:rPr>
      </w:pPr>
      <w:r>
        <w:rPr>
          <w:rFonts w:hint="eastAsia"/>
          <w:sz w:val="21"/>
          <w:szCs w:val="21"/>
          <w:lang w:val="zh-CN"/>
        </w:rPr>
        <w:br w:type="page"/>
      </w:r>
    </w:p>
    <w:p w14:paraId="33B351EC" w14:textId="77777777" w:rsidR="0001530D" w:rsidRDefault="003E7B12">
      <w:pPr>
        <w:pStyle w:val="4"/>
        <w:rPr>
          <w:lang w:val="zh-CN"/>
        </w:rPr>
      </w:pPr>
      <w:r>
        <w:rPr>
          <w:rFonts w:hint="eastAsia"/>
        </w:rPr>
        <w:lastRenderedPageBreak/>
        <w:t>3.6.6.4</w:t>
      </w:r>
      <w:r>
        <w:rPr>
          <w:rFonts w:hint="eastAsia"/>
          <w:lang w:val="zh-CN"/>
        </w:rPr>
        <w:t>竣工验收</w:t>
      </w:r>
    </w:p>
    <w:tbl>
      <w:tblPr>
        <w:tblpPr w:leftFromText="180" w:rightFromText="180" w:vertAnchor="text" w:horzAnchor="page" w:tblpX="1774" w:tblpY="390"/>
        <w:tblOverlap w:val="neve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095"/>
        <w:gridCol w:w="4140"/>
        <w:gridCol w:w="2494"/>
      </w:tblGrid>
      <w:tr w:rsidR="0001530D" w14:paraId="6666BA8E" w14:textId="77777777">
        <w:trPr>
          <w:trHeight w:val="455"/>
        </w:trPr>
        <w:tc>
          <w:tcPr>
            <w:tcW w:w="705" w:type="dxa"/>
            <w:vAlign w:val="center"/>
          </w:tcPr>
          <w:p w14:paraId="015AA4BA"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095" w:type="dxa"/>
            <w:vAlign w:val="center"/>
          </w:tcPr>
          <w:p w14:paraId="0D6E2CD2"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140" w:type="dxa"/>
            <w:vAlign w:val="center"/>
          </w:tcPr>
          <w:p w14:paraId="56BA1F13"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494" w:type="dxa"/>
            <w:vAlign w:val="center"/>
          </w:tcPr>
          <w:p w14:paraId="3D46F661"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551EA7A9" w14:textId="77777777">
        <w:trPr>
          <w:trHeight w:val="157"/>
        </w:trPr>
        <w:tc>
          <w:tcPr>
            <w:tcW w:w="705" w:type="dxa"/>
            <w:vAlign w:val="center"/>
          </w:tcPr>
          <w:p w14:paraId="0E0FD931"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095" w:type="dxa"/>
            <w:vMerge w:val="restart"/>
            <w:vAlign w:val="center"/>
          </w:tcPr>
          <w:p w14:paraId="110BED18" w14:textId="77777777" w:rsidR="0001530D" w:rsidRDefault="003E7B12">
            <w:pPr>
              <w:rPr>
                <w:rFonts w:ascii="仿宋" w:hAnsi="仿宋" w:cs="仿宋"/>
                <w:sz w:val="21"/>
                <w:szCs w:val="21"/>
              </w:rPr>
            </w:pPr>
            <w:r>
              <w:rPr>
                <w:rFonts w:ascii="仿宋" w:hAnsi="仿宋" w:cs="仿宋" w:hint="eastAsia"/>
                <w:sz w:val="21"/>
                <w:szCs w:val="21"/>
              </w:rPr>
              <w:t>资料抽查</w:t>
            </w:r>
          </w:p>
        </w:tc>
        <w:tc>
          <w:tcPr>
            <w:tcW w:w="4140" w:type="dxa"/>
            <w:vAlign w:val="center"/>
          </w:tcPr>
          <w:p w14:paraId="11935F5A" w14:textId="77777777" w:rsidR="0001530D" w:rsidRDefault="003E7B12">
            <w:pPr>
              <w:rPr>
                <w:rFonts w:ascii="仿宋" w:hAnsi="仿宋" w:cs="仿宋"/>
                <w:sz w:val="21"/>
                <w:szCs w:val="21"/>
                <w:lang w:val="zh-CN"/>
              </w:rPr>
            </w:pPr>
            <w:r>
              <w:rPr>
                <w:rFonts w:ascii="仿宋" w:hAnsi="仿宋" w:cs="仿宋" w:hint="eastAsia"/>
                <w:sz w:val="21"/>
                <w:szCs w:val="21"/>
                <w:lang w:val="zh-CN"/>
              </w:rPr>
              <w:t>项目工程验收的遗留问题全部整改完毕</w:t>
            </w:r>
          </w:p>
        </w:tc>
        <w:tc>
          <w:tcPr>
            <w:tcW w:w="2494" w:type="dxa"/>
            <w:vMerge w:val="restart"/>
            <w:vAlign w:val="center"/>
          </w:tcPr>
          <w:p w14:paraId="5DBDCAEC" w14:textId="77777777" w:rsidR="0001530D" w:rsidRDefault="003E7B12">
            <w:pPr>
              <w:rPr>
                <w:rFonts w:ascii="仿宋" w:hAnsi="仿宋" w:cs="仿宋"/>
                <w:sz w:val="21"/>
                <w:szCs w:val="21"/>
              </w:rPr>
            </w:pPr>
            <w:r>
              <w:rPr>
                <w:rFonts w:ascii="仿宋" w:hAnsi="仿宋" w:cs="仿宋" w:hint="eastAsia"/>
                <w:sz w:val="21"/>
                <w:szCs w:val="21"/>
              </w:rPr>
              <w:t>《城市轨道交通建设工程验收管理暂行办法》（建质[2014]42号）</w:t>
            </w:r>
          </w:p>
        </w:tc>
      </w:tr>
      <w:tr w:rsidR="0001530D" w14:paraId="037B3882" w14:textId="77777777">
        <w:trPr>
          <w:trHeight w:val="304"/>
        </w:trPr>
        <w:tc>
          <w:tcPr>
            <w:tcW w:w="705" w:type="dxa"/>
            <w:vAlign w:val="center"/>
          </w:tcPr>
          <w:p w14:paraId="1412D5C4"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095" w:type="dxa"/>
            <w:vMerge/>
            <w:vAlign w:val="center"/>
          </w:tcPr>
          <w:p w14:paraId="319F6BBD" w14:textId="77777777" w:rsidR="0001530D" w:rsidRDefault="0001530D">
            <w:pPr>
              <w:rPr>
                <w:rFonts w:ascii="仿宋" w:hAnsi="仿宋" w:cs="仿宋"/>
                <w:sz w:val="21"/>
                <w:szCs w:val="21"/>
              </w:rPr>
            </w:pPr>
          </w:p>
        </w:tc>
        <w:tc>
          <w:tcPr>
            <w:tcW w:w="4140" w:type="dxa"/>
            <w:vAlign w:val="center"/>
          </w:tcPr>
          <w:p w14:paraId="4BF4F997" w14:textId="77777777" w:rsidR="0001530D" w:rsidRDefault="003E7B12">
            <w:pPr>
              <w:rPr>
                <w:rFonts w:ascii="仿宋" w:hAnsi="仿宋" w:cs="仿宋"/>
                <w:sz w:val="21"/>
                <w:szCs w:val="21"/>
                <w:lang w:val="zh-CN"/>
              </w:rPr>
            </w:pPr>
            <w:r>
              <w:rPr>
                <w:rFonts w:ascii="仿宋" w:hAnsi="仿宋" w:cs="仿宋" w:hint="eastAsia"/>
                <w:sz w:val="21"/>
                <w:szCs w:val="21"/>
                <w:lang w:val="zh-CN"/>
              </w:rPr>
              <w:t>有完整的技术档案和施工管理资料</w:t>
            </w:r>
          </w:p>
        </w:tc>
        <w:tc>
          <w:tcPr>
            <w:tcW w:w="2494" w:type="dxa"/>
            <w:vMerge/>
            <w:vAlign w:val="center"/>
          </w:tcPr>
          <w:p w14:paraId="1017FE15" w14:textId="77777777" w:rsidR="0001530D" w:rsidRDefault="0001530D">
            <w:pPr>
              <w:rPr>
                <w:rFonts w:ascii="仿宋" w:hAnsi="仿宋" w:cs="仿宋"/>
                <w:sz w:val="21"/>
                <w:szCs w:val="21"/>
                <w:lang w:val="zh-CN"/>
              </w:rPr>
            </w:pPr>
          </w:p>
        </w:tc>
      </w:tr>
      <w:tr w:rsidR="0001530D" w14:paraId="5FF42E48" w14:textId="77777777">
        <w:trPr>
          <w:trHeight w:val="193"/>
        </w:trPr>
        <w:tc>
          <w:tcPr>
            <w:tcW w:w="705" w:type="dxa"/>
            <w:vAlign w:val="center"/>
          </w:tcPr>
          <w:p w14:paraId="293394A4"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095" w:type="dxa"/>
            <w:vMerge/>
            <w:vAlign w:val="center"/>
          </w:tcPr>
          <w:p w14:paraId="3ADA2102" w14:textId="77777777" w:rsidR="0001530D" w:rsidRDefault="0001530D">
            <w:pPr>
              <w:rPr>
                <w:rFonts w:ascii="仿宋" w:hAnsi="仿宋" w:cs="仿宋"/>
                <w:sz w:val="21"/>
                <w:szCs w:val="21"/>
              </w:rPr>
            </w:pPr>
          </w:p>
        </w:tc>
        <w:tc>
          <w:tcPr>
            <w:tcW w:w="4140" w:type="dxa"/>
            <w:vAlign w:val="center"/>
          </w:tcPr>
          <w:p w14:paraId="5D3123DD" w14:textId="77777777" w:rsidR="0001530D" w:rsidRDefault="003E7B12">
            <w:pPr>
              <w:rPr>
                <w:rFonts w:ascii="仿宋" w:hAnsi="仿宋" w:cs="仿宋"/>
                <w:sz w:val="21"/>
                <w:szCs w:val="21"/>
                <w:lang w:val="zh-CN"/>
              </w:rPr>
            </w:pPr>
            <w:r>
              <w:rPr>
                <w:rFonts w:ascii="仿宋" w:hAnsi="仿宋" w:cs="仿宋" w:hint="eastAsia"/>
                <w:sz w:val="21"/>
                <w:szCs w:val="21"/>
                <w:lang w:val="zh-CN"/>
              </w:rPr>
              <w:t>试运行过程中发现的问题已整改完毕，有试运行总结报告</w:t>
            </w:r>
          </w:p>
        </w:tc>
        <w:tc>
          <w:tcPr>
            <w:tcW w:w="2494" w:type="dxa"/>
            <w:vMerge/>
            <w:vAlign w:val="center"/>
          </w:tcPr>
          <w:p w14:paraId="4139C2D5" w14:textId="77777777" w:rsidR="0001530D" w:rsidRDefault="0001530D">
            <w:pPr>
              <w:rPr>
                <w:rFonts w:ascii="仿宋" w:hAnsi="仿宋" w:cs="仿宋"/>
                <w:sz w:val="21"/>
                <w:szCs w:val="21"/>
                <w:lang w:val="zh-CN"/>
              </w:rPr>
            </w:pPr>
          </w:p>
        </w:tc>
      </w:tr>
      <w:tr w:rsidR="0001530D" w14:paraId="56B08AFE" w14:textId="77777777">
        <w:trPr>
          <w:trHeight w:val="193"/>
        </w:trPr>
        <w:tc>
          <w:tcPr>
            <w:tcW w:w="705" w:type="dxa"/>
            <w:vAlign w:val="center"/>
          </w:tcPr>
          <w:p w14:paraId="35A0763F"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095" w:type="dxa"/>
            <w:vMerge/>
            <w:vAlign w:val="center"/>
          </w:tcPr>
          <w:p w14:paraId="67E50C8D" w14:textId="77777777" w:rsidR="0001530D" w:rsidRDefault="0001530D">
            <w:pPr>
              <w:rPr>
                <w:rFonts w:ascii="仿宋" w:hAnsi="仿宋" w:cs="仿宋"/>
                <w:sz w:val="21"/>
                <w:szCs w:val="21"/>
              </w:rPr>
            </w:pPr>
          </w:p>
        </w:tc>
        <w:tc>
          <w:tcPr>
            <w:tcW w:w="4140" w:type="dxa"/>
            <w:vAlign w:val="center"/>
          </w:tcPr>
          <w:p w14:paraId="591F69DE" w14:textId="77777777" w:rsidR="0001530D" w:rsidRDefault="003E7B12">
            <w:pPr>
              <w:rPr>
                <w:rFonts w:ascii="仿宋" w:hAnsi="仿宋" w:cs="仿宋"/>
                <w:sz w:val="21"/>
                <w:szCs w:val="21"/>
                <w:lang w:val="zh-CN"/>
              </w:rPr>
            </w:pPr>
            <w:r>
              <w:rPr>
                <w:rFonts w:ascii="仿宋" w:hAnsi="仿宋" w:cs="仿宋" w:hint="eastAsia"/>
                <w:sz w:val="21"/>
                <w:szCs w:val="21"/>
                <w:lang w:val="zh-CN"/>
              </w:rPr>
              <w:t>已通过规划部门对建筑工程是否符合规划条件的核实和全部专项验收，并取得相关验收或认可文件；暂时甩项的，应经相关部门同</w:t>
            </w:r>
          </w:p>
        </w:tc>
        <w:tc>
          <w:tcPr>
            <w:tcW w:w="2494" w:type="dxa"/>
            <w:vMerge/>
            <w:vAlign w:val="center"/>
          </w:tcPr>
          <w:p w14:paraId="252D5207" w14:textId="77777777" w:rsidR="0001530D" w:rsidRDefault="0001530D">
            <w:pPr>
              <w:rPr>
                <w:rFonts w:ascii="仿宋" w:hAnsi="仿宋" w:cs="仿宋"/>
                <w:sz w:val="21"/>
                <w:szCs w:val="21"/>
                <w:lang w:val="zh-CN"/>
              </w:rPr>
            </w:pPr>
          </w:p>
        </w:tc>
      </w:tr>
      <w:tr w:rsidR="0001530D" w14:paraId="05BECD6C" w14:textId="77777777">
        <w:trPr>
          <w:trHeight w:val="193"/>
        </w:trPr>
        <w:tc>
          <w:tcPr>
            <w:tcW w:w="705" w:type="dxa"/>
            <w:vAlign w:val="center"/>
          </w:tcPr>
          <w:p w14:paraId="4DD111CE"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095" w:type="dxa"/>
            <w:vMerge/>
            <w:vAlign w:val="center"/>
          </w:tcPr>
          <w:p w14:paraId="68A4FC60" w14:textId="77777777" w:rsidR="0001530D" w:rsidRDefault="0001530D">
            <w:pPr>
              <w:rPr>
                <w:rFonts w:ascii="仿宋" w:hAnsi="仿宋" w:cs="仿宋"/>
                <w:sz w:val="21"/>
                <w:szCs w:val="21"/>
              </w:rPr>
            </w:pPr>
          </w:p>
        </w:tc>
        <w:tc>
          <w:tcPr>
            <w:tcW w:w="4140" w:type="dxa"/>
            <w:vAlign w:val="center"/>
          </w:tcPr>
          <w:p w14:paraId="1C72E856" w14:textId="77777777" w:rsidR="0001530D" w:rsidRDefault="003E7B12">
            <w:pPr>
              <w:rPr>
                <w:rFonts w:ascii="仿宋" w:hAnsi="仿宋" w:cs="仿宋"/>
                <w:sz w:val="21"/>
                <w:szCs w:val="21"/>
                <w:lang w:val="zh-CN"/>
              </w:rPr>
            </w:pPr>
            <w:r>
              <w:rPr>
                <w:rFonts w:ascii="仿宋" w:hAnsi="仿宋" w:cs="仿宋" w:hint="eastAsia"/>
                <w:sz w:val="21"/>
                <w:szCs w:val="21"/>
                <w:lang w:val="zh-CN"/>
              </w:rPr>
              <w:t>建设单位应制定验收方案，验收方案的内容应包括验收委员会人员组成、验收内容及方法等</w:t>
            </w:r>
          </w:p>
        </w:tc>
        <w:tc>
          <w:tcPr>
            <w:tcW w:w="2494" w:type="dxa"/>
            <w:vMerge/>
            <w:vAlign w:val="center"/>
          </w:tcPr>
          <w:p w14:paraId="7F47EF93" w14:textId="77777777" w:rsidR="0001530D" w:rsidRDefault="0001530D">
            <w:pPr>
              <w:rPr>
                <w:rFonts w:ascii="仿宋" w:hAnsi="仿宋" w:cs="仿宋"/>
                <w:sz w:val="21"/>
                <w:szCs w:val="21"/>
                <w:lang w:val="zh-CN"/>
              </w:rPr>
            </w:pPr>
          </w:p>
        </w:tc>
      </w:tr>
      <w:tr w:rsidR="0001530D" w14:paraId="08430257" w14:textId="77777777">
        <w:trPr>
          <w:trHeight w:val="193"/>
        </w:trPr>
        <w:tc>
          <w:tcPr>
            <w:tcW w:w="705" w:type="dxa"/>
            <w:vAlign w:val="center"/>
          </w:tcPr>
          <w:p w14:paraId="03DB54D2"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095" w:type="dxa"/>
            <w:vMerge/>
            <w:vAlign w:val="center"/>
          </w:tcPr>
          <w:p w14:paraId="1051B2B1" w14:textId="77777777" w:rsidR="0001530D" w:rsidRDefault="0001530D">
            <w:pPr>
              <w:rPr>
                <w:rFonts w:ascii="仿宋" w:hAnsi="仿宋" w:cs="仿宋"/>
                <w:sz w:val="21"/>
                <w:szCs w:val="21"/>
              </w:rPr>
            </w:pPr>
          </w:p>
        </w:tc>
        <w:tc>
          <w:tcPr>
            <w:tcW w:w="4140" w:type="dxa"/>
            <w:vAlign w:val="center"/>
          </w:tcPr>
          <w:p w14:paraId="2940DED5" w14:textId="77777777" w:rsidR="0001530D" w:rsidRDefault="003E7B12">
            <w:pPr>
              <w:rPr>
                <w:rFonts w:ascii="仿宋" w:hAnsi="仿宋" w:cs="仿宋"/>
                <w:sz w:val="21"/>
                <w:szCs w:val="21"/>
                <w:lang w:val="zh-CN"/>
              </w:rPr>
            </w:pPr>
            <w:r>
              <w:rPr>
                <w:rFonts w:ascii="仿宋" w:hAnsi="仿宋" w:cs="仿宋" w:hint="eastAsia"/>
                <w:sz w:val="21"/>
                <w:szCs w:val="21"/>
                <w:lang w:val="zh-CN"/>
              </w:rPr>
              <w:t>不载客试运行时间不少于三个月</w:t>
            </w:r>
          </w:p>
        </w:tc>
        <w:tc>
          <w:tcPr>
            <w:tcW w:w="2494" w:type="dxa"/>
            <w:vMerge/>
            <w:vAlign w:val="center"/>
          </w:tcPr>
          <w:p w14:paraId="38B16380" w14:textId="77777777" w:rsidR="0001530D" w:rsidRDefault="0001530D">
            <w:pPr>
              <w:rPr>
                <w:rFonts w:ascii="仿宋" w:hAnsi="仿宋" w:cs="仿宋"/>
                <w:sz w:val="21"/>
                <w:szCs w:val="21"/>
                <w:lang w:val="zh-CN"/>
              </w:rPr>
            </w:pPr>
          </w:p>
        </w:tc>
      </w:tr>
      <w:tr w:rsidR="0001530D" w14:paraId="2B02B0CF" w14:textId="77777777">
        <w:trPr>
          <w:trHeight w:val="370"/>
        </w:trPr>
        <w:tc>
          <w:tcPr>
            <w:tcW w:w="705" w:type="dxa"/>
            <w:vAlign w:val="center"/>
          </w:tcPr>
          <w:p w14:paraId="0DBD791C" w14:textId="77777777" w:rsidR="0001530D" w:rsidRDefault="003E7B12">
            <w:pPr>
              <w:jc w:val="center"/>
              <w:rPr>
                <w:rFonts w:ascii="仿宋" w:hAnsi="仿宋" w:cs="仿宋"/>
                <w:sz w:val="21"/>
                <w:szCs w:val="21"/>
              </w:rPr>
            </w:pPr>
            <w:r>
              <w:rPr>
                <w:rFonts w:ascii="仿宋" w:hAnsi="仿宋" w:cs="仿宋" w:hint="eastAsia"/>
                <w:sz w:val="21"/>
                <w:szCs w:val="21"/>
              </w:rPr>
              <w:t>7</w:t>
            </w:r>
          </w:p>
        </w:tc>
        <w:tc>
          <w:tcPr>
            <w:tcW w:w="1095" w:type="dxa"/>
            <w:vAlign w:val="center"/>
          </w:tcPr>
          <w:p w14:paraId="38DBCECF" w14:textId="77777777" w:rsidR="0001530D" w:rsidRDefault="003E7B12">
            <w:pPr>
              <w:rPr>
                <w:rFonts w:ascii="仿宋" w:hAnsi="仿宋" w:cs="仿宋"/>
                <w:sz w:val="21"/>
                <w:szCs w:val="21"/>
              </w:rPr>
            </w:pPr>
            <w:r>
              <w:rPr>
                <w:rFonts w:ascii="仿宋" w:hAnsi="仿宋" w:cs="仿宋" w:hint="eastAsia"/>
                <w:sz w:val="21"/>
                <w:szCs w:val="21"/>
              </w:rPr>
              <w:t>质量行为</w:t>
            </w:r>
          </w:p>
        </w:tc>
        <w:tc>
          <w:tcPr>
            <w:tcW w:w="4140" w:type="dxa"/>
            <w:vAlign w:val="center"/>
          </w:tcPr>
          <w:p w14:paraId="6399B868" w14:textId="77777777" w:rsidR="0001530D" w:rsidRDefault="003E7B12">
            <w:pPr>
              <w:rPr>
                <w:rFonts w:ascii="仿宋" w:hAnsi="仿宋" w:cs="仿宋"/>
                <w:sz w:val="21"/>
                <w:szCs w:val="21"/>
              </w:rPr>
            </w:pPr>
            <w:r>
              <w:rPr>
                <w:rFonts w:ascii="仿宋" w:hAnsi="仿宋" w:cs="仿宋" w:hint="eastAsia"/>
                <w:sz w:val="21"/>
                <w:szCs w:val="21"/>
                <w:lang w:val="zh-CN"/>
              </w:rPr>
              <w:t>城市轨道交通建设工程竣工验收由建设单位组织，各参建单位项目负责人以及运营单位、负责规划条件核实和专项验收的城市政府有关部门代表参加，组成验收委员会</w:t>
            </w:r>
          </w:p>
        </w:tc>
        <w:tc>
          <w:tcPr>
            <w:tcW w:w="2494" w:type="dxa"/>
            <w:vAlign w:val="center"/>
          </w:tcPr>
          <w:p w14:paraId="1B446C7D" w14:textId="77777777" w:rsidR="0001530D" w:rsidRDefault="003E7B12">
            <w:pPr>
              <w:rPr>
                <w:rFonts w:ascii="仿宋" w:hAnsi="仿宋" w:cs="仿宋"/>
                <w:sz w:val="21"/>
                <w:szCs w:val="21"/>
              </w:rPr>
            </w:pPr>
            <w:r>
              <w:rPr>
                <w:rFonts w:ascii="仿宋" w:hAnsi="仿宋" w:cs="仿宋" w:hint="eastAsia"/>
                <w:sz w:val="21"/>
                <w:szCs w:val="21"/>
              </w:rPr>
              <w:t>《城市轨道交通建设工程验收管理暂行办法》（建质[2014]42号）</w:t>
            </w:r>
          </w:p>
        </w:tc>
      </w:tr>
      <w:tr w:rsidR="0001530D" w14:paraId="452B82C4" w14:textId="77777777">
        <w:trPr>
          <w:trHeight w:val="317"/>
        </w:trPr>
        <w:tc>
          <w:tcPr>
            <w:tcW w:w="705" w:type="dxa"/>
            <w:vAlign w:val="center"/>
          </w:tcPr>
          <w:p w14:paraId="2145ADEC" w14:textId="77777777" w:rsidR="0001530D" w:rsidRDefault="003E7B12">
            <w:pPr>
              <w:jc w:val="center"/>
              <w:rPr>
                <w:rFonts w:ascii="仿宋" w:hAnsi="仿宋" w:cs="仿宋"/>
                <w:sz w:val="21"/>
                <w:szCs w:val="21"/>
              </w:rPr>
            </w:pPr>
            <w:r>
              <w:rPr>
                <w:rFonts w:ascii="仿宋" w:hAnsi="仿宋" w:cs="仿宋" w:hint="eastAsia"/>
                <w:sz w:val="21"/>
                <w:szCs w:val="21"/>
              </w:rPr>
              <w:t>8</w:t>
            </w:r>
          </w:p>
        </w:tc>
        <w:tc>
          <w:tcPr>
            <w:tcW w:w="1095" w:type="dxa"/>
            <w:vAlign w:val="center"/>
          </w:tcPr>
          <w:p w14:paraId="092DFD78" w14:textId="77777777" w:rsidR="0001530D" w:rsidRDefault="003E7B12">
            <w:pPr>
              <w:rPr>
                <w:rFonts w:ascii="仿宋" w:hAnsi="仿宋" w:cs="仿宋"/>
                <w:sz w:val="21"/>
                <w:szCs w:val="21"/>
              </w:rPr>
            </w:pPr>
            <w:r>
              <w:rPr>
                <w:rFonts w:ascii="仿宋" w:hAnsi="仿宋" w:cs="仿宋" w:hint="eastAsia"/>
                <w:sz w:val="21"/>
                <w:szCs w:val="21"/>
              </w:rPr>
              <w:t>实体（物）抽查</w:t>
            </w:r>
          </w:p>
        </w:tc>
        <w:tc>
          <w:tcPr>
            <w:tcW w:w="4140" w:type="dxa"/>
            <w:vAlign w:val="center"/>
          </w:tcPr>
          <w:p w14:paraId="4461AA0D" w14:textId="77777777" w:rsidR="0001530D" w:rsidRDefault="003E7B12">
            <w:pPr>
              <w:rPr>
                <w:rFonts w:ascii="仿宋" w:hAnsi="仿宋" w:cs="仿宋"/>
                <w:sz w:val="21"/>
                <w:szCs w:val="21"/>
                <w:lang w:val="zh-CN"/>
              </w:rPr>
            </w:pPr>
            <w:r>
              <w:rPr>
                <w:rFonts w:ascii="仿宋" w:hAnsi="仿宋" w:cs="仿宋" w:hint="eastAsia"/>
                <w:sz w:val="21"/>
                <w:szCs w:val="21"/>
                <w:lang w:val="zh-CN"/>
              </w:rPr>
              <w:t>各验收小组实地查验工程质量，复查项目工程验收遗留问题的整改情况</w:t>
            </w:r>
          </w:p>
        </w:tc>
        <w:tc>
          <w:tcPr>
            <w:tcW w:w="2494" w:type="dxa"/>
            <w:vAlign w:val="center"/>
          </w:tcPr>
          <w:p w14:paraId="71C59D2C" w14:textId="77777777" w:rsidR="0001530D" w:rsidRDefault="003E7B12">
            <w:pPr>
              <w:rPr>
                <w:rFonts w:ascii="仿宋" w:hAnsi="仿宋" w:cs="仿宋"/>
                <w:sz w:val="21"/>
                <w:szCs w:val="21"/>
                <w:lang w:val="zh-CN"/>
              </w:rPr>
            </w:pPr>
            <w:r>
              <w:rPr>
                <w:rFonts w:ascii="仿宋" w:hAnsi="仿宋" w:cs="仿宋" w:hint="eastAsia"/>
                <w:sz w:val="21"/>
                <w:szCs w:val="21"/>
              </w:rPr>
              <w:t>《城市轨道交通建设工程验收管理暂行办法》（建质[2014]42号）</w:t>
            </w:r>
          </w:p>
        </w:tc>
      </w:tr>
    </w:tbl>
    <w:p w14:paraId="314474B1" w14:textId="77777777" w:rsidR="0001530D" w:rsidRDefault="0001530D">
      <w:pPr>
        <w:rPr>
          <w:rFonts w:ascii="仿宋" w:hAnsi="仿宋" w:cs="仿宋"/>
          <w:sz w:val="21"/>
          <w:szCs w:val="21"/>
        </w:rPr>
      </w:pPr>
    </w:p>
    <w:p w14:paraId="2A3D7BD3" w14:textId="77777777" w:rsidR="0001530D" w:rsidRDefault="0001530D">
      <w:pPr>
        <w:rPr>
          <w:rFonts w:ascii="仿宋" w:hAnsi="仿宋" w:cs="仿宋"/>
          <w:sz w:val="21"/>
          <w:szCs w:val="21"/>
        </w:rPr>
      </w:pPr>
    </w:p>
    <w:p w14:paraId="13C4191C" w14:textId="77777777" w:rsidR="0001530D" w:rsidRDefault="0001530D">
      <w:pPr>
        <w:rPr>
          <w:rFonts w:ascii="仿宋" w:hAnsi="仿宋" w:cs="仿宋"/>
          <w:sz w:val="21"/>
          <w:szCs w:val="21"/>
        </w:rPr>
      </w:pPr>
    </w:p>
    <w:p w14:paraId="6503F746" w14:textId="77777777" w:rsidR="0001530D" w:rsidRDefault="0001530D">
      <w:pPr>
        <w:rPr>
          <w:rFonts w:ascii="仿宋" w:hAnsi="仿宋" w:cs="仿宋"/>
          <w:sz w:val="21"/>
          <w:szCs w:val="21"/>
        </w:rPr>
      </w:pPr>
    </w:p>
    <w:p w14:paraId="643229CB" w14:textId="77777777" w:rsidR="0001530D" w:rsidRDefault="0001530D">
      <w:pPr>
        <w:rPr>
          <w:rFonts w:ascii="仿宋" w:hAnsi="仿宋" w:cs="仿宋"/>
          <w:sz w:val="21"/>
          <w:szCs w:val="21"/>
        </w:rPr>
      </w:pPr>
    </w:p>
    <w:p w14:paraId="737A4A21" w14:textId="77777777" w:rsidR="0001530D" w:rsidRDefault="0001530D">
      <w:pPr>
        <w:rPr>
          <w:rFonts w:ascii="仿宋" w:hAnsi="仿宋" w:cs="仿宋"/>
          <w:sz w:val="21"/>
          <w:szCs w:val="21"/>
        </w:rPr>
      </w:pPr>
    </w:p>
    <w:p w14:paraId="357AB7B8" w14:textId="77777777" w:rsidR="0001530D" w:rsidRDefault="003E7B12">
      <w:pPr>
        <w:rPr>
          <w:rFonts w:ascii="仿宋" w:hAnsi="仿宋" w:cs="仿宋"/>
          <w:sz w:val="18"/>
          <w:szCs w:val="18"/>
        </w:rPr>
      </w:pPr>
      <w:r>
        <w:rPr>
          <w:rFonts w:ascii="仿宋" w:hAnsi="仿宋" w:cs="仿宋" w:hint="eastAsia"/>
          <w:sz w:val="21"/>
          <w:szCs w:val="21"/>
        </w:rPr>
        <w:br w:type="page"/>
      </w:r>
    </w:p>
    <w:p w14:paraId="3FE6DEB1" w14:textId="77777777" w:rsidR="0001530D" w:rsidRDefault="0001530D">
      <w:pPr>
        <w:rPr>
          <w:rFonts w:ascii="仿宋" w:hAnsi="仿宋" w:cs="仿宋"/>
          <w:sz w:val="18"/>
          <w:szCs w:val="18"/>
        </w:rPr>
      </w:pPr>
    </w:p>
    <w:p w14:paraId="16FA05C5" w14:textId="77777777" w:rsidR="0001530D" w:rsidRDefault="003E7B12">
      <w:pPr>
        <w:pStyle w:val="1"/>
      </w:pPr>
      <w:bookmarkStart w:id="315" w:name="_Toc24666"/>
      <w:bookmarkStart w:id="316" w:name="_Toc31829"/>
      <w:bookmarkStart w:id="317" w:name="_Toc25456"/>
      <w:r>
        <w:rPr>
          <w:rFonts w:hint="eastAsia"/>
        </w:rPr>
        <w:t xml:space="preserve"> </w:t>
      </w:r>
      <w:bookmarkStart w:id="318" w:name="_Toc1069119054"/>
      <w:bookmarkStart w:id="319" w:name="_Toc29540"/>
      <w:bookmarkStart w:id="320" w:name="_Toc10243"/>
      <w:r>
        <w:rPr>
          <w:rFonts w:hint="eastAsia"/>
        </w:rPr>
        <w:t>4.</w:t>
      </w:r>
      <w:r>
        <w:rPr>
          <w:rFonts w:hint="eastAsia"/>
        </w:rPr>
        <w:t>安全监督篇</w:t>
      </w:r>
      <w:bookmarkEnd w:id="315"/>
      <w:bookmarkEnd w:id="316"/>
      <w:bookmarkEnd w:id="317"/>
      <w:bookmarkEnd w:id="318"/>
      <w:bookmarkEnd w:id="319"/>
      <w:bookmarkEnd w:id="320"/>
    </w:p>
    <w:p w14:paraId="10BC0566" w14:textId="77777777" w:rsidR="0001530D" w:rsidRDefault="003E7B12">
      <w:pPr>
        <w:pStyle w:val="20"/>
      </w:pPr>
      <w:bookmarkStart w:id="321" w:name="_Toc12239"/>
      <w:bookmarkStart w:id="322" w:name="_Toc1651178511"/>
      <w:bookmarkStart w:id="323" w:name="_Toc27751"/>
      <w:r>
        <w:rPr>
          <w:rFonts w:hint="eastAsia"/>
        </w:rPr>
        <w:t>4.1</w:t>
      </w:r>
      <w:r>
        <w:rPr>
          <w:rFonts w:hint="eastAsia"/>
        </w:rPr>
        <w:t>安全行为监督</w:t>
      </w:r>
      <w:bookmarkEnd w:id="321"/>
      <w:bookmarkEnd w:id="322"/>
      <w:bookmarkEnd w:id="323"/>
    </w:p>
    <w:p w14:paraId="1827E1B0" w14:textId="77777777" w:rsidR="0001530D" w:rsidRDefault="003E7B12">
      <w:pPr>
        <w:pStyle w:val="3"/>
        <w:rPr>
          <w:lang w:val="zh-CN"/>
        </w:rPr>
      </w:pPr>
      <w:bookmarkStart w:id="324" w:name="_Toc48628903"/>
      <w:bookmarkStart w:id="325" w:name="_Toc28814"/>
      <w:r>
        <w:t>4</w:t>
      </w:r>
      <w:r>
        <w:rPr>
          <w:rFonts w:hint="eastAsia"/>
        </w:rPr>
        <w:t>.1.1</w:t>
      </w:r>
      <w:r>
        <w:rPr>
          <w:rFonts w:hint="eastAsia"/>
          <w:lang w:val="zh-CN"/>
        </w:rPr>
        <w:t>监督抽查主要依据</w:t>
      </w:r>
      <w:bookmarkEnd w:id="324"/>
      <w:bookmarkEnd w:id="325"/>
    </w:p>
    <w:p w14:paraId="4D09E94A" w14:textId="77777777" w:rsidR="0001530D" w:rsidRDefault="003E7B12">
      <w:pPr>
        <w:rPr>
          <w:rFonts w:ascii="仿宋" w:hAnsi="仿宋"/>
        </w:rPr>
      </w:pPr>
      <w:r>
        <w:rPr>
          <w:rFonts w:ascii="仿宋" w:hAnsi="仿宋" w:hint="eastAsia"/>
        </w:rPr>
        <w:t>《中华人民共和国安全生产法》</w:t>
      </w:r>
    </w:p>
    <w:p w14:paraId="1047993F" w14:textId="77777777" w:rsidR="0001530D" w:rsidRDefault="003E7B12">
      <w:pPr>
        <w:rPr>
          <w:rFonts w:ascii="仿宋" w:hAnsi="仿宋"/>
        </w:rPr>
      </w:pPr>
      <w:r>
        <w:rPr>
          <w:rFonts w:ascii="仿宋" w:hAnsi="仿宋" w:hint="eastAsia"/>
        </w:rPr>
        <w:t>《建设工程安全生产管理条例》</w:t>
      </w:r>
    </w:p>
    <w:p w14:paraId="25CEC5CD" w14:textId="77777777" w:rsidR="0001530D" w:rsidRDefault="003E7B12">
      <w:pPr>
        <w:rPr>
          <w:rFonts w:ascii="仿宋" w:hAnsi="仿宋" w:cs="仿宋"/>
          <w:szCs w:val="24"/>
          <w:lang w:val="zh-CN"/>
        </w:rPr>
      </w:pPr>
      <w:r>
        <w:rPr>
          <w:rFonts w:ascii="仿宋" w:hAnsi="仿宋" w:cs="仿宋" w:hint="eastAsia"/>
          <w:szCs w:val="24"/>
          <w:lang w:val="zh-CN"/>
        </w:rPr>
        <w:t>《浙江省安全生产管理条例》</w:t>
      </w:r>
    </w:p>
    <w:p w14:paraId="088720FE" w14:textId="77777777" w:rsidR="0001530D" w:rsidRDefault="003E7B12">
      <w:pPr>
        <w:jc w:val="both"/>
        <w:rPr>
          <w:rFonts w:ascii="仿宋" w:hAnsi="仿宋" w:cs="仿宋"/>
        </w:rPr>
      </w:pPr>
      <w:r>
        <w:rPr>
          <w:rFonts w:ascii="仿宋" w:hAnsi="仿宋" w:cs="仿宋" w:hint="eastAsia"/>
        </w:rPr>
        <w:t>《危险性较大的分部分项工程安全管理规定》（部令第37号）</w:t>
      </w:r>
    </w:p>
    <w:p w14:paraId="430969BE" w14:textId="77777777" w:rsidR="0001530D" w:rsidRDefault="003E7B12">
      <w:pPr>
        <w:rPr>
          <w:rFonts w:ascii="仿宋" w:hAnsi="仿宋" w:cs="仿宋"/>
        </w:rPr>
      </w:pPr>
      <w:r>
        <w:rPr>
          <w:rFonts w:ascii="仿宋" w:hAnsi="仿宋" w:cs="仿宋" w:hint="eastAsia"/>
        </w:rPr>
        <w:t>《关于实施《危险性较大的分部分项工程安全管理规定》有关问题的通知》 （建办质〔2018〕31号）</w:t>
      </w:r>
    </w:p>
    <w:p w14:paraId="5B2A8413" w14:textId="77777777" w:rsidR="0001530D" w:rsidRDefault="003E7B12">
      <w:pPr>
        <w:jc w:val="both"/>
        <w:rPr>
          <w:rFonts w:ascii="仿宋" w:hAnsi="仿宋"/>
        </w:rPr>
      </w:pPr>
      <w:r>
        <w:rPr>
          <w:rFonts w:ascii="仿宋" w:hAnsi="仿宋" w:hint="eastAsia"/>
        </w:rPr>
        <w:t>《房屋建筑和市政基础设施工程施工安全监督规定》（建质〔2014〕153号）</w:t>
      </w:r>
    </w:p>
    <w:p w14:paraId="0919B5E1" w14:textId="77777777" w:rsidR="0001530D" w:rsidRDefault="003E7B12">
      <w:pPr>
        <w:jc w:val="both"/>
        <w:rPr>
          <w:rFonts w:ascii="仿宋" w:hAnsi="仿宋"/>
        </w:rPr>
      </w:pPr>
      <w:r>
        <w:rPr>
          <w:rFonts w:ascii="仿宋" w:hAnsi="仿宋" w:hint="eastAsia"/>
        </w:rPr>
        <w:t>《房屋建筑和市政基础设施工程施工安全监督管理工作规程》（建质〔2014〕154号）</w:t>
      </w:r>
    </w:p>
    <w:p w14:paraId="3A633E92" w14:textId="77777777" w:rsidR="0001530D" w:rsidRDefault="003E7B12">
      <w:pPr>
        <w:pStyle w:val="2"/>
        <w:ind w:firstLineChars="0" w:firstLine="0"/>
        <w:rPr>
          <w:rFonts w:ascii="仿宋" w:hAnsi="仿宋"/>
          <w:sz w:val="24"/>
          <w:szCs w:val="22"/>
        </w:rPr>
      </w:pPr>
      <w:r>
        <w:rPr>
          <w:rFonts w:ascii="仿宋" w:hAnsi="仿宋"/>
          <w:sz w:val="24"/>
          <w:szCs w:val="22"/>
          <w:lang w:val="zh-CN"/>
        </w:rPr>
        <w:t>《房屋市政工程生产安全重大事故隐患判定标准（2022版）》（建质规〔2022〕2号）</w:t>
      </w:r>
    </w:p>
    <w:p w14:paraId="0C644BF9" w14:textId="77777777" w:rsidR="0001530D" w:rsidRDefault="003E7B12">
      <w:pPr>
        <w:pStyle w:val="3"/>
      </w:pPr>
      <w:bookmarkStart w:id="326" w:name="_Toc27547"/>
      <w:bookmarkStart w:id="327" w:name="_Toc593450226"/>
      <w:r>
        <w:t>4</w:t>
      </w:r>
      <w:r>
        <w:rPr>
          <w:rFonts w:hint="eastAsia"/>
        </w:rPr>
        <w:t>.1.2</w:t>
      </w:r>
      <w:r>
        <w:rPr>
          <w:rFonts w:hint="eastAsia"/>
        </w:rPr>
        <w:t>建设单位监督</w:t>
      </w:r>
      <w:r>
        <w:rPr>
          <w:rFonts w:hint="eastAsia"/>
          <w:lang w:val="zh-CN"/>
        </w:rPr>
        <w:t>抽查</w:t>
      </w:r>
      <w:r>
        <w:rPr>
          <w:rFonts w:hint="eastAsia"/>
        </w:rPr>
        <w:t>重点</w:t>
      </w:r>
      <w:bookmarkEnd w:id="326"/>
      <w:bookmarkEnd w:id="327"/>
    </w:p>
    <w:tbl>
      <w:tblPr>
        <w:tblStyle w:val="ac"/>
        <w:tblW w:w="0" w:type="auto"/>
        <w:tblLook w:val="04A0" w:firstRow="1" w:lastRow="0" w:firstColumn="1" w:lastColumn="0" w:noHBand="0" w:noVBand="1"/>
      </w:tblPr>
      <w:tblGrid>
        <w:gridCol w:w="651"/>
        <w:gridCol w:w="3849"/>
        <w:gridCol w:w="3796"/>
      </w:tblGrid>
      <w:tr w:rsidR="0001530D" w14:paraId="0DE72FE0" w14:textId="77777777">
        <w:tc>
          <w:tcPr>
            <w:tcW w:w="651" w:type="dxa"/>
            <w:vAlign w:val="center"/>
          </w:tcPr>
          <w:p w14:paraId="7EC33644" w14:textId="77777777" w:rsidR="0001530D" w:rsidRDefault="003E7B12">
            <w:pPr>
              <w:jc w:val="center"/>
              <w:rPr>
                <w:rFonts w:ascii="仿宋" w:hAnsi="仿宋" w:cs="仿宋"/>
                <w:b/>
                <w:bCs/>
                <w:sz w:val="21"/>
                <w:szCs w:val="21"/>
              </w:rPr>
            </w:pPr>
            <w:r>
              <w:rPr>
                <w:rFonts w:ascii="仿宋" w:hAnsi="仿宋" w:cs="仿宋" w:hint="eastAsia"/>
                <w:b/>
                <w:bCs/>
                <w:sz w:val="21"/>
                <w:szCs w:val="21"/>
                <w:lang w:val="zh-CN"/>
              </w:rPr>
              <w:t>序号</w:t>
            </w:r>
          </w:p>
        </w:tc>
        <w:tc>
          <w:tcPr>
            <w:tcW w:w="3849" w:type="dxa"/>
            <w:vAlign w:val="center"/>
          </w:tcPr>
          <w:p w14:paraId="2205D25B" w14:textId="77777777" w:rsidR="0001530D" w:rsidRDefault="003E7B12">
            <w:pPr>
              <w:jc w:val="center"/>
              <w:rPr>
                <w:rFonts w:ascii="仿宋" w:hAnsi="仿宋" w:cs="仿宋"/>
                <w:b/>
                <w:bCs/>
                <w:sz w:val="21"/>
                <w:szCs w:val="21"/>
              </w:rPr>
            </w:pPr>
            <w:r>
              <w:rPr>
                <w:rFonts w:ascii="仿宋" w:hAnsi="仿宋" w:cs="仿宋" w:hint="eastAsia"/>
                <w:b/>
                <w:bCs/>
                <w:sz w:val="21"/>
                <w:szCs w:val="21"/>
                <w:lang w:val="zh-CN"/>
              </w:rPr>
              <w:t>安全行为</w:t>
            </w:r>
          </w:p>
        </w:tc>
        <w:tc>
          <w:tcPr>
            <w:tcW w:w="3796" w:type="dxa"/>
            <w:vAlign w:val="center"/>
          </w:tcPr>
          <w:p w14:paraId="5463A614" w14:textId="77777777" w:rsidR="0001530D" w:rsidRDefault="003E7B12">
            <w:pPr>
              <w:jc w:val="center"/>
              <w:rPr>
                <w:rFonts w:ascii="仿宋" w:hAnsi="仿宋" w:cs="仿宋"/>
                <w:b/>
                <w:bCs/>
                <w:sz w:val="21"/>
                <w:szCs w:val="21"/>
              </w:rPr>
            </w:pPr>
            <w:r>
              <w:rPr>
                <w:rFonts w:ascii="仿宋" w:hAnsi="仿宋" w:cs="仿宋" w:hint="eastAsia"/>
                <w:b/>
                <w:bCs/>
                <w:sz w:val="21"/>
                <w:szCs w:val="21"/>
              </w:rPr>
              <w:t>监督抽</w:t>
            </w:r>
            <w:r>
              <w:rPr>
                <w:rFonts w:ascii="仿宋" w:hAnsi="仿宋" w:cs="仿宋" w:hint="eastAsia"/>
                <w:b/>
                <w:bCs/>
                <w:sz w:val="21"/>
                <w:szCs w:val="21"/>
                <w:lang w:val="zh-CN"/>
              </w:rPr>
              <w:t>查</w:t>
            </w:r>
            <w:r>
              <w:rPr>
                <w:rFonts w:ascii="仿宋" w:hAnsi="仿宋" w:cs="仿宋" w:hint="eastAsia"/>
                <w:b/>
                <w:bCs/>
                <w:sz w:val="21"/>
                <w:szCs w:val="21"/>
              </w:rPr>
              <w:t>重</w:t>
            </w:r>
            <w:r>
              <w:rPr>
                <w:rFonts w:ascii="仿宋" w:hAnsi="仿宋" w:cs="仿宋" w:hint="eastAsia"/>
                <w:b/>
                <w:bCs/>
                <w:sz w:val="21"/>
                <w:szCs w:val="21"/>
                <w:lang w:val="zh-CN"/>
              </w:rPr>
              <w:t>点</w:t>
            </w:r>
          </w:p>
        </w:tc>
      </w:tr>
      <w:tr w:rsidR="0001530D" w14:paraId="7B2F46A7" w14:textId="77777777">
        <w:tc>
          <w:tcPr>
            <w:tcW w:w="651" w:type="dxa"/>
            <w:vAlign w:val="center"/>
          </w:tcPr>
          <w:p w14:paraId="79245959"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3849" w:type="dxa"/>
            <w:vAlign w:val="center"/>
          </w:tcPr>
          <w:p w14:paraId="02849549" w14:textId="77777777" w:rsidR="0001530D" w:rsidRDefault="003E7B12">
            <w:pPr>
              <w:rPr>
                <w:rFonts w:ascii="仿宋" w:hAnsi="仿宋" w:cs="仿宋"/>
                <w:sz w:val="21"/>
                <w:szCs w:val="21"/>
              </w:rPr>
            </w:pPr>
            <w:r>
              <w:rPr>
                <w:rFonts w:ascii="仿宋" w:hAnsi="仿宋" w:cs="仿宋" w:hint="eastAsia"/>
                <w:sz w:val="21"/>
                <w:szCs w:val="21"/>
              </w:rPr>
              <w:t>是否执行</w:t>
            </w:r>
            <w:hyperlink r:id="rId16" w:tgtFrame="/home/user/Documentsx/_blank" w:history="1">
              <w:r>
                <w:rPr>
                  <w:rFonts w:ascii="仿宋" w:hAnsi="仿宋" w:cs="仿宋" w:hint="eastAsia"/>
                  <w:sz w:val="21"/>
                  <w:szCs w:val="21"/>
                </w:rPr>
                <w:t>基本建设程序</w:t>
              </w:r>
            </w:hyperlink>
          </w:p>
        </w:tc>
        <w:tc>
          <w:tcPr>
            <w:tcW w:w="3796" w:type="dxa"/>
            <w:vAlign w:val="center"/>
          </w:tcPr>
          <w:p w14:paraId="335FBF01" w14:textId="77777777" w:rsidR="0001530D" w:rsidRDefault="003E7B12">
            <w:pPr>
              <w:rPr>
                <w:rFonts w:ascii="仿宋" w:hAnsi="仿宋" w:cs="仿宋"/>
                <w:sz w:val="21"/>
                <w:szCs w:val="21"/>
              </w:rPr>
            </w:pPr>
            <w:r>
              <w:rPr>
                <w:rFonts w:ascii="仿宋" w:hAnsi="仿宋" w:cs="仿宋" w:hint="eastAsia"/>
                <w:sz w:val="21"/>
                <w:szCs w:val="21"/>
                <w:lang w:val="zh-CN"/>
              </w:rPr>
              <w:t>核查施工许可证、质量安全监督手续</w:t>
            </w:r>
          </w:p>
        </w:tc>
      </w:tr>
      <w:tr w:rsidR="0001530D" w14:paraId="3A91DEF7" w14:textId="77777777">
        <w:tc>
          <w:tcPr>
            <w:tcW w:w="651" w:type="dxa"/>
            <w:vAlign w:val="center"/>
          </w:tcPr>
          <w:p w14:paraId="5FB67BD6"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3849" w:type="dxa"/>
            <w:vAlign w:val="center"/>
          </w:tcPr>
          <w:p w14:paraId="76B9B4A7" w14:textId="77777777" w:rsidR="0001530D" w:rsidRDefault="003E7B12">
            <w:pPr>
              <w:rPr>
                <w:rFonts w:ascii="仿宋" w:hAnsi="仿宋" w:cs="仿宋"/>
                <w:sz w:val="21"/>
                <w:szCs w:val="21"/>
              </w:rPr>
            </w:pPr>
            <w:r>
              <w:rPr>
                <w:rFonts w:ascii="仿宋" w:hAnsi="仿宋" w:cs="仿宋" w:hint="eastAsia"/>
                <w:sz w:val="21"/>
                <w:szCs w:val="21"/>
              </w:rPr>
              <w:t>是否委托相关专业管线产权单位对影响工程施工安全的线路实施迁移、改线、保护等措施。涉及地下管线的施工，建设单位通知地下管线产权单位做好管线的现场监护工作</w:t>
            </w:r>
          </w:p>
        </w:tc>
        <w:tc>
          <w:tcPr>
            <w:tcW w:w="3796" w:type="dxa"/>
            <w:vAlign w:val="center"/>
          </w:tcPr>
          <w:p w14:paraId="4D546ACB" w14:textId="77777777" w:rsidR="0001530D" w:rsidRDefault="003E7B12">
            <w:pPr>
              <w:rPr>
                <w:rFonts w:ascii="仿宋" w:hAnsi="仿宋" w:cs="仿宋"/>
                <w:sz w:val="21"/>
                <w:szCs w:val="21"/>
              </w:rPr>
            </w:pPr>
            <w:r>
              <w:rPr>
                <w:rFonts w:ascii="仿宋" w:hAnsi="仿宋" w:cs="仿宋" w:hint="eastAsia"/>
                <w:sz w:val="21"/>
                <w:szCs w:val="21"/>
              </w:rPr>
              <w:t>查看相应交底记录、监护协议</w:t>
            </w:r>
          </w:p>
        </w:tc>
      </w:tr>
      <w:tr w:rsidR="0001530D" w14:paraId="7A6C1548" w14:textId="77777777">
        <w:tc>
          <w:tcPr>
            <w:tcW w:w="651" w:type="dxa"/>
            <w:vAlign w:val="center"/>
          </w:tcPr>
          <w:p w14:paraId="09236ED1" w14:textId="77777777" w:rsidR="0001530D" w:rsidRDefault="003E7B12">
            <w:pPr>
              <w:jc w:val="center"/>
              <w:rPr>
                <w:rFonts w:ascii="仿宋" w:hAnsi="仿宋" w:cs="仿宋"/>
                <w:sz w:val="21"/>
                <w:szCs w:val="21"/>
                <w:highlight w:val="yellow"/>
              </w:rPr>
            </w:pPr>
            <w:r>
              <w:rPr>
                <w:rFonts w:ascii="仿宋" w:hAnsi="仿宋" w:cs="仿宋" w:hint="eastAsia"/>
                <w:sz w:val="21"/>
                <w:szCs w:val="21"/>
              </w:rPr>
              <w:t>3</w:t>
            </w:r>
          </w:p>
        </w:tc>
        <w:tc>
          <w:tcPr>
            <w:tcW w:w="3849" w:type="dxa"/>
            <w:vAlign w:val="center"/>
          </w:tcPr>
          <w:p w14:paraId="2F5F0D89" w14:textId="77777777" w:rsidR="0001530D" w:rsidRDefault="003E7B12">
            <w:pPr>
              <w:pStyle w:val="2"/>
              <w:ind w:firstLineChars="0" w:firstLine="0"/>
            </w:pPr>
            <w:r>
              <w:rPr>
                <w:rFonts w:ascii="仿宋" w:hAnsi="仿宋" w:cs="仿宋" w:hint="eastAsia"/>
                <w:sz w:val="21"/>
                <w:szCs w:val="21"/>
              </w:rPr>
              <w:t>对周边房屋使用安全可能造成影响的，建设单位应当在施工前组织设计、施工单位进行安全影响评估、安全影响跟踪监测</w:t>
            </w:r>
          </w:p>
        </w:tc>
        <w:tc>
          <w:tcPr>
            <w:tcW w:w="3796" w:type="dxa"/>
            <w:vAlign w:val="center"/>
          </w:tcPr>
          <w:p w14:paraId="6C9710CA" w14:textId="77777777" w:rsidR="0001530D" w:rsidRDefault="003E7B12">
            <w:pPr>
              <w:rPr>
                <w:rFonts w:ascii="仿宋" w:hAnsi="仿宋" w:cs="仿宋"/>
                <w:sz w:val="21"/>
                <w:szCs w:val="21"/>
                <w:highlight w:val="yellow"/>
              </w:rPr>
            </w:pPr>
            <w:r>
              <w:rPr>
                <w:rFonts w:ascii="仿宋" w:hAnsi="仿宋" w:cs="仿宋" w:hint="eastAsia"/>
                <w:sz w:val="21"/>
                <w:szCs w:val="21"/>
              </w:rPr>
              <w:t>查看安全影响评估、安全影响跟踪监测相关材料</w:t>
            </w:r>
          </w:p>
        </w:tc>
      </w:tr>
    </w:tbl>
    <w:p w14:paraId="1F796DC2" w14:textId="77777777" w:rsidR="0001530D" w:rsidRDefault="0001530D">
      <w:pPr>
        <w:pStyle w:val="3"/>
      </w:pPr>
      <w:bookmarkStart w:id="328" w:name="_Toc30740"/>
    </w:p>
    <w:p w14:paraId="10747609" w14:textId="77777777" w:rsidR="0001530D" w:rsidRDefault="0001530D">
      <w:pPr>
        <w:pStyle w:val="3"/>
      </w:pPr>
    </w:p>
    <w:p w14:paraId="5EE0E07B" w14:textId="77777777" w:rsidR="0001530D" w:rsidRDefault="003E7B12">
      <w:pPr>
        <w:pStyle w:val="3"/>
      </w:pPr>
      <w:bookmarkStart w:id="329" w:name="_Toc725596592"/>
      <w:r>
        <w:t>4</w:t>
      </w:r>
      <w:r>
        <w:rPr>
          <w:rFonts w:hint="eastAsia"/>
        </w:rPr>
        <w:t>.1.3</w:t>
      </w:r>
      <w:r>
        <w:rPr>
          <w:rFonts w:hint="eastAsia"/>
        </w:rPr>
        <w:t>施工单位监督</w:t>
      </w:r>
      <w:r>
        <w:rPr>
          <w:rFonts w:hint="eastAsia"/>
          <w:lang w:val="zh-CN"/>
        </w:rPr>
        <w:t>抽查</w:t>
      </w:r>
      <w:r>
        <w:rPr>
          <w:rFonts w:hint="eastAsia"/>
        </w:rPr>
        <w:t>重点</w:t>
      </w:r>
      <w:bookmarkEnd w:id="328"/>
      <w:bookmarkEnd w:id="329"/>
    </w:p>
    <w:tbl>
      <w:tblPr>
        <w:tblStyle w:val="ac"/>
        <w:tblW w:w="0" w:type="auto"/>
        <w:tblLook w:val="04A0" w:firstRow="1" w:lastRow="0" w:firstColumn="1" w:lastColumn="0" w:noHBand="0" w:noVBand="1"/>
      </w:tblPr>
      <w:tblGrid>
        <w:gridCol w:w="651"/>
        <w:gridCol w:w="3849"/>
        <w:gridCol w:w="3796"/>
      </w:tblGrid>
      <w:tr w:rsidR="0001530D" w14:paraId="27B38C15" w14:textId="77777777">
        <w:tc>
          <w:tcPr>
            <w:tcW w:w="651" w:type="dxa"/>
            <w:vAlign w:val="center"/>
          </w:tcPr>
          <w:p w14:paraId="7410A4C6" w14:textId="77777777" w:rsidR="0001530D" w:rsidRDefault="003E7B12">
            <w:pPr>
              <w:jc w:val="center"/>
              <w:rPr>
                <w:rFonts w:ascii="仿宋" w:hAnsi="仿宋" w:cs="仿宋"/>
                <w:b/>
                <w:bCs/>
                <w:sz w:val="21"/>
                <w:szCs w:val="21"/>
              </w:rPr>
            </w:pPr>
            <w:r>
              <w:rPr>
                <w:rFonts w:ascii="仿宋" w:hAnsi="仿宋" w:cs="仿宋" w:hint="eastAsia"/>
                <w:b/>
                <w:bCs/>
                <w:sz w:val="21"/>
                <w:szCs w:val="21"/>
                <w:lang w:val="zh-CN"/>
              </w:rPr>
              <w:t>序号</w:t>
            </w:r>
          </w:p>
        </w:tc>
        <w:tc>
          <w:tcPr>
            <w:tcW w:w="3849" w:type="dxa"/>
            <w:vAlign w:val="center"/>
          </w:tcPr>
          <w:p w14:paraId="3D8E34D1" w14:textId="77777777" w:rsidR="0001530D" w:rsidRDefault="003E7B12">
            <w:pPr>
              <w:jc w:val="center"/>
              <w:rPr>
                <w:rFonts w:ascii="仿宋" w:hAnsi="仿宋" w:cs="仿宋"/>
                <w:b/>
                <w:bCs/>
                <w:sz w:val="21"/>
                <w:szCs w:val="21"/>
              </w:rPr>
            </w:pPr>
            <w:r>
              <w:rPr>
                <w:rFonts w:ascii="仿宋" w:hAnsi="仿宋" w:cs="仿宋" w:hint="eastAsia"/>
                <w:b/>
                <w:bCs/>
                <w:sz w:val="21"/>
                <w:szCs w:val="21"/>
                <w:lang w:val="zh-CN"/>
              </w:rPr>
              <w:t>安全行为</w:t>
            </w:r>
          </w:p>
        </w:tc>
        <w:tc>
          <w:tcPr>
            <w:tcW w:w="3796" w:type="dxa"/>
            <w:vAlign w:val="center"/>
          </w:tcPr>
          <w:p w14:paraId="138D1D8E" w14:textId="77777777" w:rsidR="0001530D" w:rsidRDefault="003E7B12">
            <w:pPr>
              <w:jc w:val="center"/>
              <w:rPr>
                <w:rFonts w:ascii="仿宋" w:hAnsi="仿宋" w:cs="仿宋"/>
                <w:b/>
                <w:bCs/>
                <w:sz w:val="21"/>
                <w:szCs w:val="21"/>
              </w:rPr>
            </w:pPr>
            <w:r>
              <w:rPr>
                <w:rFonts w:ascii="仿宋" w:hAnsi="仿宋" w:cs="仿宋" w:hint="eastAsia"/>
                <w:b/>
                <w:bCs/>
                <w:sz w:val="21"/>
                <w:szCs w:val="21"/>
              </w:rPr>
              <w:t>监督抽</w:t>
            </w:r>
            <w:r>
              <w:rPr>
                <w:rFonts w:ascii="仿宋" w:hAnsi="仿宋" w:cs="仿宋" w:hint="eastAsia"/>
                <w:b/>
                <w:bCs/>
                <w:sz w:val="21"/>
                <w:szCs w:val="21"/>
                <w:lang w:val="zh-CN"/>
              </w:rPr>
              <w:t>查</w:t>
            </w:r>
            <w:r>
              <w:rPr>
                <w:rFonts w:ascii="仿宋" w:hAnsi="仿宋" w:cs="仿宋" w:hint="eastAsia"/>
                <w:b/>
                <w:bCs/>
                <w:sz w:val="21"/>
                <w:szCs w:val="21"/>
              </w:rPr>
              <w:t>重</w:t>
            </w:r>
            <w:r>
              <w:rPr>
                <w:rFonts w:ascii="仿宋" w:hAnsi="仿宋" w:cs="仿宋" w:hint="eastAsia"/>
                <w:b/>
                <w:bCs/>
                <w:sz w:val="21"/>
                <w:szCs w:val="21"/>
                <w:lang w:val="zh-CN"/>
              </w:rPr>
              <w:t>点</w:t>
            </w:r>
          </w:p>
        </w:tc>
      </w:tr>
      <w:tr w:rsidR="0001530D" w14:paraId="133F9452" w14:textId="77777777">
        <w:tc>
          <w:tcPr>
            <w:tcW w:w="651" w:type="dxa"/>
            <w:vAlign w:val="center"/>
          </w:tcPr>
          <w:p w14:paraId="2E11BDA6"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3849" w:type="dxa"/>
            <w:vAlign w:val="center"/>
          </w:tcPr>
          <w:p w14:paraId="79A54FBC" w14:textId="77777777" w:rsidR="0001530D" w:rsidRDefault="003E7B12">
            <w:pPr>
              <w:rPr>
                <w:rFonts w:ascii="仿宋" w:hAnsi="仿宋" w:cs="仿宋"/>
                <w:sz w:val="21"/>
                <w:szCs w:val="21"/>
              </w:rPr>
            </w:pPr>
            <w:r>
              <w:rPr>
                <w:rFonts w:ascii="仿宋" w:hAnsi="仿宋" w:cs="仿宋" w:hint="eastAsia"/>
                <w:sz w:val="21"/>
                <w:szCs w:val="21"/>
              </w:rPr>
              <w:t>责任主体安全生产责任制度建立、健全和落实的情况</w:t>
            </w:r>
          </w:p>
        </w:tc>
        <w:tc>
          <w:tcPr>
            <w:tcW w:w="3796" w:type="dxa"/>
            <w:vAlign w:val="center"/>
          </w:tcPr>
          <w:p w14:paraId="55F0D59C" w14:textId="77777777" w:rsidR="0001530D" w:rsidRDefault="003E7B12">
            <w:pPr>
              <w:rPr>
                <w:rFonts w:ascii="仿宋" w:hAnsi="仿宋" w:cs="仿宋"/>
                <w:sz w:val="21"/>
                <w:szCs w:val="21"/>
              </w:rPr>
            </w:pPr>
            <w:r>
              <w:rPr>
                <w:rFonts w:ascii="仿宋" w:hAnsi="仿宋" w:cs="仿宋" w:hint="eastAsia"/>
                <w:sz w:val="21"/>
                <w:szCs w:val="21"/>
              </w:rPr>
              <w:t>检查制度建立、日常检查、问题整改等文档</w:t>
            </w:r>
          </w:p>
        </w:tc>
      </w:tr>
      <w:tr w:rsidR="0001530D" w14:paraId="6C633639" w14:textId="77777777">
        <w:tc>
          <w:tcPr>
            <w:tcW w:w="651" w:type="dxa"/>
            <w:vAlign w:val="center"/>
          </w:tcPr>
          <w:p w14:paraId="0929CEAE"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3849" w:type="dxa"/>
            <w:vAlign w:val="center"/>
          </w:tcPr>
          <w:p w14:paraId="23EAA83A" w14:textId="77777777" w:rsidR="0001530D" w:rsidRDefault="003E7B12">
            <w:pPr>
              <w:rPr>
                <w:rFonts w:ascii="仿宋" w:hAnsi="仿宋" w:cs="仿宋"/>
                <w:sz w:val="21"/>
                <w:szCs w:val="21"/>
              </w:rPr>
            </w:pPr>
            <w:r>
              <w:rPr>
                <w:rFonts w:ascii="仿宋" w:hAnsi="仿宋" w:cs="仿宋" w:hint="eastAsia"/>
                <w:sz w:val="21"/>
                <w:szCs w:val="21"/>
              </w:rPr>
              <w:t>管理人员安全管理</w:t>
            </w:r>
          </w:p>
        </w:tc>
        <w:tc>
          <w:tcPr>
            <w:tcW w:w="3796" w:type="dxa"/>
            <w:vAlign w:val="center"/>
          </w:tcPr>
          <w:p w14:paraId="7C4489B1" w14:textId="77777777" w:rsidR="0001530D" w:rsidRDefault="003E7B12">
            <w:pPr>
              <w:rPr>
                <w:rFonts w:ascii="仿宋" w:hAnsi="仿宋" w:cs="仿宋"/>
                <w:sz w:val="21"/>
                <w:szCs w:val="21"/>
              </w:rPr>
            </w:pPr>
            <w:r>
              <w:rPr>
                <w:rFonts w:ascii="仿宋" w:hAnsi="仿宋" w:cs="仿宋" w:hint="eastAsia"/>
                <w:sz w:val="21"/>
                <w:szCs w:val="21"/>
              </w:rPr>
              <w:t>检查项目管理班组到岗、履职资料，检</w:t>
            </w:r>
            <w:r>
              <w:rPr>
                <w:rFonts w:ascii="仿宋" w:hAnsi="仿宋" w:cs="仿宋" w:hint="eastAsia"/>
                <w:sz w:val="21"/>
                <w:szCs w:val="21"/>
              </w:rPr>
              <w:lastRenderedPageBreak/>
              <w:t>查公司领导带班资料</w:t>
            </w:r>
          </w:p>
        </w:tc>
      </w:tr>
      <w:tr w:rsidR="0001530D" w14:paraId="7089A74F" w14:textId="77777777">
        <w:tc>
          <w:tcPr>
            <w:tcW w:w="651" w:type="dxa"/>
            <w:vAlign w:val="center"/>
          </w:tcPr>
          <w:p w14:paraId="35240A57" w14:textId="77777777" w:rsidR="0001530D" w:rsidRDefault="003E7B12">
            <w:pPr>
              <w:jc w:val="center"/>
              <w:rPr>
                <w:rFonts w:ascii="仿宋" w:hAnsi="仿宋" w:cs="仿宋"/>
                <w:sz w:val="21"/>
                <w:szCs w:val="21"/>
              </w:rPr>
            </w:pPr>
            <w:r>
              <w:rPr>
                <w:rFonts w:ascii="仿宋" w:hAnsi="仿宋" w:cs="仿宋" w:hint="eastAsia"/>
                <w:sz w:val="21"/>
                <w:szCs w:val="21"/>
              </w:rPr>
              <w:lastRenderedPageBreak/>
              <w:t>3</w:t>
            </w:r>
          </w:p>
        </w:tc>
        <w:tc>
          <w:tcPr>
            <w:tcW w:w="3849" w:type="dxa"/>
            <w:vAlign w:val="center"/>
          </w:tcPr>
          <w:p w14:paraId="42AD7928" w14:textId="77777777" w:rsidR="0001530D" w:rsidRDefault="003E7B12">
            <w:pPr>
              <w:rPr>
                <w:rFonts w:ascii="仿宋" w:hAnsi="仿宋" w:cs="仿宋"/>
                <w:sz w:val="21"/>
                <w:szCs w:val="21"/>
              </w:rPr>
            </w:pPr>
            <w:r>
              <w:rPr>
                <w:rFonts w:ascii="仿宋" w:hAnsi="仿宋" w:cs="仿宋" w:hint="eastAsia"/>
                <w:sz w:val="21"/>
                <w:szCs w:val="21"/>
              </w:rPr>
              <w:t>安全管理人员和特种作业人员持证上岗情况以及员工三级教育培训</w:t>
            </w:r>
          </w:p>
        </w:tc>
        <w:tc>
          <w:tcPr>
            <w:tcW w:w="3796" w:type="dxa"/>
            <w:vAlign w:val="center"/>
          </w:tcPr>
          <w:p w14:paraId="140DCD4C" w14:textId="77777777" w:rsidR="0001530D" w:rsidRDefault="003E7B12">
            <w:pPr>
              <w:rPr>
                <w:rFonts w:ascii="仿宋" w:hAnsi="仿宋" w:cs="仿宋"/>
                <w:sz w:val="21"/>
                <w:szCs w:val="21"/>
              </w:rPr>
            </w:pPr>
            <w:r>
              <w:rPr>
                <w:rFonts w:ascii="仿宋" w:hAnsi="仿宋" w:cs="仿宋" w:hint="eastAsia"/>
                <w:sz w:val="21"/>
                <w:szCs w:val="21"/>
                <w:lang w:val="zh-CN"/>
              </w:rPr>
              <w:t>检查人员持证有效性、抽查特种作业人员三级教育记录</w:t>
            </w:r>
          </w:p>
        </w:tc>
      </w:tr>
      <w:tr w:rsidR="0001530D" w14:paraId="7E2376EA" w14:textId="77777777">
        <w:tc>
          <w:tcPr>
            <w:tcW w:w="651" w:type="dxa"/>
            <w:vAlign w:val="center"/>
          </w:tcPr>
          <w:p w14:paraId="6BE48592"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3849" w:type="dxa"/>
            <w:vAlign w:val="center"/>
          </w:tcPr>
          <w:p w14:paraId="38E52641" w14:textId="77777777" w:rsidR="0001530D" w:rsidRDefault="003E7B12">
            <w:pPr>
              <w:rPr>
                <w:rFonts w:ascii="仿宋" w:hAnsi="仿宋" w:cs="仿宋"/>
                <w:sz w:val="21"/>
                <w:szCs w:val="21"/>
              </w:rPr>
            </w:pPr>
            <w:r>
              <w:rPr>
                <w:rFonts w:ascii="仿宋" w:hAnsi="仿宋" w:cs="仿宋" w:hint="eastAsia"/>
                <w:sz w:val="21"/>
                <w:szCs w:val="21"/>
              </w:rPr>
              <w:t>按规定编制施工组织设计情况，重点是对危险性较大的分部分项项目单独编制专项施工方案</w:t>
            </w:r>
          </w:p>
        </w:tc>
        <w:tc>
          <w:tcPr>
            <w:tcW w:w="3796" w:type="dxa"/>
            <w:vAlign w:val="center"/>
          </w:tcPr>
          <w:p w14:paraId="49F95AF6" w14:textId="77777777" w:rsidR="0001530D" w:rsidRDefault="003E7B12">
            <w:pPr>
              <w:rPr>
                <w:rFonts w:ascii="仿宋" w:hAnsi="仿宋" w:cs="仿宋"/>
                <w:sz w:val="21"/>
                <w:szCs w:val="21"/>
              </w:rPr>
            </w:pPr>
            <w:r>
              <w:rPr>
                <w:rFonts w:ascii="仿宋" w:hAnsi="仿宋" w:cs="仿宋" w:hint="eastAsia"/>
                <w:sz w:val="21"/>
                <w:szCs w:val="21"/>
              </w:rPr>
              <w:t>检查施工组织设计及各类方案的完整性</w:t>
            </w:r>
          </w:p>
        </w:tc>
      </w:tr>
      <w:tr w:rsidR="0001530D" w14:paraId="3EF1E462" w14:textId="77777777">
        <w:tc>
          <w:tcPr>
            <w:tcW w:w="651" w:type="dxa"/>
            <w:vAlign w:val="center"/>
          </w:tcPr>
          <w:p w14:paraId="3195F043"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3849" w:type="dxa"/>
            <w:vAlign w:val="center"/>
          </w:tcPr>
          <w:p w14:paraId="602EFA8D" w14:textId="77777777" w:rsidR="0001530D" w:rsidRDefault="003E7B12">
            <w:pPr>
              <w:rPr>
                <w:rFonts w:ascii="仿宋" w:hAnsi="仿宋" w:cs="仿宋"/>
                <w:sz w:val="21"/>
                <w:szCs w:val="21"/>
              </w:rPr>
            </w:pPr>
            <w:r>
              <w:rPr>
                <w:rFonts w:ascii="仿宋" w:hAnsi="仿宋" w:cs="仿宋" w:hint="eastAsia"/>
                <w:sz w:val="21"/>
                <w:szCs w:val="21"/>
              </w:rPr>
              <w:t>施工组织设计及各类安全生产专项安全方案的编审、变更审批和备案情况</w:t>
            </w:r>
          </w:p>
        </w:tc>
        <w:tc>
          <w:tcPr>
            <w:tcW w:w="3796" w:type="dxa"/>
            <w:vAlign w:val="center"/>
          </w:tcPr>
          <w:p w14:paraId="054EE69E" w14:textId="77777777" w:rsidR="0001530D" w:rsidRDefault="003E7B12">
            <w:pPr>
              <w:rPr>
                <w:rFonts w:ascii="仿宋" w:hAnsi="仿宋" w:cs="仿宋"/>
                <w:sz w:val="21"/>
                <w:szCs w:val="21"/>
              </w:rPr>
            </w:pPr>
            <w:r>
              <w:rPr>
                <w:rFonts w:ascii="仿宋" w:hAnsi="仿宋" w:cs="仿宋" w:hint="eastAsia"/>
                <w:sz w:val="21"/>
                <w:szCs w:val="21"/>
                <w:lang w:val="zh-CN"/>
              </w:rPr>
              <w:t>查看专项方案及编审情况、变更流程</w:t>
            </w:r>
          </w:p>
        </w:tc>
      </w:tr>
      <w:tr w:rsidR="0001530D" w14:paraId="06FEABEB" w14:textId="77777777">
        <w:tc>
          <w:tcPr>
            <w:tcW w:w="651" w:type="dxa"/>
            <w:vAlign w:val="center"/>
          </w:tcPr>
          <w:p w14:paraId="60D36B27"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3849" w:type="dxa"/>
            <w:vAlign w:val="center"/>
          </w:tcPr>
          <w:p w14:paraId="29C2920F" w14:textId="77777777" w:rsidR="0001530D" w:rsidRDefault="003E7B12">
            <w:pPr>
              <w:rPr>
                <w:rFonts w:ascii="仿宋" w:hAnsi="仿宋" w:cs="仿宋"/>
                <w:sz w:val="21"/>
                <w:szCs w:val="21"/>
              </w:rPr>
            </w:pPr>
            <w:r>
              <w:rPr>
                <w:rFonts w:ascii="仿宋" w:hAnsi="仿宋" w:cs="仿宋" w:hint="eastAsia"/>
                <w:sz w:val="21"/>
                <w:szCs w:val="21"/>
              </w:rPr>
              <w:t>按建设部关于《危险性较大工程安全专项施工方案编制及专家论证审查办法》的规定，对需要论证的施工方案组织论证的情况</w:t>
            </w:r>
          </w:p>
        </w:tc>
        <w:tc>
          <w:tcPr>
            <w:tcW w:w="3796" w:type="dxa"/>
            <w:vAlign w:val="center"/>
          </w:tcPr>
          <w:p w14:paraId="286A0997" w14:textId="77777777" w:rsidR="0001530D" w:rsidRDefault="003E7B12">
            <w:pPr>
              <w:rPr>
                <w:rFonts w:ascii="仿宋" w:hAnsi="仿宋" w:cs="仿宋"/>
                <w:sz w:val="21"/>
                <w:szCs w:val="21"/>
              </w:rPr>
            </w:pPr>
            <w:r>
              <w:rPr>
                <w:rFonts w:ascii="仿宋" w:hAnsi="仿宋" w:cs="仿宋" w:hint="eastAsia"/>
                <w:sz w:val="21"/>
                <w:szCs w:val="21"/>
              </w:rPr>
              <w:t>检查涉及到的分部分项论证资料</w:t>
            </w:r>
          </w:p>
        </w:tc>
      </w:tr>
      <w:tr w:rsidR="0001530D" w14:paraId="7ED43378" w14:textId="77777777">
        <w:tc>
          <w:tcPr>
            <w:tcW w:w="651" w:type="dxa"/>
            <w:vAlign w:val="center"/>
          </w:tcPr>
          <w:p w14:paraId="7316037A" w14:textId="77777777" w:rsidR="0001530D" w:rsidRDefault="003E7B12">
            <w:pPr>
              <w:jc w:val="center"/>
              <w:rPr>
                <w:rFonts w:ascii="仿宋" w:hAnsi="仿宋" w:cs="仿宋"/>
                <w:sz w:val="21"/>
                <w:szCs w:val="21"/>
              </w:rPr>
            </w:pPr>
            <w:r>
              <w:rPr>
                <w:rFonts w:ascii="仿宋" w:hAnsi="仿宋" w:cs="仿宋" w:hint="eastAsia"/>
                <w:sz w:val="21"/>
                <w:szCs w:val="21"/>
              </w:rPr>
              <w:t>7</w:t>
            </w:r>
          </w:p>
        </w:tc>
        <w:tc>
          <w:tcPr>
            <w:tcW w:w="3849" w:type="dxa"/>
            <w:vAlign w:val="center"/>
          </w:tcPr>
          <w:p w14:paraId="2E90467F" w14:textId="77777777" w:rsidR="0001530D" w:rsidRDefault="003E7B12">
            <w:pPr>
              <w:rPr>
                <w:rFonts w:ascii="仿宋" w:hAnsi="仿宋" w:cs="仿宋"/>
                <w:sz w:val="21"/>
                <w:szCs w:val="21"/>
              </w:rPr>
            </w:pPr>
            <w:r>
              <w:rPr>
                <w:rFonts w:ascii="仿宋" w:hAnsi="仿宋" w:cs="仿宋" w:hint="eastAsia"/>
                <w:sz w:val="21"/>
                <w:szCs w:val="21"/>
              </w:rPr>
              <w:t>施工现场使用的起重机械按规定办理登记备案手续的情况。包括起重机械的产权备案登记、安装（拆卸）前告知、使用前检测、验收、登记等情况</w:t>
            </w:r>
          </w:p>
        </w:tc>
        <w:tc>
          <w:tcPr>
            <w:tcW w:w="3796" w:type="dxa"/>
            <w:vAlign w:val="center"/>
          </w:tcPr>
          <w:p w14:paraId="6FED549E" w14:textId="77777777" w:rsidR="0001530D" w:rsidRDefault="003E7B12">
            <w:pPr>
              <w:rPr>
                <w:rFonts w:ascii="仿宋" w:hAnsi="仿宋" w:cs="仿宋"/>
                <w:sz w:val="21"/>
                <w:szCs w:val="21"/>
              </w:rPr>
            </w:pPr>
            <w:r>
              <w:rPr>
                <w:rFonts w:ascii="仿宋" w:hAnsi="仿宋" w:cs="仿宋" w:hint="eastAsia"/>
                <w:sz w:val="21"/>
                <w:szCs w:val="21"/>
              </w:rPr>
              <w:t>检查各类起重机械台账及日常维保资料</w:t>
            </w:r>
          </w:p>
        </w:tc>
      </w:tr>
      <w:tr w:rsidR="0001530D" w14:paraId="0FC1358B" w14:textId="77777777">
        <w:tc>
          <w:tcPr>
            <w:tcW w:w="651" w:type="dxa"/>
            <w:vAlign w:val="center"/>
          </w:tcPr>
          <w:p w14:paraId="2DC78F63" w14:textId="77777777" w:rsidR="0001530D" w:rsidRDefault="003E7B12">
            <w:pPr>
              <w:jc w:val="center"/>
              <w:rPr>
                <w:rFonts w:ascii="仿宋" w:hAnsi="仿宋" w:cs="仿宋"/>
                <w:sz w:val="21"/>
                <w:szCs w:val="21"/>
              </w:rPr>
            </w:pPr>
            <w:r>
              <w:rPr>
                <w:rFonts w:ascii="仿宋" w:hAnsi="仿宋" w:cs="仿宋" w:hint="eastAsia"/>
                <w:sz w:val="21"/>
                <w:szCs w:val="21"/>
              </w:rPr>
              <w:t>8</w:t>
            </w:r>
          </w:p>
        </w:tc>
        <w:tc>
          <w:tcPr>
            <w:tcW w:w="3849" w:type="dxa"/>
            <w:vAlign w:val="center"/>
          </w:tcPr>
          <w:p w14:paraId="5BD48821" w14:textId="77777777" w:rsidR="0001530D" w:rsidRDefault="003E7B12">
            <w:pPr>
              <w:rPr>
                <w:rFonts w:ascii="仿宋" w:hAnsi="仿宋" w:cs="仿宋"/>
                <w:sz w:val="21"/>
                <w:szCs w:val="21"/>
              </w:rPr>
            </w:pPr>
            <w:r>
              <w:rPr>
                <w:rFonts w:ascii="仿宋" w:hAnsi="仿宋" w:cs="仿宋" w:hint="eastAsia"/>
                <w:sz w:val="21"/>
                <w:szCs w:val="21"/>
              </w:rPr>
              <w:t>施工现场建立应急救援预案和配备应急救援人员、器材设备并定期组织演练的情况</w:t>
            </w:r>
          </w:p>
        </w:tc>
        <w:tc>
          <w:tcPr>
            <w:tcW w:w="3796" w:type="dxa"/>
            <w:vAlign w:val="center"/>
          </w:tcPr>
          <w:p w14:paraId="0377388D" w14:textId="77777777" w:rsidR="0001530D" w:rsidRDefault="003E7B12">
            <w:pPr>
              <w:rPr>
                <w:rFonts w:ascii="仿宋" w:hAnsi="仿宋" w:cs="仿宋"/>
                <w:sz w:val="21"/>
                <w:szCs w:val="21"/>
              </w:rPr>
            </w:pPr>
            <w:r>
              <w:rPr>
                <w:rFonts w:ascii="仿宋" w:hAnsi="仿宋" w:cs="仿宋" w:hint="eastAsia"/>
                <w:sz w:val="21"/>
                <w:szCs w:val="21"/>
              </w:rPr>
              <w:t>检查应急预案资料、检查演练台账</w:t>
            </w:r>
          </w:p>
        </w:tc>
      </w:tr>
    </w:tbl>
    <w:p w14:paraId="022FD171" w14:textId="77777777" w:rsidR="0001530D" w:rsidRDefault="0001530D">
      <w:pPr>
        <w:pStyle w:val="3"/>
      </w:pPr>
      <w:bookmarkStart w:id="330" w:name="_Toc13627"/>
    </w:p>
    <w:p w14:paraId="7F829B83" w14:textId="77777777" w:rsidR="0001530D" w:rsidRDefault="0001530D"/>
    <w:p w14:paraId="5094EB06" w14:textId="77777777" w:rsidR="0001530D" w:rsidRDefault="003E7B12">
      <w:pPr>
        <w:pStyle w:val="3"/>
      </w:pPr>
      <w:bookmarkStart w:id="331" w:name="_Toc1390288468"/>
      <w:r>
        <w:t>4</w:t>
      </w:r>
      <w:r>
        <w:rPr>
          <w:rFonts w:hint="eastAsia"/>
        </w:rPr>
        <w:t>.1.4</w:t>
      </w:r>
      <w:r>
        <w:rPr>
          <w:rFonts w:hint="eastAsia"/>
        </w:rPr>
        <w:t>监理单位监督</w:t>
      </w:r>
      <w:r>
        <w:rPr>
          <w:rFonts w:hint="eastAsia"/>
          <w:lang w:val="zh-CN"/>
        </w:rPr>
        <w:t>抽查</w:t>
      </w:r>
      <w:r>
        <w:rPr>
          <w:rFonts w:hint="eastAsia"/>
        </w:rPr>
        <w:t>重点</w:t>
      </w:r>
      <w:bookmarkEnd w:id="330"/>
      <w:bookmarkEnd w:id="331"/>
    </w:p>
    <w:tbl>
      <w:tblPr>
        <w:tblStyle w:val="ac"/>
        <w:tblW w:w="0" w:type="auto"/>
        <w:tblLook w:val="04A0" w:firstRow="1" w:lastRow="0" w:firstColumn="1" w:lastColumn="0" w:noHBand="0" w:noVBand="1"/>
      </w:tblPr>
      <w:tblGrid>
        <w:gridCol w:w="651"/>
        <w:gridCol w:w="3849"/>
        <w:gridCol w:w="3796"/>
      </w:tblGrid>
      <w:tr w:rsidR="0001530D" w14:paraId="571E4877" w14:textId="77777777">
        <w:tc>
          <w:tcPr>
            <w:tcW w:w="651" w:type="dxa"/>
            <w:vAlign w:val="center"/>
          </w:tcPr>
          <w:p w14:paraId="7C092E73" w14:textId="77777777" w:rsidR="0001530D" w:rsidRDefault="003E7B12">
            <w:pPr>
              <w:jc w:val="center"/>
              <w:rPr>
                <w:rFonts w:ascii="仿宋" w:hAnsi="仿宋" w:cs="仿宋"/>
                <w:b/>
                <w:bCs/>
                <w:sz w:val="21"/>
                <w:szCs w:val="21"/>
              </w:rPr>
            </w:pPr>
            <w:r>
              <w:rPr>
                <w:rFonts w:ascii="仿宋" w:hAnsi="仿宋" w:cs="仿宋" w:hint="eastAsia"/>
                <w:b/>
                <w:bCs/>
                <w:sz w:val="21"/>
                <w:szCs w:val="21"/>
                <w:lang w:val="zh-CN"/>
              </w:rPr>
              <w:t>序号</w:t>
            </w:r>
          </w:p>
        </w:tc>
        <w:tc>
          <w:tcPr>
            <w:tcW w:w="3849" w:type="dxa"/>
            <w:vAlign w:val="center"/>
          </w:tcPr>
          <w:p w14:paraId="0747F9DA" w14:textId="77777777" w:rsidR="0001530D" w:rsidRDefault="003E7B12">
            <w:pPr>
              <w:jc w:val="center"/>
              <w:rPr>
                <w:rFonts w:ascii="仿宋" w:hAnsi="仿宋" w:cs="仿宋"/>
                <w:b/>
                <w:bCs/>
                <w:sz w:val="21"/>
                <w:szCs w:val="21"/>
              </w:rPr>
            </w:pPr>
            <w:r>
              <w:rPr>
                <w:rFonts w:ascii="仿宋" w:hAnsi="仿宋" w:cs="仿宋" w:hint="eastAsia"/>
                <w:b/>
                <w:bCs/>
                <w:sz w:val="21"/>
                <w:szCs w:val="21"/>
                <w:lang w:val="zh-CN"/>
              </w:rPr>
              <w:t>安全行为</w:t>
            </w:r>
          </w:p>
        </w:tc>
        <w:tc>
          <w:tcPr>
            <w:tcW w:w="3796" w:type="dxa"/>
            <w:vAlign w:val="center"/>
          </w:tcPr>
          <w:p w14:paraId="6F48CE46" w14:textId="77777777" w:rsidR="0001530D" w:rsidRDefault="003E7B12">
            <w:pPr>
              <w:jc w:val="center"/>
              <w:rPr>
                <w:rFonts w:ascii="仿宋" w:hAnsi="仿宋" w:cs="仿宋"/>
                <w:b/>
                <w:bCs/>
                <w:sz w:val="21"/>
                <w:szCs w:val="21"/>
              </w:rPr>
            </w:pPr>
            <w:r>
              <w:rPr>
                <w:rFonts w:ascii="仿宋" w:hAnsi="仿宋" w:cs="仿宋" w:hint="eastAsia"/>
                <w:b/>
                <w:bCs/>
                <w:sz w:val="21"/>
                <w:szCs w:val="21"/>
              </w:rPr>
              <w:t>监督抽</w:t>
            </w:r>
            <w:r>
              <w:rPr>
                <w:rFonts w:ascii="仿宋" w:hAnsi="仿宋" w:cs="仿宋" w:hint="eastAsia"/>
                <w:b/>
                <w:bCs/>
                <w:sz w:val="21"/>
                <w:szCs w:val="21"/>
                <w:lang w:val="zh-CN"/>
              </w:rPr>
              <w:t>查</w:t>
            </w:r>
            <w:r>
              <w:rPr>
                <w:rFonts w:ascii="仿宋" w:hAnsi="仿宋" w:cs="仿宋" w:hint="eastAsia"/>
                <w:b/>
                <w:bCs/>
                <w:sz w:val="21"/>
                <w:szCs w:val="21"/>
              </w:rPr>
              <w:t>重</w:t>
            </w:r>
            <w:r>
              <w:rPr>
                <w:rFonts w:ascii="仿宋" w:hAnsi="仿宋" w:cs="仿宋" w:hint="eastAsia"/>
                <w:b/>
                <w:bCs/>
                <w:sz w:val="21"/>
                <w:szCs w:val="21"/>
                <w:lang w:val="zh-CN"/>
              </w:rPr>
              <w:t>点</w:t>
            </w:r>
          </w:p>
        </w:tc>
      </w:tr>
      <w:tr w:rsidR="0001530D" w14:paraId="13F80A63" w14:textId="77777777">
        <w:tc>
          <w:tcPr>
            <w:tcW w:w="651" w:type="dxa"/>
            <w:vAlign w:val="center"/>
          </w:tcPr>
          <w:p w14:paraId="3FCEF2F1"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3849" w:type="dxa"/>
            <w:vAlign w:val="center"/>
          </w:tcPr>
          <w:p w14:paraId="014AEF1B" w14:textId="77777777" w:rsidR="0001530D" w:rsidRDefault="003E7B12">
            <w:pPr>
              <w:rPr>
                <w:rFonts w:ascii="仿宋" w:hAnsi="仿宋" w:cs="仿宋"/>
                <w:sz w:val="21"/>
                <w:szCs w:val="21"/>
              </w:rPr>
            </w:pPr>
            <w:r>
              <w:rPr>
                <w:rFonts w:ascii="仿宋" w:hAnsi="仿宋" w:cs="仿宋" w:hint="eastAsia"/>
                <w:sz w:val="21"/>
                <w:szCs w:val="21"/>
              </w:rPr>
              <w:t>责任主体安全生产责任制度建立、健全和落实的情况</w:t>
            </w:r>
          </w:p>
        </w:tc>
        <w:tc>
          <w:tcPr>
            <w:tcW w:w="3796" w:type="dxa"/>
            <w:vAlign w:val="center"/>
          </w:tcPr>
          <w:p w14:paraId="32C39356" w14:textId="77777777" w:rsidR="0001530D" w:rsidRDefault="003E7B12">
            <w:pPr>
              <w:rPr>
                <w:rFonts w:ascii="仿宋" w:hAnsi="仿宋" w:cs="仿宋"/>
                <w:sz w:val="21"/>
                <w:szCs w:val="21"/>
              </w:rPr>
            </w:pPr>
            <w:r>
              <w:rPr>
                <w:rFonts w:ascii="仿宋" w:hAnsi="仿宋" w:cs="仿宋" w:hint="eastAsia"/>
                <w:sz w:val="21"/>
                <w:szCs w:val="21"/>
              </w:rPr>
              <w:t>检查制度建立、日常检查、问题整改等资料</w:t>
            </w:r>
          </w:p>
        </w:tc>
      </w:tr>
      <w:tr w:rsidR="0001530D" w14:paraId="224FBE71" w14:textId="77777777">
        <w:tc>
          <w:tcPr>
            <w:tcW w:w="651" w:type="dxa"/>
            <w:vAlign w:val="center"/>
          </w:tcPr>
          <w:p w14:paraId="2DB3232A"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3849" w:type="dxa"/>
            <w:vAlign w:val="center"/>
          </w:tcPr>
          <w:p w14:paraId="4C58BE03" w14:textId="77777777" w:rsidR="0001530D" w:rsidRDefault="003E7B12">
            <w:pPr>
              <w:rPr>
                <w:rFonts w:ascii="仿宋" w:hAnsi="仿宋" w:cs="仿宋"/>
                <w:sz w:val="21"/>
                <w:szCs w:val="21"/>
              </w:rPr>
            </w:pPr>
            <w:r>
              <w:rPr>
                <w:rFonts w:ascii="仿宋" w:hAnsi="仿宋" w:cs="仿宋" w:hint="eastAsia"/>
                <w:sz w:val="21"/>
                <w:szCs w:val="21"/>
              </w:rPr>
              <w:t>监理项目组织架构情况和管理情况</w:t>
            </w:r>
          </w:p>
        </w:tc>
        <w:tc>
          <w:tcPr>
            <w:tcW w:w="3796" w:type="dxa"/>
            <w:vAlign w:val="center"/>
          </w:tcPr>
          <w:p w14:paraId="037E60AF" w14:textId="77777777" w:rsidR="0001530D" w:rsidRDefault="003E7B12">
            <w:pPr>
              <w:rPr>
                <w:rFonts w:ascii="仿宋" w:hAnsi="仿宋" w:cs="仿宋"/>
                <w:sz w:val="21"/>
                <w:szCs w:val="21"/>
              </w:rPr>
            </w:pPr>
            <w:r>
              <w:rPr>
                <w:rFonts w:ascii="仿宋" w:hAnsi="仿宋" w:cs="仿宋" w:hint="eastAsia"/>
                <w:sz w:val="21"/>
                <w:szCs w:val="21"/>
              </w:rPr>
              <w:t>检查安全监理人员到岗、旁站巡查履职资料，检查公司领导带班资料</w:t>
            </w:r>
          </w:p>
        </w:tc>
      </w:tr>
      <w:tr w:rsidR="0001530D" w14:paraId="1296E46F" w14:textId="77777777">
        <w:tc>
          <w:tcPr>
            <w:tcW w:w="651" w:type="dxa"/>
            <w:vAlign w:val="center"/>
          </w:tcPr>
          <w:p w14:paraId="6849B69C"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3849" w:type="dxa"/>
            <w:vAlign w:val="center"/>
          </w:tcPr>
          <w:p w14:paraId="6EEF7C66" w14:textId="77777777" w:rsidR="0001530D" w:rsidRDefault="003E7B12">
            <w:pPr>
              <w:rPr>
                <w:rFonts w:ascii="仿宋" w:hAnsi="仿宋" w:cs="仿宋"/>
                <w:sz w:val="21"/>
                <w:szCs w:val="21"/>
              </w:rPr>
            </w:pPr>
            <w:r>
              <w:rPr>
                <w:rFonts w:ascii="仿宋" w:hAnsi="仿宋" w:cs="仿宋" w:hint="eastAsia"/>
                <w:sz w:val="21"/>
                <w:szCs w:val="21"/>
              </w:rPr>
              <w:t>施工组织设计及专项施工方案审查情况</w:t>
            </w:r>
          </w:p>
        </w:tc>
        <w:tc>
          <w:tcPr>
            <w:tcW w:w="3796" w:type="dxa"/>
            <w:vAlign w:val="center"/>
          </w:tcPr>
          <w:p w14:paraId="74844D50" w14:textId="77777777" w:rsidR="0001530D" w:rsidRDefault="003E7B12">
            <w:pPr>
              <w:rPr>
                <w:rFonts w:ascii="仿宋" w:hAnsi="仿宋" w:cs="仿宋"/>
                <w:sz w:val="21"/>
                <w:szCs w:val="21"/>
              </w:rPr>
            </w:pPr>
            <w:r>
              <w:rPr>
                <w:rFonts w:ascii="仿宋" w:hAnsi="仿宋" w:cs="仿宋" w:hint="eastAsia"/>
                <w:sz w:val="21"/>
                <w:szCs w:val="21"/>
              </w:rPr>
              <w:t>检查施工组织设计及各类专项施工方案的编制、审查程序的完整性</w:t>
            </w:r>
          </w:p>
        </w:tc>
      </w:tr>
      <w:tr w:rsidR="0001530D" w14:paraId="2EECCEAC" w14:textId="77777777">
        <w:tc>
          <w:tcPr>
            <w:tcW w:w="651" w:type="dxa"/>
            <w:vAlign w:val="center"/>
          </w:tcPr>
          <w:p w14:paraId="41C63F3B"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3849" w:type="dxa"/>
            <w:vAlign w:val="center"/>
          </w:tcPr>
          <w:p w14:paraId="6D748A28" w14:textId="77777777" w:rsidR="0001530D" w:rsidRDefault="003E7B12">
            <w:pPr>
              <w:rPr>
                <w:rFonts w:ascii="仿宋" w:hAnsi="仿宋" w:cs="仿宋"/>
                <w:sz w:val="21"/>
                <w:szCs w:val="21"/>
              </w:rPr>
            </w:pPr>
            <w:r>
              <w:rPr>
                <w:rFonts w:ascii="仿宋" w:hAnsi="仿宋" w:cs="仿宋" w:hint="eastAsia"/>
                <w:sz w:val="21"/>
                <w:szCs w:val="21"/>
              </w:rPr>
              <w:t>超过一定规模的危险性较大分部分项工程专项施工方案审查及督促专家论证情况</w:t>
            </w:r>
          </w:p>
        </w:tc>
        <w:tc>
          <w:tcPr>
            <w:tcW w:w="3796" w:type="dxa"/>
            <w:vAlign w:val="center"/>
          </w:tcPr>
          <w:p w14:paraId="2AE50490" w14:textId="77777777" w:rsidR="0001530D" w:rsidRDefault="003E7B12">
            <w:pPr>
              <w:rPr>
                <w:rFonts w:ascii="仿宋" w:hAnsi="仿宋" w:cs="仿宋"/>
                <w:sz w:val="21"/>
                <w:szCs w:val="21"/>
              </w:rPr>
            </w:pPr>
            <w:r>
              <w:rPr>
                <w:rFonts w:ascii="仿宋" w:hAnsi="仿宋" w:cs="仿宋" w:hint="eastAsia"/>
                <w:sz w:val="21"/>
                <w:szCs w:val="21"/>
              </w:rPr>
              <w:t>检查方案审查、专家论证相关资料</w:t>
            </w:r>
          </w:p>
        </w:tc>
      </w:tr>
    </w:tbl>
    <w:p w14:paraId="4DC16577" w14:textId="77777777" w:rsidR="0001530D" w:rsidRDefault="0001530D">
      <w:pPr>
        <w:rPr>
          <w:sz w:val="21"/>
          <w:szCs w:val="21"/>
        </w:rPr>
      </w:pPr>
    </w:p>
    <w:p w14:paraId="0F5E5CED" w14:textId="77777777" w:rsidR="0001530D" w:rsidRDefault="0001530D">
      <w:pPr>
        <w:rPr>
          <w:sz w:val="21"/>
          <w:szCs w:val="21"/>
        </w:rPr>
      </w:pPr>
    </w:p>
    <w:p w14:paraId="321FA9A5" w14:textId="77777777" w:rsidR="0001530D" w:rsidRDefault="003E7B12">
      <w:pPr>
        <w:rPr>
          <w:rFonts w:ascii="仿宋" w:hAnsi="仿宋" w:cs="仿宋"/>
          <w:sz w:val="21"/>
          <w:szCs w:val="21"/>
        </w:rPr>
      </w:pPr>
      <w:r>
        <w:rPr>
          <w:rFonts w:ascii="仿宋" w:hAnsi="仿宋" w:cs="仿宋" w:hint="eastAsia"/>
          <w:sz w:val="21"/>
          <w:szCs w:val="21"/>
        </w:rPr>
        <w:br w:type="page"/>
      </w:r>
    </w:p>
    <w:p w14:paraId="03BBE59A" w14:textId="77777777" w:rsidR="0001530D" w:rsidRDefault="003E7B12">
      <w:pPr>
        <w:pStyle w:val="20"/>
      </w:pPr>
      <w:bookmarkStart w:id="332" w:name="_Toc1515957600"/>
      <w:bookmarkStart w:id="333" w:name="_Toc966"/>
      <w:bookmarkStart w:id="334" w:name="_Toc8949"/>
      <w:r>
        <w:rPr>
          <w:rFonts w:hint="eastAsia"/>
        </w:rPr>
        <w:lastRenderedPageBreak/>
        <w:t>4.2</w:t>
      </w:r>
      <w:r>
        <w:rPr>
          <w:rFonts w:hint="eastAsia"/>
        </w:rPr>
        <w:t>深基坑工程</w:t>
      </w:r>
      <w:bookmarkEnd w:id="332"/>
      <w:bookmarkEnd w:id="333"/>
      <w:bookmarkEnd w:id="3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065"/>
        <w:gridCol w:w="3641"/>
        <w:gridCol w:w="2914"/>
      </w:tblGrid>
      <w:tr w:rsidR="0001530D" w14:paraId="56C13E1C" w14:textId="77777777">
        <w:trPr>
          <w:trHeight w:val="627"/>
        </w:trPr>
        <w:tc>
          <w:tcPr>
            <w:tcW w:w="647" w:type="dxa"/>
            <w:vAlign w:val="center"/>
          </w:tcPr>
          <w:p w14:paraId="5A64036F"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065" w:type="dxa"/>
            <w:vAlign w:val="center"/>
          </w:tcPr>
          <w:p w14:paraId="49E4A5E5"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641" w:type="dxa"/>
            <w:vAlign w:val="center"/>
          </w:tcPr>
          <w:p w14:paraId="63BD2399"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914" w:type="dxa"/>
            <w:vAlign w:val="center"/>
          </w:tcPr>
          <w:p w14:paraId="6A0B8384"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4D492B4C" w14:textId="77777777">
        <w:trPr>
          <w:trHeight w:val="694"/>
        </w:trPr>
        <w:tc>
          <w:tcPr>
            <w:tcW w:w="647" w:type="dxa"/>
            <w:vAlign w:val="center"/>
          </w:tcPr>
          <w:p w14:paraId="4E78AC3C"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065" w:type="dxa"/>
            <w:vAlign w:val="center"/>
          </w:tcPr>
          <w:p w14:paraId="06746180" w14:textId="77777777" w:rsidR="0001530D" w:rsidRDefault="003E7B12">
            <w:pPr>
              <w:rPr>
                <w:rFonts w:ascii="仿宋" w:hAnsi="仿宋" w:cs="仿宋"/>
                <w:sz w:val="21"/>
                <w:szCs w:val="21"/>
              </w:rPr>
            </w:pPr>
            <w:r>
              <w:rPr>
                <w:rFonts w:ascii="仿宋" w:hAnsi="仿宋" w:cs="仿宋" w:hint="eastAsia"/>
                <w:sz w:val="21"/>
                <w:szCs w:val="21"/>
              </w:rPr>
              <w:t>施工方案</w:t>
            </w:r>
          </w:p>
        </w:tc>
        <w:tc>
          <w:tcPr>
            <w:tcW w:w="3641" w:type="dxa"/>
            <w:vAlign w:val="center"/>
          </w:tcPr>
          <w:p w14:paraId="39CD2DF6" w14:textId="77777777" w:rsidR="0001530D" w:rsidRDefault="003E7B12">
            <w:pPr>
              <w:rPr>
                <w:rFonts w:ascii="仿宋" w:hAnsi="仿宋" w:cs="仿宋"/>
                <w:sz w:val="21"/>
                <w:szCs w:val="21"/>
              </w:rPr>
            </w:pPr>
            <w:r>
              <w:rPr>
                <w:rFonts w:ascii="仿宋" w:hAnsi="仿宋" w:cs="仿宋" w:hint="eastAsia"/>
                <w:sz w:val="21"/>
                <w:szCs w:val="21"/>
              </w:rPr>
              <w:t>危大工程专项施工方案编制、审批程序，超过一定规模的危大工程的论证程序、验收要求。</w:t>
            </w:r>
          </w:p>
        </w:tc>
        <w:tc>
          <w:tcPr>
            <w:tcW w:w="2914" w:type="dxa"/>
            <w:vAlign w:val="center"/>
          </w:tcPr>
          <w:p w14:paraId="0F6914A1" w14:textId="77777777" w:rsidR="0001530D" w:rsidRDefault="003E7B12">
            <w:pPr>
              <w:rPr>
                <w:rFonts w:ascii="仿宋" w:hAnsi="仿宋" w:cs="仿宋"/>
                <w:sz w:val="21"/>
                <w:szCs w:val="21"/>
              </w:rPr>
            </w:pPr>
            <w:r>
              <w:rPr>
                <w:rFonts w:ascii="仿宋" w:hAnsi="仿宋" w:cs="仿宋" w:hint="eastAsia"/>
                <w:sz w:val="21"/>
                <w:szCs w:val="21"/>
              </w:rPr>
              <w:t>《危险性较大的分部分项工程安全管理规定》（住建部令第37号）</w:t>
            </w:r>
          </w:p>
        </w:tc>
      </w:tr>
      <w:tr w:rsidR="0001530D" w14:paraId="0F91F68A" w14:textId="77777777">
        <w:trPr>
          <w:trHeight w:val="789"/>
        </w:trPr>
        <w:tc>
          <w:tcPr>
            <w:tcW w:w="647" w:type="dxa"/>
            <w:vAlign w:val="center"/>
          </w:tcPr>
          <w:p w14:paraId="0B0ECF0A"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065" w:type="dxa"/>
            <w:vAlign w:val="center"/>
          </w:tcPr>
          <w:p w14:paraId="52297099" w14:textId="77777777" w:rsidR="0001530D" w:rsidRDefault="003E7B12">
            <w:pPr>
              <w:rPr>
                <w:rFonts w:ascii="仿宋" w:hAnsi="仿宋" w:cs="仿宋"/>
                <w:sz w:val="21"/>
                <w:szCs w:val="21"/>
              </w:rPr>
            </w:pPr>
            <w:r>
              <w:rPr>
                <w:rFonts w:ascii="仿宋" w:hAnsi="仿宋" w:cs="仿宋" w:hint="eastAsia"/>
                <w:sz w:val="21"/>
                <w:szCs w:val="21"/>
              </w:rPr>
              <w:t>管线及建构筑物</w:t>
            </w:r>
          </w:p>
        </w:tc>
        <w:tc>
          <w:tcPr>
            <w:tcW w:w="3641" w:type="dxa"/>
            <w:vAlign w:val="center"/>
          </w:tcPr>
          <w:p w14:paraId="1AD17FBE" w14:textId="77777777" w:rsidR="0001530D" w:rsidRDefault="003E7B12">
            <w:pPr>
              <w:rPr>
                <w:rFonts w:ascii="仿宋" w:hAnsi="仿宋" w:cs="仿宋"/>
                <w:sz w:val="21"/>
                <w:szCs w:val="21"/>
              </w:rPr>
            </w:pPr>
            <w:r>
              <w:rPr>
                <w:rFonts w:ascii="仿宋" w:hAnsi="仿宋" w:cs="仿宋" w:hint="eastAsia"/>
                <w:sz w:val="21"/>
                <w:szCs w:val="21"/>
              </w:rPr>
              <w:t>在有地上或地下管线及设施的地段施工，应事先取得相关管理部门或单位的同意，并在施工中采取保护措施；开挖影响范围内，建筑物应进行安全影响鉴定</w:t>
            </w:r>
          </w:p>
        </w:tc>
        <w:tc>
          <w:tcPr>
            <w:tcW w:w="2914" w:type="dxa"/>
            <w:vAlign w:val="center"/>
          </w:tcPr>
          <w:p w14:paraId="721E4D8C" w14:textId="77777777" w:rsidR="0001530D" w:rsidRDefault="003E7B12">
            <w:pPr>
              <w:rPr>
                <w:rFonts w:ascii="仿宋" w:hAnsi="仿宋" w:cs="仿宋"/>
                <w:sz w:val="21"/>
                <w:szCs w:val="21"/>
              </w:rPr>
            </w:pPr>
            <w:r>
              <w:rPr>
                <w:rFonts w:ascii="仿宋" w:hAnsi="仿宋" w:cs="仿宋" w:hint="eastAsia"/>
                <w:sz w:val="21"/>
                <w:szCs w:val="21"/>
              </w:rPr>
              <w:t>《土方与爆破工程施工及验收规范》GB50201</w:t>
            </w:r>
          </w:p>
        </w:tc>
      </w:tr>
      <w:tr w:rsidR="0001530D" w14:paraId="1B54FB63" w14:textId="77777777">
        <w:trPr>
          <w:trHeight w:val="741"/>
        </w:trPr>
        <w:tc>
          <w:tcPr>
            <w:tcW w:w="647" w:type="dxa"/>
            <w:vAlign w:val="center"/>
          </w:tcPr>
          <w:p w14:paraId="6DABB737"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065" w:type="dxa"/>
            <w:vAlign w:val="center"/>
          </w:tcPr>
          <w:p w14:paraId="6FA0A3D3" w14:textId="77777777" w:rsidR="0001530D" w:rsidRDefault="003E7B12">
            <w:pPr>
              <w:rPr>
                <w:rFonts w:ascii="仿宋" w:hAnsi="仿宋" w:cs="仿宋"/>
                <w:sz w:val="21"/>
                <w:szCs w:val="21"/>
              </w:rPr>
            </w:pPr>
            <w:r>
              <w:rPr>
                <w:rFonts w:ascii="仿宋" w:hAnsi="仿宋" w:cs="仿宋" w:hint="eastAsia"/>
                <w:sz w:val="21"/>
                <w:szCs w:val="21"/>
              </w:rPr>
              <w:t>安全防护</w:t>
            </w:r>
          </w:p>
        </w:tc>
        <w:tc>
          <w:tcPr>
            <w:tcW w:w="3641" w:type="dxa"/>
            <w:vAlign w:val="center"/>
          </w:tcPr>
          <w:p w14:paraId="00B9D6C2" w14:textId="77777777" w:rsidR="0001530D" w:rsidRDefault="003E7B12">
            <w:pPr>
              <w:rPr>
                <w:rFonts w:ascii="仿宋" w:hAnsi="仿宋" w:cs="仿宋"/>
                <w:sz w:val="21"/>
                <w:szCs w:val="21"/>
              </w:rPr>
            </w:pPr>
            <w:r>
              <w:rPr>
                <w:rFonts w:ascii="仿宋" w:hAnsi="仿宋" w:cs="仿宋" w:hint="eastAsia"/>
                <w:sz w:val="21"/>
                <w:szCs w:val="21"/>
              </w:rPr>
              <w:t>施工时，应设置安全护栏和明显警示标志。夜间施工时，现场照明条件应满足施工需要。</w:t>
            </w:r>
          </w:p>
        </w:tc>
        <w:tc>
          <w:tcPr>
            <w:tcW w:w="2914" w:type="dxa"/>
            <w:vAlign w:val="center"/>
          </w:tcPr>
          <w:p w14:paraId="747082C0" w14:textId="77777777" w:rsidR="0001530D" w:rsidRDefault="003E7B12">
            <w:pPr>
              <w:rPr>
                <w:rFonts w:ascii="仿宋" w:hAnsi="仿宋" w:cs="仿宋"/>
                <w:sz w:val="21"/>
                <w:szCs w:val="21"/>
              </w:rPr>
            </w:pPr>
            <w:r>
              <w:rPr>
                <w:rFonts w:ascii="仿宋" w:hAnsi="仿宋" w:cs="仿宋" w:hint="eastAsia"/>
                <w:sz w:val="21"/>
                <w:szCs w:val="21"/>
              </w:rPr>
              <w:t>《土方与爆破工程施工及验收规范》GB50201</w:t>
            </w:r>
          </w:p>
        </w:tc>
      </w:tr>
      <w:tr w:rsidR="0001530D" w14:paraId="3F3FCE6E" w14:textId="77777777">
        <w:trPr>
          <w:trHeight w:val="689"/>
        </w:trPr>
        <w:tc>
          <w:tcPr>
            <w:tcW w:w="647" w:type="dxa"/>
            <w:vAlign w:val="center"/>
          </w:tcPr>
          <w:p w14:paraId="263CB8BE"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065" w:type="dxa"/>
            <w:vAlign w:val="center"/>
          </w:tcPr>
          <w:p w14:paraId="02881836" w14:textId="77777777" w:rsidR="0001530D" w:rsidRDefault="003E7B12">
            <w:pPr>
              <w:rPr>
                <w:rFonts w:ascii="仿宋" w:hAnsi="仿宋" w:cs="仿宋"/>
                <w:sz w:val="21"/>
                <w:szCs w:val="21"/>
              </w:rPr>
            </w:pPr>
            <w:r>
              <w:rPr>
                <w:rFonts w:ascii="仿宋" w:hAnsi="仿宋" w:cs="仿宋" w:hint="eastAsia"/>
                <w:sz w:val="21"/>
                <w:szCs w:val="21"/>
              </w:rPr>
              <w:t>地下水</w:t>
            </w:r>
          </w:p>
        </w:tc>
        <w:tc>
          <w:tcPr>
            <w:tcW w:w="3641" w:type="dxa"/>
            <w:vAlign w:val="center"/>
          </w:tcPr>
          <w:p w14:paraId="3A157229" w14:textId="77777777" w:rsidR="0001530D" w:rsidRDefault="003E7B12">
            <w:pPr>
              <w:rPr>
                <w:rFonts w:ascii="仿宋" w:hAnsi="仿宋" w:cs="仿宋"/>
                <w:sz w:val="21"/>
                <w:szCs w:val="21"/>
              </w:rPr>
            </w:pPr>
            <w:r>
              <w:rPr>
                <w:rFonts w:ascii="仿宋" w:hAnsi="仿宋" w:cs="仿宋" w:hint="eastAsia"/>
                <w:sz w:val="21"/>
                <w:szCs w:val="21"/>
              </w:rPr>
              <w:t>地下水位宜保持低于开挖作业面和基坑（槽）底面500mm。或设计规定</w:t>
            </w:r>
          </w:p>
        </w:tc>
        <w:tc>
          <w:tcPr>
            <w:tcW w:w="2914" w:type="dxa"/>
            <w:vAlign w:val="center"/>
          </w:tcPr>
          <w:p w14:paraId="63C95E9E" w14:textId="77777777" w:rsidR="0001530D" w:rsidRDefault="003E7B12">
            <w:pPr>
              <w:rPr>
                <w:rFonts w:ascii="仿宋" w:hAnsi="仿宋" w:cs="仿宋"/>
                <w:sz w:val="21"/>
                <w:szCs w:val="21"/>
              </w:rPr>
            </w:pPr>
            <w:r>
              <w:rPr>
                <w:rFonts w:ascii="仿宋" w:hAnsi="仿宋" w:cs="仿宋" w:hint="eastAsia"/>
                <w:sz w:val="21"/>
                <w:szCs w:val="21"/>
              </w:rPr>
              <w:t>《土方与爆破工程施工及验收规范》GB50201</w:t>
            </w:r>
          </w:p>
        </w:tc>
      </w:tr>
      <w:tr w:rsidR="0001530D" w14:paraId="33F3EA08" w14:textId="77777777">
        <w:trPr>
          <w:trHeight w:val="789"/>
        </w:trPr>
        <w:tc>
          <w:tcPr>
            <w:tcW w:w="647" w:type="dxa"/>
            <w:vMerge w:val="restart"/>
            <w:vAlign w:val="center"/>
          </w:tcPr>
          <w:p w14:paraId="0DDF358B"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065" w:type="dxa"/>
            <w:vMerge w:val="restart"/>
            <w:vAlign w:val="center"/>
          </w:tcPr>
          <w:p w14:paraId="4715D855" w14:textId="77777777" w:rsidR="0001530D" w:rsidRDefault="003E7B12">
            <w:pPr>
              <w:rPr>
                <w:rFonts w:ascii="仿宋" w:hAnsi="仿宋" w:cs="仿宋"/>
                <w:sz w:val="21"/>
                <w:szCs w:val="21"/>
              </w:rPr>
            </w:pPr>
            <w:r>
              <w:rPr>
                <w:rFonts w:ascii="仿宋" w:hAnsi="仿宋" w:cs="仿宋" w:hint="eastAsia"/>
                <w:sz w:val="21"/>
                <w:szCs w:val="21"/>
              </w:rPr>
              <w:t>基坑开挖</w:t>
            </w:r>
          </w:p>
        </w:tc>
        <w:tc>
          <w:tcPr>
            <w:tcW w:w="3641" w:type="dxa"/>
            <w:vAlign w:val="center"/>
          </w:tcPr>
          <w:p w14:paraId="2C190F9E" w14:textId="77777777" w:rsidR="0001530D" w:rsidRDefault="003E7B12">
            <w:pPr>
              <w:rPr>
                <w:rFonts w:ascii="仿宋" w:hAnsi="仿宋" w:cs="仿宋"/>
                <w:sz w:val="21"/>
                <w:szCs w:val="21"/>
              </w:rPr>
            </w:pPr>
            <w:r>
              <w:rPr>
                <w:rFonts w:ascii="仿宋" w:hAnsi="仿宋" w:cs="仿宋" w:hint="eastAsia"/>
                <w:sz w:val="21"/>
                <w:szCs w:val="21"/>
              </w:rPr>
              <w:t>严格按设计要求从上至下分层分段进行土方开挖。软土开挖应遵循先支后挖、均衡分层、对称开挖的原则进行。</w:t>
            </w:r>
          </w:p>
        </w:tc>
        <w:tc>
          <w:tcPr>
            <w:tcW w:w="2914" w:type="dxa"/>
            <w:vAlign w:val="center"/>
          </w:tcPr>
          <w:p w14:paraId="5878F8F6" w14:textId="77777777" w:rsidR="0001530D" w:rsidRDefault="003E7B12">
            <w:pPr>
              <w:rPr>
                <w:rFonts w:ascii="仿宋" w:hAnsi="仿宋" w:cs="仿宋"/>
                <w:sz w:val="21"/>
                <w:szCs w:val="21"/>
              </w:rPr>
            </w:pPr>
            <w:r>
              <w:rPr>
                <w:rFonts w:ascii="仿宋" w:hAnsi="仿宋" w:cs="仿宋" w:hint="eastAsia"/>
                <w:sz w:val="21"/>
                <w:szCs w:val="21"/>
              </w:rPr>
              <w:t>《土方与爆破工程施工及验收规范》GB50201</w:t>
            </w:r>
          </w:p>
        </w:tc>
      </w:tr>
      <w:tr w:rsidR="0001530D" w14:paraId="0C4B0552" w14:textId="77777777">
        <w:trPr>
          <w:trHeight w:val="789"/>
        </w:trPr>
        <w:tc>
          <w:tcPr>
            <w:tcW w:w="647" w:type="dxa"/>
            <w:vMerge/>
            <w:vAlign w:val="center"/>
          </w:tcPr>
          <w:p w14:paraId="2F6607A1" w14:textId="77777777" w:rsidR="0001530D" w:rsidRDefault="0001530D">
            <w:pPr>
              <w:jc w:val="center"/>
              <w:rPr>
                <w:rFonts w:ascii="仿宋" w:hAnsi="仿宋" w:cs="仿宋"/>
                <w:sz w:val="21"/>
                <w:szCs w:val="21"/>
              </w:rPr>
            </w:pPr>
          </w:p>
        </w:tc>
        <w:tc>
          <w:tcPr>
            <w:tcW w:w="1065" w:type="dxa"/>
            <w:vMerge/>
            <w:vAlign w:val="center"/>
          </w:tcPr>
          <w:p w14:paraId="783F7357" w14:textId="77777777" w:rsidR="0001530D" w:rsidRDefault="0001530D">
            <w:pPr>
              <w:rPr>
                <w:rFonts w:ascii="仿宋" w:hAnsi="仿宋" w:cs="仿宋"/>
                <w:sz w:val="21"/>
                <w:szCs w:val="21"/>
              </w:rPr>
            </w:pPr>
          </w:p>
        </w:tc>
        <w:tc>
          <w:tcPr>
            <w:tcW w:w="3641" w:type="dxa"/>
            <w:vAlign w:val="center"/>
          </w:tcPr>
          <w:p w14:paraId="3538D83A" w14:textId="77777777" w:rsidR="0001530D" w:rsidRDefault="003E7B12">
            <w:pPr>
              <w:rPr>
                <w:rFonts w:ascii="仿宋" w:hAnsi="仿宋" w:cs="仿宋"/>
                <w:sz w:val="21"/>
                <w:szCs w:val="21"/>
              </w:rPr>
            </w:pPr>
            <w:r>
              <w:rPr>
                <w:rFonts w:ascii="仿宋" w:hAnsi="仿宋" w:cs="仿宋" w:hint="eastAsia"/>
                <w:sz w:val="21"/>
                <w:szCs w:val="21"/>
              </w:rPr>
              <w:t>基坑周边施工材料、设施或车辆荷载严禁超过设计要求的地面荷载限值。</w:t>
            </w:r>
          </w:p>
        </w:tc>
        <w:tc>
          <w:tcPr>
            <w:tcW w:w="2914" w:type="dxa"/>
            <w:vAlign w:val="center"/>
          </w:tcPr>
          <w:p w14:paraId="60CBFA37" w14:textId="77777777" w:rsidR="0001530D" w:rsidRDefault="003E7B12">
            <w:pPr>
              <w:rPr>
                <w:rFonts w:ascii="仿宋" w:hAnsi="仿宋" w:cs="仿宋"/>
                <w:sz w:val="21"/>
                <w:szCs w:val="21"/>
              </w:rPr>
            </w:pPr>
            <w:r>
              <w:rPr>
                <w:rFonts w:ascii="仿宋" w:hAnsi="仿宋" w:cs="仿宋" w:hint="eastAsia"/>
                <w:sz w:val="21"/>
                <w:szCs w:val="21"/>
              </w:rPr>
              <w:t>《建筑基坑支护技术规程》JGJ120</w:t>
            </w:r>
          </w:p>
        </w:tc>
      </w:tr>
      <w:tr w:rsidR="0001530D" w14:paraId="703E6054" w14:textId="77777777">
        <w:trPr>
          <w:trHeight w:val="789"/>
        </w:trPr>
        <w:tc>
          <w:tcPr>
            <w:tcW w:w="647" w:type="dxa"/>
            <w:vMerge w:val="restart"/>
            <w:vAlign w:val="center"/>
          </w:tcPr>
          <w:p w14:paraId="3517DF80"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065" w:type="dxa"/>
            <w:vMerge w:val="restart"/>
            <w:vAlign w:val="center"/>
          </w:tcPr>
          <w:p w14:paraId="6FE5FAA1" w14:textId="77777777" w:rsidR="0001530D" w:rsidRDefault="003E7B12">
            <w:pPr>
              <w:rPr>
                <w:rFonts w:ascii="仿宋" w:hAnsi="仿宋" w:cs="仿宋"/>
                <w:sz w:val="21"/>
                <w:szCs w:val="21"/>
              </w:rPr>
            </w:pPr>
            <w:r>
              <w:rPr>
                <w:rFonts w:ascii="仿宋" w:hAnsi="仿宋" w:cs="仿宋" w:hint="eastAsia"/>
                <w:sz w:val="21"/>
                <w:szCs w:val="21"/>
              </w:rPr>
              <w:t>基坑监测</w:t>
            </w:r>
          </w:p>
          <w:p w14:paraId="64CCD71D" w14:textId="77777777" w:rsidR="0001530D" w:rsidRDefault="0001530D">
            <w:pPr>
              <w:rPr>
                <w:rFonts w:ascii="仿宋" w:hAnsi="仿宋" w:cs="仿宋"/>
                <w:sz w:val="21"/>
                <w:szCs w:val="21"/>
              </w:rPr>
            </w:pPr>
          </w:p>
        </w:tc>
        <w:tc>
          <w:tcPr>
            <w:tcW w:w="3641" w:type="dxa"/>
            <w:vAlign w:val="center"/>
          </w:tcPr>
          <w:p w14:paraId="216571A4" w14:textId="77777777" w:rsidR="0001530D" w:rsidRDefault="003E7B12">
            <w:pPr>
              <w:rPr>
                <w:rFonts w:ascii="仿宋" w:hAnsi="仿宋" w:cs="仿宋"/>
                <w:sz w:val="21"/>
                <w:szCs w:val="21"/>
              </w:rPr>
            </w:pPr>
            <w:r>
              <w:rPr>
                <w:rFonts w:ascii="仿宋" w:hAnsi="仿宋" w:cs="仿宋" w:hint="eastAsia"/>
                <w:sz w:val="21"/>
                <w:szCs w:val="21"/>
              </w:rPr>
              <w:t>监测数据达到监测预警值时，应立即预警，通知有关各方及时分析原因并采取相应措施。</w:t>
            </w:r>
          </w:p>
        </w:tc>
        <w:tc>
          <w:tcPr>
            <w:tcW w:w="2914" w:type="dxa"/>
            <w:vAlign w:val="center"/>
          </w:tcPr>
          <w:p w14:paraId="4BC56EF4" w14:textId="77777777" w:rsidR="0001530D" w:rsidRDefault="003E7B12">
            <w:pPr>
              <w:rPr>
                <w:rFonts w:ascii="仿宋" w:hAnsi="仿宋" w:cs="仿宋"/>
                <w:sz w:val="21"/>
                <w:szCs w:val="21"/>
              </w:rPr>
            </w:pPr>
            <w:r>
              <w:rPr>
                <w:rFonts w:ascii="仿宋" w:hAnsi="仿宋" w:cs="仿宋" w:hint="eastAsia"/>
                <w:sz w:val="21"/>
                <w:szCs w:val="21"/>
              </w:rPr>
              <w:t>《建筑基坑工程监测技术标准》GB50497</w:t>
            </w:r>
          </w:p>
        </w:tc>
      </w:tr>
      <w:tr w:rsidR="0001530D" w14:paraId="53C31510" w14:textId="77777777">
        <w:trPr>
          <w:trHeight w:val="789"/>
        </w:trPr>
        <w:tc>
          <w:tcPr>
            <w:tcW w:w="647" w:type="dxa"/>
            <w:vMerge/>
            <w:vAlign w:val="center"/>
          </w:tcPr>
          <w:p w14:paraId="2402609E" w14:textId="77777777" w:rsidR="0001530D" w:rsidRDefault="0001530D">
            <w:pPr>
              <w:rPr>
                <w:rFonts w:ascii="仿宋" w:hAnsi="仿宋" w:cs="仿宋"/>
                <w:sz w:val="21"/>
                <w:szCs w:val="21"/>
              </w:rPr>
            </w:pPr>
          </w:p>
        </w:tc>
        <w:tc>
          <w:tcPr>
            <w:tcW w:w="1065" w:type="dxa"/>
            <w:vMerge/>
            <w:vAlign w:val="center"/>
          </w:tcPr>
          <w:p w14:paraId="0A4148AC" w14:textId="77777777" w:rsidR="0001530D" w:rsidRDefault="0001530D">
            <w:pPr>
              <w:rPr>
                <w:rFonts w:ascii="仿宋" w:hAnsi="仿宋" w:cs="仿宋"/>
                <w:sz w:val="21"/>
                <w:szCs w:val="21"/>
              </w:rPr>
            </w:pPr>
          </w:p>
        </w:tc>
        <w:tc>
          <w:tcPr>
            <w:tcW w:w="3641" w:type="dxa"/>
            <w:vAlign w:val="center"/>
          </w:tcPr>
          <w:p w14:paraId="058D959A" w14:textId="77777777" w:rsidR="0001530D" w:rsidRDefault="003E7B12">
            <w:pPr>
              <w:rPr>
                <w:rFonts w:ascii="仿宋" w:hAnsi="仿宋" w:cs="仿宋"/>
                <w:sz w:val="21"/>
                <w:szCs w:val="21"/>
              </w:rPr>
            </w:pPr>
            <w:r>
              <w:rPr>
                <w:rFonts w:ascii="仿宋" w:hAnsi="仿宋" w:cs="仿宋" w:hint="eastAsia"/>
                <w:sz w:val="21"/>
                <w:szCs w:val="21"/>
              </w:rPr>
              <w:t>基坑工程变形监测数据超过报警至，或出现基坑、周边建（构）筑物、管线失稳破坏征兆时，应立即停止施工作业，撤离人员，待险情排除后方可恢复施工。</w:t>
            </w:r>
          </w:p>
        </w:tc>
        <w:tc>
          <w:tcPr>
            <w:tcW w:w="2914" w:type="dxa"/>
            <w:vAlign w:val="center"/>
          </w:tcPr>
          <w:p w14:paraId="23B0E161" w14:textId="77777777" w:rsidR="0001530D" w:rsidRDefault="003E7B12">
            <w:pPr>
              <w:rPr>
                <w:rFonts w:ascii="仿宋" w:hAnsi="仿宋" w:cs="仿宋"/>
                <w:sz w:val="21"/>
                <w:szCs w:val="21"/>
              </w:rPr>
            </w:pPr>
            <w:r>
              <w:rPr>
                <w:rFonts w:ascii="仿宋" w:hAnsi="仿宋" w:cs="仿宋" w:hint="eastAsia"/>
                <w:sz w:val="21"/>
                <w:szCs w:val="21"/>
              </w:rPr>
              <w:t>《建筑深基坑工程施工安全技术规范》JGJ311</w:t>
            </w:r>
          </w:p>
        </w:tc>
      </w:tr>
    </w:tbl>
    <w:p w14:paraId="7E0BE3F2" w14:textId="77777777" w:rsidR="0001530D" w:rsidRDefault="0001530D">
      <w:pPr>
        <w:rPr>
          <w:rFonts w:ascii="仿宋" w:hAnsi="仿宋" w:cs="仿宋"/>
          <w:sz w:val="21"/>
          <w:szCs w:val="21"/>
        </w:rPr>
      </w:pPr>
    </w:p>
    <w:p w14:paraId="2934B2A7" w14:textId="77777777" w:rsidR="0001530D" w:rsidRDefault="003E7B12">
      <w:pPr>
        <w:rPr>
          <w:sz w:val="21"/>
          <w:szCs w:val="21"/>
        </w:rPr>
      </w:pPr>
      <w:r>
        <w:rPr>
          <w:rFonts w:hint="eastAsia"/>
          <w:sz w:val="21"/>
          <w:szCs w:val="21"/>
        </w:rPr>
        <w:br w:type="page"/>
      </w:r>
    </w:p>
    <w:p w14:paraId="65B66E55" w14:textId="77777777" w:rsidR="0001530D" w:rsidRDefault="003E7B12">
      <w:pPr>
        <w:pStyle w:val="20"/>
      </w:pPr>
      <w:bookmarkStart w:id="335" w:name="_Toc277306247"/>
      <w:bookmarkStart w:id="336" w:name="_Toc15633"/>
      <w:bookmarkStart w:id="337" w:name="_Toc17549"/>
      <w:r>
        <w:rPr>
          <w:rFonts w:hint="eastAsia"/>
        </w:rPr>
        <w:lastRenderedPageBreak/>
        <w:t>4.3</w:t>
      </w:r>
      <w:r>
        <w:rPr>
          <w:rFonts w:hint="eastAsia"/>
        </w:rPr>
        <w:t>支撑脚手架</w:t>
      </w:r>
      <w:bookmarkEnd w:id="335"/>
      <w:bookmarkEnd w:id="336"/>
      <w:bookmarkEnd w:id="337"/>
    </w:p>
    <w:p w14:paraId="22B39F87" w14:textId="77777777" w:rsidR="0001530D" w:rsidRDefault="003E7B12">
      <w:pPr>
        <w:pStyle w:val="3"/>
        <w:rPr>
          <w:lang w:val="zh-CN"/>
        </w:rPr>
      </w:pPr>
      <w:bookmarkStart w:id="338" w:name="_Toc15769"/>
      <w:bookmarkStart w:id="339" w:name="_Toc1908342332"/>
      <w:r>
        <w:rPr>
          <w:rFonts w:hint="eastAsia"/>
        </w:rPr>
        <w:t>4.3.1</w:t>
      </w:r>
      <w:r>
        <w:rPr>
          <w:rFonts w:hint="eastAsia"/>
        </w:rPr>
        <w:t>扣件式钢管模板支架</w:t>
      </w:r>
      <w:bookmarkEnd w:id="338"/>
      <w:bookmarkEnd w:id="339"/>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132"/>
        <w:gridCol w:w="3942"/>
        <w:gridCol w:w="2835"/>
      </w:tblGrid>
      <w:tr w:rsidR="0001530D" w14:paraId="323FF4DE" w14:textId="77777777">
        <w:trPr>
          <w:trHeight w:val="631"/>
        </w:trPr>
        <w:tc>
          <w:tcPr>
            <w:tcW w:w="704" w:type="dxa"/>
            <w:vAlign w:val="center"/>
          </w:tcPr>
          <w:p w14:paraId="5FFBC00E"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132" w:type="dxa"/>
            <w:vAlign w:val="center"/>
          </w:tcPr>
          <w:p w14:paraId="5803B3E6"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942" w:type="dxa"/>
            <w:vAlign w:val="center"/>
          </w:tcPr>
          <w:p w14:paraId="21195E17"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835" w:type="dxa"/>
            <w:vAlign w:val="center"/>
          </w:tcPr>
          <w:p w14:paraId="653B6288"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0B72EEDA" w14:textId="77777777">
        <w:trPr>
          <w:trHeight w:val="794"/>
        </w:trPr>
        <w:tc>
          <w:tcPr>
            <w:tcW w:w="704" w:type="dxa"/>
            <w:vAlign w:val="center"/>
          </w:tcPr>
          <w:p w14:paraId="5AA1ACFB"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132" w:type="dxa"/>
            <w:vAlign w:val="center"/>
          </w:tcPr>
          <w:p w14:paraId="07760C34" w14:textId="77777777" w:rsidR="0001530D" w:rsidRDefault="003E7B12">
            <w:pPr>
              <w:rPr>
                <w:rFonts w:ascii="仿宋" w:hAnsi="仿宋" w:cs="仿宋"/>
                <w:sz w:val="21"/>
                <w:szCs w:val="21"/>
              </w:rPr>
            </w:pPr>
            <w:r>
              <w:rPr>
                <w:rFonts w:ascii="仿宋" w:hAnsi="仿宋" w:cs="仿宋" w:hint="eastAsia"/>
                <w:sz w:val="21"/>
                <w:szCs w:val="21"/>
              </w:rPr>
              <w:t>施工方案</w:t>
            </w:r>
          </w:p>
        </w:tc>
        <w:tc>
          <w:tcPr>
            <w:tcW w:w="3942" w:type="dxa"/>
            <w:vAlign w:val="center"/>
          </w:tcPr>
          <w:p w14:paraId="56BED366" w14:textId="77777777" w:rsidR="0001530D" w:rsidRDefault="003E7B12">
            <w:pPr>
              <w:rPr>
                <w:rFonts w:ascii="仿宋" w:hAnsi="仿宋" w:cs="仿宋"/>
                <w:sz w:val="21"/>
                <w:szCs w:val="21"/>
              </w:rPr>
            </w:pPr>
            <w:r>
              <w:rPr>
                <w:rFonts w:ascii="仿宋" w:hAnsi="仿宋" w:cs="仿宋" w:hint="eastAsia"/>
                <w:sz w:val="21"/>
                <w:szCs w:val="21"/>
              </w:rPr>
              <w:t>危大工程专项施工方案编制、审批程序，超过一定规模的危大工程的论证程序</w:t>
            </w:r>
          </w:p>
        </w:tc>
        <w:tc>
          <w:tcPr>
            <w:tcW w:w="2835" w:type="dxa"/>
            <w:vAlign w:val="center"/>
          </w:tcPr>
          <w:p w14:paraId="71C0C5D8" w14:textId="77777777" w:rsidR="0001530D" w:rsidRDefault="003E7B12">
            <w:pPr>
              <w:rPr>
                <w:rFonts w:ascii="仿宋" w:hAnsi="仿宋" w:cs="仿宋"/>
                <w:sz w:val="21"/>
                <w:szCs w:val="21"/>
              </w:rPr>
            </w:pPr>
            <w:r>
              <w:rPr>
                <w:rFonts w:ascii="仿宋" w:hAnsi="仿宋" w:cs="仿宋" w:hint="eastAsia"/>
                <w:sz w:val="21"/>
                <w:szCs w:val="21"/>
              </w:rPr>
              <w:t>《危险性较大的分部分项工程安全管理规定》（住建部令第37号）</w:t>
            </w:r>
          </w:p>
        </w:tc>
      </w:tr>
      <w:tr w:rsidR="0001530D" w14:paraId="55494744" w14:textId="77777777">
        <w:trPr>
          <w:trHeight w:val="170"/>
        </w:trPr>
        <w:tc>
          <w:tcPr>
            <w:tcW w:w="704" w:type="dxa"/>
            <w:vMerge w:val="restart"/>
            <w:vAlign w:val="center"/>
          </w:tcPr>
          <w:p w14:paraId="5341CC94"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132" w:type="dxa"/>
            <w:vMerge w:val="restart"/>
            <w:vAlign w:val="center"/>
          </w:tcPr>
          <w:p w14:paraId="1E522A20" w14:textId="77777777" w:rsidR="0001530D" w:rsidRDefault="003E7B12">
            <w:pPr>
              <w:rPr>
                <w:rFonts w:ascii="仿宋" w:hAnsi="仿宋" w:cs="仿宋"/>
                <w:sz w:val="21"/>
                <w:szCs w:val="21"/>
              </w:rPr>
            </w:pPr>
            <w:r>
              <w:rPr>
                <w:rFonts w:ascii="仿宋" w:hAnsi="仿宋" w:cs="仿宋" w:hint="eastAsia"/>
                <w:sz w:val="21"/>
                <w:szCs w:val="21"/>
              </w:rPr>
              <w:t>安全管理</w:t>
            </w:r>
          </w:p>
        </w:tc>
        <w:tc>
          <w:tcPr>
            <w:tcW w:w="3942" w:type="dxa"/>
            <w:vAlign w:val="center"/>
          </w:tcPr>
          <w:p w14:paraId="5126D7BA" w14:textId="77777777" w:rsidR="0001530D" w:rsidRDefault="003E7B12">
            <w:pPr>
              <w:rPr>
                <w:rFonts w:ascii="仿宋" w:hAnsi="仿宋" w:cs="仿宋"/>
                <w:sz w:val="21"/>
                <w:szCs w:val="21"/>
              </w:rPr>
            </w:pPr>
            <w:r>
              <w:rPr>
                <w:rFonts w:ascii="仿宋" w:hAnsi="仿宋" w:cs="仿宋" w:hint="eastAsia"/>
                <w:sz w:val="21"/>
                <w:szCs w:val="21"/>
              </w:rPr>
              <w:t>搭设操作人员是否持证上岗。</w:t>
            </w:r>
          </w:p>
        </w:tc>
        <w:tc>
          <w:tcPr>
            <w:tcW w:w="2835" w:type="dxa"/>
            <w:vAlign w:val="center"/>
          </w:tcPr>
          <w:p w14:paraId="5A2EED0F" w14:textId="77777777" w:rsidR="0001530D" w:rsidRDefault="003E7B12">
            <w:pPr>
              <w:rPr>
                <w:rFonts w:ascii="仿宋" w:hAnsi="仿宋" w:cs="仿宋"/>
                <w:sz w:val="21"/>
                <w:szCs w:val="21"/>
              </w:rPr>
            </w:pPr>
            <w:r>
              <w:rPr>
                <w:rFonts w:ascii="仿宋" w:hAnsi="仿宋" w:cs="仿宋" w:hint="eastAsia"/>
                <w:sz w:val="21"/>
                <w:szCs w:val="21"/>
              </w:rPr>
              <w:t>《建筑施工扣件式钢管脚手架安全技术规范》JGJ130</w:t>
            </w:r>
          </w:p>
        </w:tc>
      </w:tr>
      <w:tr w:rsidR="0001530D" w14:paraId="29797335" w14:textId="77777777">
        <w:trPr>
          <w:trHeight w:val="390"/>
        </w:trPr>
        <w:tc>
          <w:tcPr>
            <w:tcW w:w="704" w:type="dxa"/>
            <w:vMerge/>
            <w:vAlign w:val="center"/>
          </w:tcPr>
          <w:p w14:paraId="773FEE57" w14:textId="77777777" w:rsidR="0001530D" w:rsidRDefault="0001530D">
            <w:pPr>
              <w:jc w:val="center"/>
              <w:rPr>
                <w:rFonts w:ascii="仿宋" w:hAnsi="仿宋" w:cs="仿宋"/>
                <w:sz w:val="21"/>
                <w:szCs w:val="21"/>
              </w:rPr>
            </w:pPr>
          </w:p>
        </w:tc>
        <w:tc>
          <w:tcPr>
            <w:tcW w:w="1132" w:type="dxa"/>
            <w:vMerge/>
            <w:vAlign w:val="center"/>
          </w:tcPr>
          <w:p w14:paraId="6AA77C5C" w14:textId="77777777" w:rsidR="0001530D" w:rsidRDefault="0001530D">
            <w:pPr>
              <w:rPr>
                <w:rFonts w:ascii="仿宋" w:hAnsi="仿宋" w:cs="仿宋"/>
                <w:sz w:val="21"/>
                <w:szCs w:val="21"/>
              </w:rPr>
            </w:pPr>
          </w:p>
        </w:tc>
        <w:tc>
          <w:tcPr>
            <w:tcW w:w="3942" w:type="dxa"/>
            <w:vAlign w:val="center"/>
          </w:tcPr>
          <w:p w14:paraId="365ABFE5" w14:textId="77777777" w:rsidR="0001530D" w:rsidRDefault="003E7B12">
            <w:pPr>
              <w:rPr>
                <w:rFonts w:ascii="仿宋" w:hAnsi="仿宋" w:cs="仿宋"/>
                <w:sz w:val="21"/>
                <w:szCs w:val="21"/>
              </w:rPr>
            </w:pPr>
            <w:r>
              <w:rPr>
                <w:rFonts w:ascii="仿宋" w:hAnsi="仿宋" w:cs="仿宋" w:hint="eastAsia"/>
                <w:sz w:val="21"/>
                <w:szCs w:val="21"/>
              </w:rPr>
              <w:t>施工单位应当在施工现场显著位置公告危大工程名称、施工时间和具体责任人员，并在危险区域设置安全警示标志。</w:t>
            </w:r>
          </w:p>
        </w:tc>
        <w:tc>
          <w:tcPr>
            <w:tcW w:w="2835" w:type="dxa"/>
            <w:vAlign w:val="center"/>
          </w:tcPr>
          <w:p w14:paraId="5280924D" w14:textId="77777777" w:rsidR="0001530D" w:rsidRDefault="003E7B12">
            <w:pPr>
              <w:rPr>
                <w:rFonts w:ascii="仿宋" w:hAnsi="仿宋" w:cs="仿宋"/>
                <w:sz w:val="21"/>
                <w:szCs w:val="21"/>
              </w:rPr>
            </w:pPr>
            <w:r>
              <w:rPr>
                <w:rFonts w:ascii="仿宋" w:hAnsi="仿宋" w:cs="仿宋" w:hint="eastAsia"/>
                <w:sz w:val="21"/>
                <w:szCs w:val="21"/>
              </w:rPr>
              <w:t>《危险性较大的分部分项工程安全管理规定》（住建部令第37号）</w:t>
            </w:r>
          </w:p>
        </w:tc>
      </w:tr>
      <w:tr w:rsidR="0001530D" w14:paraId="3F8E2FD5" w14:textId="77777777">
        <w:trPr>
          <w:trHeight w:val="390"/>
        </w:trPr>
        <w:tc>
          <w:tcPr>
            <w:tcW w:w="704" w:type="dxa"/>
            <w:vMerge/>
            <w:vAlign w:val="center"/>
          </w:tcPr>
          <w:p w14:paraId="33458CED" w14:textId="77777777" w:rsidR="0001530D" w:rsidRDefault="0001530D">
            <w:pPr>
              <w:jc w:val="center"/>
              <w:rPr>
                <w:rFonts w:ascii="仿宋" w:hAnsi="仿宋" w:cs="仿宋"/>
                <w:sz w:val="21"/>
                <w:szCs w:val="21"/>
              </w:rPr>
            </w:pPr>
          </w:p>
        </w:tc>
        <w:tc>
          <w:tcPr>
            <w:tcW w:w="1132" w:type="dxa"/>
            <w:vMerge/>
            <w:vAlign w:val="center"/>
          </w:tcPr>
          <w:p w14:paraId="0E3C1D51" w14:textId="77777777" w:rsidR="0001530D" w:rsidRDefault="0001530D">
            <w:pPr>
              <w:rPr>
                <w:rFonts w:ascii="仿宋" w:hAnsi="仿宋" w:cs="仿宋"/>
                <w:sz w:val="21"/>
                <w:szCs w:val="21"/>
              </w:rPr>
            </w:pPr>
          </w:p>
        </w:tc>
        <w:tc>
          <w:tcPr>
            <w:tcW w:w="3942" w:type="dxa"/>
            <w:vAlign w:val="center"/>
          </w:tcPr>
          <w:p w14:paraId="333D6F43" w14:textId="77777777" w:rsidR="0001530D" w:rsidRDefault="003E7B12">
            <w:pPr>
              <w:rPr>
                <w:rFonts w:ascii="仿宋" w:hAnsi="仿宋" w:cs="仿宋"/>
                <w:sz w:val="21"/>
                <w:szCs w:val="21"/>
              </w:rPr>
            </w:pPr>
            <w:r>
              <w:rPr>
                <w:rFonts w:ascii="仿宋" w:hAnsi="仿宋" w:cs="仿宋" w:hint="eastAsia"/>
                <w:sz w:val="21"/>
                <w:szCs w:val="21"/>
              </w:rPr>
              <w:t>对于按照规定需要验收的危大工程，施工单位、监理单位应当组织相关人员进行验收，悬挂验收标识牌。</w:t>
            </w:r>
          </w:p>
        </w:tc>
        <w:tc>
          <w:tcPr>
            <w:tcW w:w="2835" w:type="dxa"/>
            <w:vAlign w:val="center"/>
          </w:tcPr>
          <w:p w14:paraId="56E23814" w14:textId="77777777" w:rsidR="0001530D" w:rsidRDefault="003E7B12">
            <w:pPr>
              <w:rPr>
                <w:rFonts w:ascii="仿宋" w:hAnsi="仿宋" w:cs="仿宋"/>
                <w:sz w:val="21"/>
                <w:szCs w:val="21"/>
              </w:rPr>
            </w:pPr>
            <w:r>
              <w:rPr>
                <w:rFonts w:ascii="仿宋" w:hAnsi="仿宋" w:cs="仿宋" w:hint="eastAsia"/>
                <w:sz w:val="21"/>
                <w:szCs w:val="21"/>
              </w:rPr>
              <w:t>《危险性较大的分部分项工程安全管理规定》（住建部令第37号）</w:t>
            </w:r>
          </w:p>
        </w:tc>
      </w:tr>
      <w:tr w:rsidR="0001530D" w14:paraId="0C9ECD98" w14:textId="77777777">
        <w:trPr>
          <w:trHeight w:val="37"/>
        </w:trPr>
        <w:tc>
          <w:tcPr>
            <w:tcW w:w="704" w:type="dxa"/>
            <w:vMerge/>
            <w:vAlign w:val="center"/>
          </w:tcPr>
          <w:p w14:paraId="4CCDCCAE" w14:textId="77777777" w:rsidR="0001530D" w:rsidRDefault="0001530D">
            <w:pPr>
              <w:jc w:val="center"/>
              <w:rPr>
                <w:rFonts w:ascii="仿宋" w:hAnsi="仿宋" w:cs="仿宋"/>
                <w:sz w:val="21"/>
                <w:szCs w:val="21"/>
              </w:rPr>
            </w:pPr>
          </w:p>
        </w:tc>
        <w:tc>
          <w:tcPr>
            <w:tcW w:w="1132" w:type="dxa"/>
            <w:vMerge/>
            <w:vAlign w:val="center"/>
          </w:tcPr>
          <w:p w14:paraId="0E3201EF" w14:textId="77777777" w:rsidR="0001530D" w:rsidRDefault="0001530D">
            <w:pPr>
              <w:rPr>
                <w:rFonts w:ascii="仿宋" w:hAnsi="仿宋" w:cs="仿宋"/>
                <w:sz w:val="21"/>
                <w:szCs w:val="21"/>
              </w:rPr>
            </w:pPr>
          </w:p>
        </w:tc>
        <w:tc>
          <w:tcPr>
            <w:tcW w:w="3942" w:type="dxa"/>
            <w:vAlign w:val="center"/>
          </w:tcPr>
          <w:p w14:paraId="2F80F5AF" w14:textId="77777777" w:rsidR="0001530D" w:rsidRDefault="003E7B12">
            <w:pPr>
              <w:rPr>
                <w:rFonts w:ascii="仿宋" w:hAnsi="仿宋" w:cs="仿宋"/>
                <w:sz w:val="21"/>
                <w:szCs w:val="21"/>
              </w:rPr>
            </w:pPr>
            <w:r>
              <w:rPr>
                <w:rFonts w:ascii="仿宋" w:hAnsi="仿宋" w:cs="仿宋" w:hint="eastAsia"/>
                <w:sz w:val="21"/>
                <w:szCs w:val="21"/>
              </w:rPr>
              <w:t>钢管上严禁打孔。</w:t>
            </w:r>
          </w:p>
        </w:tc>
        <w:tc>
          <w:tcPr>
            <w:tcW w:w="2835" w:type="dxa"/>
            <w:vAlign w:val="center"/>
          </w:tcPr>
          <w:p w14:paraId="015DF579" w14:textId="77777777" w:rsidR="0001530D" w:rsidRDefault="003E7B12">
            <w:pPr>
              <w:rPr>
                <w:rFonts w:ascii="仿宋" w:hAnsi="仿宋" w:cs="仿宋"/>
                <w:sz w:val="21"/>
                <w:szCs w:val="21"/>
              </w:rPr>
            </w:pPr>
            <w:r>
              <w:rPr>
                <w:rFonts w:ascii="仿宋" w:hAnsi="仿宋" w:cs="仿宋" w:hint="eastAsia"/>
                <w:sz w:val="21"/>
                <w:szCs w:val="21"/>
              </w:rPr>
              <w:t>《建筑施工扣件式钢管脚手架安全技术规范》JGJ130</w:t>
            </w:r>
          </w:p>
        </w:tc>
      </w:tr>
      <w:tr w:rsidR="0001530D" w14:paraId="329672E1" w14:textId="77777777">
        <w:trPr>
          <w:trHeight w:val="37"/>
        </w:trPr>
        <w:tc>
          <w:tcPr>
            <w:tcW w:w="704" w:type="dxa"/>
            <w:vMerge/>
            <w:vAlign w:val="center"/>
          </w:tcPr>
          <w:p w14:paraId="43420142" w14:textId="77777777" w:rsidR="0001530D" w:rsidRDefault="0001530D">
            <w:pPr>
              <w:jc w:val="center"/>
              <w:rPr>
                <w:rFonts w:ascii="仿宋" w:hAnsi="仿宋" w:cs="仿宋"/>
                <w:sz w:val="21"/>
                <w:szCs w:val="21"/>
              </w:rPr>
            </w:pPr>
          </w:p>
        </w:tc>
        <w:tc>
          <w:tcPr>
            <w:tcW w:w="1132" w:type="dxa"/>
            <w:vMerge/>
            <w:vAlign w:val="center"/>
          </w:tcPr>
          <w:p w14:paraId="5637196E" w14:textId="77777777" w:rsidR="0001530D" w:rsidRDefault="0001530D">
            <w:pPr>
              <w:rPr>
                <w:rFonts w:ascii="仿宋" w:hAnsi="仿宋" w:cs="仿宋"/>
                <w:sz w:val="21"/>
                <w:szCs w:val="21"/>
              </w:rPr>
            </w:pPr>
          </w:p>
        </w:tc>
        <w:tc>
          <w:tcPr>
            <w:tcW w:w="3942" w:type="dxa"/>
            <w:vAlign w:val="center"/>
          </w:tcPr>
          <w:p w14:paraId="1AD76808" w14:textId="77777777" w:rsidR="0001530D" w:rsidRDefault="003E7B12">
            <w:pPr>
              <w:rPr>
                <w:rFonts w:ascii="仿宋" w:hAnsi="仿宋" w:cs="仿宋"/>
                <w:sz w:val="21"/>
                <w:szCs w:val="21"/>
              </w:rPr>
            </w:pPr>
            <w:r>
              <w:rPr>
                <w:rFonts w:ascii="仿宋" w:hAnsi="仿宋" w:cs="仿宋" w:hint="eastAsia"/>
                <w:sz w:val="21"/>
                <w:szCs w:val="21"/>
              </w:rPr>
              <w:t>不得将模板支架、缆风绳、泵送混凝土和砂浆的输送管等固定在架体上；严禁悬挂起重设备，严禁拆除或移动架体上安全防护设施。</w:t>
            </w:r>
          </w:p>
        </w:tc>
        <w:tc>
          <w:tcPr>
            <w:tcW w:w="2835" w:type="dxa"/>
            <w:vAlign w:val="center"/>
          </w:tcPr>
          <w:p w14:paraId="54BEB0EE" w14:textId="77777777" w:rsidR="0001530D" w:rsidRDefault="003E7B12">
            <w:pPr>
              <w:rPr>
                <w:rFonts w:ascii="仿宋" w:hAnsi="仿宋" w:cs="仿宋"/>
                <w:sz w:val="21"/>
                <w:szCs w:val="21"/>
              </w:rPr>
            </w:pPr>
            <w:r>
              <w:rPr>
                <w:rFonts w:ascii="仿宋" w:hAnsi="仿宋" w:cs="仿宋" w:hint="eastAsia"/>
                <w:sz w:val="21"/>
                <w:szCs w:val="21"/>
              </w:rPr>
              <w:t>《建筑施工扣件式钢管脚手架安全技术规范》JGJ130</w:t>
            </w:r>
          </w:p>
        </w:tc>
      </w:tr>
      <w:tr w:rsidR="0001530D" w14:paraId="69CD3511" w14:textId="77777777">
        <w:trPr>
          <w:trHeight w:val="37"/>
        </w:trPr>
        <w:tc>
          <w:tcPr>
            <w:tcW w:w="704" w:type="dxa"/>
            <w:vMerge/>
            <w:vAlign w:val="center"/>
          </w:tcPr>
          <w:p w14:paraId="50C1E21A" w14:textId="77777777" w:rsidR="0001530D" w:rsidRDefault="0001530D">
            <w:pPr>
              <w:jc w:val="center"/>
              <w:rPr>
                <w:rFonts w:ascii="仿宋" w:hAnsi="仿宋" w:cs="仿宋"/>
                <w:sz w:val="21"/>
                <w:szCs w:val="21"/>
              </w:rPr>
            </w:pPr>
          </w:p>
        </w:tc>
        <w:tc>
          <w:tcPr>
            <w:tcW w:w="1132" w:type="dxa"/>
            <w:vMerge/>
            <w:vAlign w:val="center"/>
          </w:tcPr>
          <w:p w14:paraId="390BDA69" w14:textId="77777777" w:rsidR="0001530D" w:rsidRDefault="0001530D">
            <w:pPr>
              <w:rPr>
                <w:rFonts w:ascii="仿宋" w:hAnsi="仿宋" w:cs="仿宋"/>
                <w:sz w:val="21"/>
                <w:szCs w:val="21"/>
              </w:rPr>
            </w:pPr>
          </w:p>
        </w:tc>
        <w:tc>
          <w:tcPr>
            <w:tcW w:w="3942" w:type="dxa"/>
            <w:vAlign w:val="center"/>
          </w:tcPr>
          <w:p w14:paraId="16C6B541" w14:textId="77777777" w:rsidR="0001530D" w:rsidRDefault="003E7B12">
            <w:pPr>
              <w:rPr>
                <w:rFonts w:ascii="仿宋" w:hAnsi="仿宋" w:cs="仿宋"/>
                <w:sz w:val="21"/>
                <w:szCs w:val="21"/>
              </w:rPr>
            </w:pPr>
            <w:r>
              <w:rPr>
                <w:rFonts w:ascii="仿宋" w:hAnsi="仿宋" w:cs="仿宋" w:hint="eastAsia"/>
                <w:sz w:val="21"/>
                <w:szCs w:val="21"/>
              </w:rPr>
              <w:t xml:space="preserve">在脚手架使用期间，严禁拆除下列杆件：1主节点处的纵、横向水平杆，纵、横向扫地杆； </w:t>
            </w:r>
          </w:p>
        </w:tc>
        <w:tc>
          <w:tcPr>
            <w:tcW w:w="2835" w:type="dxa"/>
            <w:vAlign w:val="center"/>
          </w:tcPr>
          <w:p w14:paraId="6024408C" w14:textId="77777777" w:rsidR="0001530D" w:rsidRDefault="003E7B12">
            <w:pPr>
              <w:rPr>
                <w:rFonts w:ascii="仿宋" w:hAnsi="仿宋" w:cs="仿宋"/>
                <w:sz w:val="21"/>
                <w:szCs w:val="21"/>
              </w:rPr>
            </w:pPr>
            <w:r>
              <w:rPr>
                <w:rFonts w:ascii="仿宋" w:hAnsi="仿宋" w:cs="仿宋" w:hint="eastAsia"/>
                <w:sz w:val="21"/>
                <w:szCs w:val="21"/>
              </w:rPr>
              <w:t>《建筑施工扣件式钢管脚手架安全技术规范》JGJ130</w:t>
            </w:r>
          </w:p>
        </w:tc>
      </w:tr>
      <w:tr w:rsidR="0001530D" w14:paraId="1E5E4684" w14:textId="77777777">
        <w:trPr>
          <w:trHeight w:val="37"/>
        </w:trPr>
        <w:tc>
          <w:tcPr>
            <w:tcW w:w="704" w:type="dxa"/>
            <w:vMerge/>
            <w:vAlign w:val="center"/>
          </w:tcPr>
          <w:p w14:paraId="0079B0D6" w14:textId="77777777" w:rsidR="0001530D" w:rsidRDefault="0001530D">
            <w:pPr>
              <w:jc w:val="center"/>
              <w:rPr>
                <w:rFonts w:ascii="仿宋" w:hAnsi="仿宋" w:cs="仿宋"/>
                <w:sz w:val="21"/>
                <w:szCs w:val="21"/>
              </w:rPr>
            </w:pPr>
          </w:p>
        </w:tc>
        <w:tc>
          <w:tcPr>
            <w:tcW w:w="1132" w:type="dxa"/>
            <w:vMerge/>
            <w:vAlign w:val="center"/>
          </w:tcPr>
          <w:p w14:paraId="5781A52F" w14:textId="77777777" w:rsidR="0001530D" w:rsidRDefault="0001530D">
            <w:pPr>
              <w:rPr>
                <w:rFonts w:ascii="仿宋" w:hAnsi="仿宋" w:cs="仿宋"/>
                <w:sz w:val="21"/>
                <w:szCs w:val="21"/>
              </w:rPr>
            </w:pPr>
          </w:p>
        </w:tc>
        <w:tc>
          <w:tcPr>
            <w:tcW w:w="3942" w:type="dxa"/>
            <w:vAlign w:val="center"/>
          </w:tcPr>
          <w:p w14:paraId="23AAD2B2" w14:textId="77777777" w:rsidR="0001530D" w:rsidRDefault="003E7B12">
            <w:pPr>
              <w:rPr>
                <w:rFonts w:ascii="仿宋" w:hAnsi="仿宋" w:cs="仿宋"/>
                <w:sz w:val="21"/>
                <w:szCs w:val="21"/>
              </w:rPr>
            </w:pPr>
            <w:r>
              <w:rPr>
                <w:rFonts w:ascii="仿宋" w:hAnsi="仿宋" w:cs="仿宋" w:hint="eastAsia"/>
                <w:sz w:val="21"/>
                <w:szCs w:val="21"/>
              </w:rPr>
              <w:t>搭拆脚手架时，地面应设围栏和警戒标志，并应派专人看守，严禁非操作人员入内。</w:t>
            </w:r>
          </w:p>
        </w:tc>
        <w:tc>
          <w:tcPr>
            <w:tcW w:w="2835" w:type="dxa"/>
            <w:vAlign w:val="center"/>
          </w:tcPr>
          <w:p w14:paraId="6B61B4B4" w14:textId="77777777" w:rsidR="0001530D" w:rsidRDefault="003E7B12">
            <w:pPr>
              <w:rPr>
                <w:rFonts w:ascii="仿宋" w:hAnsi="仿宋" w:cs="仿宋"/>
                <w:sz w:val="21"/>
                <w:szCs w:val="21"/>
              </w:rPr>
            </w:pPr>
            <w:r>
              <w:rPr>
                <w:rFonts w:ascii="仿宋" w:hAnsi="仿宋" w:cs="仿宋" w:hint="eastAsia"/>
                <w:sz w:val="21"/>
                <w:szCs w:val="21"/>
              </w:rPr>
              <w:t>《建筑施工扣件式钢管脚手架安全技术规范》JGJ130</w:t>
            </w:r>
          </w:p>
        </w:tc>
      </w:tr>
      <w:tr w:rsidR="0001530D" w14:paraId="685F72C7" w14:textId="77777777">
        <w:trPr>
          <w:trHeight w:val="636"/>
        </w:trPr>
        <w:tc>
          <w:tcPr>
            <w:tcW w:w="704" w:type="dxa"/>
            <w:vAlign w:val="center"/>
          </w:tcPr>
          <w:p w14:paraId="21C409CD"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132" w:type="dxa"/>
            <w:vAlign w:val="center"/>
          </w:tcPr>
          <w:p w14:paraId="78B8BAC3" w14:textId="77777777" w:rsidR="0001530D" w:rsidRDefault="003E7B12">
            <w:pPr>
              <w:rPr>
                <w:rFonts w:ascii="仿宋" w:hAnsi="仿宋" w:cs="仿宋"/>
                <w:sz w:val="21"/>
                <w:szCs w:val="21"/>
              </w:rPr>
            </w:pPr>
            <w:r>
              <w:rPr>
                <w:rFonts w:ascii="仿宋" w:hAnsi="仿宋" w:cs="仿宋" w:hint="eastAsia"/>
                <w:sz w:val="21"/>
                <w:szCs w:val="21"/>
              </w:rPr>
              <w:t>施工准备</w:t>
            </w:r>
          </w:p>
        </w:tc>
        <w:tc>
          <w:tcPr>
            <w:tcW w:w="3942" w:type="dxa"/>
            <w:vAlign w:val="center"/>
          </w:tcPr>
          <w:p w14:paraId="61E1BB01" w14:textId="77777777" w:rsidR="0001530D" w:rsidRDefault="003E7B12">
            <w:pPr>
              <w:rPr>
                <w:rFonts w:ascii="仿宋" w:hAnsi="仿宋" w:cs="仿宋"/>
                <w:sz w:val="21"/>
                <w:szCs w:val="21"/>
              </w:rPr>
            </w:pPr>
            <w:r>
              <w:rPr>
                <w:rFonts w:ascii="仿宋" w:hAnsi="仿宋" w:cs="仿宋" w:hint="eastAsia"/>
                <w:sz w:val="21"/>
                <w:szCs w:val="21"/>
              </w:rPr>
              <w:t>应按本规范的规定和脚手架专项施工方案要求对钢管、扣件、脚手板、可调托撑等进行检查验收，不合格产品不得使用。</w:t>
            </w:r>
          </w:p>
        </w:tc>
        <w:tc>
          <w:tcPr>
            <w:tcW w:w="2835" w:type="dxa"/>
            <w:vAlign w:val="center"/>
          </w:tcPr>
          <w:p w14:paraId="2BD0126C" w14:textId="77777777" w:rsidR="0001530D" w:rsidRDefault="003E7B12">
            <w:pPr>
              <w:rPr>
                <w:rFonts w:ascii="仿宋" w:hAnsi="仿宋" w:cs="仿宋"/>
                <w:sz w:val="21"/>
                <w:szCs w:val="21"/>
              </w:rPr>
            </w:pPr>
            <w:r>
              <w:rPr>
                <w:rFonts w:ascii="仿宋" w:hAnsi="仿宋" w:cs="仿宋" w:hint="eastAsia"/>
                <w:sz w:val="21"/>
                <w:szCs w:val="21"/>
              </w:rPr>
              <w:t>《建筑施工扣件式钢管脚手架安全技术规范》JGJ130</w:t>
            </w:r>
          </w:p>
        </w:tc>
      </w:tr>
      <w:tr w:rsidR="0001530D" w14:paraId="13986CEC" w14:textId="77777777">
        <w:trPr>
          <w:trHeight w:val="264"/>
        </w:trPr>
        <w:tc>
          <w:tcPr>
            <w:tcW w:w="704" w:type="dxa"/>
            <w:vAlign w:val="center"/>
          </w:tcPr>
          <w:p w14:paraId="30C32951"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132" w:type="dxa"/>
            <w:vAlign w:val="center"/>
          </w:tcPr>
          <w:p w14:paraId="4A14C6EA" w14:textId="77777777" w:rsidR="0001530D" w:rsidRDefault="003E7B12">
            <w:pPr>
              <w:rPr>
                <w:rFonts w:ascii="仿宋" w:hAnsi="仿宋" w:cs="仿宋"/>
                <w:sz w:val="21"/>
                <w:szCs w:val="21"/>
              </w:rPr>
            </w:pPr>
            <w:r>
              <w:rPr>
                <w:rFonts w:ascii="仿宋" w:hAnsi="仿宋" w:cs="仿宋" w:hint="eastAsia"/>
                <w:sz w:val="21"/>
                <w:szCs w:val="21"/>
              </w:rPr>
              <w:t>地基与基础</w:t>
            </w:r>
          </w:p>
        </w:tc>
        <w:tc>
          <w:tcPr>
            <w:tcW w:w="3942" w:type="dxa"/>
            <w:vAlign w:val="center"/>
          </w:tcPr>
          <w:p w14:paraId="1A1FEB95" w14:textId="77777777" w:rsidR="0001530D" w:rsidRDefault="003E7B12">
            <w:pPr>
              <w:rPr>
                <w:rFonts w:ascii="仿宋" w:hAnsi="仿宋" w:cs="仿宋"/>
                <w:sz w:val="21"/>
                <w:szCs w:val="21"/>
              </w:rPr>
            </w:pPr>
            <w:r>
              <w:rPr>
                <w:rFonts w:ascii="仿宋" w:hAnsi="仿宋" w:cs="仿宋" w:hint="eastAsia"/>
                <w:sz w:val="21"/>
                <w:szCs w:val="21"/>
              </w:rPr>
              <w:t>坚向模板和支架立柱支承部分安装在基土上时，应加设垫板，垫板应有足够强度和支承面积，且应中心承载。基土应坚实，并应有排水措施。</w:t>
            </w:r>
          </w:p>
        </w:tc>
        <w:tc>
          <w:tcPr>
            <w:tcW w:w="2835" w:type="dxa"/>
            <w:vAlign w:val="center"/>
          </w:tcPr>
          <w:p w14:paraId="559D6E2C" w14:textId="77777777" w:rsidR="0001530D" w:rsidRDefault="003E7B12">
            <w:pPr>
              <w:rPr>
                <w:rFonts w:ascii="仿宋" w:hAnsi="仿宋" w:cs="仿宋"/>
                <w:sz w:val="21"/>
                <w:szCs w:val="21"/>
              </w:rPr>
            </w:pPr>
            <w:r>
              <w:rPr>
                <w:rFonts w:ascii="仿宋" w:hAnsi="仿宋" w:cs="仿宋" w:hint="eastAsia"/>
                <w:sz w:val="21"/>
                <w:szCs w:val="21"/>
              </w:rPr>
              <w:t>《建筑施工模板安全技术规范》JGJ162</w:t>
            </w:r>
          </w:p>
        </w:tc>
      </w:tr>
      <w:tr w:rsidR="0001530D" w14:paraId="4D46CCFB" w14:textId="77777777">
        <w:trPr>
          <w:trHeight w:val="70"/>
        </w:trPr>
        <w:tc>
          <w:tcPr>
            <w:tcW w:w="704" w:type="dxa"/>
            <w:vMerge w:val="restart"/>
            <w:vAlign w:val="center"/>
          </w:tcPr>
          <w:p w14:paraId="59975287"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132" w:type="dxa"/>
            <w:vMerge w:val="restart"/>
            <w:vAlign w:val="center"/>
          </w:tcPr>
          <w:p w14:paraId="1D45F91C" w14:textId="77777777" w:rsidR="0001530D" w:rsidRDefault="003E7B12">
            <w:pPr>
              <w:rPr>
                <w:rFonts w:ascii="仿宋" w:hAnsi="仿宋" w:cs="仿宋"/>
                <w:sz w:val="21"/>
                <w:szCs w:val="21"/>
              </w:rPr>
            </w:pPr>
            <w:r>
              <w:rPr>
                <w:rFonts w:ascii="仿宋" w:hAnsi="仿宋" w:cs="仿宋" w:hint="eastAsia"/>
                <w:sz w:val="21"/>
                <w:szCs w:val="21"/>
              </w:rPr>
              <w:t>施工管理</w:t>
            </w:r>
          </w:p>
        </w:tc>
        <w:tc>
          <w:tcPr>
            <w:tcW w:w="3942" w:type="dxa"/>
            <w:vAlign w:val="center"/>
          </w:tcPr>
          <w:p w14:paraId="20726883" w14:textId="77777777" w:rsidR="0001530D" w:rsidRDefault="003E7B12">
            <w:pPr>
              <w:rPr>
                <w:rFonts w:ascii="仿宋" w:hAnsi="仿宋" w:cs="仿宋"/>
                <w:sz w:val="21"/>
                <w:szCs w:val="21"/>
              </w:rPr>
            </w:pPr>
            <w:r>
              <w:rPr>
                <w:rFonts w:ascii="仿宋" w:hAnsi="仿宋" w:cs="仿宋" w:hint="eastAsia"/>
                <w:sz w:val="21"/>
                <w:szCs w:val="21"/>
              </w:rPr>
              <w:t>每根立杆底部宜设置底座或垫板。</w:t>
            </w:r>
          </w:p>
        </w:tc>
        <w:tc>
          <w:tcPr>
            <w:tcW w:w="2835" w:type="dxa"/>
            <w:vAlign w:val="center"/>
          </w:tcPr>
          <w:p w14:paraId="60202C0D" w14:textId="77777777" w:rsidR="0001530D" w:rsidRDefault="003E7B12">
            <w:pPr>
              <w:rPr>
                <w:rFonts w:ascii="仿宋" w:hAnsi="仿宋" w:cs="仿宋"/>
                <w:sz w:val="21"/>
                <w:szCs w:val="21"/>
              </w:rPr>
            </w:pPr>
            <w:r>
              <w:rPr>
                <w:rFonts w:ascii="仿宋" w:hAnsi="仿宋" w:cs="仿宋" w:hint="eastAsia"/>
                <w:sz w:val="21"/>
                <w:szCs w:val="21"/>
              </w:rPr>
              <w:t>《建筑施工扣件式钢管脚手架安全技术规范》JGJ130</w:t>
            </w:r>
          </w:p>
        </w:tc>
      </w:tr>
      <w:tr w:rsidR="0001530D" w14:paraId="749ECDF2" w14:textId="77777777">
        <w:trPr>
          <w:trHeight w:val="67"/>
        </w:trPr>
        <w:tc>
          <w:tcPr>
            <w:tcW w:w="704" w:type="dxa"/>
            <w:vMerge/>
            <w:vAlign w:val="center"/>
          </w:tcPr>
          <w:p w14:paraId="3032A65B" w14:textId="77777777" w:rsidR="0001530D" w:rsidRDefault="0001530D">
            <w:pPr>
              <w:jc w:val="center"/>
              <w:rPr>
                <w:rFonts w:ascii="仿宋" w:hAnsi="仿宋" w:cs="仿宋"/>
                <w:sz w:val="21"/>
                <w:szCs w:val="21"/>
              </w:rPr>
            </w:pPr>
          </w:p>
        </w:tc>
        <w:tc>
          <w:tcPr>
            <w:tcW w:w="1132" w:type="dxa"/>
            <w:vMerge/>
            <w:vAlign w:val="center"/>
          </w:tcPr>
          <w:p w14:paraId="2224BD7D" w14:textId="77777777" w:rsidR="0001530D" w:rsidRDefault="0001530D">
            <w:pPr>
              <w:rPr>
                <w:rFonts w:ascii="仿宋" w:hAnsi="仿宋" w:cs="仿宋"/>
                <w:sz w:val="21"/>
                <w:szCs w:val="21"/>
              </w:rPr>
            </w:pPr>
          </w:p>
        </w:tc>
        <w:tc>
          <w:tcPr>
            <w:tcW w:w="3942" w:type="dxa"/>
            <w:vAlign w:val="center"/>
          </w:tcPr>
          <w:p w14:paraId="7686225F" w14:textId="77777777" w:rsidR="0001530D" w:rsidRDefault="003E7B12">
            <w:pPr>
              <w:rPr>
                <w:rFonts w:ascii="仿宋" w:hAnsi="仿宋" w:cs="仿宋"/>
                <w:sz w:val="21"/>
                <w:szCs w:val="21"/>
              </w:rPr>
            </w:pPr>
            <w:r>
              <w:rPr>
                <w:rFonts w:ascii="仿宋" w:hAnsi="仿宋" w:cs="仿宋" w:hint="eastAsia"/>
                <w:sz w:val="21"/>
                <w:szCs w:val="21"/>
              </w:rPr>
              <w:t>脚手架必须设置纵、横向扫地杆。</w:t>
            </w:r>
          </w:p>
        </w:tc>
        <w:tc>
          <w:tcPr>
            <w:tcW w:w="2835" w:type="dxa"/>
            <w:vAlign w:val="center"/>
          </w:tcPr>
          <w:p w14:paraId="12E19F09" w14:textId="77777777" w:rsidR="0001530D" w:rsidRDefault="003E7B12">
            <w:pPr>
              <w:rPr>
                <w:rFonts w:ascii="仿宋" w:hAnsi="仿宋" w:cs="仿宋"/>
                <w:sz w:val="21"/>
                <w:szCs w:val="21"/>
              </w:rPr>
            </w:pPr>
            <w:r>
              <w:rPr>
                <w:rFonts w:ascii="仿宋" w:hAnsi="仿宋" w:cs="仿宋" w:hint="eastAsia"/>
                <w:sz w:val="21"/>
                <w:szCs w:val="21"/>
              </w:rPr>
              <w:t>《建筑施工扣件式钢管脚手架安全技术规范》JGJ130</w:t>
            </w:r>
          </w:p>
        </w:tc>
      </w:tr>
      <w:tr w:rsidR="0001530D" w14:paraId="64C6E77A" w14:textId="77777777">
        <w:trPr>
          <w:trHeight w:val="67"/>
        </w:trPr>
        <w:tc>
          <w:tcPr>
            <w:tcW w:w="704" w:type="dxa"/>
            <w:vMerge/>
            <w:vAlign w:val="center"/>
          </w:tcPr>
          <w:p w14:paraId="0B4FA72A" w14:textId="77777777" w:rsidR="0001530D" w:rsidRDefault="0001530D">
            <w:pPr>
              <w:jc w:val="center"/>
              <w:rPr>
                <w:rFonts w:ascii="仿宋" w:hAnsi="仿宋" w:cs="仿宋"/>
                <w:sz w:val="21"/>
                <w:szCs w:val="21"/>
              </w:rPr>
            </w:pPr>
          </w:p>
        </w:tc>
        <w:tc>
          <w:tcPr>
            <w:tcW w:w="1132" w:type="dxa"/>
            <w:vMerge/>
            <w:vAlign w:val="center"/>
          </w:tcPr>
          <w:p w14:paraId="09CCBF9E" w14:textId="77777777" w:rsidR="0001530D" w:rsidRDefault="0001530D">
            <w:pPr>
              <w:rPr>
                <w:rFonts w:ascii="仿宋" w:hAnsi="仿宋" w:cs="仿宋"/>
                <w:sz w:val="21"/>
                <w:szCs w:val="21"/>
              </w:rPr>
            </w:pPr>
          </w:p>
        </w:tc>
        <w:tc>
          <w:tcPr>
            <w:tcW w:w="3942" w:type="dxa"/>
            <w:vAlign w:val="center"/>
          </w:tcPr>
          <w:p w14:paraId="0EDFBD35" w14:textId="77777777" w:rsidR="0001530D" w:rsidRDefault="003E7B12">
            <w:pPr>
              <w:rPr>
                <w:rFonts w:ascii="仿宋" w:hAnsi="仿宋" w:cs="仿宋"/>
                <w:sz w:val="21"/>
                <w:szCs w:val="21"/>
              </w:rPr>
            </w:pPr>
            <w:r>
              <w:rPr>
                <w:rFonts w:ascii="仿宋" w:hAnsi="仿宋" w:cs="仿宋" w:hint="eastAsia"/>
                <w:sz w:val="21"/>
                <w:szCs w:val="21"/>
              </w:rPr>
              <w:t>1、当立杆采用对接接长时，立杆的对接</w:t>
            </w:r>
            <w:r>
              <w:rPr>
                <w:rFonts w:ascii="仿宋" w:hAnsi="仿宋" w:cs="仿宋" w:hint="eastAsia"/>
                <w:sz w:val="21"/>
                <w:szCs w:val="21"/>
              </w:rPr>
              <w:lastRenderedPageBreak/>
              <w:t>扣件应交错布置，两根相邻立杆的接头不应设置在同步内，同步内隔一根立杆的两个相隔接头在高度方向错开的距离不宜小于500mm;各接头中心至主节点的距离不宜大于步距的1/3;2、当立杆采用搭接接长时，搭接长度不应小于1m,并应采用不少于2个旋转扣件固定。端部扣件盖板的边缘至杆端距离不应小于100mm.</w:t>
            </w:r>
          </w:p>
        </w:tc>
        <w:tc>
          <w:tcPr>
            <w:tcW w:w="2835" w:type="dxa"/>
            <w:vAlign w:val="center"/>
          </w:tcPr>
          <w:p w14:paraId="386A658F" w14:textId="77777777" w:rsidR="0001530D" w:rsidRDefault="003E7B12">
            <w:pPr>
              <w:rPr>
                <w:rFonts w:ascii="仿宋" w:hAnsi="仿宋" w:cs="仿宋"/>
                <w:sz w:val="21"/>
                <w:szCs w:val="21"/>
              </w:rPr>
            </w:pPr>
            <w:r>
              <w:rPr>
                <w:rFonts w:ascii="仿宋" w:hAnsi="仿宋" w:cs="仿宋" w:hint="eastAsia"/>
                <w:sz w:val="21"/>
                <w:szCs w:val="21"/>
              </w:rPr>
              <w:lastRenderedPageBreak/>
              <w:t>《建筑施工扣件式钢管脚手</w:t>
            </w:r>
            <w:r>
              <w:rPr>
                <w:rFonts w:ascii="仿宋" w:hAnsi="仿宋" w:cs="仿宋" w:hint="eastAsia"/>
                <w:sz w:val="21"/>
                <w:szCs w:val="21"/>
              </w:rPr>
              <w:lastRenderedPageBreak/>
              <w:t>架安全技术规范》JGJ130</w:t>
            </w:r>
          </w:p>
        </w:tc>
      </w:tr>
      <w:tr w:rsidR="0001530D" w14:paraId="574D207F" w14:textId="77777777">
        <w:trPr>
          <w:trHeight w:val="693"/>
        </w:trPr>
        <w:tc>
          <w:tcPr>
            <w:tcW w:w="704" w:type="dxa"/>
            <w:vMerge/>
            <w:vAlign w:val="center"/>
          </w:tcPr>
          <w:p w14:paraId="3DAB2CEE" w14:textId="77777777" w:rsidR="0001530D" w:rsidRDefault="0001530D">
            <w:pPr>
              <w:jc w:val="center"/>
              <w:rPr>
                <w:rFonts w:ascii="仿宋" w:hAnsi="仿宋" w:cs="仿宋"/>
                <w:sz w:val="21"/>
                <w:szCs w:val="21"/>
              </w:rPr>
            </w:pPr>
          </w:p>
        </w:tc>
        <w:tc>
          <w:tcPr>
            <w:tcW w:w="1132" w:type="dxa"/>
            <w:vMerge/>
            <w:vAlign w:val="center"/>
          </w:tcPr>
          <w:p w14:paraId="6AE778BB" w14:textId="77777777" w:rsidR="0001530D" w:rsidRDefault="0001530D">
            <w:pPr>
              <w:rPr>
                <w:rFonts w:ascii="仿宋" w:hAnsi="仿宋" w:cs="仿宋"/>
                <w:sz w:val="21"/>
                <w:szCs w:val="21"/>
              </w:rPr>
            </w:pPr>
          </w:p>
        </w:tc>
        <w:tc>
          <w:tcPr>
            <w:tcW w:w="3942" w:type="dxa"/>
            <w:vAlign w:val="center"/>
          </w:tcPr>
          <w:p w14:paraId="4D0F88B5" w14:textId="77777777" w:rsidR="0001530D" w:rsidRDefault="003E7B12">
            <w:pPr>
              <w:rPr>
                <w:rFonts w:ascii="仿宋" w:hAnsi="仿宋" w:cs="仿宋"/>
                <w:sz w:val="21"/>
                <w:szCs w:val="21"/>
              </w:rPr>
            </w:pPr>
            <w:r>
              <w:rPr>
                <w:rFonts w:ascii="仿宋" w:hAnsi="仿宋" w:cs="仿宋" w:hint="eastAsia"/>
                <w:sz w:val="21"/>
                <w:szCs w:val="21"/>
              </w:rPr>
              <w:t>不按规定设置纵向、横向及水平剪刀撑，或纵横向扫地杆</w:t>
            </w:r>
          </w:p>
        </w:tc>
        <w:tc>
          <w:tcPr>
            <w:tcW w:w="2835" w:type="dxa"/>
            <w:vAlign w:val="center"/>
          </w:tcPr>
          <w:p w14:paraId="67FC5B72" w14:textId="77777777" w:rsidR="0001530D" w:rsidRDefault="003E7B12">
            <w:pPr>
              <w:rPr>
                <w:rFonts w:ascii="仿宋" w:hAnsi="仿宋" w:cs="仿宋"/>
                <w:sz w:val="21"/>
                <w:szCs w:val="21"/>
              </w:rPr>
            </w:pPr>
            <w:r>
              <w:rPr>
                <w:rFonts w:ascii="仿宋" w:hAnsi="仿宋" w:cs="仿宋" w:hint="eastAsia"/>
                <w:sz w:val="21"/>
                <w:szCs w:val="21"/>
              </w:rPr>
              <w:t>《建筑施工扣件式钢管脚手架安全技术规范》JGJ130</w:t>
            </w:r>
          </w:p>
        </w:tc>
      </w:tr>
      <w:tr w:rsidR="0001530D" w14:paraId="4A16836C" w14:textId="77777777">
        <w:trPr>
          <w:trHeight w:val="769"/>
        </w:trPr>
        <w:tc>
          <w:tcPr>
            <w:tcW w:w="704" w:type="dxa"/>
            <w:vMerge/>
            <w:vAlign w:val="center"/>
          </w:tcPr>
          <w:p w14:paraId="44E47A2F" w14:textId="77777777" w:rsidR="0001530D" w:rsidRDefault="0001530D">
            <w:pPr>
              <w:jc w:val="center"/>
              <w:rPr>
                <w:rFonts w:ascii="仿宋" w:hAnsi="仿宋" w:cs="仿宋"/>
                <w:sz w:val="21"/>
                <w:szCs w:val="21"/>
              </w:rPr>
            </w:pPr>
          </w:p>
        </w:tc>
        <w:tc>
          <w:tcPr>
            <w:tcW w:w="1132" w:type="dxa"/>
            <w:vMerge/>
            <w:vAlign w:val="center"/>
          </w:tcPr>
          <w:p w14:paraId="0C3032F2" w14:textId="77777777" w:rsidR="0001530D" w:rsidRDefault="0001530D">
            <w:pPr>
              <w:rPr>
                <w:rFonts w:ascii="仿宋" w:hAnsi="仿宋" w:cs="仿宋"/>
                <w:sz w:val="21"/>
                <w:szCs w:val="21"/>
              </w:rPr>
            </w:pPr>
          </w:p>
        </w:tc>
        <w:tc>
          <w:tcPr>
            <w:tcW w:w="3942" w:type="dxa"/>
            <w:vAlign w:val="center"/>
          </w:tcPr>
          <w:p w14:paraId="301F2789" w14:textId="77777777" w:rsidR="0001530D" w:rsidRDefault="003E7B12">
            <w:pPr>
              <w:rPr>
                <w:rFonts w:ascii="仿宋" w:hAnsi="仿宋" w:cs="仿宋"/>
                <w:sz w:val="21"/>
                <w:szCs w:val="21"/>
              </w:rPr>
            </w:pPr>
            <w:r>
              <w:rPr>
                <w:rFonts w:ascii="仿宋" w:hAnsi="仿宋" w:cs="仿宋" w:hint="eastAsia"/>
                <w:sz w:val="21"/>
                <w:szCs w:val="21"/>
              </w:rPr>
              <w:t>满堂支撑架的可调底座、可调托撑螺杆伸出长度不宜超过300mm,插入立杆内的长度不得小于150mm。</w:t>
            </w:r>
          </w:p>
        </w:tc>
        <w:tc>
          <w:tcPr>
            <w:tcW w:w="2835" w:type="dxa"/>
            <w:vAlign w:val="center"/>
          </w:tcPr>
          <w:p w14:paraId="363C8065" w14:textId="77777777" w:rsidR="0001530D" w:rsidRDefault="003E7B12">
            <w:pPr>
              <w:rPr>
                <w:rFonts w:ascii="仿宋" w:hAnsi="仿宋" w:cs="仿宋"/>
                <w:sz w:val="21"/>
                <w:szCs w:val="21"/>
              </w:rPr>
            </w:pPr>
            <w:r>
              <w:rPr>
                <w:rFonts w:ascii="仿宋" w:hAnsi="仿宋" w:cs="仿宋" w:hint="eastAsia"/>
                <w:sz w:val="21"/>
                <w:szCs w:val="21"/>
              </w:rPr>
              <w:t>《建筑施工扣件式钢管脚手架安全技术规范》JGJ130</w:t>
            </w:r>
          </w:p>
        </w:tc>
      </w:tr>
      <w:tr w:rsidR="0001530D" w14:paraId="28D12A4E" w14:textId="77777777">
        <w:trPr>
          <w:trHeight w:val="557"/>
        </w:trPr>
        <w:tc>
          <w:tcPr>
            <w:tcW w:w="704" w:type="dxa"/>
            <w:vMerge w:val="restart"/>
            <w:vAlign w:val="center"/>
          </w:tcPr>
          <w:p w14:paraId="5CBCB32E"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132" w:type="dxa"/>
            <w:vMerge w:val="restart"/>
            <w:vAlign w:val="center"/>
          </w:tcPr>
          <w:p w14:paraId="4E32C998" w14:textId="77777777" w:rsidR="0001530D" w:rsidRDefault="003E7B12">
            <w:pPr>
              <w:rPr>
                <w:rFonts w:ascii="仿宋" w:hAnsi="仿宋" w:cs="仿宋"/>
                <w:sz w:val="21"/>
                <w:szCs w:val="21"/>
              </w:rPr>
            </w:pPr>
            <w:r>
              <w:rPr>
                <w:rFonts w:ascii="仿宋" w:hAnsi="仿宋" w:cs="仿宋" w:hint="eastAsia"/>
                <w:sz w:val="21"/>
                <w:szCs w:val="21"/>
              </w:rPr>
              <w:t>支架拆除</w:t>
            </w:r>
          </w:p>
        </w:tc>
        <w:tc>
          <w:tcPr>
            <w:tcW w:w="3942" w:type="dxa"/>
            <w:vAlign w:val="center"/>
          </w:tcPr>
          <w:p w14:paraId="0D6CBCEA" w14:textId="77777777" w:rsidR="0001530D" w:rsidRDefault="003E7B12">
            <w:pPr>
              <w:rPr>
                <w:rFonts w:ascii="仿宋" w:hAnsi="仿宋" w:cs="仿宋"/>
                <w:sz w:val="21"/>
                <w:szCs w:val="21"/>
              </w:rPr>
            </w:pPr>
            <w:r>
              <w:rPr>
                <w:rFonts w:ascii="仿宋" w:hAnsi="仿宋" w:cs="仿宋" w:hint="eastAsia"/>
                <w:sz w:val="21"/>
                <w:szCs w:val="21"/>
              </w:rPr>
              <w:t>底模拆除时混凝土强度是否符合要求</w:t>
            </w:r>
          </w:p>
        </w:tc>
        <w:tc>
          <w:tcPr>
            <w:tcW w:w="2835" w:type="dxa"/>
            <w:vAlign w:val="center"/>
          </w:tcPr>
          <w:p w14:paraId="1F9817AE" w14:textId="77777777" w:rsidR="0001530D" w:rsidRDefault="003E7B12">
            <w:pPr>
              <w:rPr>
                <w:rFonts w:ascii="仿宋" w:hAnsi="仿宋" w:cs="仿宋"/>
                <w:sz w:val="21"/>
                <w:szCs w:val="21"/>
              </w:rPr>
            </w:pPr>
            <w:r>
              <w:rPr>
                <w:rFonts w:ascii="仿宋" w:hAnsi="仿宋" w:cs="仿宋" w:hint="eastAsia"/>
                <w:sz w:val="21"/>
                <w:szCs w:val="21"/>
              </w:rPr>
              <w:t>《混凝土结构工程施工质量验收规范》GB50204</w:t>
            </w:r>
          </w:p>
        </w:tc>
      </w:tr>
      <w:tr w:rsidR="0001530D" w14:paraId="5745732F" w14:textId="77777777">
        <w:trPr>
          <w:trHeight w:val="557"/>
        </w:trPr>
        <w:tc>
          <w:tcPr>
            <w:tcW w:w="704" w:type="dxa"/>
            <w:vMerge/>
            <w:vAlign w:val="center"/>
          </w:tcPr>
          <w:p w14:paraId="7B50BFBC" w14:textId="77777777" w:rsidR="0001530D" w:rsidRDefault="0001530D">
            <w:pPr>
              <w:rPr>
                <w:rFonts w:ascii="仿宋" w:hAnsi="仿宋" w:cs="仿宋"/>
                <w:sz w:val="21"/>
                <w:szCs w:val="21"/>
              </w:rPr>
            </w:pPr>
          </w:p>
        </w:tc>
        <w:tc>
          <w:tcPr>
            <w:tcW w:w="1132" w:type="dxa"/>
            <w:vMerge/>
            <w:vAlign w:val="center"/>
          </w:tcPr>
          <w:p w14:paraId="63D8817C" w14:textId="77777777" w:rsidR="0001530D" w:rsidRDefault="0001530D">
            <w:pPr>
              <w:rPr>
                <w:rFonts w:ascii="仿宋" w:hAnsi="仿宋" w:cs="仿宋"/>
                <w:sz w:val="21"/>
                <w:szCs w:val="21"/>
              </w:rPr>
            </w:pPr>
          </w:p>
        </w:tc>
        <w:tc>
          <w:tcPr>
            <w:tcW w:w="3942" w:type="dxa"/>
            <w:vAlign w:val="center"/>
          </w:tcPr>
          <w:p w14:paraId="03EC6B5C" w14:textId="77777777" w:rsidR="0001530D" w:rsidRDefault="003E7B12">
            <w:pPr>
              <w:rPr>
                <w:rFonts w:ascii="仿宋" w:hAnsi="仿宋" w:cs="仿宋"/>
                <w:sz w:val="21"/>
                <w:szCs w:val="21"/>
              </w:rPr>
            </w:pPr>
            <w:r>
              <w:rPr>
                <w:rFonts w:ascii="仿宋" w:hAnsi="仿宋" w:cs="仿宋" w:hint="eastAsia"/>
                <w:sz w:val="21"/>
                <w:szCs w:val="21"/>
              </w:rPr>
              <w:t>拆除顺序；拆除的支架构件应安全地传递至地面，严禁抛掷</w:t>
            </w:r>
          </w:p>
        </w:tc>
        <w:tc>
          <w:tcPr>
            <w:tcW w:w="2835" w:type="dxa"/>
            <w:vAlign w:val="center"/>
          </w:tcPr>
          <w:p w14:paraId="1FDF5ED2" w14:textId="77777777" w:rsidR="0001530D" w:rsidRDefault="003E7B12">
            <w:pPr>
              <w:rPr>
                <w:rFonts w:ascii="仿宋" w:hAnsi="仿宋" w:cs="仿宋"/>
                <w:sz w:val="21"/>
                <w:szCs w:val="21"/>
              </w:rPr>
            </w:pPr>
            <w:r>
              <w:rPr>
                <w:rFonts w:ascii="仿宋" w:hAnsi="仿宋" w:cs="仿宋" w:hint="eastAsia"/>
                <w:sz w:val="21"/>
                <w:szCs w:val="21"/>
              </w:rPr>
              <w:t>《建筑施工扣件式钢管脚手架安全技术规范》JGJ130</w:t>
            </w:r>
          </w:p>
        </w:tc>
      </w:tr>
    </w:tbl>
    <w:p w14:paraId="1E60A433" w14:textId="77777777" w:rsidR="0001530D" w:rsidRDefault="003E7B12">
      <w:pPr>
        <w:pStyle w:val="3"/>
      </w:pPr>
      <w:bookmarkStart w:id="340" w:name="_Toc2143437538"/>
      <w:bookmarkStart w:id="341" w:name="_Toc9526"/>
      <w:r>
        <w:rPr>
          <w:rFonts w:hint="eastAsia"/>
        </w:rPr>
        <w:t>4.3.2</w:t>
      </w:r>
      <w:r>
        <w:rPr>
          <w:rFonts w:hint="eastAsia"/>
        </w:rPr>
        <w:t>承插型盘扣式钢管模板支架</w:t>
      </w:r>
      <w:bookmarkEnd w:id="340"/>
      <w:bookmarkEnd w:id="3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069"/>
        <w:gridCol w:w="4054"/>
        <w:gridCol w:w="2485"/>
      </w:tblGrid>
      <w:tr w:rsidR="0001530D" w14:paraId="798EDD0D" w14:textId="77777777">
        <w:trPr>
          <w:trHeight w:val="627"/>
        </w:trPr>
        <w:tc>
          <w:tcPr>
            <w:tcW w:w="659" w:type="dxa"/>
            <w:vAlign w:val="center"/>
          </w:tcPr>
          <w:p w14:paraId="7C87EEFF"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069" w:type="dxa"/>
            <w:vAlign w:val="center"/>
          </w:tcPr>
          <w:p w14:paraId="05E8AEDE"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054" w:type="dxa"/>
            <w:vAlign w:val="center"/>
          </w:tcPr>
          <w:p w14:paraId="4A89226F"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485" w:type="dxa"/>
            <w:vAlign w:val="center"/>
          </w:tcPr>
          <w:p w14:paraId="09FAE77A"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2D28BFDD" w14:textId="77777777">
        <w:trPr>
          <w:trHeight w:val="789"/>
        </w:trPr>
        <w:tc>
          <w:tcPr>
            <w:tcW w:w="659" w:type="dxa"/>
            <w:vAlign w:val="center"/>
          </w:tcPr>
          <w:p w14:paraId="78C34297"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069" w:type="dxa"/>
            <w:vAlign w:val="center"/>
          </w:tcPr>
          <w:p w14:paraId="75DE9942" w14:textId="77777777" w:rsidR="0001530D" w:rsidRDefault="003E7B12">
            <w:pPr>
              <w:rPr>
                <w:rFonts w:ascii="仿宋" w:hAnsi="仿宋" w:cs="仿宋"/>
                <w:sz w:val="21"/>
                <w:szCs w:val="21"/>
              </w:rPr>
            </w:pPr>
            <w:r>
              <w:rPr>
                <w:rFonts w:ascii="仿宋" w:hAnsi="仿宋" w:cs="仿宋" w:hint="eastAsia"/>
                <w:sz w:val="21"/>
                <w:szCs w:val="21"/>
              </w:rPr>
              <w:t>施工方案</w:t>
            </w:r>
          </w:p>
        </w:tc>
        <w:tc>
          <w:tcPr>
            <w:tcW w:w="4054" w:type="dxa"/>
            <w:vAlign w:val="center"/>
          </w:tcPr>
          <w:p w14:paraId="77AA634C" w14:textId="77777777" w:rsidR="0001530D" w:rsidRDefault="003E7B12">
            <w:pPr>
              <w:rPr>
                <w:rFonts w:ascii="仿宋" w:hAnsi="仿宋" w:cs="仿宋"/>
                <w:sz w:val="21"/>
                <w:szCs w:val="21"/>
              </w:rPr>
            </w:pPr>
            <w:r>
              <w:rPr>
                <w:rFonts w:ascii="仿宋" w:hAnsi="仿宋" w:cs="仿宋" w:hint="eastAsia"/>
                <w:sz w:val="21"/>
                <w:szCs w:val="21"/>
              </w:rPr>
              <w:t>危大工程专项施工方案编制、审批程序，超过一定规模的危大工程的论证程序</w:t>
            </w:r>
          </w:p>
        </w:tc>
        <w:tc>
          <w:tcPr>
            <w:tcW w:w="2485" w:type="dxa"/>
            <w:vAlign w:val="center"/>
          </w:tcPr>
          <w:p w14:paraId="5EB05138" w14:textId="77777777" w:rsidR="0001530D" w:rsidRDefault="003E7B12">
            <w:pPr>
              <w:rPr>
                <w:rFonts w:ascii="仿宋" w:hAnsi="仿宋" w:cs="仿宋"/>
                <w:sz w:val="21"/>
                <w:szCs w:val="21"/>
              </w:rPr>
            </w:pPr>
            <w:r>
              <w:rPr>
                <w:rFonts w:ascii="仿宋" w:hAnsi="仿宋" w:cs="仿宋" w:hint="eastAsia"/>
                <w:sz w:val="21"/>
                <w:szCs w:val="21"/>
              </w:rPr>
              <w:t>《危险性较大的分部分项工程安全管理规定》（住建部令第37号）</w:t>
            </w:r>
          </w:p>
        </w:tc>
      </w:tr>
      <w:tr w:rsidR="0001530D" w14:paraId="35AC1A77" w14:textId="77777777">
        <w:trPr>
          <w:trHeight w:val="130"/>
        </w:trPr>
        <w:tc>
          <w:tcPr>
            <w:tcW w:w="659" w:type="dxa"/>
            <w:vMerge w:val="restart"/>
            <w:vAlign w:val="center"/>
          </w:tcPr>
          <w:p w14:paraId="0F55580E"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069" w:type="dxa"/>
            <w:vMerge w:val="restart"/>
            <w:vAlign w:val="center"/>
          </w:tcPr>
          <w:p w14:paraId="581FD199" w14:textId="77777777" w:rsidR="0001530D" w:rsidRDefault="003E7B12">
            <w:pPr>
              <w:rPr>
                <w:rFonts w:ascii="仿宋" w:hAnsi="仿宋" w:cs="仿宋"/>
                <w:sz w:val="21"/>
                <w:szCs w:val="21"/>
              </w:rPr>
            </w:pPr>
            <w:r>
              <w:rPr>
                <w:rFonts w:ascii="仿宋" w:hAnsi="仿宋" w:cs="仿宋" w:hint="eastAsia"/>
                <w:sz w:val="21"/>
                <w:szCs w:val="21"/>
              </w:rPr>
              <w:t>搭设管理</w:t>
            </w:r>
          </w:p>
        </w:tc>
        <w:tc>
          <w:tcPr>
            <w:tcW w:w="4054" w:type="dxa"/>
            <w:vAlign w:val="center"/>
          </w:tcPr>
          <w:p w14:paraId="57B8C37B" w14:textId="77777777" w:rsidR="0001530D" w:rsidRDefault="003E7B12">
            <w:pPr>
              <w:rPr>
                <w:rFonts w:ascii="仿宋" w:hAnsi="仿宋" w:cs="仿宋"/>
                <w:sz w:val="21"/>
                <w:szCs w:val="21"/>
              </w:rPr>
            </w:pPr>
            <w:r>
              <w:rPr>
                <w:rFonts w:ascii="仿宋" w:hAnsi="仿宋" w:cs="仿宋" w:hint="eastAsia"/>
                <w:sz w:val="21"/>
                <w:szCs w:val="21"/>
              </w:rPr>
              <w:t>搭设操作人员是否持证上岗。</w:t>
            </w:r>
          </w:p>
          <w:p w14:paraId="66302AE9" w14:textId="77777777" w:rsidR="0001530D" w:rsidRDefault="003E7B12">
            <w:pPr>
              <w:rPr>
                <w:rFonts w:ascii="仿宋" w:hAnsi="仿宋" w:cs="仿宋"/>
                <w:sz w:val="21"/>
                <w:szCs w:val="21"/>
              </w:rPr>
            </w:pPr>
            <w:r>
              <w:rPr>
                <w:rFonts w:ascii="仿宋" w:hAnsi="仿宋" w:cs="仿宋" w:hint="eastAsia"/>
                <w:sz w:val="21"/>
                <w:szCs w:val="21"/>
              </w:rPr>
              <w:t>搭设前，是否对操作人员进行技术和安全作业交底</w:t>
            </w:r>
          </w:p>
        </w:tc>
        <w:tc>
          <w:tcPr>
            <w:tcW w:w="2485" w:type="dxa"/>
            <w:vMerge w:val="restart"/>
            <w:vAlign w:val="center"/>
          </w:tcPr>
          <w:p w14:paraId="60EB15B1" w14:textId="77777777" w:rsidR="0001530D" w:rsidRDefault="003E7B12">
            <w:pPr>
              <w:rPr>
                <w:rFonts w:ascii="仿宋" w:hAnsi="仿宋" w:cs="仿宋"/>
                <w:sz w:val="21"/>
                <w:szCs w:val="21"/>
              </w:rPr>
            </w:pPr>
            <w:r>
              <w:rPr>
                <w:rFonts w:ascii="仿宋" w:hAnsi="仿宋" w:cs="仿宋" w:hint="eastAsia"/>
                <w:sz w:val="21"/>
                <w:szCs w:val="21"/>
              </w:rPr>
              <w:t>《建筑施工承插型盘扣式钢管脚手架安全技术标准》JGJ/T231</w:t>
            </w:r>
          </w:p>
        </w:tc>
      </w:tr>
      <w:tr w:rsidR="0001530D" w14:paraId="5FEBC9B5" w14:textId="77777777">
        <w:trPr>
          <w:trHeight w:val="130"/>
        </w:trPr>
        <w:tc>
          <w:tcPr>
            <w:tcW w:w="659" w:type="dxa"/>
            <w:vMerge/>
            <w:vAlign w:val="center"/>
          </w:tcPr>
          <w:p w14:paraId="2680280A" w14:textId="77777777" w:rsidR="0001530D" w:rsidRDefault="0001530D">
            <w:pPr>
              <w:jc w:val="center"/>
              <w:rPr>
                <w:rFonts w:ascii="仿宋" w:hAnsi="仿宋" w:cs="仿宋"/>
                <w:sz w:val="21"/>
                <w:szCs w:val="21"/>
              </w:rPr>
            </w:pPr>
          </w:p>
        </w:tc>
        <w:tc>
          <w:tcPr>
            <w:tcW w:w="1069" w:type="dxa"/>
            <w:vMerge/>
            <w:vAlign w:val="center"/>
          </w:tcPr>
          <w:p w14:paraId="1D8CD530" w14:textId="77777777" w:rsidR="0001530D" w:rsidRDefault="0001530D">
            <w:pPr>
              <w:rPr>
                <w:rFonts w:ascii="仿宋" w:hAnsi="仿宋" w:cs="仿宋"/>
                <w:sz w:val="21"/>
                <w:szCs w:val="21"/>
              </w:rPr>
            </w:pPr>
          </w:p>
        </w:tc>
        <w:tc>
          <w:tcPr>
            <w:tcW w:w="4054" w:type="dxa"/>
            <w:vAlign w:val="center"/>
          </w:tcPr>
          <w:p w14:paraId="3EDB45D7" w14:textId="77777777" w:rsidR="0001530D" w:rsidRDefault="003E7B12">
            <w:pPr>
              <w:rPr>
                <w:rFonts w:ascii="仿宋" w:hAnsi="仿宋" w:cs="仿宋"/>
                <w:sz w:val="21"/>
                <w:szCs w:val="21"/>
              </w:rPr>
            </w:pPr>
            <w:r>
              <w:rPr>
                <w:rFonts w:ascii="仿宋" w:hAnsi="仿宋" w:cs="仿宋" w:hint="eastAsia"/>
                <w:sz w:val="21"/>
                <w:szCs w:val="21"/>
              </w:rPr>
              <w:t>进入施工现场的钢管支架及构配件质量应在使用前进行复检</w:t>
            </w:r>
          </w:p>
        </w:tc>
        <w:tc>
          <w:tcPr>
            <w:tcW w:w="2485" w:type="dxa"/>
            <w:vMerge/>
            <w:vAlign w:val="center"/>
          </w:tcPr>
          <w:p w14:paraId="7D1313CE" w14:textId="77777777" w:rsidR="0001530D" w:rsidRDefault="0001530D">
            <w:pPr>
              <w:rPr>
                <w:rFonts w:ascii="仿宋" w:hAnsi="仿宋" w:cs="仿宋"/>
                <w:sz w:val="21"/>
                <w:szCs w:val="21"/>
              </w:rPr>
            </w:pPr>
          </w:p>
        </w:tc>
      </w:tr>
      <w:tr w:rsidR="0001530D" w14:paraId="2CFD4676" w14:textId="77777777">
        <w:trPr>
          <w:trHeight w:val="463"/>
        </w:trPr>
        <w:tc>
          <w:tcPr>
            <w:tcW w:w="659" w:type="dxa"/>
            <w:vMerge w:val="restart"/>
            <w:vAlign w:val="center"/>
          </w:tcPr>
          <w:p w14:paraId="73A618F7"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069" w:type="dxa"/>
            <w:vMerge w:val="restart"/>
            <w:vAlign w:val="center"/>
          </w:tcPr>
          <w:p w14:paraId="4618B15E" w14:textId="77777777" w:rsidR="0001530D" w:rsidRDefault="003E7B12">
            <w:pPr>
              <w:rPr>
                <w:rFonts w:ascii="仿宋" w:hAnsi="仿宋" w:cs="仿宋"/>
                <w:sz w:val="21"/>
                <w:szCs w:val="21"/>
              </w:rPr>
            </w:pPr>
            <w:r>
              <w:rPr>
                <w:rFonts w:ascii="仿宋" w:hAnsi="仿宋" w:cs="仿宋" w:hint="eastAsia"/>
                <w:sz w:val="21"/>
                <w:szCs w:val="21"/>
              </w:rPr>
              <w:t>支架基础</w:t>
            </w:r>
          </w:p>
        </w:tc>
        <w:tc>
          <w:tcPr>
            <w:tcW w:w="4054" w:type="dxa"/>
            <w:vAlign w:val="center"/>
          </w:tcPr>
          <w:p w14:paraId="3C5943E2" w14:textId="77777777" w:rsidR="0001530D" w:rsidRDefault="003E7B12">
            <w:pPr>
              <w:rPr>
                <w:rFonts w:ascii="仿宋" w:hAnsi="仿宋" w:cs="仿宋"/>
                <w:sz w:val="21"/>
                <w:szCs w:val="21"/>
              </w:rPr>
            </w:pPr>
            <w:r>
              <w:rPr>
                <w:rFonts w:ascii="仿宋" w:hAnsi="仿宋" w:cs="仿宋" w:hint="eastAsia"/>
                <w:sz w:val="21"/>
                <w:szCs w:val="21"/>
              </w:rPr>
              <w:t>模板支架基础是否按专项施工方案进行施工，是否按基础承载力要求进行验收。</w:t>
            </w:r>
          </w:p>
        </w:tc>
        <w:tc>
          <w:tcPr>
            <w:tcW w:w="2485" w:type="dxa"/>
            <w:vMerge w:val="restart"/>
            <w:vAlign w:val="center"/>
          </w:tcPr>
          <w:p w14:paraId="478DFBAF" w14:textId="77777777" w:rsidR="0001530D" w:rsidRDefault="003E7B12">
            <w:pPr>
              <w:jc w:val="center"/>
              <w:rPr>
                <w:rFonts w:ascii="仿宋" w:hAnsi="仿宋" w:cs="仿宋"/>
                <w:sz w:val="21"/>
                <w:szCs w:val="21"/>
              </w:rPr>
            </w:pPr>
            <w:r>
              <w:rPr>
                <w:rFonts w:ascii="仿宋" w:hAnsi="仿宋" w:cs="仿宋" w:hint="eastAsia"/>
                <w:sz w:val="21"/>
                <w:szCs w:val="21"/>
              </w:rPr>
              <w:t>《建筑施工承插型盘扣式钢管脚手架安全技术标准》JGJ/T231</w:t>
            </w:r>
          </w:p>
        </w:tc>
      </w:tr>
      <w:tr w:rsidR="0001530D" w14:paraId="54366629" w14:textId="77777777">
        <w:trPr>
          <w:trHeight w:val="463"/>
        </w:trPr>
        <w:tc>
          <w:tcPr>
            <w:tcW w:w="659" w:type="dxa"/>
            <w:vMerge/>
            <w:vAlign w:val="center"/>
          </w:tcPr>
          <w:p w14:paraId="0B84E733" w14:textId="77777777" w:rsidR="0001530D" w:rsidRDefault="0001530D">
            <w:pPr>
              <w:jc w:val="center"/>
              <w:rPr>
                <w:rFonts w:ascii="仿宋" w:hAnsi="仿宋" w:cs="仿宋"/>
                <w:sz w:val="21"/>
                <w:szCs w:val="21"/>
              </w:rPr>
            </w:pPr>
          </w:p>
        </w:tc>
        <w:tc>
          <w:tcPr>
            <w:tcW w:w="1069" w:type="dxa"/>
            <w:vMerge/>
            <w:vAlign w:val="center"/>
          </w:tcPr>
          <w:p w14:paraId="04A64A33" w14:textId="77777777" w:rsidR="0001530D" w:rsidRDefault="0001530D">
            <w:pPr>
              <w:rPr>
                <w:rFonts w:ascii="仿宋" w:hAnsi="仿宋" w:cs="仿宋"/>
                <w:sz w:val="21"/>
                <w:szCs w:val="21"/>
              </w:rPr>
            </w:pPr>
          </w:p>
        </w:tc>
        <w:tc>
          <w:tcPr>
            <w:tcW w:w="4054" w:type="dxa"/>
            <w:vAlign w:val="center"/>
          </w:tcPr>
          <w:p w14:paraId="7A79429E" w14:textId="77777777" w:rsidR="0001530D" w:rsidRDefault="003E7B12">
            <w:pPr>
              <w:rPr>
                <w:rFonts w:ascii="仿宋" w:hAnsi="仿宋" w:cs="仿宋"/>
                <w:sz w:val="21"/>
                <w:szCs w:val="21"/>
              </w:rPr>
            </w:pPr>
            <w:r>
              <w:rPr>
                <w:rFonts w:ascii="仿宋" w:hAnsi="仿宋" w:cs="仿宋" w:hint="eastAsia"/>
                <w:sz w:val="21"/>
                <w:szCs w:val="21"/>
              </w:rPr>
              <w:t>严禁在模板支架及脚手架基础开挖深度影响范围内进行挖掘作业</w:t>
            </w:r>
          </w:p>
        </w:tc>
        <w:tc>
          <w:tcPr>
            <w:tcW w:w="2485" w:type="dxa"/>
            <w:vMerge/>
            <w:vAlign w:val="center"/>
          </w:tcPr>
          <w:p w14:paraId="18FD9B2A" w14:textId="77777777" w:rsidR="0001530D" w:rsidRDefault="0001530D">
            <w:pPr>
              <w:rPr>
                <w:rFonts w:ascii="仿宋" w:hAnsi="仿宋" w:cs="仿宋"/>
                <w:sz w:val="21"/>
                <w:szCs w:val="21"/>
              </w:rPr>
            </w:pPr>
          </w:p>
        </w:tc>
      </w:tr>
      <w:tr w:rsidR="0001530D" w14:paraId="78B92F9F" w14:textId="77777777">
        <w:trPr>
          <w:trHeight w:val="263"/>
        </w:trPr>
        <w:tc>
          <w:tcPr>
            <w:tcW w:w="659" w:type="dxa"/>
            <w:vMerge w:val="restart"/>
            <w:vAlign w:val="center"/>
          </w:tcPr>
          <w:p w14:paraId="45FA0CCF"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069" w:type="dxa"/>
            <w:vMerge w:val="restart"/>
            <w:vAlign w:val="center"/>
          </w:tcPr>
          <w:p w14:paraId="24CA39D7" w14:textId="77777777" w:rsidR="0001530D" w:rsidRDefault="003E7B12">
            <w:pPr>
              <w:rPr>
                <w:rFonts w:ascii="仿宋" w:hAnsi="仿宋" w:cs="仿宋"/>
                <w:sz w:val="21"/>
                <w:szCs w:val="21"/>
              </w:rPr>
            </w:pPr>
            <w:r>
              <w:rPr>
                <w:rFonts w:ascii="仿宋" w:hAnsi="仿宋" w:cs="仿宋" w:hint="eastAsia"/>
                <w:sz w:val="21"/>
                <w:szCs w:val="21"/>
              </w:rPr>
              <w:t>支架构造</w:t>
            </w:r>
          </w:p>
        </w:tc>
        <w:tc>
          <w:tcPr>
            <w:tcW w:w="4054" w:type="dxa"/>
            <w:vAlign w:val="center"/>
          </w:tcPr>
          <w:p w14:paraId="7D19C25F" w14:textId="77777777" w:rsidR="0001530D" w:rsidRDefault="003E7B12">
            <w:pPr>
              <w:rPr>
                <w:rFonts w:ascii="仿宋" w:hAnsi="仿宋" w:cs="仿宋"/>
                <w:sz w:val="21"/>
                <w:szCs w:val="21"/>
              </w:rPr>
            </w:pPr>
            <w:r>
              <w:rPr>
                <w:rFonts w:ascii="仿宋" w:hAnsi="仿宋" w:cs="仿宋" w:hint="eastAsia"/>
                <w:sz w:val="21"/>
                <w:szCs w:val="21"/>
              </w:rPr>
              <w:t>搭设的架体三维尺寸应符合设计要求，斜杆、剪刀撑等设置应符合标准和方案规定</w:t>
            </w:r>
          </w:p>
        </w:tc>
        <w:tc>
          <w:tcPr>
            <w:tcW w:w="2485" w:type="dxa"/>
            <w:vMerge w:val="restart"/>
            <w:vAlign w:val="center"/>
          </w:tcPr>
          <w:p w14:paraId="6042AB79" w14:textId="77777777" w:rsidR="0001530D" w:rsidRDefault="003E7B12">
            <w:pPr>
              <w:jc w:val="center"/>
              <w:rPr>
                <w:rFonts w:ascii="仿宋" w:hAnsi="仿宋" w:cs="仿宋"/>
                <w:sz w:val="21"/>
                <w:szCs w:val="21"/>
              </w:rPr>
            </w:pPr>
            <w:r>
              <w:rPr>
                <w:rFonts w:ascii="仿宋" w:hAnsi="仿宋" w:cs="仿宋" w:hint="eastAsia"/>
                <w:sz w:val="21"/>
                <w:szCs w:val="21"/>
              </w:rPr>
              <w:t>《建筑施工承插型盘扣式钢管脚手架安全技术标准》JGJ/T231</w:t>
            </w:r>
          </w:p>
        </w:tc>
      </w:tr>
      <w:tr w:rsidR="0001530D" w14:paraId="2062BCBE" w14:textId="77777777">
        <w:trPr>
          <w:trHeight w:val="263"/>
        </w:trPr>
        <w:tc>
          <w:tcPr>
            <w:tcW w:w="659" w:type="dxa"/>
            <w:vMerge/>
            <w:vAlign w:val="center"/>
          </w:tcPr>
          <w:p w14:paraId="7364F1D3" w14:textId="77777777" w:rsidR="0001530D" w:rsidRDefault="0001530D">
            <w:pPr>
              <w:jc w:val="center"/>
              <w:rPr>
                <w:rFonts w:ascii="仿宋" w:hAnsi="仿宋" w:cs="仿宋"/>
                <w:sz w:val="21"/>
                <w:szCs w:val="21"/>
              </w:rPr>
            </w:pPr>
          </w:p>
        </w:tc>
        <w:tc>
          <w:tcPr>
            <w:tcW w:w="1069" w:type="dxa"/>
            <w:vMerge/>
            <w:vAlign w:val="center"/>
          </w:tcPr>
          <w:p w14:paraId="029E30A7" w14:textId="77777777" w:rsidR="0001530D" w:rsidRDefault="0001530D">
            <w:pPr>
              <w:rPr>
                <w:rFonts w:ascii="仿宋" w:hAnsi="仿宋" w:cs="仿宋"/>
                <w:sz w:val="21"/>
                <w:szCs w:val="21"/>
              </w:rPr>
            </w:pPr>
          </w:p>
        </w:tc>
        <w:tc>
          <w:tcPr>
            <w:tcW w:w="4054" w:type="dxa"/>
            <w:vAlign w:val="center"/>
          </w:tcPr>
          <w:p w14:paraId="09BD3A08" w14:textId="77777777" w:rsidR="0001530D" w:rsidRDefault="003E7B12">
            <w:pPr>
              <w:rPr>
                <w:rFonts w:ascii="仿宋" w:hAnsi="仿宋" w:cs="仿宋"/>
                <w:sz w:val="21"/>
                <w:szCs w:val="21"/>
              </w:rPr>
            </w:pPr>
            <w:r>
              <w:rPr>
                <w:rFonts w:ascii="仿宋" w:hAnsi="仿宋" w:cs="仿宋" w:hint="eastAsia"/>
                <w:sz w:val="21"/>
                <w:szCs w:val="21"/>
              </w:rPr>
              <w:t>可调托座和可调底座伸出水平杆的悬臂长度应符合标准和方案规定</w:t>
            </w:r>
          </w:p>
        </w:tc>
        <w:tc>
          <w:tcPr>
            <w:tcW w:w="2485" w:type="dxa"/>
            <w:vMerge/>
            <w:vAlign w:val="center"/>
          </w:tcPr>
          <w:p w14:paraId="3B6803B3" w14:textId="77777777" w:rsidR="0001530D" w:rsidRDefault="0001530D">
            <w:pPr>
              <w:rPr>
                <w:rFonts w:ascii="仿宋" w:hAnsi="仿宋" w:cs="仿宋"/>
                <w:sz w:val="21"/>
                <w:szCs w:val="21"/>
              </w:rPr>
            </w:pPr>
          </w:p>
        </w:tc>
      </w:tr>
      <w:tr w:rsidR="0001530D" w14:paraId="360A644A" w14:textId="77777777">
        <w:trPr>
          <w:trHeight w:val="263"/>
        </w:trPr>
        <w:tc>
          <w:tcPr>
            <w:tcW w:w="659" w:type="dxa"/>
            <w:vMerge/>
            <w:vAlign w:val="center"/>
          </w:tcPr>
          <w:p w14:paraId="06EF7D99" w14:textId="77777777" w:rsidR="0001530D" w:rsidRDefault="0001530D">
            <w:pPr>
              <w:jc w:val="center"/>
              <w:rPr>
                <w:rFonts w:ascii="仿宋" w:hAnsi="仿宋" w:cs="仿宋"/>
                <w:sz w:val="21"/>
                <w:szCs w:val="21"/>
              </w:rPr>
            </w:pPr>
          </w:p>
        </w:tc>
        <w:tc>
          <w:tcPr>
            <w:tcW w:w="1069" w:type="dxa"/>
            <w:vMerge/>
            <w:vAlign w:val="center"/>
          </w:tcPr>
          <w:p w14:paraId="2CB20F61" w14:textId="77777777" w:rsidR="0001530D" w:rsidRDefault="0001530D">
            <w:pPr>
              <w:rPr>
                <w:rFonts w:ascii="仿宋" w:hAnsi="仿宋" w:cs="仿宋"/>
                <w:sz w:val="21"/>
                <w:szCs w:val="21"/>
              </w:rPr>
            </w:pPr>
          </w:p>
        </w:tc>
        <w:tc>
          <w:tcPr>
            <w:tcW w:w="4054" w:type="dxa"/>
            <w:vAlign w:val="center"/>
          </w:tcPr>
          <w:p w14:paraId="4604C9F0" w14:textId="77777777" w:rsidR="0001530D" w:rsidRDefault="003E7B12">
            <w:pPr>
              <w:rPr>
                <w:rFonts w:ascii="仿宋" w:hAnsi="仿宋" w:cs="仿宋"/>
                <w:sz w:val="21"/>
                <w:szCs w:val="21"/>
              </w:rPr>
            </w:pPr>
            <w:r>
              <w:rPr>
                <w:rFonts w:ascii="仿宋" w:hAnsi="仿宋" w:cs="仿宋" w:hint="eastAsia"/>
                <w:sz w:val="21"/>
                <w:szCs w:val="21"/>
              </w:rPr>
              <w:t>水平杆扣接头与立杆连接盘的插销应击紧</w:t>
            </w:r>
          </w:p>
        </w:tc>
        <w:tc>
          <w:tcPr>
            <w:tcW w:w="2485" w:type="dxa"/>
            <w:vMerge/>
            <w:vAlign w:val="center"/>
          </w:tcPr>
          <w:p w14:paraId="40C3E3E3" w14:textId="77777777" w:rsidR="0001530D" w:rsidRDefault="0001530D">
            <w:pPr>
              <w:rPr>
                <w:rFonts w:ascii="仿宋" w:hAnsi="仿宋" w:cs="仿宋"/>
                <w:sz w:val="21"/>
                <w:szCs w:val="21"/>
              </w:rPr>
            </w:pPr>
          </w:p>
        </w:tc>
      </w:tr>
      <w:tr w:rsidR="0001530D" w14:paraId="547A7B81" w14:textId="77777777">
        <w:tc>
          <w:tcPr>
            <w:tcW w:w="659" w:type="dxa"/>
            <w:vAlign w:val="center"/>
          </w:tcPr>
          <w:p w14:paraId="47B64924"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069" w:type="dxa"/>
            <w:vAlign w:val="center"/>
          </w:tcPr>
          <w:p w14:paraId="3720D740" w14:textId="77777777" w:rsidR="0001530D" w:rsidRDefault="003E7B12">
            <w:pPr>
              <w:rPr>
                <w:rFonts w:ascii="仿宋" w:hAnsi="仿宋" w:cs="仿宋"/>
                <w:sz w:val="21"/>
                <w:szCs w:val="21"/>
              </w:rPr>
            </w:pPr>
            <w:r>
              <w:rPr>
                <w:rFonts w:ascii="仿宋" w:hAnsi="仿宋" w:cs="仿宋" w:hint="eastAsia"/>
                <w:sz w:val="21"/>
                <w:szCs w:val="21"/>
              </w:rPr>
              <w:t>支架验收</w:t>
            </w:r>
          </w:p>
        </w:tc>
        <w:tc>
          <w:tcPr>
            <w:tcW w:w="4054" w:type="dxa"/>
            <w:vAlign w:val="center"/>
          </w:tcPr>
          <w:p w14:paraId="01EE7EAE" w14:textId="77777777" w:rsidR="0001530D" w:rsidRDefault="003E7B12">
            <w:pPr>
              <w:rPr>
                <w:rFonts w:ascii="仿宋" w:hAnsi="仿宋" w:cs="仿宋"/>
                <w:sz w:val="21"/>
                <w:szCs w:val="21"/>
              </w:rPr>
            </w:pPr>
            <w:r>
              <w:rPr>
                <w:rFonts w:ascii="仿宋" w:hAnsi="仿宋" w:cs="仿宋" w:hint="eastAsia"/>
                <w:sz w:val="21"/>
                <w:szCs w:val="21"/>
              </w:rPr>
              <w:t>模板支架是否根据情况按进度分阶段进行验收</w:t>
            </w:r>
          </w:p>
        </w:tc>
        <w:tc>
          <w:tcPr>
            <w:tcW w:w="2485" w:type="dxa"/>
            <w:vAlign w:val="center"/>
          </w:tcPr>
          <w:p w14:paraId="357E972D" w14:textId="77777777" w:rsidR="0001530D" w:rsidRDefault="003E7B12">
            <w:pPr>
              <w:rPr>
                <w:rFonts w:ascii="仿宋" w:hAnsi="仿宋" w:cs="仿宋"/>
                <w:sz w:val="21"/>
                <w:szCs w:val="21"/>
              </w:rPr>
            </w:pPr>
            <w:r>
              <w:rPr>
                <w:rFonts w:ascii="仿宋" w:hAnsi="仿宋" w:cs="仿宋" w:hint="eastAsia"/>
                <w:sz w:val="21"/>
                <w:szCs w:val="21"/>
              </w:rPr>
              <w:t>《建筑施工承插型盘扣式钢管脚手架安全技术标准》JGJ/T231</w:t>
            </w:r>
          </w:p>
        </w:tc>
      </w:tr>
      <w:tr w:rsidR="0001530D" w14:paraId="3F6F8B3B" w14:textId="77777777">
        <w:trPr>
          <w:trHeight w:val="263"/>
        </w:trPr>
        <w:tc>
          <w:tcPr>
            <w:tcW w:w="659" w:type="dxa"/>
            <w:vMerge w:val="restart"/>
            <w:vAlign w:val="center"/>
          </w:tcPr>
          <w:p w14:paraId="79E0F2C1" w14:textId="77777777" w:rsidR="0001530D" w:rsidRDefault="003E7B12">
            <w:pPr>
              <w:jc w:val="center"/>
              <w:rPr>
                <w:rFonts w:ascii="仿宋" w:hAnsi="仿宋" w:cs="仿宋"/>
                <w:sz w:val="21"/>
                <w:szCs w:val="21"/>
              </w:rPr>
            </w:pPr>
            <w:r>
              <w:rPr>
                <w:rFonts w:ascii="仿宋" w:hAnsi="仿宋" w:cs="仿宋" w:hint="eastAsia"/>
                <w:sz w:val="21"/>
                <w:szCs w:val="21"/>
              </w:rPr>
              <w:lastRenderedPageBreak/>
              <w:t>6</w:t>
            </w:r>
          </w:p>
        </w:tc>
        <w:tc>
          <w:tcPr>
            <w:tcW w:w="1069" w:type="dxa"/>
            <w:vMerge w:val="restart"/>
            <w:vAlign w:val="center"/>
          </w:tcPr>
          <w:p w14:paraId="45CDCFB9" w14:textId="77777777" w:rsidR="0001530D" w:rsidRDefault="003E7B12">
            <w:pPr>
              <w:rPr>
                <w:rFonts w:ascii="仿宋" w:hAnsi="仿宋" w:cs="仿宋"/>
                <w:sz w:val="21"/>
                <w:szCs w:val="21"/>
              </w:rPr>
            </w:pPr>
            <w:r>
              <w:rPr>
                <w:rFonts w:ascii="仿宋" w:hAnsi="仿宋" w:cs="仿宋" w:hint="eastAsia"/>
                <w:sz w:val="21"/>
                <w:szCs w:val="21"/>
              </w:rPr>
              <w:t>支架拆除</w:t>
            </w:r>
          </w:p>
        </w:tc>
        <w:tc>
          <w:tcPr>
            <w:tcW w:w="4054" w:type="dxa"/>
            <w:vAlign w:val="center"/>
          </w:tcPr>
          <w:p w14:paraId="03A6BE8F" w14:textId="77777777" w:rsidR="0001530D" w:rsidRDefault="003E7B12">
            <w:pPr>
              <w:rPr>
                <w:rFonts w:ascii="仿宋" w:hAnsi="仿宋" w:cs="仿宋"/>
                <w:sz w:val="21"/>
                <w:szCs w:val="21"/>
              </w:rPr>
            </w:pPr>
            <w:r>
              <w:rPr>
                <w:rFonts w:ascii="仿宋" w:hAnsi="仿宋" w:cs="仿宋" w:hint="eastAsia"/>
                <w:sz w:val="21"/>
                <w:szCs w:val="21"/>
              </w:rPr>
              <w:t>底模拆除时混凝土强度是否符合要求</w:t>
            </w:r>
          </w:p>
        </w:tc>
        <w:tc>
          <w:tcPr>
            <w:tcW w:w="2485" w:type="dxa"/>
            <w:vAlign w:val="center"/>
          </w:tcPr>
          <w:p w14:paraId="2EE918F7" w14:textId="77777777" w:rsidR="0001530D" w:rsidRDefault="003E7B12">
            <w:pPr>
              <w:rPr>
                <w:rFonts w:ascii="仿宋" w:hAnsi="仿宋" w:cs="仿宋"/>
                <w:sz w:val="21"/>
                <w:szCs w:val="21"/>
              </w:rPr>
            </w:pPr>
            <w:r>
              <w:rPr>
                <w:rFonts w:ascii="仿宋" w:hAnsi="仿宋" w:cs="仿宋" w:hint="eastAsia"/>
                <w:sz w:val="21"/>
                <w:szCs w:val="21"/>
              </w:rPr>
              <w:t>《混凝土结构工程施工质量验收规范》GB50204</w:t>
            </w:r>
          </w:p>
        </w:tc>
      </w:tr>
      <w:tr w:rsidR="0001530D" w14:paraId="3D9C9415" w14:textId="77777777">
        <w:trPr>
          <w:trHeight w:val="263"/>
        </w:trPr>
        <w:tc>
          <w:tcPr>
            <w:tcW w:w="659" w:type="dxa"/>
            <w:vMerge/>
            <w:vAlign w:val="center"/>
          </w:tcPr>
          <w:p w14:paraId="353D258F" w14:textId="77777777" w:rsidR="0001530D" w:rsidRDefault="0001530D">
            <w:pPr>
              <w:rPr>
                <w:rFonts w:ascii="仿宋" w:hAnsi="仿宋" w:cs="仿宋"/>
                <w:sz w:val="21"/>
                <w:szCs w:val="21"/>
              </w:rPr>
            </w:pPr>
          </w:p>
        </w:tc>
        <w:tc>
          <w:tcPr>
            <w:tcW w:w="1069" w:type="dxa"/>
            <w:vMerge/>
            <w:vAlign w:val="center"/>
          </w:tcPr>
          <w:p w14:paraId="05D6B199" w14:textId="77777777" w:rsidR="0001530D" w:rsidRDefault="0001530D">
            <w:pPr>
              <w:rPr>
                <w:rFonts w:ascii="仿宋" w:hAnsi="仿宋" w:cs="仿宋"/>
                <w:sz w:val="21"/>
                <w:szCs w:val="21"/>
              </w:rPr>
            </w:pPr>
          </w:p>
        </w:tc>
        <w:tc>
          <w:tcPr>
            <w:tcW w:w="4054" w:type="dxa"/>
            <w:vAlign w:val="center"/>
          </w:tcPr>
          <w:p w14:paraId="1867FB79" w14:textId="77777777" w:rsidR="0001530D" w:rsidRDefault="003E7B12">
            <w:pPr>
              <w:rPr>
                <w:rFonts w:ascii="仿宋" w:hAnsi="仿宋" w:cs="仿宋"/>
                <w:sz w:val="21"/>
                <w:szCs w:val="21"/>
              </w:rPr>
            </w:pPr>
            <w:r>
              <w:rPr>
                <w:rFonts w:ascii="仿宋" w:hAnsi="仿宋" w:cs="仿宋" w:hint="eastAsia"/>
                <w:sz w:val="21"/>
                <w:szCs w:val="21"/>
              </w:rPr>
              <w:t>拆除顺序；拆除的支架构件应安全地传递至地面，严禁抛掷</w:t>
            </w:r>
          </w:p>
        </w:tc>
        <w:tc>
          <w:tcPr>
            <w:tcW w:w="2485" w:type="dxa"/>
            <w:vAlign w:val="center"/>
          </w:tcPr>
          <w:p w14:paraId="68270FF8" w14:textId="77777777" w:rsidR="0001530D" w:rsidRDefault="003E7B12">
            <w:pPr>
              <w:rPr>
                <w:rFonts w:ascii="仿宋" w:hAnsi="仿宋" w:cs="仿宋"/>
                <w:sz w:val="21"/>
                <w:szCs w:val="21"/>
              </w:rPr>
            </w:pPr>
            <w:r>
              <w:rPr>
                <w:rFonts w:ascii="仿宋" w:hAnsi="仿宋" w:cs="仿宋" w:hint="eastAsia"/>
                <w:sz w:val="21"/>
                <w:szCs w:val="21"/>
              </w:rPr>
              <w:t>《建筑施工承插型盘扣式钢管脚手架安全技术标准》JGJ/T231</w:t>
            </w:r>
          </w:p>
        </w:tc>
      </w:tr>
    </w:tbl>
    <w:p w14:paraId="3AE9AE30" w14:textId="77777777" w:rsidR="0001530D" w:rsidRDefault="0001530D">
      <w:pPr>
        <w:pStyle w:val="3"/>
      </w:pPr>
      <w:bookmarkStart w:id="342" w:name="_Toc22407"/>
    </w:p>
    <w:p w14:paraId="31CC48FF" w14:textId="77777777" w:rsidR="0001530D" w:rsidRDefault="003E7B12">
      <w:pPr>
        <w:pStyle w:val="3"/>
      </w:pPr>
      <w:bookmarkStart w:id="343" w:name="_Toc1539264355"/>
      <w:r>
        <w:rPr>
          <w:rFonts w:hint="eastAsia"/>
        </w:rPr>
        <w:t>4.3.3</w:t>
      </w:r>
      <w:r>
        <w:rPr>
          <w:rFonts w:hint="eastAsia"/>
        </w:rPr>
        <w:t>碗扣式钢管模板支架</w:t>
      </w:r>
      <w:bookmarkEnd w:id="342"/>
      <w:bookmarkEnd w:id="3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106"/>
        <w:gridCol w:w="4007"/>
        <w:gridCol w:w="2495"/>
      </w:tblGrid>
      <w:tr w:rsidR="0001530D" w14:paraId="7DCB7318" w14:textId="77777777">
        <w:trPr>
          <w:trHeight w:val="627"/>
        </w:trPr>
        <w:tc>
          <w:tcPr>
            <w:tcW w:w="659" w:type="dxa"/>
            <w:vAlign w:val="center"/>
          </w:tcPr>
          <w:p w14:paraId="05192526"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106" w:type="dxa"/>
            <w:vAlign w:val="center"/>
          </w:tcPr>
          <w:p w14:paraId="30B2D35C"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007" w:type="dxa"/>
            <w:vAlign w:val="center"/>
          </w:tcPr>
          <w:p w14:paraId="57633EDF"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495" w:type="dxa"/>
            <w:vAlign w:val="center"/>
          </w:tcPr>
          <w:p w14:paraId="156FD1AC"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75EA81BC" w14:textId="77777777">
        <w:trPr>
          <w:trHeight w:val="789"/>
        </w:trPr>
        <w:tc>
          <w:tcPr>
            <w:tcW w:w="659" w:type="dxa"/>
            <w:vAlign w:val="center"/>
          </w:tcPr>
          <w:p w14:paraId="010B6818"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106" w:type="dxa"/>
            <w:vAlign w:val="center"/>
          </w:tcPr>
          <w:p w14:paraId="2DA50450" w14:textId="77777777" w:rsidR="0001530D" w:rsidRDefault="003E7B12">
            <w:pPr>
              <w:rPr>
                <w:rFonts w:ascii="仿宋" w:hAnsi="仿宋" w:cs="仿宋"/>
                <w:sz w:val="21"/>
                <w:szCs w:val="21"/>
              </w:rPr>
            </w:pPr>
            <w:r>
              <w:rPr>
                <w:rFonts w:ascii="仿宋" w:hAnsi="仿宋" w:cs="仿宋" w:hint="eastAsia"/>
                <w:sz w:val="21"/>
                <w:szCs w:val="21"/>
              </w:rPr>
              <w:t>施工方案</w:t>
            </w:r>
          </w:p>
        </w:tc>
        <w:tc>
          <w:tcPr>
            <w:tcW w:w="4007" w:type="dxa"/>
            <w:vAlign w:val="center"/>
          </w:tcPr>
          <w:p w14:paraId="2EA32F41" w14:textId="77777777" w:rsidR="0001530D" w:rsidRDefault="003E7B12">
            <w:pPr>
              <w:rPr>
                <w:rFonts w:ascii="仿宋" w:hAnsi="仿宋" w:cs="仿宋"/>
                <w:sz w:val="21"/>
                <w:szCs w:val="21"/>
              </w:rPr>
            </w:pPr>
            <w:r>
              <w:rPr>
                <w:rFonts w:ascii="仿宋" w:hAnsi="仿宋" w:cs="仿宋" w:hint="eastAsia"/>
                <w:sz w:val="21"/>
                <w:szCs w:val="21"/>
              </w:rPr>
              <w:t>危大工程专项施工方案编制、审批程序，超过一定规模的危大工程的论证程序</w:t>
            </w:r>
          </w:p>
        </w:tc>
        <w:tc>
          <w:tcPr>
            <w:tcW w:w="2495" w:type="dxa"/>
            <w:vAlign w:val="center"/>
          </w:tcPr>
          <w:p w14:paraId="4558ACD0" w14:textId="77777777" w:rsidR="0001530D" w:rsidRDefault="003E7B12">
            <w:pPr>
              <w:rPr>
                <w:rFonts w:ascii="仿宋" w:hAnsi="仿宋" w:cs="仿宋"/>
                <w:sz w:val="21"/>
                <w:szCs w:val="21"/>
              </w:rPr>
            </w:pPr>
            <w:r>
              <w:rPr>
                <w:rFonts w:ascii="仿宋" w:hAnsi="仿宋" w:cs="仿宋" w:hint="eastAsia"/>
                <w:sz w:val="21"/>
                <w:szCs w:val="21"/>
              </w:rPr>
              <w:t>《危险性较大的分部分项工程安全管理规定》（住建部令第37号）</w:t>
            </w:r>
          </w:p>
        </w:tc>
      </w:tr>
      <w:tr w:rsidR="0001530D" w14:paraId="0D0D7A6C" w14:textId="77777777">
        <w:trPr>
          <w:trHeight w:val="130"/>
        </w:trPr>
        <w:tc>
          <w:tcPr>
            <w:tcW w:w="659" w:type="dxa"/>
            <w:vMerge w:val="restart"/>
            <w:vAlign w:val="center"/>
          </w:tcPr>
          <w:p w14:paraId="40800D78"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106" w:type="dxa"/>
            <w:vMerge w:val="restart"/>
            <w:vAlign w:val="center"/>
          </w:tcPr>
          <w:p w14:paraId="0B919E52" w14:textId="77777777" w:rsidR="0001530D" w:rsidRDefault="003E7B12">
            <w:pPr>
              <w:rPr>
                <w:rFonts w:ascii="仿宋" w:hAnsi="仿宋" w:cs="仿宋"/>
                <w:sz w:val="21"/>
                <w:szCs w:val="21"/>
              </w:rPr>
            </w:pPr>
            <w:r>
              <w:rPr>
                <w:rFonts w:ascii="仿宋" w:hAnsi="仿宋" w:cs="仿宋" w:hint="eastAsia"/>
                <w:sz w:val="21"/>
                <w:szCs w:val="21"/>
              </w:rPr>
              <w:t>搭设管理</w:t>
            </w:r>
          </w:p>
        </w:tc>
        <w:tc>
          <w:tcPr>
            <w:tcW w:w="4007" w:type="dxa"/>
            <w:vAlign w:val="center"/>
          </w:tcPr>
          <w:p w14:paraId="6C736E94" w14:textId="77777777" w:rsidR="0001530D" w:rsidRDefault="003E7B12">
            <w:pPr>
              <w:rPr>
                <w:rFonts w:ascii="仿宋" w:hAnsi="仿宋" w:cs="仿宋"/>
                <w:sz w:val="21"/>
                <w:szCs w:val="21"/>
              </w:rPr>
            </w:pPr>
            <w:r>
              <w:rPr>
                <w:rFonts w:ascii="仿宋" w:hAnsi="仿宋" w:cs="仿宋" w:hint="eastAsia"/>
                <w:sz w:val="21"/>
                <w:szCs w:val="21"/>
              </w:rPr>
              <w:t>搭设、拆除操作人员需持证上岗；</w:t>
            </w:r>
          </w:p>
          <w:p w14:paraId="236605D9" w14:textId="77777777" w:rsidR="0001530D" w:rsidRDefault="003E7B12">
            <w:pPr>
              <w:rPr>
                <w:rFonts w:ascii="仿宋" w:hAnsi="仿宋" w:cs="仿宋"/>
                <w:sz w:val="21"/>
                <w:szCs w:val="21"/>
              </w:rPr>
            </w:pPr>
            <w:r>
              <w:rPr>
                <w:rFonts w:ascii="仿宋" w:hAnsi="仿宋" w:cs="仿宋" w:hint="eastAsia"/>
                <w:sz w:val="21"/>
                <w:szCs w:val="21"/>
              </w:rPr>
              <w:t>搭设、拆除前，需对操作人员进行技术和安全作业交底</w:t>
            </w:r>
          </w:p>
        </w:tc>
        <w:tc>
          <w:tcPr>
            <w:tcW w:w="2495" w:type="dxa"/>
            <w:vMerge w:val="restart"/>
            <w:vAlign w:val="center"/>
          </w:tcPr>
          <w:p w14:paraId="1BFB26D5" w14:textId="77777777" w:rsidR="0001530D" w:rsidRDefault="003E7B12">
            <w:pPr>
              <w:rPr>
                <w:rFonts w:ascii="仿宋" w:hAnsi="仿宋" w:cs="仿宋"/>
                <w:sz w:val="21"/>
                <w:szCs w:val="21"/>
              </w:rPr>
            </w:pPr>
            <w:r>
              <w:rPr>
                <w:rFonts w:ascii="仿宋" w:hAnsi="仿宋" w:cs="仿宋" w:hint="eastAsia"/>
                <w:sz w:val="21"/>
                <w:szCs w:val="21"/>
              </w:rPr>
              <w:t>《建筑施工碗扣式钢管脚手架安全技术规范》JGJ166</w:t>
            </w:r>
          </w:p>
        </w:tc>
      </w:tr>
      <w:tr w:rsidR="0001530D" w14:paraId="16E4BDB1" w14:textId="77777777">
        <w:trPr>
          <w:trHeight w:val="130"/>
        </w:trPr>
        <w:tc>
          <w:tcPr>
            <w:tcW w:w="659" w:type="dxa"/>
            <w:vMerge/>
            <w:vAlign w:val="center"/>
          </w:tcPr>
          <w:p w14:paraId="591E27D2" w14:textId="77777777" w:rsidR="0001530D" w:rsidRDefault="0001530D">
            <w:pPr>
              <w:jc w:val="center"/>
              <w:rPr>
                <w:rFonts w:ascii="仿宋" w:hAnsi="仿宋" w:cs="仿宋"/>
                <w:sz w:val="21"/>
                <w:szCs w:val="21"/>
              </w:rPr>
            </w:pPr>
          </w:p>
        </w:tc>
        <w:tc>
          <w:tcPr>
            <w:tcW w:w="1106" w:type="dxa"/>
            <w:vMerge/>
            <w:vAlign w:val="center"/>
          </w:tcPr>
          <w:p w14:paraId="74EA9208" w14:textId="77777777" w:rsidR="0001530D" w:rsidRDefault="0001530D">
            <w:pPr>
              <w:rPr>
                <w:rFonts w:ascii="仿宋" w:hAnsi="仿宋" w:cs="仿宋"/>
                <w:sz w:val="21"/>
                <w:szCs w:val="21"/>
              </w:rPr>
            </w:pPr>
          </w:p>
        </w:tc>
        <w:tc>
          <w:tcPr>
            <w:tcW w:w="4007" w:type="dxa"/>
            <w:vAlign w:val="center"/>
          </w:tcPr>
          <w:p w14:paraId="65F12894" w14:textId="77777777" w:rsidR="0001530D" w:rsidRDefault="003E7B12">
            <w:pPr>
              <w:rPr>
                <w:rFonts w:ascii="仿宋" w:hAnsi="仿宋" w:cs="仿宋"/>
                <w:sz w:val="21"/>
                <w:szCs w:val="21"/>
              </w:rPr>
            </w:pPr>
            <w:r>
              <w:rPr>
                <w:rFonts w:ascii="仿宋" w:hAnsi="仿宋" w:cs="仿宋" w:hint="eastAsia"/>
                <w:sz w:val="21"/>
                <w:szCs w:val="21"/>
              </w:rPr>
              <w:t>进入施工现场的钢管支架及构配件质量应在使用前进行复检</w:t>
            </w:r>
          </w:p>
        </w:tc>
        <w:tc>
          <w:tcPr>
            <w:tcW w:w="2495" w:type="dxa"/>
            <w:vMerge/>
            <w:vAlign w:val="center"/>
          </w:tcPr>
          <w:p w14:paraId="6FAE905A" w14:textId="77777777" w:rsidR="0001530D" w:rsidRDefault="0001530D">
            <w:pPr>
              <w:rPr>
                <w:rFonts w:ascii="仿宋" w:hAnsi="仿宋" w:cs="仿宋"/>
                <w:sz w:val="21"/>
                <w:szCs w:val="21"/>
              </w:rPr>
            </w:pPr>
          </w:p>
        </w:tc>
      </w:tr>
      <w:tr w:rsidR="0001530D" w14:paraId="56E37FED" w14:textId="77777777">
        <w:trPr>
          <w:trHeight w:val="130"/>
        </w:trPr>
        <w:tc>
          <w:tcPr>
            <w:tcW w:w="659" w:type="dxa"/>
            <w:vMerge/>
            <w:vAlign w:val="center"/>
          </w:tcPr>
          <w:p w14:paraId="604DDF7A" w14:textId="77777777" w:rsidR="0001530D" w:rsidRDefault="0001530D">
            <w:pPr>
              <w:jc w:val="center"/>
              <w:rPr>
                <w:rFonts w:ascii="仿宋" w:hAnsi="仿宋" w:cs="仿宋"/>
                <w:sz w:val="21"/>
                <w:szCs w:val="21"/>
              </w:rPr>
            </w:pPr>
          </w:p>
        </w:tc>
        <w:tc>
          <w:tcPr>
            <w:tcW w:w="1106" w:type="dxa"/>
            <w:vMerge/>
            <w:vAlign w:val="center"/>
          </w:tcPr>
          <w:p w14:paraId="268343A8" w14:textId="77777777" w:rsidR="0001530D" w:rsidRDefault="0001530D">
            <w:pPr>
              <w:rPr>
                <w:rFonts w:ascii="仿宋" w:hAnsi="仿宋" w:cs="仿宋"/>
                <w:sz w:val="21"/>
                <w:szCs w:val="21"/>
              </w:rPr>
            </w:pPr>
          </w:p>
        </w:tc>
        <w:tc>
          <w:tcPr>
            <w:tcW w:w="4007" w:type="dxa"/>
            <w:vAlign w:val="center"/>
          </w:tcPr>
          <w:p w14:paraId="14C752EF" w14:textId="77777777" w:rsidR="0001530D" w:rsidRDefault="003E7B12">
            <w:pPr>
              <w:rPr>
                <w:rFonts w:ascii="仿宋" w:hAnsi="仿宋" w:cs="仿宋"/>
                <w:sz w:val="21"/>
                <w:szCs w:val="21"/>
              </w:rPr>
            </w:pPr>
            <w:r>
              <w:rPr>
                <w:rFonts w:ascii="仿宋" w:hAnsi="仿宋" w:cs="仿宋" w:hint="eastAsia"/>
                <w:sz w:val="21"/>
                <w:szCs w:val="21"/>
              </w:rPr>
              <w:t>模板支撑架应编制监测方案，使用中应按检测方案对架体实施监测</w:t>
            </w:r>
          </w:p>
        </w:tc>
        <w:tc>
          <w:tcPr>
            <w:tcW w:w="2495" w:type="dxa"/>
            <w:vMerge/>
            <w:vAlign w:val="center"/>
          </w:tcPr>
          <w:p w14:paraId="3DC55891" w14:textId="77777777" w:rsidR="0001530D" w:rsidRDefault="0001530D">
            <w:pPr>
              <w:rPr>
                <w:rFonts w:ascii="仿宋" w:hAnsi="仿宋" w:cs="仿宋"/>
                <w:sz w:val="21"/>
                <w:szCs w:val="21"/>
              </w:rPr>
            </w:pPr>
          </w:p>
        </w:tc>
      </w:tr>
      <w:tr w:rsidR="0001530D" w14:paraId="5A187CD1" w14:textId="77777777">
        <w:trPr>
          <w:trHeight w:val="463"/>
        </w:trPr>
        <w:tc>
          <w:tcPr>
            <w:tcW w:w="659" w:type="dxa"/>
            <w:vMerge w:val="restart"/>
            <w:vAlign w:val="center"/>
          </w:tcPr>
          <w:p w14:paraId="70AF8B59"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106" w:type="dxa"/>
            <w:vMerge w:val="restart"/>
            <w:vAlign w:val="center"/>
          </w:tcPr>
          <w:p w14:paraId="1981D6E3" w14:textId="77777777" w:rsidR="0001530D" w:rsidRDefault="003E7B12">
            <w:pPr>
              <w:rPr>
                <w:rFonts w:ascii="仿宋" w:hAnsi="仿宋" w:cs="仿宋"/>
                <w:sz w:val="21"/>
                <w:szCs w:val="21"/>
              </w:rPr>
            </w:pPr>
            <w:r>
              <w:rPr>
                <w:rFonts w:ascii="仿宋" w:hAnsi="仿宋" w:cs="仿宋" w:hint="eastAsia"/>
                <w:sz w:val="21"/>
                <w:szCs w:val="21"/>
              </w:rPr>
              <w:t>支架基础</w:t>
            </w:r>
          </w:p>
        </w:tc>
        <w:tc>
          <w:tcPr>
            <w:tcW w:w="4007" w:type="dxa"/>
            <w:vAlign w:val="center"/>
          </w:tcPr>
          <w:p w14:paraId="251D7831" w14:textId="77777777" w:rsidR="0001530D" w:rsidRDefault="003E7B12">
            <w:pPr>
              <w:rPr>
                <w:rFonts w:ascii="仿宋" w:hAnsi="仿宋" w:cs="仿宋"/>
                <w:sz w:val="21"/>
                <w:szCs w:val="21"/>
              </w:rPr>
            </w:pPr>
            <w:r>
              <w:rPr>
                <w:rFonts w:ascii="仿宋" w:hAnsi="仿宋" w:cs="仿宋" w:hint="eastAsia"/>
                <w:sz w:val="21"/>
                <w:szCs w:val="21"/>
              </w:rPr>
              <w:t>模板支架基础需按方案和设计进行处理，并按基础承载力要求进行验收</w:t>
            </w:r>
          </w:p>
        </w:tc>
        <w:tc>
          <w:tcPr>
            <w:tcW w:w="2495" w:type="dxa"/>
            <w:vMerge w:val="restart"/>
            <w:vAlign w:val="center"/>
          </w:tcPr>
          <w:p w14:paraId="7698AC57" w14:textId="77777777" w:rsidR="0001530D" w:rsidRDefault="003E7B12">
            <w:pPr>
              <w:rPr>
                <w:rFonts w:ascii="仿宋" w:hAnsi="仿宋" w:cs="仿宋"/>
                <w:sz w:val="21"/>
                <w:szCs w:val="21"/>
              </w:rPr>
            </w:pPr>
            <w:r>
              <w:rPr>
                <w:rFonts w:ascii="仿宋" w:hAnsi="仿宋" w:cs="仿宋" w:hint="eastAsia"/>
                <w:sz w:val="21"/>
                <w:szCs w:val="21"/>
              </w:rPr>
              <w:t>《建筑施工碗扣式钢管脚手架安全技术规范》JGJ166</w:t>
            </w:r>
          </w:p>
        </w:tc>
      </w:tr>
      <w:tr w:rsidR="0001530D" w14:paraId="3D442805" w14:textId="77777777">
        <w:trPr>
          <w:trHeight w:val="463"/>
        </w:trPr>
        <w:tc>
          <w:tcPr>
            <w:tcW w:w="659" w:type="dxa"/>
            <w:vMerge/>
            <w:vAlign w:val="center"/>
          </w:tcPr>
          <w:p w14:paraId="78793776" w14:textId="77777777" w:rsidR="0001530D" w:rsidRDefault="0001530D">
            <w:pPr>
              <w:jc w:val="center"/>
              <w:rPr>
                <w:rFonts w:ascii="仿宋" w:hAnsi="仿宋" w:cs="仿宋"/>
                <w:sz w:val="21"/>
                <w:szCs w:val="21"/>
              </w:rPr>
            </w:pPr>
          </w:p>
        </w:tc>
        <w:tc>
          <w:tcPr>
            <w:tcW w:w="1106" w:type="dxa"/>
            <w:vMerge/>
            <w:vAlign w:val="center"/>
          </w:tcPr>
          <w:p w14:paraId="5D51AC64" w14:textId="77777777" w:rsidR="0001530D" w:rsidRDefault="0001530D">
            <w:pPr>
              <w:rPr>
                <w:rFonts w:ascii="仿宋" w:hAnsi="仿宋" w:cs="仿宋"/>
                <w:sz w:val="21"/>
                <w:szCs w:val="21"/>
              </w:rPr>
            </w:pPr>
          </w:p>
        </w:tc>
        <w:tc>
          <w:tcPr>
            <w:tcW w:w="4007" w:type="dxa"/>
            <w:vAlign w:val="center"/>
          </w:tcPr>
          <w:p w14:paraId="214F625B" w14:textId="77777777" w:rsidR="0001530D" w:rsidRDefault="003E7B12">
            <w:pPr>
              <w:rPr>
                <w:rFonts w:ascii="仿宋" w:hAnsi="仿宋" w:cs="仿宋"/>
                <w:sz w:val="21"/>
                <w:szCs w:val="21"/>
              </w:rPr>
            </w:pPr>
            <w:r>
              <w:rPr>
                <w:rFonts w:ascii="仿宋" w:hAnsi="仿宋" w:cs="仿宋" w:hint="eastAsia"/>
                <w:sz w:val="21"/>
                <w:szCs w:val="21"/>
              </w:rPr>
              <w:t>在影响脚手架地基安全的范围内，严禁进行挖掘作业；基础范围内无积水；有排水措施；</w:t>
            </w:r>
          </w:p>
        </w:tc>
        <w:tc>
          <w:tcPr>
            <w:tcW w:w="2495" w:type="dxa"/>
            <w:vMerge/>
            <w:vAlign w:val="center"/>
          </w:tcPr>
          <w:p w14:paraId="7D7CF15B" w14:textId="77777777" w:rsidR="0001530D" w:rsidRDefault="0001530D">
            <w:pPr>
              <w:rPr>
                <w:rFonts w:ascii="仿宋" w:hAnsi="仿宋" w:cs="仿宋"/>
                <w:sz w:val="21"/>
                <w:szCs w:val="21"/>
              </w:rPr>
            </w:pPr>
          </w:p>
        </w:tc>
      </w:tr>
      <w:tr w:rsidR="0001530D" w14:paraId="6427EEB1" w14:textId="77777777">
        <w:trPr>
          <w:trHeight w:val="809"/>
        </w:trPr>
        <w:tc>
          <w:tcPr>
            <w:tcW w:w="659" w:type="dxa"/>
            <w:vMerge w:val="restart"/>
            <w:vAlign w:val="center"/>
          </w:tcPr>
          <w:p w14:paraId="7AC01A4F"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106" w:type="dxa"/>
            <w:vMerge w:val="restart"/>
            <w:vAlign w:val="center"/>
          </w:tcPr>
          <w:p w14:paraId="36BE4861" w14:textId="77777777" w:rsidR="0001530D" w:rsidRDefault="003E7B12">
            <w:pPr>
              <w:rPr>
                <w:rFonts w:ascii="仿宋" w:hAnsi="仿宋" w:cs="仿宋"/>
                <w:sz w:val="21"/>
                <w:szCs w:val="21"/>
              </w:rPr>
            </w:pPr>
            <w:r>
              <w:rPr>
                <w:rFonts w:ascii="仿宋" w:hAnsi="仿宋" w:cs="仿宋" w:hint="eastAsia"/>
                <w:sz w:val="21"/>
                <w:szCs w:val="21"/>
              </w:rPr>
              <w:t>支架搭设、构造</w:t>
            </w:r>
          </w:p>
        </w:tc>
        <w:tc>
          <w:tcPr>
            <w:tcW w:w="4007" w:type="dxa"/>
            <w:vAlign w:val="center"/>
          </w:tcPr>
          <w:p w14:paraId="3CEB787F" w14:textId="77777777" w:rsidR="0001530D" w:rsidRDefault="003E7B12">
            <w:pPr>
              <w:rPr>
                <w:rFonts w:ascii="仿宋" w:hAnsi="仿宋" w:cs="仿宋"/>
                <w:sz w:val="21"/>
                <w:szCs w:val="21"/>
              </w:rPr>
            </w:pPr>
            <w:r>
              <w:rPr>
                <w:rFonts w:ascii="仿宋" w:hAnsi="仿宋" w:cs="仿宋" w:hint="eastAsia"/>
                <w:sz w:val="21"/>
                <w:szCs w:val="21"/>
              </w:rPr>
              <w:t>可调托座和可调底座伸出水平杆的悬臂长度应符合标准和方案规定</w:t>
            </w:r>
          </w:p>
        </w:tc>
        <w:tc>
          <w:tcPr>
            <w:tcW w:w="2495" w:type="dxa"/>
            <w:vMerge w:val="restart"/>
            <w:vAlign w:val="center"/>
          </w:tcPr>
          <w:p w14:paraId="307A7003" w14:textId="77777777" w:rsidR="0001530D" w:rsidRDefault="003E7B12">
            <w:pPr>
              <w:rPr>
                <w:rFonts w:ascii="仿宋" w:hAnsi="仿宋" w:cs="仿宋"/>
                <w:sz w:val="21"/>
                <w:szCs w:val="21"/>
              </w:rPr>
            </w:pPr>
            <w:r>
              <w:rPr>
                <w:rFonts w:ascii="仿宋" w:hAnsi="仿宋" w:cs="仿宋" w:hint="eastAsia"/>
                <w:sz w:val="21"/>
                <w:szCs w:val="21"/>
              </w:rPr>
              <w:t>《建筑施工碗扣式钢管脚手架安全技术规范》JGJ166</w:t>
            </w:r>
          </w:p>
        </w:tc>
      </w:tr>
      <w:tr w:rsidR="0001530D" w14:paraId="7E44BE02" w14:textId="77777777">
        <w:trPr>
          <w:trHeight w:val="263"/>
        </w:trPr>
        <w:tc>
          <w:tcPr>
            <w:tcW w:w="659" w:type="dxa"/>
            <w:vMerge/>
            <w:vAlign w:val="center"/>
          </w:tcPr>
          <w:p w14:paraId="6AFCE0B4" w14:textId="77777777" w:rsidR="0001530D" w:rsidRDefault="0001530D">
            <w:pPr>
              <w:jc w:val="center"/>
              <w:rPr>
                <w:rFonts w:ascii="仿宋" w:hAnsi="仿宋" w:cs="仿宋"/>
                <w:sz w:val="21"/>
                <w:szCs w:val="21"/>
              </w:rPr>
            </w:pPr>
          </w:p>
        </w:tc>
        <w:tc>
          <w:tcPr>
            <w:tcW w:w="1106" w:type="dxa"/>
            <w:vMerge/>
            <w:vAlign w:val="center"/>
          </w:tcPr>
          <w:p w14:paraId="02454285" w14:textId="77777777" w:rsidR="0001530D" w:rsidRDefault="0001530D">
            <w:pPr>
              <w:rPr>
                <w:rFonts w:ascii="仿宋" w:hAnsi="仿宋" w:cs="仿宋"/>
                <w:sz w:val="21"/>
                <w:szCs w:val="21"/>
              </w:rPr>
            </w:pPr>
          </w:p>
        </w:tc>
        <w:tc>
          <w:tcPr>
            <w:tcW w:w="4007" w:type="dxa"/>
            <w:vAlign w:val="center"/>
          </w:tcPr>
          <w:p w14:paraId="361595CC" w14:textId="77777777" w:rsidR="0001530D" w:rsidRDefault="003E7B12">
            <w:pPr>
              <w:rPr>
                <w:rFonts w:ascii="仿宋" w:hAnsi="仿宋" w:cs="仿宋"/>
                <w:sz w:val="21"/>
                <w:szCs w:val="21"/>
              </w:rPr>
            </w:pPr>
            <w:r>
              <w:rPr>
                <w:rFonts w:ascii="仿宋" w:hAnsi="仿宋" w:cs="仿宋" w:hint="eastAsia"/>
                <w:sz w:val="21"/>
                <w:szCs w:val="21"/>
              </w:rPr>
              <w:t>模板支撑架应与既有建筑物可靠连接</w:t>
            </w:r>
          </w:p>
        </w:tc>
        <w:tc>
          <w:tcPr>
            <w:tcW w:w="2495" w:type="dxa"/>
            <w:vMerge/>
            <w:vAlign w:val="center"/>
          </w:tcPr>
          <w:p w14:paraId="752096C3" w14:textId="77777777" w:rsidR="0001530D" w:rsidRDefault="0001530D">
            <w:pPr>
              <w:rPr>
                <w:rFonts w:ascii="仿宋" w:hAnsi="仿宋" w:cs="仿宋"/>
                <w:sz w:val="21"/>
                <w:szCs w:val="21"/>
              </w:rPr>
            </w:pPr>
          </w:p>
        </w:tc>
      </w:tr>
      <w:tr w:rsidR="0001530D" w14:paraId="3E521CB1" w14:textId="77777777">
        <w:trPr>
          <w:trHeight w:val="263"/>
        </w:trPr>
        <w:tc>
          <w:tcPr>
            <w:tcW w:w="659" w:type="dxa"/>
            <w:vMerge/>
            <w:vAlign w:val="center"/>
          </w:tcPr>
          <w:p w14:paraId="2E3A46A4" w14:textId="77777777" w:rsidR="0001530D" w:rsidRDefault="0001530D">
            <w:pPr>
              <w:jc w:val="center"/>
              <w:rPr>
                <w:rFonts w:ascii="仿宋" w:hAnsi="仿宋" w:cs="仿宋"/>
                <w:sz w:val="21"/>
                <w:szCs w:val="21"/>
              </w:rPr>
            </w:pPr>
          </w:p>
        </w:tc>
        <w:tc>
          <w:tcPr>
            <w:tcW w:w="1106" w:type="dxa"/>
            <w:vMerge/>
            <w:vAlign w:val="center"/>
          </w:tcPr>
          <w:p w14:paraId="0CB4DB6C" w14:textId="77777777" w:rsidR="0001530D" w:rsidRDefault="0001530D">
            <w:pPr>
              <w:rPr>
                <w:rFonts w:ascii="仿宋" w:hAnsi="仿宋" w:cs="仿宋"/>
                <w:sz w:val="21"/>
                <w:szCs w:val="21"/>
              </w:rPr>
            </w:pPr>
          </w:p>
        </w:tc>
        <w:tc>
          <w:tcPr>
            <w:tcW w:w="4007" w:type="dxa"/>
            <w:vAlign w:val="center"/>
          </w:tcPr>
          <w:p w14:paraId="1152698C" w14:textId="77777777" w:rsidR="0001530D" w:rsidRDefault="003E7B12">
            <w:pPr>
              <w:rPr>
                <w:rFonts w:ascii="仿宋" w:hAnsi="仿宋" w:cs="仿宋"/>
                <w:sz w:val="21"/>
                <w:szCs w:val="21"/>
              </w:rPr>
            </w:pPr>
            <w:r>
              <w:rPr>
                <w:rFonts w:ascii="仿宋" w:hAnsi="仿宋" w:cs="仿宋" w:hint="eastAsia"/>
                <w:sz w:val="21"/>
                <w:szCs w:val="21"/>
              </w:rPr>
              <w:t>脚手架使用期间，严禁擅自拆除架体主节点处的纵向水平杆、横向水平杆，纵向扫地杆、横向扫地杆和连墙件</w:t>
            </w:r>
          </w:p>
        </w:tc>
        <w:tc>
          <w:tcPr>
            <w:tcW w:w="2495" w:type="dxa"/>
            <w:vMerge/>
            <w:vAlign w:val="center"/>
          </w:tcPr>
          <w:p w14:paraId="21A7D2E3" w14:textId="77777777" w:rsidR="0001530D" w:rsidRDefault="0001530D">
            <w:pPr>
              <w:rPr>
                <w:rFonts w:ascii="仿宋" w:hAnsi="仿宋" w:cs="仿宋"/>
                <w:sz w:val="21"/>
                <w:szCs w:val="21"/>
              </w:rPr>
            </w:pPr>
          </w:p>
        </w:tc>
      </w:tr>
      <w:tr w:rsidR="0001530D" w14:paraId="1EAADE80" w14:textId="77777777">
        <w:tc>
          <w:tcPr>
            <w:tcW w:w="659" w:type="dxa"/>
            <w:vMerge w:val="restart"/>
            <w:vAlign w:val="center"/>
          </w:tcPr>
          <w:p w14:paraId="6F237E0D"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106" w:type="dxa"/>
            <w:vMerge w:val="restart"/>
            <w:vAlign w:val="center"/>
          </w:tcPr>
          <w:p w14:paraId="3FA7AB10" w14:textId="77777777" w:rsidR="0001530D" w:rsidRDefault="003E7B12">
            <w:pPr>
              <w:rPr>
                <w:rFonts w:ascii="仿宋" w:hAnsi="仿宋" w:cs="仿宋"/>
                <w:sz w:val="21"/>
                <w:szCs w:val="21"/>
              </w:rPr>
            </w:pPr>
            <w:r>
              <w:rPr>
                <w:rFonts w:ascii="仿宋" w:hAnsi="仿宋" w:cs="仿宋" w:hint="eastAsia"/>
                <w:sz w:val="21"/>
                <w:szCs w:val="21"/>
              </w:rPr>
              <w:t>支架验收</w:t>
            </w:r>
          </w:p>
        </w:tc>
        <w:tc>
          <w:tcPr>
            <w:tcW w:w="4007" w:type="dxa"/>
            <w:vAlign w:val="center"/>
          </w:tcPr>
          <w:p w14:paraId="1E5A65D9" w14:textId="77777777" w:rsidR="0001530D" w:rsidRDefault="003E7B12">
            <w:pPr>
              <w:rPr>
                <w:rFonts w:ascii="仿宋" w:hAnsi="仿宋" w:cs="仿宋"/>
                <w:sz w:val="21"/>
                <w:szCs w:val="21"/>
              </w:rPr>
            </w:pPr>
            <w:r>
              <w:rPr>
                <w:rFonts w:ascii="仿宋" w:hAnsi="仿宋" w:cs="仿宋" w:hint="eastAsia"/>
                <w:sz w:val="21"/>
                <w:szCs w:val="21"/>
              </w:rPr>
              <w:t>模板支架是否根据情况按进度分阶段进行检查与验收</w:t>
            </w:r>
          </w:p>
        </w:tc>
        <w:tc>
          <w:tcPr>
            <w:tcW w:w="2495" w:type="dxa"/>
            <w:vMerge w:val="restart"/>
            <w:vAlign w:val="center"/>
          </w:tcPr>
          <w:p w14:paraId="0D01F1EE" w14:textId="77777777" w:rsidR="0001530D" w:rsidRDefault="003E7B12">
            <w:pPr>
              <w:jc w:val="center"/>
              <w:rPr>
                <w:rFonts w:ascii="仿宋" w:hAnsi="仿宋" w:cs="仿宋"/>
                <w:sz w:val="21"/>
                <w:szCs w:val="21"/>
              </w:rPr>
            </w:pPr>
            <w:r>
              <w:rPr>
                <w:rFonts w:ascii="仿宋" w:hAnsi="仿宋" w:cs="仿宋" w:hint="eastAsia"/>
                <w:sz w:val="21"/>
                <w:szCs w:val="21"/>
              </w:rPr>
              <w:t>《建筑施工碗扣式钢管脚手架安全技术规范》JGJ166</w:t>
            </w:r>
          </w:p>
        </w:tc>
      </w:tr>
      <w:tr w:rsidR="0001530D" w14:paraId="72F052B8" w14:textId="77777777">
        <w:tc>
          <w:tcPr>
            <w:tcW w:w="659" w:type="dxa"/>
            <w:vMerge/>
            <w:vAlign w:val="center"/>
          </w:tcPr>
          <w:p w14:paraId="1C26A054" w14:textId="77777777" w:rsidR="0001530D" w:rsidRDefault="0001530D">
            <w:pPr>
              <w:jc w:val="center"/>
              <w:rPr>
                <w:rFonts w:ascii="仿宋" w:hAnsi="仿宋" w:cs="仿宋"/>
                <w:sz w:val="21"/>
                <w:szCs w:val="21"/>
              </w:rPr>
            </w:pPr>
          </w:p>
        </w:tc>
        <w:tc>
          <w:tcPr>
            <w:tcW w:w="1106" w:type="dxa"/>
            <w:vMerge/>
            <w:vAlign w:val="center"/>
          </w:tcPr>
          <w:p w14:paraId="10E18977" w14:textId="77777777" w:rsidR="0001530D" w:rsidRDefault="0001530D">
            <w:pPr>
              <w:rPr>
                <w:rFonts w:ascii="仿宋" w:hAnsi="仿宋" w:cs="仿宋"/>
                <w:sz w:val="21"/>
                <w:szCs w:val="21"/>
              </w:rPr>
            </w:pPr>
          </w:p>
        </w:tc>
        <w:tc>
          <w:tcPr>
            <w:tcW w:w="4007" w:type="dxa"/>
            <w:vAlign w:val="center"/>
          </w:tcPr>
          <w:p w14:paraId="376350A1" w14:textId="77777777" w:rsidR="0001530D" w:rsidRDefault="003E7B12">
            <w:pPr>
              <w:rPr>
                <w:rFonts w:ascii="仿宋" w:hAnsi="仿宋" w:cs="仿宋"/>
                <w:sz w:val="21"/>
                <w:szCs w:val="21"/>
              </w:rPr>
            </w:pPr>
            <w:r>
              <w:rPr>
                <w:rFonts w:ascii="仿宋" w:hAnsi="仿宋" w:cs="仿宋" w:hint="eastAsia"/>
                <w:sz w:val="21"/>
                <w:szCs w:val="21"/>
              </w:rPr>
              <w:t>模板支撑架应在架体验收合格后，方可浇筑混凝土</w:t>
            </w:r>
          </w:p>
        </w:tc>
        <w:tc>
          <w:tcPr>
            <w:tcW w:w="2495" w:type="dxa"/>
            <w:vMerge/>
            <w:vAlign w:val="center"/>
          </w:tcPr>
          <w:p w14:paraId="78190561" w14:textId="77777777" w:rsidR="0001530D" w:rsidRDefault="0001530D">
            <w:pPr>
              <w:rPr>
                <w:rFonts w:ascii="仿宋" w:hAnsi="仿宋" w:cs="仿宋"/>
                <w:sz w:val="21"/>
                <w:szCs w:val="21"/>
              </w:rPr>
            </w:pPr>
          </w:p>
        </w:tc>
      </w:tr>
      <w:tr w:rsidR="0001530D" w14:paraId="54401075" w14:textId="77777777">
        <w:trPr>
          <w:trHeight w:val="263"/>
        </w:trPr>
        <w:tc>
          <w:tcPr>
            <w:tcW w:w="659" w:type="dxa"/>
            <w:vMerge w:val="restart"/>
            <w:vAlign w:val="center"/>
          </w:tcPr>
          <w:p w14:paraId="08A2600C"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106" w:type="dxa"/>
            <w:vMerge w:val="restart"/>
            <w:vAlign w:val="center"/>
          </w:tcPr>
          <w:p w14:paraId="584B61EF" w14:textId="77777777" w:rsidR="0001530D" w:rsidRDefault="003E7B12">
            <w:pPr>
              <w:rPr>
                <w:rFonts w:ascii="仿宋" w:hAnsi="仿宋" w:cs="仿宋"/>
                <w:sz w:val="21"/>
                <w:szCs w:val="21"/>
              </w:rPr>
            </w:pPr>
            <w:r>
              <w:rPr>
                <w:rFonts w:ascii="仿宋" w:hAnsi="仿宋" w:cs="仿宋" w:hint="eastAsia"/>
                <w:sz w:val="21"/>
                <w:szCs w:val="21"/>
              </w:rPr>
              <w:t>模板支架拆除</w:t>
            </w:r>
          </w:p>
        </w:tc>
        <w:tc>
          <w:tcPr>
            <w:tcW w:w="4007" w:type="dxa"/>
            <w:vAlign w:val="center"/>
          </w:tcPr>
          <w:p w14:paraId="5EF8E2CB" w14:textId="77777777" w:rsidR="0001530D" w:rsidRDefault="003E7B12">
            <w:pPr>
              <w:rPr>
                <w:rFonts w:ascii="仿宋" w:hAnsi="仿宋" w:cs="仿宋"/>
                <w:sz w:val="21"/>
                <w:szCs w:val="21"/>
              </w:rPr>
            </w:pPr>
            <w:r>
              <w:rPr>
                <w:rFonts w:ascii="仿宋" w:hAnsi="仿宋" w:cs="仿宋" w:hint="eastAsia"/>
                <w:sz w:val="21"/>
                <w:szCs w:val="21"/>
              </w:rPr>
              <w:t>底模拆除时混凝土强度是否符合要求</w:t>
            </w:r>
          </w:p>
        </w:tc>
        <w:tc>
          <w:tcPr>
            <w:tcW w:w="2495" w:type="dxa"/>
            <w:vAlign w:val="center"/>
          </w:tcPr>
          <w:p w14:paraId="0D215ED7" w14:textId="77777777" w:rsidR="0001530D" w:rsidRDefault="003E7B12">
            <w:pPr>
              <w:rPr>
                <w:rFonts w:ascii="仿宋" w:hAnsi="仿宋" w:cs="仿宋"/>
                <w:sz w:val="21"/>
                <w:szCs w:val="21"/>
              </w:rPr>
            </w:pPr>
            <w:r>
              <w:rPr>
                <w:rFonts w:ascii="仿宋" w:hAnsi="仿宋" w:cs="仿宋" w:hint="eastAsia"/>
                <w:sz w:val="21"/>
                <w:szCs w:val="21"/>
              </w:rPr>
              <w:t>《混凝土结构工程施工质量验收规范》GB50204</w:t>
            </w:r>
          </w:p>
        </w:tc>
      </w:tr>
      <w:tr w:rsidR="0001530D" w14:paraId="73DDBC59" w14:textId="77777777">
        <w:trPr>
          <w:trHeight w:val="263"/>
        </w:trPr>
        <w:tc>
          <w:tcPr>
            <w:tcW w:w="659" w:type="dxa"/>
            <w:vMerge/>
            <w:vAlign w:val="center"/>
          </w:tcPr>
          <w:p w14:paraId="38C434BE" w14:textId="77777777" w:rsidR="0001530D" w:rsidRDefault="0001530D">
            <w:pPr>
              <w:rPr>
                <w:rFonts w:ascii="仿宋" w:hAnsi="仿宋" w:cs="仿宋"/>
                <w:sz w:val="21"/>
                <w:szCs w:val="21"/>
              </w:rPr>
            </w:pPr>
          </w:p>
        </w:tc>
        <w:tc>
          <w:tcPr>
            <w:tcW w:w="1106" w:type="dxa"/>
            <w:vMerge/>
            <w:vAlign w:val="center"/>
          </w:tcPr>
          <w:p w14:paraId="5A282780" w14:textId="77777777" w:rsidR="0001530D" w:rsidRDefault="0001530D">
            <w:pPr>
              <w:rPr>
                <w:rFonts w:ascii="仿宋" w:hAnsi="仿宋" w:cs="仿宋"/>
                <w:sz w:val="21"/>
                <w:szCs w:val="21"/>
              </w:rPr>
            </w:pPr>
          </w:p>
        </w:tc>
        <w:tc>
          <w:tcPr>
            <w:tcW w:w="4007" w:type="dxa"/>
            <w:vAlign w:val="center"/>
          </w:tcPr>
          <w:p w14:paraId="51804878" w14:textId="77777777" w:rsidR="0001530D" w:rsidRDefault="003E7B12">
            <w:pPr>
              <w:rPr>
                <w:rFonts w:ascii="仿宋" w:hAnsi="仿宋" w:cs="仿宋"/>
                <w:sz w:val="21"/>
                <w:szCs w:val="21"/>
              </w:rPr>
            </w:pPr>
            <w:r>
              <w:rPr>
                <w:rFonts w:ascii="仿宋" w:hAnsi="仿宋" w:cs="仿宋" w:hint="eastAsia"/>
                <w:sz w:val="21"/>
                <w:szCs w:val="21"/>
              </w:rPr>
              <w:t>拆除顺序；分段、分立面拆除时，应确定分界处的技术处理措施，分段后的架体应稳定；拆除时应设专人指挥；拆除的支架</w:t>
            </w:r>
            <w:r>
              <w:rPr>
                <w:rFonts w:ascii="仿宋" w:hAnsi="仿宋" w:cs="仿宋" w:hint="eastAsia"/>
                <w:sz w:val="21"/>
                <w:szCs w:val="21"/>
              </w:rPr>
              <w:lastRenderedPageBreak/>
              <w:t>构件应安全地传递至地面，严禁抛掷；在拆除和搭设脚手架作业时，应设置安全警戒线和警戒标志，并应设专人监护，严禁非作业人员进入作业范围</w:t>
            </w:r>
          </w:p>
        </w:tc>
        <w:tc>
          <w:tcPr>
            <w:tcW w:w="2495" w:type="dxa"/>
            <w:vAlign w:val="center"/>
          </w:tcPr>
          <w:p w14:paraId="4168FDCF" w14:textId="77777777" w:rsidR="0001530D" w:rsidRDefault="003E7B12">
            <w:pPr>
              <w:rPr>
                <w:rFonts w:ascii="仿宋" w:hAnsi="仿宋" w:cs="仿宋"/>
                <w:sz w:val="21"/>
                <w:szCs w:val="21"/>
              </w:rPr>
            </w:pPr>
            <w:r>
              <w:rPr>
                <w:rFonts w:ascii="仿宋" w:hAnsi="仿宋" w:cs="仿宋" w:hint="eastAsia"/>
                <w:sz w:val="21"/>
                <w:szCs w:val="21"/>
              </w:rPr>
              <w:lastRenderedPageBreak/>
              <w:t>《建筑施工碗扣式钢管脚手架安全技术规范》JGJ166</w:t>
            </w:r>
          </w:p>
        </w:tc>
      </w:tr>
    </w:tbl>
    <w:p w14:paraId="1C8F8D7B" w14:textId="77777777" w:rsidR="0001530D" w:rsidRDefault="0001530D">
      <w:pPr>
        <w:rPr>
          <w:rFonts w:ascii="仿宋" w:hAnsi="仿宋" w:cs="仿宋"/>
          <w:sz w:val="21"/>
          <w:szCs w:val="21"/>
        </w:rPr>
      </w:pPr>
    </w:p>
    <w:p w14:paraId="4A3377EE" w14:textId="77777777" w:rsidR="0001530D" w:rsidRDefault="0001530D">
      <w:pPr>
        <w:rPr>
          <w:rFonts w:ascii="仿宋" w:hAnsi="仿宋" w:cs="仿宋"/>
          <w:sz w:val="21"/>
          <w:szCs w:val="21"/>
        </w:rPr>
      </w:pPr>
    </w:p>
    <w:p w14:paraId="338CD3E8" w14:textId="77777777" w:rsidR="0001530D" w:rsidRDefault="003E7B12">
      <w:pPr>
        <w:rPr>
          <w:rFonts w:ascii="仿宋" w:hAnsi="仿宋" w:cs="仿宋"/>
          <w:sz w:val="21"/>
          <w:szCs w:val="21"/>
        </w:rPr>
      </w:pPr>
      <w:r>
        <w:rPr>
          <w:rFonts w:ascii="仿宋" w:hAnsi="仿宋" w:cs="仿宋" w:hint="eastAsia"/>
          <w:sz w:val="21"/>
          <w:szCs w:val="21"/>
        </w:rPr>
        <w:br w:type="page"/>
      </w:r>
    </w:p>
    <w:p w14:paraId="3CAA3B15" w14:textId="77777777" w:rsidR="0001530D" w:rsidRDefault="0001530D">
      <w:pPr>
        <w:rPr>
          <w:rFonts w:ascii="仿宋" w:hAnsi="仿宋" w:cs="仿宋"/>
          <w:sz w:val="21"/>
          <w:szCs w:val="21"/>
        </w:rPr>
      </w:pPr>
    </w:p>
    <w:p w14:paraId="69A95943" w14:textId="77777777" w:rsidR="0001530D" w:rsidRDefault="003E7B12">
      <w:pPr>
        <w:pStyle w:val="20"/>
      </w:pPr>
      <w:bookmarkStart w:id="344" w:name="_Toc15660"/>
      <w:bookmarkStart w:id="345" w:name="_Toc2130243681"/>
      <w:bookmarkStart w:id="346" w:name="_Toc24234"/>
      <w:r>
        <w:rPr>
          <w:rFonts w:hint="eastAsia"/>
        </w:rPr>
        <w:t>4.4</w:t>
      </w:r>
      <w:r>
        <w:rPr>
          <w:rFonts w:hint="eastAsia"/>
        </w:rPr>
        <w:t>作业脚手架</w:t>
      </w:r>
      <w:bookmarkEnd w:id="344"/>
      <w:bookmarkEnd w:id="345"/>
      <w:bookmarkEnd w:id="346"/>
    </w:p>
    <w:tbl>
      <w:tblPr>
        <w:tblStyle w:val="ac"/>
        <w:tblW w:w="0" w:type="auto"/>
        <w:tblLook w:val="04A0" w:firstRow="1" w:lastRow="0" w:firstColumn="1" w:lastColumn="0" w:noHBand="0" w:noVBand="1"/>
      </w:tblPr>
      <w:tblGrid>
        <w:gridCol w:w="659"/>
        <w:gridCol w:w="1097"/>
        <w:gridCol w:w="4036"/>
        <w:gridCol w:w="2724"/>
      </w:tblGrid>
      <w:tr w:rsidR="0001530D" w14:paraId="20DB6394" w14:textId="77777777">
        <w:trPr>
          <w:trHeight w:val="627"/>
        </w:trPr>
        <w:tc>
          <w:tcPr>
            <w:tcW w:w="659" w:type="dxa"/>
            <w:vAlign w:val="center"/>
          </w:tcPr>
          <w:p w14:paraId="20D247DE"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097" w:type="dxa"/>
            <w:vAlign w:val="center"/>
          </w:tcPr>
          <w:p w14:paraId="3E1BD209"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036" w:type="dxa"/>
            <w:vAlign w:val="center"/>
          </w:tcPr>
          <w:p w14:paraId="4C557A90"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724" w:type="dxa"/>
            <w:vAlign w:val="center"/>
          </w:tcPr>
          <w:p w14:paraId="064BB13F"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107A1D52" w14:textId="77777777">
        <w:trPr>
          <w:trHeight w:val="789"/>
        </w:trPr>
        <w:tc>
          <w:tcPr>
            <w:tcW w:w="659" w:type="dxa"/>
            <w:vAlign w:val="center"/>
          </w:tcPr>
          <w:p w14:paraId="1B87E641" w14:textId="77777777" w:rsidR="0001530D" w:rsidRDefault="003E7B12">
            <w:pPr>
              <w:jc w:val="center"/>
              <w:rPr>
                <w:rFonts w:ascii="仿宋" w:hAnsi="仿宋" w:cs="仿宋"/>
                <w:sz w:val="21"/>
                <w:szCs w:val="21"/>
                <w:lang w:val="zh-CN"/>
              </w:rPr>
            </w:pPr>
            <w:r>
              <w:rPr>
                <w:rFonts w:ascii="仿宋" w:hAnsi="仿宋" w:cs="仿宋" w:hint="eastAsia"/>
                <w:sz w:val="21"/>
                <w:szCs w:val="21"/>
              </w:rPr>
              <w:t>1</w:t>
            </w:r>
          </w:p>
        </w:tc>
        <w:tc>
          <w:tcPr>
            <w:tcW w:w="1097" w:type="dxa"/>
            <w:vAlign w:val="center"/>
          </w:tcPr>
          <w:p w14:paraId="47991C03" w14:textId="77777777" w:rsidR="0001530D" w:rsidRDefault="003E7B12">
            <w:pPr>
              <w:jc w:val="center"/>
              <w:rPr>
                <w:rFonts w:ascii="仿宋" w:hAnsi="仿宋" w:cs="仿宋"/>
                <w:sz w:val="21"/>
                <w:szCs w:val="21"/>
                <w:lang w:val="zh-CN"/>
              </w:rPr>
            </w:pPr>
            <w:r>
              <w:rPr>
                <w:rFonts w:ascii="仿宋" w:hAnsi="仿宋" w:cs="仿宋" w:hint="eastAsia"/>
                <w:sz w:val="21"/>
                <w:szCs w:val="21"/>
              </w:rPr>
              <w:t>施工方案</w:t>
            </w:r>
          </w:p>
        </w:tc>
        <w:tc>
          <w:tcPr>
            <w:tcW w:w="4036" w:type="dxa"/>
            <w:vAlign w:val="center"/>
          </w:tcPr>
          <w:p w14:paraId="57D4751B" w14:textId="77777777" w:rsidR="0001530D" w:rsidRDefault="003E7B12">
            <w:pPr>
              <w:rPr>
                <w:rFonts w:ascii="仿宋" w:hAnsi="仿宋" w:cs="仿宋"/>
                <w:sz w:val="21"/>
                <w:szCs w:val="21"/>
                <w:lang w:val="zh-CN"/>
              </w:rPr>
            </w:pPr>
            <w:r>
              <w:rPr>
                <w:rFonts w:ascii="仿宋" w:hAnsi="仿宋" w:cs="仿宋" w:hint="eastAsia"/>
                <w:sz w:val="21"/>
                <w:szCs w:val="21"/>
              </w:rPr>
              <w:t>危大工程专项施工方案编制、审批程序，超过一定规模的危大工程的论证程序</w:t>
            </w:r>
          </w:p>
        </w:tc>
        <w:tc>
          <w:tcPr>
            <w:tcW w:w="2724" w:type="dxa"/>
            <w:vAlign w:val="center"/>
          </w:tcPr>
          <w:p w14:paraId="0C9D7ABB" w14:textId="77777777" w:rsidR="0001530D" w:rsidRDefault="003E7B12">
            <w:pPr>
              <w:rPr>
                <w:rFonts w:ascii="仿宋" w:hAnsi="仿宋" w:cs="仿宋"/>
                <w:sz w:val="21"/>
                <w:szCs w:val="21"/>
              </w:rPr>
            </w:pPr>
            <w:r>
              <w:rPr>
                <w:rFonts w:ascii="仿宋" w:hAnsi="仿宋" w:cs="仿宋" w:hint="eastAsia"/>
                <w:sz w:val="21"/>
                <w:szCs w:val="21"/>
              </w:rPr>
              <w:t>《危险性较大的分部分项工程安全管理规定》（住建部令第37号）</w:t>
            </w:r>
          </w:p>
        </w:tc>
      </w:tr>
      <w:tr w:rsidR="0001530D" w14:paraId="72EFDA69" w14:textId="77777777">
        <w:trPr>
          <w:trHeight w:val="130"/>
        </w:trPr>
        <w:tc>
          <w:tcPr>
            <w:tcW w:w="659" w:type="dxa"/>
            <w:vMerge w:val="restart"/>
            <w:vAlign w:val="center"/>
          </w:tcPr>
          <w:p w14:paraId="37C38DE9"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097" w:type="dxa"/>
            <w:vMerge w:val="restart"/>
            <w:vAlign w:val="center"/>
          </w:tcPr>
          <w:p w14:paraId="6427E32F" w14:textId="77777777" w:rsidR="0001530D" w:rsidRDefault="003E7B12">
            <w:pPr>
              <w:jc w:val="center"/>
              <w:rPr>
                <w:rFonts w:ascii="仿宋" w:hAnsi="仿宋" w:cs="仿宋"/>
                <w:sz w:val="21"/>
                <w:szCs w:val="21"/>
              </w:rPr>
            </w:pPr>
            <w:r>
              <w:rPr>
                <w:rFonts w:ascii="仿宋" w:hAnsi="仿宋" w:cs="仿宋" w:hint="eastAsia"/>
                <w:sz w:val="21"/>
                <w:szCs w:val="21"/>
              </w:rPr>
              <w:t>搭设管理</w:t>
            </w:r>
          </w:p>
        </w:tc>
        <w:tc>
          <w:tcPr>
            <w:tcW w:w="4036" w:type="dxa"/>
            <w:vAlign w:val="center"/>
          </w:tcPr>
          <w:p w14:paraId="69435D1C" w14:textId="77777777" w:rsidR="0001530D" w:rsidRDefault="003E7B12">
            <w:pPr>
              <w:rPr>
                <w:rFonts w:ascii="仿宋" w:hAnsi="仿宋" w:cs="仿宋"/>
                <w:sz w:val="21"/>
                <w:szCs w:val="21"/>
                <w:lang w:val="zh-CN"/>
              </w:rPr>
            </w:pPr>
            <w:r>
              <w:rPr>
                <w:rFonts w:ascii="仿宋" w:hAnsi="仿宋" w:cs="仿宋" w:hint="eastAsia"/>
                <w:sz w:val="21"/>
                <w:szCs w:val="21"/>
                <w:lang w:val="zh-CN"/>
              </w:rPr>
              <w:t>搭设操作人员</w:t>
            </w:r>
            <w:r>
              <w:rPr>
                <w:rFonts w:ascii="仿宋" w:hAnsi="仿宋" w:cs="仿宋" w:hint="eastAsia"/>
                <w:sz w:val="21"/>
                <w:szCs w:val="21"/>
              </w:rPr>
              <w:t>是否</w:t>
            </w:r>
            <w:r>
              <w:rPr>
                <w:rFonts w:ascii="仿宋" w:hAnsi="仿宋" w:cs="仿宋" w:hint="eastAsia"/>
                <w:sz w:val="21"/>
                <w:szCs w:val="21"/>
                <w:lang w:val="zh-CN"/>
              </w:rPr>
              <w:t>持证上岗。</w:t>
            </w:r>
          </w:p>
          <w:p w14:paraId="5857EF9C" w14:textId="77777777" w:rsidR="0001530D" w:rsidRDefault="003E7B12">
            <w:pPr>
              <w:rPr>
                <w:rFonts w:ascii="仿宋" w:hAnsi="仿宋" w:cs="仿宋"/>
                <w:sz w:val="21"/>
                <w:szCs w:val="21"/>
                <w:lang w:val="zh-CN"/>
              </w:rPr>
            </w:pPr>
            <w:r>
              <w:rPr>
                <w:rFonts w:ascii="仿宋" w:hAnsi="仿宋" w:cs="仿宋" w:hint="eastAsia"/>
                <w:sz w:val="21"/>
                <w:szCs w:val="21"/>
                <w:lang w:val="zh-CN"/>
              </w:rPr>
              <w:t>搭设前，</w:t>
            </w:r>
            <w:r>
              <w:rPr>
                <w:rFonts w:ascii="仿宋" w:hAnsi="仿宋" w:cs="仿宋" w:hint="eastAsia"/>
                <w:sz w:val="21"/>
                <w:szCs w:val="21"/>
              </w:rPr>
              <w:t>是否</w:t>
            </w:r>
            <w:r>
              <w:rPr>
                <w:rFonts w:ascii="仿宋" w:hAnsi="仿宋" w:cs="仿宋" w:hint="eastAsia"/>
                <w:sz w:val="21"/>
                <w:szCs w:val="21"/>
                <w:lang w:val="zh-CN"/>
              </w:rPr>
              <w:t>对操作人员进行技术和安全作业交底</w:t>
            </w:r>
          </w:p>
        </w:tc>
        <w:tc>
          <w:tcPr>
            <w:tcW w:w="2724" w:type="dxa"/>
            <w:vAlign w:val="center"/>
          </w:tcPr>
          <w:p w14:paraId="409017DA" w14:textId="77777777" w:rsidR="0001530D" w:rsidRDefault="003E7B12">
            <w:pPr>
              <w:rPr>
                <w:rFonts w:ascii="仿宋" w:hAnsi="仿宋" w:cs="仿宋"/>
                <w:sz w:val="21"/>
                <w:szCs w:val="21"/>
              </w:rPr>
            </w:pPr>
            <w:r>
              <w:rPr>
                <w:rFonts w:ascii="仿宋" w:hAnsi="仿宋" w:cs="仿宋" w:hint="eastAsia"/>
                <w:sz w:val="21"/>
                <w:szCs w:val="21"/>
              </w:rPr>
              <w:t>《建筑施工安全检查标准》JGJ 59、《建筑施工扣件式钢管脚手架安全技术规范》JGJ 130</w:t>
            </w:r>
          </w:p>
        </w:tc>
      </w:tr>
      <w:tr w:rsidR="0001530D" w14:paraId="38B01973" w14:textId="77777777">
        <w:trPr>
          <w:trHeight w:val="130"/>
        </w:trPr>
        <w:tc>
          <w:tcPr>
            <w:tcW w:w="659" w:type="dxa"/>
            <w:vMerge/>
            <w:vAlign w:val="center"/>
          </w:tcPr>
          <w:p w14:paraId="769AF4A3" w14:textId="77777777" w:rsidR="0001530D" w:rsidRDefault="0001530D">
            <w:pPr>
              <w:jc w:val="center"/>
              <w:rPr>
                <w:rFonts w:ascii="仿宋" w:hAnsi="仿宋" w:cs="仿宋"/>
                <w:sz w:val="21"/>
                <w:szCs w:val="21"/>
              </w:rPr>
            </w:pPr>
          </w:p>
        </w:tc>
        <w:tc>
          <w:tcPr>
            <w:tcW w:w="1097" w:type="dxa"/>
            <w:vMerge/>
            <w:vAlign w:val="center"/>
          </w:tcPr>
          <w:p w14:paraId="31A81337" w14:textId="77777777" w:rsidR="0001530D" w:rsidRDefault="0001530D">
            <w:pPr>
              <w:jc w:val="center"/>
              <w:rPr>
                <w:rFonts w:ascii="仿宋" w:hAnsi="仿宋" w:cs="仿宋"/>
                <w:sz w:val="21"/>
                <w:szCs w:val="21"/>
              </w:rPr>
            </w:pPr>
          </w:p>
        </w:tc>
        <w:tc>
          <w:tcPr>
            <w:tcW w:w="4036" w:type="dxa"/>
            <w:vAlign w:val="center"/>
          </w:tcPr>
          <w:p w14:paraId="17F60484" w14:textId="77777777" w:rsidR="0001530D" w:rsidRDefault="003E7B12">
            <w:pPr>
              <w:rPr>
                <w:rFonts w:ascii="仿宋" w:hAnsi="仿宋" w:cs="仿宋"/>
                <w:sz w:val="21"/>
                <w:szCs w:val="21"/>
                <w:lang w:val="zh-CN"/>
              </w:rPr>
            </w:pPr>
            <w:r>
              <w:rPr>
                <w:rFonts w:ascii="仿宋" w:hAnsi="仿宋" w:cs="仿宋" w:hint="eastAsia"/>
                <w:sz w:val="21"/>
                <w:szCs w:val="21"/>
                <w:lang w:val="zh-CN"/>
              </w:rPr>
              <w:t>进入施工现场的钢管</w:t>
            </w:r>
            <w:r>
              <w:rPr>
                <w:rFonts w:ascii="仿宋" w:hAnsi="仿宋" w:cs="仿宋" w:hint="eastAsia"/>
                <w:sz w:val="21"/>
                <w:szCs w:val="21"/>
              </w:rPr>
              <w:t>及</w:t>
            </w:r>
            <w:r>
              <w:rPr>
                <w:rFonts w:ascii="仿宋" w:hAnsi="仿宋" w:cs="仿宋" w:hint="eastAsia"/>
                <w:sz w:val="21"/>
                <w:szCs w:val="21"/>
                <w:lang w:val="zh-CN"/>
              </w:rPr>
              <w:t>构配件质量应在使用前进行复检</w:t>
            </w:r>
          </w:p>
        </w:tc>
        <w:tc>
          <w:tcPr>
            <w:tcW w:w="2724" w:type="dxa"/>
            <w:vAlign w:val="center"/>
          </w:tcPr>
          <w:p w14:paraId="54180622" w14:textId="77777777" w:rsidR="0001530D" w:rsidRDefault="003E7B12">
            <w:pPr>
              <w:rPr>
                <w:rFonts w:ascii="仿宋" w:hAnsi="仿宋" w:cs="仿宋"/>
                <w:sz w:val="21"/>
                <w:szCs w:val="21"/>
                <w:lang w:val="zh-CN"/>
              </w:rPr>
            </w:pPr>
            <w:r>
              <w:rPr>
                <w:rFonts w:ascii="仿宋" w:hAnsi="仿宋" w:cs="仿宋" w:hint="eastAsia"/>
                <w:sz w:val="21"/>
                <w:szCs w:val="21"/>
              </w:rPr>
              <w:t>《建筑施工扣件式钢管脚手架安全技术规范》JGJ 130</w:t>
            </w:r>
          </w:p>
        </w:tc>
      </w:tr>
      <w:tr w:rsidR="0001530D" w14:paraId="0E6838CB" w14:textId="77777777">
        <w:trPr>
          <w:trHeight w:val="463"/>
        </w:trPr>
        <w:tc>
          <w:tcPr>
            <w:tcW w:w="659" w:type="dxa"/>
            <w:vMerge w:val="restart"/>
            <w:vAlign w:val="center"/>
          </w:tcPr>
          <w:p w14:paraId="56CD151C" w14:textId="77777777" w:rsidR="0001530D" w:rsidRDefault="003E7B12">
            <w:pPr>
              <w:jc w:val="center"/>
              <w:rPr>
                <w:rFonts w:ascii="仿宋" w:hAnsi="仿宋" w:cs="仿宋"/>
                <w:sz w:val="21"/>
                <w:szCs w:val="21"/>
                <w:lang w:val="zh-CN"/>
              </w:rPr>
            </w:pPr>
            <w:r>
              <w:rPr>
                <w:rFonts w:ascii="仿宋" w:hAnsi="仿宋" w:cs="仿宋" w:hint="eastAsia"/>
                <w:sz w:val="21"/>
                <w:szCs w:val="21"/>
                <w:lang w:val="zh-CN"/>
              </w:rPr>
              <w:t>3</w:t>
            </w:r>
          </w:p>
        </w:tc>
        <w:tc>
          <w:tcPr>
            <w:tcW w:w="1097" w:type="dxa"/>
            <w:vMerge w:val="restart"/>
            <w:vAlign w:val="center"/>
          </w:tcPr>
          <w:p w14:paraId="14AFC631" w14:textId="77777777" w:rsidR="0001530D" w:rsidRDefault="003E7B12">
            <w:pPr>
              <w:jc w:val="center"/>
              <w:rPr>
                <w:rFonts w:ascii="仿宋" w:hAnsi="仿宋" w:cs="仿宋"/>
                <w:sz w:val="21"/>
                <w:szCs w:val="21"/>
                <w:lang w:val="zh-CN"/>
              </w:rPr>
            </w:pPr>
            <w:r>
              <w:rPr>
                <w:rFonts w:ascii="仿宋" w:hAnsi="仿宋" w:cs="仿宋" w:hint="eastAsia"/>
                <w:sz w:val="21"/>
                <w:szCs w:val="21"/>
                <w:lang w:val="zh-CN"/>
              </w:rPr>
              <w:t>基础</w:t>
            </w:r>
          </w:p>
        </w:tc>
        <w:tc>
          <w:tcPr>
            <w:tcW w:w="4036" w:type="dxa"/>
            <w:vAlign w:val="center"/>
          </w:tcPr>
          <w:p w14:paraId="3652F24F" w14:textId="77777777" w:rsidR="0001530D" w:rsidRDefault="003E7B12">
            <w:pPr>
              <w:rPr>
                <w:rFonts w:ascii="仿宋" w:hAnsi="仿宋" w:cs="仿宋"/>
                <w:sz w:val="21"/>
                <w:szCs w:val="21"/>
                <w:lang w:val="zh-CN"/>
              </w:rPr>
            </w:pPr>
            <w:r>
              <w:rPr>
                <w:rFonts w:ascii="仿宋" w:hAnsi="仿宋" w:cs="仿宋" w:hint="eastAsia"/>
                <w:sz w:val="21"/>
                <w:szCs w:val="21"/>
              </w:rPr>
              <w:t>作业脚手架</w:t>
            </w:r>
            <w:r>
              <w:rPr>
                <w:rFonts w:ascii="仿宋" w:hAnsi="仿宋" w:cs="仿宋" w:hint="eastAsia"/>
                <w:sz w:val="21"/>
                <w:szCs w:val="21"/>
                <w:lang w:val="zh-CN"/>
              </w:rPr>
              <w:t>基础是否按专项施工方案进行施工，是否按基础承载力要求进行验收</w:t>
            </w:r>
          </w:p>
        </w:tc>
        <w:tc>
          <w:tcPr>
            <w:tcW w:w="2724" w:type="dxa"/>
            <w:vAlign w:val="center"/>
          </w:tcPr>
          <w:p w14:paraId="2726967E" w14:textId="77777777" w:rsidR="0001530D" w:rsidRDefault="003E7B12">
            <w:pPr>
              <w:rPr>
                <w:rFonts w:ascii="仿宋" w:hAnsi="仿宋" w:cs="仿宋"/>
                <w:sz w:val="21"/>
                <w:szCs w:val="21"/>
                <w:lang w:val="zh-CN"/>
              </w:rPr>
            </w:pPr>
            <w:r>
              <w:rPr>
                <w:rFonts w:ascii="仿宋" w:hAnsi="仿宋" w:cs="仿宋" w:hint="eastAsia"/>
                <w:sz w:val="21"/>
                <w:szCs w:val="21"/>
              </w:rPr>
              <w:t>《建筑施工扣件式钢管脚手架安全技术规范》JGJ 130</w:t>
            </w:r>
          </w:p>
        </w:tc>
      </w:tr>
      <w:tr w:rsidR="0001530D" w14:paraId="2779B762" w14:textId="77777777">
        <w:trPr>
          <w:trHeight w:val="463"/>
        </w:trPr>
        <w:tc>
          <w:tcPr>
            <w:tcW w:w="659" w:type="dxa"/>
            <w:vMerge/>
            <w:vAlign w:val="center"/>
          </w:tcPr>
          <w:p w14:paraId="4F576F21" w14:textId="77777777" w:rsidR="0001530D" w:rsidRDefault="0001530D">
            <w:pPr>
              <w:jc w:val="center"/>
              <w:rPr>
                <w:rFonts w:ascii="仿宋" w:hAnsi="仿宋" w:cs="仿宋"/>
                <w:sz w:val="21"/>
                <w:szCs w:val="21"/>
                <w:lang w:val="zh-CN"/>
              </w:rPr>
            </w:pPr>
          </w:p>
        </w:tc>
        <w:tc>
          <w:tcPr>
            <w:tcW w:w="1097" w:type="dxa"/>
            <w:vMerge/>
            <w:vAlign w:val="center"/>
          </w:tcPr>
          <w:p w14:paraId="684F2558" w14:textId="77777777" w:rsidR="0001530D" w:rsidRDefault="0001530D">
            <w:pPr>
              <w:jc w:val="center"/>
              <w:rPr>
                <w:rFonts w:ascii="仿宋" w:hAnsi="仿宋" w:cs="仿宋"/>
                <w:sz w:val="21"/>
                <w:szCs w:val="21"/>
                <w:lang w:val="zh-CN"/>
              </w:rPr>
            </w:pPr>
          </w:p>
        </w:tc>
        <w:tc>
          <w:tcPr>
            <w:tcW w:w="4036" w:type="dxa"/>
            <w:vAlign w:val="center"/>
          </w:tcPr>
          <w:p w14:paraId="3F589170" w14:textId="77777777" w:rsidR="0001530D" w:rsidRDefault="003E7B12">
            <w:pPr>
              <w:rPr>
                <w:rFonts w:ascii="仿宋" w:hAnsi="仿宋" w:cs="仿宋"/>
                <w:sz w:val="21"/>
                <w:szCs w:val="21"/>
                <w:lang w:val="zh-CN"/>
              </w:rPr>
            </w:pPr>
            <w:r>
              <w:rPr>
                <w:rFonts w:ascii="仿宋" w:hAnsi="仿宋" w:cs="仿宋" w:hint="eastAsia"/>
                <w:sz w:val="21"/>
                <w:szCs w:val="21"/>
                <w:lang w:val="zh-CN"/>
              </w:rPr>
              <w:t>基础排水措施是否到位，是否按规定设置扫地杆</w:t>
            </w:r>
          </w:p>
        </w:tc>
        <w:tc>
          <w:tcPr>
            <w:tcW w:w="2724" w:type="dxa"/>
            <w:vAlign w:val="center"/>
          </w:tcPr>
          <w:p w14:paraId="43D041D1" w14:textId="77777777" w:rsidR="0001530D" w:rsidRDefault="003E7B12">
            <w:pPr>
              <w:rPr>
                <w:rFonts w:ascii="仿宋" w:hAnsi="仿宋" w:cs="仿宋"/>
                <w:sz w:val="21"/>
                <w:szCs w:val="21"/>
                <w:lang w:val="zh-CN"/>
              </w:rPr>
            </w:pPr>
            <w:r>
              <w:rPr>
                <w:rFonts w:ascii="仿宋" w:hAnsi="仿宋" w:cs="仿宋" w:hint="eastAsia"/>
                <w:sz w:val="21"/>
                <w:szCs w:val="21"/>
              </w:rPr>
              <w:t>《建筑施工安全检查标准》JGJ 59</w:t>
            </w:r>
          </w:p>
        </w:tc>
      </w:tr>
      <w:tr w:rsidR="0001530D" w14:paraId="7516203C" w14:textId="77777777">
        <w:trPr>
          <w:trHeight w:val="263"/>
        </w:trPr>
        <w:tc>
          <w:tcPr>
            <w:tcW w:w="659" w:type="dxa"/>
            <w:vMerge w:val="restart"/>
            <w:vAlign w:val="center"/>
          </w:tcPr>
          <w:p w14:paraId="037CF6E2" w14:textId="77777777" w:rsidR="0001530D" w:rsidRDefault="003E7B12">
            <w:pPr>
              <w:jc w:val="center"/>
              <w:rPr>
                <w:rFonts w:ascii="仿宋" w:hAnsi="仿宋" w:cs="仿宋"/>
                <w:sz w:val="21"/>
                <w:szCs w:val="21"/>
                <w:lang w:val="zh-CN"/>
              </w:rPr>
            </w:pPr>
            <w:r>
              <w:rPr>
                <w:rFonts w:ascii="仿宋" w:hAnsi="仿宋" w:cs="仿宋" w:hint="eastAsia"/>
                <w:sz w:val="21"/>
                <w:szCs w:val="21"/>
                <w:lang w:val="zh-CN"/>
              </w:rPr>
              <w:t>4</w:t>
            </w:r>
          </w:p>
        </w:tc>
        <w:tc>
          <w:tcPr>
            <w:tcW w:w="1097" w:type="dxa"/>
            <w:vMerge w:val="restart"/>
            <w:vAlign w:val="center"/>
          </w:tcPr>
          <w:p w14:paraId="6C17EC21" w14:textId="77777777" w:rsidR="0001530D" w:rsidRDefault="003E7B12">
            <w:pPr>
              <w:jc w:val="center"/>
              <w:rPr>
                <w:rFonts w:ascii="仿宋" w:hAnsi="仿宋" w:cs="仿宋"/>
                <w:sz w:val="21"/>
                <w:szCs w:val="21"/>
                <w:lang w:val="zh-CN"/>
              </w:rPr>
            </w:pPr>
            <w:r>
              <w:rPr>
                <w:rFonts w:ascii="仿宋" w:hAnsi="仿宋" w:cs="仿宋" w:hint="eastAsia"/>
                <w:sz w:val="21"/>
                <w:szCs w:val="21"/>
                <w:lang w:val="zh-CN"/>
              </w:rPr>
              <w:t>构造</w:t>
            </w:r>
          </w:p>
        </w:tc>
        <w:tc>
          <w:tcPr>
            <w:tcW w:w="4036" w:type="dxa"/>
            <w:vAlign w:val="center"/>
          </w:tcPr>
          <w:p w14:paraId="6CCA9862" w14:textId="77777777" w:rsidR="0001530D" w:rsidRDefault="003E7B12">
            <w:pPr>
              <w:rPr>
                <w:rFonts w:ascii="仿宋" w:hAnsi="仿宋" w:cs="仿宋"/>
                <w:sz w:val="21"/>
                <w:szCs w:val="21"/>
                <w:lang w:val="zh-CN"/>
              </w:rPr>
            </w:pPr>
            <w:r>
              <w:rPr>
                <w:rFonts w:ascii="仿宋" w:hAnsi="仿宋" w:cs="仿宋" w:hint="eastAsia"/>
                <w:sz w:val="21"/>
                <w:szCs w:val="21"/>
                <w:lang w:val="zh-CN"/>
              </w:rPr>
              <w:t>钢管脚手架构造与安装是否满足规范要求</w:t>
            </w:r>
          </w:p>
        </w:tc>
        <w:tc>
          <w:tcPr>
            <w:tcW w:w="2724" w:type="dxa"/>
            <w:vAlign w:val="center"/>
          </w:tcPr>
          <w:p w14:paraId="3344E51C" w14:textId="77777777" w:rsidR="0001530D" w:rsidRDefault="003E7B12">
            <w:pPr>
              <w:rPr>
                <w:rFonts w:ascii="仿宋" w:hAnsi="仿宋" w:cs="仿宋"/>
                <w:sz w:val="21"/>
                <w:szCs w:val="21"/>
                <w:lang w:val="zh-CN"/>
              </w:rPr>
            </w:pPr>
            <w:r>
              <w:rPr>
                <w:rFonts w:ascii="仿宋" w:hAnsi="仿宋" w:cs="仿宋" w:hint="eastAsia"/>
                <w:sz w:val="21"/>
                <w:szCs w:val="21"/>
              </w:rPr>
              <w:t>《建筑施工扣件式钢管脚手架安全技术规范》JGJ 130</w:t>
            </w:r>
          </w:p>
        </w:tc>
      </w:tr>
      <w:tr w:rsidR="0001530D" w14:paraId="2E455328" w14:textId="77777777">
        <w:trPr>
          <w:trHeight w:val="263"/>
        </w:trPr>
        <w:tc>
          <w:tcPr>
            <w:tcW w:w="659" w:type="dxa"/>
            <w:vMerge/>
            <w:vAlign w:val="center"/>
          </w:tcPr>
          <w:p w14:paraId="6CDF9F6C" w14:textId="77777777" w:rsidR="0001530D" w:rsidRDefault="0001530D">
            <w:pPr>
              <w:jc w:val="center"/>
              <w:rPr>
                <w:rFonts w:ascii="仿宋" w:hAnsi="仿宋" w:cs="仿宋"/>
                <w:sz w:val="21"/>
                <w:szCs w:val="21"/>
                <w:lang w:val="zh-CN"/>
              </w:rPr>
            </w:pPr>
          </w:p>
        </w:tc>
        <w:tc>
          <w:tcPr>
            <w:tcW w:w="1097" w:type="dxa"/>
            <w:vMerge/>
            <w:vAlign w:val="center"/>
          </w:tcPr>
          <w:p w14:paraId="59F3D55D" w14:textId="77777777" w:rsidR="0001530D" w:rsidRDefault="0001530D">
            <w:pPr>
              <w:jc w:val="center"/>
              <w:rPr>
                <w:rFonts w:ascii="仿宋" w:hAnsi="仿宋" w:cs="仿宋"/>
                <w:sz w:val="21"/>
                <w:szCs w:val="21"/>
                <w:lang w:val="zh-CN"/>
              </w:rPr>
            </w:pPr>
          </w:p>
        </w:tc>
        <w:tc>
          <w:tcPr>
            <w:tcW w:w="4036" w:type="dxa"/>
            <w:vAlign w:val="center"/>
          </w:tcPr>
          <w:p w14:paraId="7A4D369C" w14:textId="77777777" w:rsidR="0001530D" w:rsidRDefault="003E7B12">
            <w:pPr>
              <w:rPr>
                <w:rFonts w:ascii="仿宋" w:hAnsi="仿宋" w:cs="仿宋"/>
                <w:sz w:val="21"/>
                <w:szCs w:val="21"/>
                <w:lang w:val="zh-CN"/>
              </w:rPr>
            </w:pPr>
            <w:r>
              <w:rPr>
                <w:rFonts w:ascii="仿宋" w:hAnsi="仿宋" w:cs="仿宋" w:hint="eastAsia"/>
                <w:b/>
                <w:bCs/>
                <w:sz w:val="21"/>
                <w:szCs w:val="21"/>
                <w:lang w:val="zh-CN"/>
              </w:rPr>
              <w:t>扣件式钢管脚手架：</w:t>
            </w:r>
            <w:r>
              <w:rPr>
                <w:rFonts w:ascii="仿宋" w:hAnsi="仿宋" w:cs="仿宋" w:hint="eastAsia"/>
                <w:sz w:val="21"/>
                <w:szCs w:val="21"/>
                <w:lang w:val="zh-CN"/>
              </w:rPr>
              <w:t>搭设高度是否按规范要求搭设，纵横向水平杆、脚手板、立杆基础及连接、连墙件、剪刀撑是否按规范设置</w:t>
            </w:r>
          </w:p>
        </w:tc>
        <w:tc>
          <w:tcPr>
            <w:tcW w:w="2724" w:type="dxa"/>
            <w:vAlign w:val="center"/>
          </w:tcPr>
          <w:p w14:paraId="7F34F91A" w14:textId="77777777" w:rsidR="0001530D" w:rsidRDefault="003E7B12">
            <w:pPr>
              <w:rPr>
                <w:rFonts w:ascii="仿宋" w:hAnsi="仿宋" w:cs="仿宋"/>
                <w:sz w:val="21"/>
                <w:szCs w:val="21"/>
                <w:lang w:val="zh-CN"/>
              </w:rPr>
            </w:pPr>
            <w:r>
              <w:rPr>
                <w:rFonts w:ascii="仿宋" w:hAnsi="仿宋" w:cs="仿宋" w:hint="eastAsia"/>
                <w:sz w:val="21"/>
                <w:szCs w:val="21"/>
              </w:rPr>
              <w:t>《建筑施工扣件式钢管脚手架安全技术规范》JGJ 130</w:t>
            </w:r>
          </w:p>
        </w:tc>
      </w:tr>
      <w:tr w:rsidR="0001530D" w14:paraId="23A57D69" w14:textId="77777777">
        <w:trPr>
          <w:trHeight w:val="360"/>
        </w:trPr>
        <w:tc>
          <w:tcPr>
            <w:tcW w:w="659" w:type="dxa"/>
            <w:vMerge/>
            <w:vAlign w:val="center"/>
          </w:tcPr>
          <w:p w14:paraId="3493F0FC" w14:textId="77777777" w:rsidR="0001530D" w:rsidRDefault="0001530D">
            <w:pPr>
              <w:jc w:val="center"/>
              <w:rPr>
                <w:rFonts w:ascii="仿宋" w:hAnsi="仿宋" w:cs="仿宋"/>
                <w:sz w:val="21"/>
                <w:szCs w:val="21"/>
                <w:lang w:val="zh-CN"/>
              </w:rPr>
            </w:pPr>
          </w:p>
        </w:tc>
        <w:tc>
          <w:tcPr>
            <w:tcW w:w="1097" w:type="dxa"/>
            <w:vMerge/>
            <w:vAlign w:val="center"/>
          </w:tcPr>
          <w:p w14:paraId="2A90CA04" w14:textId="77777777" w:rsidR="0001530D" w:rsidRDefault="0001530D">
            <w:pPr>
              <w:jc w:val="center"/>
              <w:rPr>
                <w:rFonts w:ascii="仿宋" w:hAnsi="仿宋" w:cs="仿宋"/>
                <w:sz w:val="21"/>
                <w:szCs w:val="21"/>
                <w:lang w:val="zh-CN"/>
              </w:rPr>
            </w:pPr>
          </w:p>
        </w:tc>
        <w:tc>
          <w:tcPr>
            <w:tcW w:w="4036" w:type="dxa"/>
            <w:vAlign w:val="center"/>
          </w:tcPr>
          <w:p w14:paraId="0FA2C676" w14:textId="77777777" w:rsidR="0001530D" w:rsidRDefault="003E7B12">
            <w:pPr>
              <w:rPr>
                <w:rFonts w:ascii="仿宋" w:hAnsi="仿宋" w:cs="仿宋"/>
                <w:sz w:val="21"/>
                <w:szCs w:val="21"/>
                <w:lang w:val="zh-CN"/>
              </w:rPr>
            </w:pPr>
            <w:r>
              <w:rPr>
                <w:rFonts w:ascii="仿宋" w:hAnsi="仿宋" w:cs="仿宋" w:hint="eastAsia"/>
                <w:b/>
                <w:bCs/>
                <w:sz w:val="21"/>
                <w:szCs w:val="21"/>
                <w:lang w:val="zh-CN"/>
              </w:rPr>
              <w:t>扣件式钢管满堂脚手架：</w:t>
            </w:r>
            <w:r>
              <w:rPr>
                <w:rFonts w:ascii="仿宋" w:hAnsi="仿宋" w:cs="仿宋" w:hint="eastAsia"/>
                <w:sz w:val="21"/>
                <w:szCs w:val="21"/>
                <w:lang w:val="zh-CN"/>
              </w:rPr>
              <w:t>搭设高度、剪刀撑、连墙件是否按规范设置</w:t>
            </w:r>
          </w:p>
        </w:tc>
        <w:tc>
          <w:tcPr>
            <w:tcW w:w="2724" w:type="dxa"/>
            <w:vAlign w:val="center"/>
          </w:tcPr>
          <w:p w14:paraId="72A44986" w14:textId="77777777" w:rsidR="0001530D" w:rsidRDefault="003E7B12">
            <w:pPr>
              <w:rPr>
                <w:rFonts w:ascii="仿宋" w:hAnsi="仿宋" w:cs="仿宋"/>
                <w:sz w:val="21"/>
                <w:szCs w:val="21"/>
                <w:lang w:val="zh-CN"/>
              </w:rPr>
            </w:pPr>
            <w:r>
              <w:rPr>
                <w:rFonts w:ascii="仿宋" w:hAnsi="仿宋" w:cs="仿宋" w:hint="eastAsia"/>
                <w:sz w:val="21"/>
                <w:szCs w:val="21"/>
              </w:rPr>
              <w:t>《建筑施工扣件式钢管脚手架安全技术规范》JGJ 130</w:t>
            </w:r>
          </w:p>
        </w:tc>
      </w:tr>
      <w:tr w:rsidR="0001530D" w14:paraId="031EEA28" w14:textId="77777777">
        <w:trPr>
          <w:trHeight w:val="184"/>
        </w:trPr>
        <w:tc>
          <w:tcPr>
            <w:tcW w:w="659" w:type="dxa"/>
            <w:vMerge/>
            <w:vAlign w:val="center"/>
          </w:tcPr>
          <w:p w14:paraId="1EC8F5FF" w14:textId="77777777" w:rsidR="0001530D" w:rsidRDefault="0001530D">
            <w:pPr>
              <w:jc w:val="center"/>
              <w:rPr>
                <w:rFonts w:ascii="仿宋" w:hAnsi="仿宋" w:cs="仿宋"/>
                <w:sz w:val="21"/>
                <w:szCs w:val="21"/>
                <w:lang w:val="zh-CN"/>
              </w:rPr>
            </w:pPr>
          </w:p>
        </w:tc>
        <w:tc>
          <w:tcPr>
            <w:tcW w:w="1097" w:type="dxa"/>
            <w:vMerge/>
            <w:vAlign w:val="center"/>
          </w:tcPr>
          <w:p w14:paraId="1E91EABD" w14:textId="77777777" w:rsidR="0001530D" w:rsidRDefault="0001530D">
            <w:pPr>
              <w:jc w:val="center"/>
              <w:rPr>
                <w:rFonts w:ascii="仿宋" w:hAnsi="仿宋" w:cs="仿宋"/>
                <w:sz w:val="21"/>
                <w:szCs w:val="21"/>
                <w:lang w:val="zh-CN"/>
              </w:rPr>
            </w:pPr>
          </w:p>
        </w:tc>
        <w:tc>
          <w:tcPr>
            <w:tcW w:w="4036" w:type="dxa"/>
            <w:vAlign w:val="center"/>
          </w:tcPr>
          <w:p w14:paraId="5EE729DA" w14:textId="77777777" w:rsidR="0001530D" w:rsidRDefault="003E7B12">
            <w:pPr>
              <w:rPr>
                <w:rFonts w:ascii="仿宋" w:hAnsi="仿宋" w:cs="仿宋"/>
                <w:sz w:val="21"/>
                <w:szCs w:val="21"/>
                <w:lang w:val="zh-CN"/>
              </w:rPr>
            </w:pPr>
            <w:r>
              <w:rPr>
                <w:rFonts w:ascii="仿宋" w:hAnsi="仿宋" w:cs="仿宋" w:hint="eastAsia"/>
                <w:b/>
                <w:bCs/>
                <w:sz w:val="21"/>
                <w:szCs w:val="21"/>
                <w:lang w:val="zh-CN"/>
              </w:rPr>
              <w:t>扣件式钢管型钢悬挑脚手架：</w:t>
            </w:r>
            <w:r>
              <w:rPr>
                <w:rFonts w:ascii="仿宋" w:hAnsi="仿宋" w:cs="仿宋" w:hint="eastAsia"/>
                <w:sz w:val="21"/>
                <w:szCs w:val="21"/>
                <w:lang w:val="zh-CN"/>
              </w:rPr>
              <w:t>搭设高度、悬挑钢梁悬挑长度及锚固、剪刀撑设置是否符合规范要求</w:t>
            </w:r>
          </w:p>
        </w:tc>
        <w:tc>
          <w:tcPr>
            <w:tcW w:w="2724" w:type="dxa"/>
            <w:vAlign w:val="center"/>
          </w:tcPr>
          <w:p w14:paraId="653D7E30" w14:textId="77777777" w:rsidR="0001530D" w:rsidRDefault="003E7B12">
            <w:pPr>
              <w:rPr>
                <w:rFonts w:ascii="仿宋" w:hAnsi="仿宋" w:cs="仿宋"/>
                <w:sz w:val="21"/>
                <w:szCs w:val="21"/>
                <w:lang w:val="zh-CN"/>
              </w:rPr>
            </w:pPr>
            <w:r>
              <w:rPr>
                <w:rFonts w:ascii="仿宋" w:hAnsi="仿宋" w:cs="仿宋" w:hint="eastAsia"/>
                <w:sz w:val="21"/>
                <w:szCs w:val="21"/>
              </w:rPr>
              <w:t>《建筑施工扣件式钢管脚手架安全技术规范》JGJ 130</w:t>
            </w:r>
          </w:p>
        </w:tc>
      </w:tr>
      <w:tr w:rsidR="0001530D" w14:paraId="4AE5991B" w14:textId="77777777">
        <w:trPr>
          <w:trHeight w:val="184"/>
        </w:trPr>
        <w:tc>
          <w:tcPr>
            <w:tcW w:w="659" w:type="dxa"/>
            <w:vMerge/>
            <w:vAlign w:val="center"/>
          </w:tcPr>
          <w:p w14:paraId="5409B787" w14:textId="77777777" w:rsidR="0001530D" w:rsidRDefault="0001530D">
            <w:pPr>
              <w:jc w:val="center"/>
              <w:rPr>
                <w:rFonts w:ascii="仿宋" w:hAnsi="仿宋" w:cs="仿宋"/>
                <w:sz w:val="21"/>
                <w:szCs w:val="21"/>
                <w:lang w:val="zh-CN"/>
              </w:rPr>
            </w:pPr>
          </w:p>
        </w:tc>
        <w:tc>
          <w:tcPr>
            <w:tcW w:w="1097" w:type="dxa"/>
            <w:vMerge/>
            <w:vAlign w:val="center"/>
          </w:tcPr>
          <w:p w14:paraId="13D29C53" w14:textId="77777777" w:rsidR="0001530D" w:rsidRDefault="0001530D">
            <w:pPr>
              <w:jc w:val="center"/>
              <w:rPr>
                <w:rFonts w:ascii="仿宋" w:hAnsi="仿宋" w:cs="仿宋"/>
                <w:sz w:val="21"/>
                <w:szCs w:val="21"/>
                <w:lang w:val="zh-CN"/>
              </w:rPr>
            </w:pPr>
          </w:p>
        </w:tc>
        <w:tc>
          <w:tcPr>
            <w:tcW w:w="4036" w:type="dxa"/>
            <w:vAlign w:val="center"/>
          </w:tcPr>
          <w:p w14:paraId="11C3E450" w14:textId="77777777" w:rsidR="0001530D" w:rsidRDefault="003E7B12">
            <w:pPr>
              <w:rPr>
                <w:rFonts w:ascii="仿宋" w:hAnsi="仿宋" w:cs="仿宋"/>
                <w:b/>
                <w:bCs/>
                <w:sz w:val="21"/>
                <w:szCs w:val="21"/>
              </w:rPr>
            </w:pPr>
            <w:r>
              <w:rPr>
                <w:rFonts w:ascii="仿宋" w:hAnsi="仿宋" w:cs="仿宋" w:hint="eastAsia"/>
                <w:b/>
                <w:bCs/>
                <w:sz w:val="21"/>
                <w:szCs w:val="21"/>
                <w:lang w:val="zh-CN"/>
              </w:rPr>
              <w:t>承插型盘扣式钢管脚手架</w:t>
            </w:r>
            <w:r>
              <w:rPr>
                <w:rFonts w:ascii="仿宋" w:hAnsi="仿宋" w:cs="仿宋" w:hint="eastAsia"/>
                <w:sz w:val="21"/>
                <w:szCs w:val="21"/>
                <w:lang w:val="zh-CN"/>
              </w:rPr>
              <w:t>：架体与建筑结构</w:t>
            </w:r>
            <w:r>
              <w:rPr>
                <w:rFonts w:ascii="仿宋" w:hAnsi="仿宋" w:cs="仿宋" w:hint="eastAsia"/>
                <w:sz w:val="21"/>
                <w:szCs w:val="21"/>
              </w:rPr>
              <w:t>拉结，架体竖向斜杆、剪刀撑的设置，杆件设置</w:t>
            </w:r>
          </w:p>
        </w:tc>
        <w:tc>
          <w:tcPr>
            <w:tcW w:w="2724" w:type="dxa"/>
            <w:vAlign w:val="center"/>
          </w:tcPr>
          <w:p w14:paraId="231A8178" w14:textId="77777777" w:rsidR="0001530D" w:rsidRDefault="003E7B12">
            <w:pPr>
              <w:rPr>
                <w:rFonts w:ascii="仿宋" w:hAnsi="仿宋" w:cs="仿宋"/>
                <w:sz w:val="21"/>
                <w:szCs w:val="21"/>
              </w:rPr>
            </w:pPr>
            <w:r>
              <w:rPr>
                <w:rFonts w:ascii="仿宋" w:hAnsi="仿宋" w:cs="仿宋" w:hint="eastAsia"/>
                <w:sz w:val="21"/>
                <w:szCs w:val="21"/>
              </w:rPr>
              <w:t>《建筑施工承插型盘扣式钢管脚手架安全技术标准》JGJ/T231</w:t>
            </w:r>
          </w:p>
        </w:tc>
      </w:tr>
      <w:tr w:rsidR="0001530D" w14:paraId="427F1322" w14:textId="77777777">
        <w:trPr>
          <w:trHeight w:val="183"/>
        </w:trPr>
        <w:tc>
          <w:tcPr>
            <w:tcW w:w="659" w:type="dxa"/>
            <w:vMerge/>
            <w:vAlign w:val="center"/>
          </w:tcPr>
          <w:p w14:paraId="652F89B5" w14:textId="77777777" w:rsidR="0001530D" w:rsidRDefault="0001530D">
            <w:pPr>
              <w:jc w:val="center"/>
              <w:rPr>
                <w:rFonts w:ascii="仿宋" w:hAnsi="仿宋" w:cs="仿宋"/>
                <w:sz w:val="21"/>
                <w:szCs w:val="21"/>
                <w:lang w:val="zh-CN"/>
              </w:rPr>
            </w:pPr>
          </w:p>
        </w:tc>
        <w:tc>
          <w:tcPr>
            <w:tcW w:w="1097" w:type="dxa"/>
            <w:vMerge/>
            <w:vAlign w:val="center"/>
          </w:tcPr>
          <w:p w14:paraId="6BC2C9FB" w14:textId="77777777" w:rsidR="0001530D" w:rsidRDefault="0001530D">
            <w:pPr>
              <w:jc w:val="center"/>
              <w:rPr>
                <w:rFonts w:ascii="仿宋" w:hAnsi="仿宋" w:cs="仿宋"/>
                <w:sz w:val="21"/>
                <w:szCs w:val="21"/>
                <w:lang w:val="zh-CN"/>
              </w:rPr>
            </w:pPr>
          </w:p>
        </w:tc>
        <w:tc>
          <w:tcPr>
            <w:tcW w:w="4036" w:type="dxa"/>
            <w:vAlign w:val="center"/>
          </w:tcPr>
          <w:p w14:paraId="2ACB8B3C" w14:textId="77777777" w:rsidR="0001530D" w:rsidRDefault="003E7B12">
            <w:pPr>
              <w:rPr>
                <w:rFonts w:ascii="仿宋" w:hAnsi="仿宋" w:cs="仿宋"/>
                <w:sz w:val="21"/>
                <w:szCs w:val="21"/>
                <w:lang w:val="zh-CN"/>
              </w:rPr>
            </w:pPr>
            <w:r>
              <w:rPr>
                <w:rFonts w:ascii="仿宋" w:hAnsi="仿宋" w:cs="仿宋" w:hint="eastAsia"/>
                <w:b/>
                <w:bCs/>
                <w:sz w:val="21"/>
                <w:szCs w:val="21"/>
                <w:lang w:val="zh-CN"/>
              </w:rPr>
              <w:t>附着式升降脚手架：</w:t>
            </w:r>
            <w:r>
              <w:rPr>
                <w:rFonts w:ascii="仿宋" w:hAnsi="仿宋" w:cs="仿宋" w:hint="eastAsia"/>
                <w:sz w:val="21"/>
                <w:szCs w:val="21"/>
                <w:lang w:val="zh-CN"/>
              </w:rPr>
              <w:t>防坠落装置、附着支座、架体高度是否满足规范要求，架体防护是否到位</w:t>
            </w:r>
          </w:p>
        </w:tc>
        <w:tc>
          <w:tcPr>
            <w:tcW w:w="2724" w:type="dxa"/>
            <w:vAlign w:val="center"/>
          </w:tcPr>
          <w:p w14:paraId="5DA949BF" w14:textId="77777777" w:rsidR="0001530D" w:rsidRDefault="003E7B12">
            <w:pPr>
              <w:rPr>
                <w:rFonts w:ascii="仿宋" w:hAnsi="仿宋" w:cs="仿宋"/>
                <w:sz w:val="21"/>
                <w:szCs w:val="21"/>
                <w:lang w:val="zh-CN"/>
              </w:rPr>
            </w:pPr>
            <w:r>
              <w:rPr>
                <w:rFonts w:ascii="仿宋" w:hAnsi="仿宋" w:cs="仿宋" w:hint="eastAsia"/>
                <w:sz w:val="21"/>
                <w:szCs w:val="21"/>
              </w:rPr>
              <w:t>《建筑施工安全检查标准》JGJ 59、《建筑施工工具式脚手架安全技术规范》</w:t>
            </w:r>
            <w:r>
              <w:rPr>
                <w:rFonts w:ascii="仿宋" w:hAnsi="仿宋" w:cs="仿宋" w:hint="eastAsia"/>
                <w:sz w:val="21"/>
                <w:szCs w:val="21"/>
                <w:lang w:val="zh-CN"/>
              </w:rPr>
              <w:t>JGJ 202</w:t>
            </w:r>
          </w:p>
        </w:tc>
      </w:tr>
      <w:tr w:rsidR="0001530D" w14:paraId="1C7ED399" w14:textId="77777777">
        <w:tc>
          <w:tcPr>
            <w:tcW w:w="659" w:type="dxa"/>
            <w:vAlign w:val="center"/>
          </w:tcPr>
          <w:p w14:paraId="200DC4AA" w14:textId="77777777" w:rsidR="0001530D" w:rsidRDefault="003E7B12">
            <w:pPr>
              <w:jc w:val="center"/>
              <w:rPr>
                <w:rFonts w:ascii="仿宋" w:hAnsi="仿宋" w:cs="仿宋"/>
                <w:sz w:val="21"/>
                <w:szCs w:val="21"/>
                <w:lang w:val="zh-CN"/>
              </w:rPr>
            </w:pPr>
            <w:r>
              <w:rPr>
                <w:rFonts w:ascii="仿宋" w:hAnsi="仿宋" w:cs="仿宋" w:hint="eastAsia"/>
                <w:sz w:val="21"/>
                <w:szCs w:val="21"/>
                <w:lang w:val="zh-CN"/>
              </w:rPr>
              <w:t>5</w:t>
            </w:r>
          </w:p>
        </w:tc>
        <w:tc>
          <w:tcPr>
            <w:tcW w:w="1097" w:type="dxa"/>
            <w:vAlign w:val="center"/>
          </w:tcPr>
          <w:p w14:paraId="4B3E61E8" w14:textId="77777777" w:rsidR="0001530D" w:rsidRDefault="003E7B12">
            <w:pPr>
              <w:jc w:val="center"/>
              <w:rPr>
                <w:rFonts w:ascii="仿宋" w:hAnsi="仿宋" w:cs="仿宋"/>
                <w:sz w:val="21"/>
                <w:szCs w:val="21"/>
                <w:lang w:val="zh-CN"/>
              </w:rPr>
            </w:pPr>
            <w:r>
              <w:rPr>
                <w:rFonts w:ascii="仿宋" w:hAnsi="仿宋" w:cs="仿宋" w:hint="eastAsia"/>
                <w:sz w:val="21"/>
                <w:szCs w:val="21"/>
                <w:lang w:val="zh-CN"/>
              </w:rPr>
              <w:t>验收</w:t>
            </w:r>
          </w:p>
        </w:tc>
        <w:tc>
          <w:tcPr>
            <w:tcW w:w="4036" w:type="dxa"/>
            <w:vAlign w:val="center"/>
          </w:tcPr>
          <w:p w14:paraId="333EEB4E" w14:textId="77777777" w:rsidR="0001530D" w:rsidRDefault="003E7B12">
            <w:pPr>
              <w:rPr>
                <w:rFonts w:ascii="仿宋" w:hAnsi="仿宋" w:cs="仿宋"/>
                <w:sz w:val="21"/>
                <w:szCs w:val="21"/>
                <w:lang w:val="zh-CN"/>
              </w:rPr>
            </w:pPr>
            <w:r>
              <w:rPr>
                <w:rFonts w:ascii="仿宋" w:hAnsi="仿宋" w:cs="仿宋" w:hint="eastAsia"/>
                <w:sz w:val="21"/>
                <w:szCs w:val="21"/>
                <w:lang w:val="zh-CN"/>
              </w:rPr>
              <w:t>是否按进度分阶段进行验收</w:t>
            </w:r>
          </w:p>
        </w:tc>
        <w:tc>
          <w:tcPr>
            <w:tcW w:w="2724" w:type="dxa"/>
            <w:vAlign w:val="center"/>
          </w:tcPr>
          <w:p w14:paraId="0FD5EA01" w14:textId="77777777" w:rsidR="0001530D" w:rsidRDefault="003E7B12">
            <w:pPr>
              <w:rPr>
                <w:rFonts w:ascii="仿宋" w:hAnsi="仿宋" w:cs="仿宋"/>
                <w:sz w:val="21"/>
                <w:szCs w:val="21"/>
                <w:lang w:val="zh-CN"/>
              </w:rPr>
            </w:pPr>
            <w:r>
              <w:rPr>
                <w:rFonts w:ascii="仿宋" w:hAnsi="仿宋" w:cs="仿宋" w:hint="eastAsia"/>
                <w:sz w:val="21"/>
                <w:szCs w:val="21"/>
              </w:rPr>
              <w:t>《建筑施工安全检查标准》JGJ 59、《建筑施工扣件式钢管脚手架安全技术规范》JGJ 130</w:t>
            </w:r>
          </w:p>
        </w:tc>
      </w:tr>
      <w:tr w:rsidR="0001530D" w14:paraId="4F709F57" w14:textId="77777777">
        <w:trPr>
          <w:trHeight w:val="90"/>
        </w:trPr>
        <w:tc>
          <w:tcPr>
            <w:tcW w:w="659" w:type="dxa"/>
            <w:vAlign w:val="center"/>
          </w:tcPr>
          <w:p w14:paraId="48886701" w14:textId="77777777" w:rsidR="0001530D" w:rsidRDefault="003E7B12">
            <w:pPr>
              <w:jc w:val="center"/>
              <w:rPr>
                <w:rFonts w:ascii="仿宋" w:hAnsi="仿宋" w:cs="仿宋"/>
                <w:sz w:val="21"/>
                <w:szCs w:val="21"/>
                <w:lang w:val="zh-CN"/>
              </w:rPr>
            </w:pPr>
            <w:r>
              <w:rPr>
                <w:rFonts w:ascii="仿宋" w:hAnsi="仿宋" w:cs="仿宋" w:hint="eastAsia"/>
                <w:sz w:val="21"/>
                <w:szCs w:val="21"/>
                <w:lang w:val="zh-CN"/>
              </w:rPr>
              <w:t>6</w:t>
            </w:r>
          </w:p>
        </w:tc>
        <w:tc>
          <w:tcPr>
            <w:tcW w:w="1097" w:type="dxa"/>
            <w:vAlign w:val="center"/>
          </w:tcPr>
          <w:p w14:paraId="33E463B6" w14:textId="77777777" w:rsidR="0001530D" w:rsidRDefault="003E7B12">
            <w:pPr>
              <w:jc w:val="center"/>
              <w:rPr>
                <w:rFonts w:ascii="仿宋" w:hAnsi="仿宋" w:cs="仿宋"/>
                <w:sz w:val="21"/>
                <w:szCs w:val="21"/>
                <w:lang w:val="zh-CN"/>
              </w:rPr>
            </w:pPr>
            <w:r>
              <w:rPr>
                <w:rFonts w:ascii="仿宋" w:hAnsi="仿宋" w:cs="仿宋" w:hint="eastAsia"/>
                <w:sz w:val="21"/>
                <w:szCs w:val="21"/>
                <w:lang w:val="zh-CN"/>
              </w:rPr>
              <w:t>拆除</w:t>
            </w:r>
          </w:p>
        </w:tc>
        <w:tc>
          <w:tcPr>
            <w:tcW w:w="4036" w:type="dxa"/>
            <w:vAlign w:val="center"/>
          </w:tcPr>
          <w:p w14:paraId="5BD2087E" w14:textId="77777777" w:rsidR="0001530D" w:rsidRDefault="003E7B12">
            <w:pPr>
              <w:rPr>
                <w:rFonts w:ascii="仿宋" w:hAnsi="仿宋" w:cs="仿宋"/>
                <w:sz w:val="21"/>
                <w:szCs w:val="21"/>
                <w:lang w:val="zh-CN"/>
              </w:rPr>
            </w:pPr>
            <w:r>
              <w:rPr>
                <w:rFonts w:ascii="仿宋" w:hAnsi="仿宋" w:cs="仿宋" w:hint="eastAsia"/>
                <w:sz w:val="21"/>
                <w:szCs w:val="21"/>
                <w:lang w:val="zh-CN"/>
              </w:rPr>
              <w:t>拆除顺序；拆除的构件应安全地传递至地</w:t>
            </w:r>
            <w:r>
              <w:rPr>
                <w:rFonts w:ascii="仿宋" w:hAnsi="仿宋" w:cs="仿宋" w:hint="eastAsia"/>
                <w:sz w:val="21"/>
                <w:szCs w:val="21"/>
                <w:lang w:val="zh-CN"/>
              </w:rPr>
              <w:lastRenderedPageBreak/>
              <w:t>面，严禁抛掷</w:t>
            </w:r>
          </w:p>
        </w:tc>
        <w:tc>
          <w:tcPr>
            <w:tcW w:w="2724" w:type="dxa"/>
            <w:vAlign w:val="center"/>
          </w:tcPr>
          <w:p w14:paraId="239CBFA3" w14:textId="77777777" w:rsidR="0001530D" w:rsidRDefault="003E7B12">
            <w:pPr>
              <w:rPr>
                <w:rFonts w:ascii="仿宋" w:hAnsi="仿宋" w:cs="仿宋"/>
                <w:sz w:val="21"/>
                <w:szCs w:val="21"/>
                <w:lang w:val="zh-CN"/>
              </w:rPr>
            </w:pPr>
            <w:r>
              <w:rPr>
                <w:rFonts w:ascii="仿宋" w:hAnsi="仿宋" w:cs="仿宋" w:hint="eastAsia"/>
                <w:sz w:val="21"/>
                <w:szCs w:val="21"/>
              </w:rPr>
              <w:lastRenderedPageBreak/>
              <w:t>《建筑施工扣件式钢管脚</w:t>
            </w:r>
            <w:r>
              <w:rPr>
                <w:rFonts w:ascii="仿宋" w:hAnsi="仿宋" w:cs="仿宋" w:hint="eastAsia"/>
                <w:sz w:val="21"/>
                <w:szCs w:val="21"/>
              </w:rPr>
              <w:lastRenderedPageBreak/>
              <w:t>手架安全技术规范》JGJ 130</w:t>
            </w:r>
          </w:p>
        </w:tc>
      </w:tr>
    </w:tbl>
    <w:p w14:paraId="2E9D9F41" w14:textId="77777777" w:rsidR="0001530D" w:rsidRDefault="0001530D">
      <w:pPr>
        <w:rPr>
          <w:rFonts w:ascii="仿宋" w:hAnsi="仿宋" w:cs="仿宋"/>
          <w:sz w:val="21"/>
          <w:szCs w:val="21"/>
        </w:rPr>
      </w:pPr>
    </w:p>
    <w:p w14:paraId="6FF34180" w14:textId="77777777" w:rsidR="0001530D" w:rsidRDefault="0001530D">
      <w:pPr>
        <w:rPr>
          <w:rFonts w:ascii="仿宋" w:hAnsi="仿宋" w:cs="仿宋"/>
          <w:sz w:val="21"/>
          <w:szCs w:val="21"/>
        </w:rPr>
      </w:pPr>
    </w:p>
    <w:p w14:paraId="6224B0E0" w14:textId="77777777" w:rsidR="0001530D" w:rsidRDefault="003E7B12">
      <w:pPr>
        <w:rPr>
          <w:rFonts w:ascii="仿宋" w:hAnsi="仿宋" w:cs="仿宋"/>
          <w:sz w:val="21"/>
          <w:szCs w:val="21"/>
        </w:rPr>
      </w:pPr>
      <w:r>
        <w:rPr>
          <w:rFonts w:ascii="仿宋" w:hAnsi="仿宋" w:cs="仿宋" w:hint="eastAsia"/>
          <w:sz w:val="21"/>
          <w:szCs w:val="21"/>
        </w:rPr>
        <w:br w:type="page"/>
      </w:r>
    </w:p>
    <w:p w14:paraId="34A27870" w14:textId="77777777" w:rsidR="0001530D" w:rsidRDefault="0001530D">
      <w:pPr>
        <w:pStyle w:val="Default"/>
      </w:pPr>
    </w:p>
    <w:p w14:paraId="57F32C37" w14:textId="77777777" w:rsidR="0001530D" w:rsidRDefault="0001530D">
      <w:pPr>
        <w:rPr>
          <w:rFonts w:ascii="仿宋" w:hAnsi="仿宋" w:cs="仿宋"/>
          <w:sz w:val="21"/>
          <w:szCs w:val="21"/>
        </w:rPr>
      </w:pPr>
    </w:p>
    <w:p w14:paraId="26F4176B" w14:textId="77777777" w:rsidR="0001530D" w:rsidRDefault="003E7B12">
      <w:pPr>
        <w:pStyle w:val="20"/>
      </w:pPr>
      <w:bookmarkStart w:id="347" w:name="_Toc7139"/>
      <w:bookmarkStart w:id="348" w:name="_Toc1018106380"/>
      <w:bookmarkStart w:id="349" w:name="_Toc26517"/>
      <w:r>
        <w:rPr>
          <w:rFonts w:hint="eastAsia"/>
        </w:rPr>
        <w:t>4.5</w:t>
      </w:r>
      <w:r>
        <w:rPr>
          <w:rFonts w:hint="eastAsia"/>
        </w:rPr>
        <w:t>起重机械和吊装</w:t>
      </w:r>
      <w:bookmarkEnd w:id="347"/>
      <w:bookmarkEnd w:id="348"/>
      <w:bookmarkEnd w:id="349"/>
    </w:p>
    <w:p w14:paraId="7D332AC0" w14:textId="77777777" w:rsidR="0001530D" w:rsidRDefault="003E7B12">
      <w:pPr>
        <w:pStyle w:val="3"/>
      </w:pPr>
      <w:bookmarkStart w:id="350" w:name="_Toc1660570749"/>
      <w:bookmarkStart w:id="351" w:name="_Toc15481"/>
      <w:r>
        <w:rPr>
          <w:rFonts w:hint="eastAsia"/>
        </w:rPr>
        <w:t>4.5.1</w:t>
      </w:r>
      <w:r>
        <w:rPr>
          <w:rFonts w:hint="eastAsia"/>
          <w:lang w:val="zh-CN"/>
        </w:rPr>
        <w:t>建筑施工塔吊</w:t>
      </w:r>
      <w:bookmarkEnd w:id="350"/>
      <w:bookmarkEnd w:id="351"/>
    </w:p>
    <w:tbl>
      <w:tblPr>
        <w:tblStyle w:val="ac"/>
        <w:tblW w:w="0" w:type="auto"/>
        <w:tblLook w:val="04A0" w:firstRow="1" w:lastRow="0" w:firstColumn="1" w:lastColumn="0" w:noHBand="0" w:noVBand="1"/>
      </w:tblPr>
      <w:tblGrid>
        <w:gridCol w:w="657"/>
        <w:gridCol w:w="1103"/>
        <w:gridCol w:w="4013"/>
        <w:gridCol w:w="2743"/>
      </w:tblGrid>
      <w:tr w:rsidR="0001530D" w14:paraId="050DEF73" w14:textId="77777777">
        <w:trPr>
          <w:trHeight w:val="627"/>
        </w:trPr>
        <w:tc>
          <w:tcPr>
            <w:tcW w:w="670" w:type="dxa"/>
            <w:vAlign w:val="center"/>
          </w:tcPr>
          <w:p w14:paraId="2EFC0183"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129" w:type="dxa"/>
            <w:vAlign w:val="center"/>
          </w:tcPr>
          <w:p w14:paraId="14D2B883"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200" w:type="dxa"/>
            <w:vAlign w:val="center"/>
          </w:tcPr>
          <w:p w14:paraId="72FD3CB9"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825" w:type="dxa"/>
            <w:vAlign w:val="center"/>
          </w:tcPr>
          <w:p w14:paraId="780F7BD1"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4562DE4D" w14:textId="77777777">
        <w:trPr>
          <w:trHeight w:val="430"/>
        </w:trPr>
        <w:tc>
          <w:tcPr>
            <w:tcW w:w="670" w:type="dxa"/>
            <w:vAlign w:val="center"/>
          </w:tcPr>
          <w:p w14:paraId="02A7BF43" w14:textId="77777777" w:rsidR="0001530D" w:rsidRDefault="003E7B12">
            <w:pPr>
              <w:jc w:val="center"/>
              <w:rPr>
                <w:rFonts w:ascii="仿宋" w:hAnsi="仿宋" w:cs="仿宋"/>
                <w:sz w:val="21"/>
                <w:szCs w:val="21"/>
                <w:lang w:val="zh-CN"/>
              </w:rPr>
            </w:pPr>
            <w:r>
              <w:rPr>
                <w:rFonts w:ascii="仿宋" w:hAnsi="仿宋" w:cs="仿宋" w:hint="eastAsia"/>
                <w:sz w:val="21"/>
                <w:szCs w:val="21"/>
              </w:rPr>
              <w:t>1</w:t>
            </w:r>
          </w:p>
        </w:tc>
        <w:tc>
          <w:tcPr>
            <w:tcW w:w="1129" w:type="dxa"/>
            <w:vAlign w:val="center"/>
          </w:tcPr>
          <w:p w14:paraId="78610E74" w14:textId="77777777" w:rsidR="0001530D" w:rsidRDefault="003E7B12">
            <w:pPr>
              <w:rPr>
                <w:rFonts w:ascii="仿宋" w:hAnsi="仿宋" w:cs="仿宋"/>
                <w:sz w:val="21"/>
                <w:szCs w:val="21"/>
                <w:lang w:val="zh-CN"/>
              </w:rPr>
            </w:pPr>
            <w:r>
              <w:rPr>
                <w:rFonts w:ascii="仿宋" w:hAnsi="仿宋" w:cs="仿宋" w:hint="eastAsia"/>
                <w:sz w:val="21"/>
                <w:szCs w:val="21"/>
              </w:rPr>
              <w:t>施工方案</w:t>
            </w:r>
          </w:p>
        </w:tc>
        <w:tc>
          <w:tcPr>
            <w:tcW w:w="4200" w:type="dxa"/>
            <w:vAlign w:val="center"/>
          </w:tcPr>
          <w:p w14:paraId="3E748349" w14:textId="77777777" w:rsidR="0001530D" w:rsidRDefault="003E7B12">
            <w:pPr>
              <w:rPr>
                <w:rFonts w:ascii="仿宋" w:hAnsi="仿宋" w:cs="仿宋"/>
                <w:sz w:val="21"/>
                <w:szCs w:val="21"/>
                <w:lang w:val="zh-CN"/>
              </w:rPr>
            </w:pPr>
            <w:r>
              <w:rPr>
                <w:rFonts w:ascii="仿宋" w:hAnsi="仿宋" w:cs="仿宋" w:hint="eastAsia"/>
                <w:sz w:val="21"/>
                <w:szCs w:val="21"/>
              </w:rPr>
              <w:t>危大工程专项施工方案编制、审批程序，超过一定规模的危大工程的论证程序</w:t>
            </w:r>
          </w:p>
        </w:tc>
        <w:tc>
          <w:tcPr>
            <w:tcW w:w="2825" w:type="dxa"/>
            <w:vAlign w:val="center"/>
          </w:tcPr>
          <w:p w14:paraId="16DD5DC4" w14:textId="77777777" w:rsidR="0001530D" w:rsidRDefault="003E7B12">
            <w:pPr>
              <w:rPr>
                <w:rFonts w:ascii="仿宋" w:hAnsi="仿宋" w:cs="仿宋"/>
                <w:sz w:val="21"/>
                <w:szCs w:val="21"/>
              </w:rPr>
            </w:pPr>
            <w:r>
              <w:rPr>
                <w:rFonts w:ascii="仿宋" w:hAnsi="仿宋" w:cs="仿宋" w:hint="eastAsia"/>
                <w:sz w:val="21"/>
                <w:szCs w:val="21"/>
              </w:rPr>
              <w:t>《危险性较大的分部分项工程安全管理规定》（住建部令第37号）、《</w:t>
            </w:r>
            <w:hyperlink r:id="rId17" w:tgtFrame="http://s.jianbiaoku.com/sou/_blank" w:tooltip="建筑施工安全检查标准[附条文说明]JGJ 59-2011" w:history="1">
              <w:r>
                <w:rPr>
                  <w:rFonts w:ascii="仿宋" w:hAnsi="仿宋" w:cs="仿宋" w:hint="eastAsia"/>
                  <w:sz w:val="21"/>
                  <w:szCs w:val="21"/>
                </w:rPr>
                <w:t>建筑施工安全检查标准</w:t>
              </w:r>
            </w:hyperlink>
            <w:r>
              <w:rPr>
                <w:rFonts w:ascii="仿宋" w:hAnsi="仿宋" w:cs="仿宋" w:hint="eastAsia"/>
                <w:sz w:val="21"/>
                <w:szCs w:val="21"/>
              </w:rPr>
              <w:t>》JGJ 59</w:t>
            </w:r>
          </w:p>
        </w:tc>
      </w:tr>
      <w:tr w:rsidR="0001530D" w14:paraId="177442D2" w14:textId="77777777">
        <w:trPr>
          <w:trHeight w:val="430"/>
        </w:trPr>
        <w:tc>
          <w:tcPr>
            <w:tcW w:w="670" w:type="dxa"/>
            <w:vAlign w:val="center"/>
          </w:tcPr>
          <w:p w14:paraId="7CF70F5A"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129" w:type="dxa"/>
            <w:vAlign w:val="center"/>
          </w:tcPr>
          <w:p w14:paraId="2D14F8AA" w14:textId="77777777" w:rsidR="0001530D" w:rsidRDefault="003E7B12">
            <w:pPr>
              <w:rPr>
                <w:rFonts w:ascii="仿宋" w:hAnsi="仿宋" w:cs="仿宋"/>
                <w:sz w:val="21"/>
                <w:szCs w:val="21"/>
              </w:rPr>
            </w:pPr>
            <w:r>
              <w:rPr>
                <w:rFonts w:ascii="仿宋" w:hAnsi="仿宋" w:cs="仿宋" w:hint="eastAsia"/>
                <w:sz w:val="21"/>
                <w:szCs w:val="21"/>
              </w:rPr>
              <w:t>备案程序</w:t>
            </w:r>
          </w:p>
        </w:tc>
        <w:tc>
          <w:tcPr>
            <w:tcW w:w="4200" w:type="dxa"/>
            <w:vAlign w:val="center"/>
          </w:tcPr>
          <w:p w14:paraId="18946D19" w14:textId="77777777" w:rsidR="0001530D" w:rsidRDefault="003E7B12">
            <w:pPr>
              <w:rPr>
                <w:rFonts w:ascii="仿宋" w:hAnsi="仿宋" w:cs="仿宋"/>
                <w:sz w:val="21"/>
                <w:szCs w:val="21"/>
              </w:rPr>
            </w:pPr>
            <w:r>
              <w:rPr>
                <w:rFonts w:ascii="仿宋" w:hAnsi="仿宋" w:cs="仿宋" w:hint="eastAsia"/>
                <w:sz w:val="21"/>
                <w:szCs w:val="21"/>
              </w:rPr>
              <w:t>塔吊相关合格证书是否齐全并在建设行政主管部门办理设备备案、安拆告知和使用登记备案</w:t>
            </w:r>
          </w:p>
        </w:tc>
        <w:tc>
          <w:tcPr>
            <w:tcW w:w="2825" w:type="dxa"/>
            <w:vAlign w:val="center"/>
          </w:tcPr>
          <w:p w14:paraId="112A1BAC" w14:textId="77777777" w:rsidR="0001530D" w:rsidRDefault="003E7B12">
            <w:pPr>
              <w:rPr>
                <w:rFonts w:ascii="仿宋" w:hAnsi="仿宋" w:cs="仿宋"/>
                <w:sz w:val="21"/>
                <w:szCs w:val="21"/>
              </w:rPr>
            </w:pPr>
            <w:r>
              <w:rPr>
                <w:rFonts w:ascii="仿宋" w:hAnsi="仿宋" w:cs="仿宋" w:hint="eastAsia"/>
                <w:sz w:val="21"/>
                <w:szCs w:val="21"/>
              </w:rPr>
              <w:t xml:space="preserve">《建筑起重机械安全监督管理规定》（住建部第166号令）、《建筑施工塔式起重机安装、使用、拆卸安全技术规程》JGJ196 </w:t>
            </w:r>
          </w:p>
        </w:tc>
      </w:tr>
      <w:tr w:rsidR="0001530D" w14:paraId="749E7B9A" w14:textId="77777777">
        <w:trPr>
          <w:trHeight w:val="333"/>
        </w:trPr>
        <w:tc>
          <w:tcPr>
            <w:tcW w:w="670" w:type="dxa"/>
            <w:vMerge w:val="restart"/>
            <w:vAlign w:val="center"/>
          </w:tcPr>
          <w:p w14:paraId="623421A4"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129" w:type="dxa"/>
            <w:vMerge w:val="restart"/>
            <w:vAlign w:val="center"/>
          </w:tcPr>
          <w:p w14:paraId="04FB88FE" w14:textId="77777777" w:rsidR="0001530D" w:rsidRDefault="003E7B12">
            <w:pPr>
              <w:rPr>
                <w:rFonts w:ascii="仿宋" w:hAnsi="仿宋" w:cs="仿宋"/>
                <w:sz w:val="21"/>
                <w:szCs w:val="21"/>
              </w:rPr>
            </w:pPr>
            <w:r>
              <w:rPr>
                <w:rFonts w:ascii="仿宋" w:hAnsi="仿宋" w:cs="仿宋" w:hint="eastAsia"/>
                <w:sz w:val="21"/>
                <w:szCs w:val="21"/>
              </w:rPr>
              <w:t>安拆、验收</w:t>
            </w:r>
          </w:p>
        </w:tc>
        <w:tc>
          <w:tcPr>
            <w:tcW w:w="4200" w:type="dxa"/>
            <w:vAlign w:val="center"/>
          </w:tcPr>
          <w:p w14:paraId="40C327C7" w14:textId="77777777" w:rsidR="0001530D" w:rsidRDefault="003E7B12">
            <w:pPr>
              <w:rPr>
                <w:rFonts w:ascii="仿宋" w:hAnsi="仿宋" w:cs="仿宋"/>
                <w:sz w:val="21"/>
                <w:szCs w:val="21"/>
                <w:lang w:val="zh-CN"/>
              </w:rPr>
            </w:pPr>
            <w:r>
              <w:rPr>
                <w:rFonts w:ascii="仿宋" w:hAnsi="仿宋" w:cs="仿宋" w:hint="eastAsia"/>
                <w:sz w:val="21"/>
                <w:szCs w:val="21"/>
                <w:lang w:val="zh-CN"/>
              </w:rPr>
              <w:t>塔吊基础排水是否通畅，是否按规定验收</w:t>
            </w:r>
          </w:p>
        </w:tc>
        <w:tc>
          <w:tcPr>
            <w:tcW w:w="2825" w:type="dxa"/>
            <w:vAlign w:val="center"/>
          </w:tcPr>
          <w:p w14:paraId="19D9DD47" w14:textId="77777777" w:rsidR="0001530D" w:rsidRDefault="003E7B12">
            <w:pPr>
              <w:rPr>
                <w:rFonts w:ascii="仿宋" w:hAnsi="仿宋" w:cs="仿宋"/>
                <w:sz w:val="21"/>
                <w:szCs w:val="21"/>
              </w:rPr>
            </w:pPr>
            <w:r>
              <w:rPr>
                <w:rFonts w:ascii="仿宋" w:hAnsi="仿宋" w:cs="仿宋" w:hint="eastAsia"/>
                <w:sz w:val="21"/>
                <w:szCs w:val="21"/>
                <w:lang w:val="zh-CN"/>
              </w:rPr>
              <w:t>《塔式起重机混凝土基础工程技术标准》JGJ/T187、</w:t>
            </w:r>
          </w:p>
          <w:p w14:paraId="560ABA6B" w14:textId="77777777" w:rsidR="0001530D" w:rsidRDefault="003E7B12">
            <w:pPr>
              <w:rPr>
                <w:rFonts w:ascii="仿宋" w:hAnsi="仿宋" w:cs="仿宋"/>
                <w:sz w:val="21"/>
                <w:szCs w:val="21"/>
                <w:lang w:val="zh-CN"/>
              </w:rPr>
            </w:pPr>
            <w:r>
              <w:rPr>
                <w:rFonts w:ascii="仿宋" w:hAnsi="仿宋" w:cs="仿宋" w:hint="eastAsia"/>
                <w:sz w:val="21"/>
                <w:szCs w:val="21"/>
              </w:rPr>
              <w:t>《建筑机械使用安全技术规程》</w:t>
            </w:r>
            <w:r>
              <w:rPr>
                <w:rFonts w:ascii="仿宋" w:hAnsi="仿宋" w:cs="仿宋" w:hint="eastAsia"/>
                <w:sz w:val="21"/>
                <w:szCs w:val="21"/>
                <w:lang w:val="zh-CN"/>
              </w:rPr>
              <w:t>JGJ33</w:t>
            </w:r>
          </w:p>
        </w:tc>
      </w:tr>
      <w:tr w:rsidR="0001530D" w14:paraId="44B15B2B" w14:textId="77777777">
        <w:trPr>
          <w:trHeight w:val="333"/>
        </w:trPr>
        <w:tc>
          <w:tcPr>
            <w:tcW w:w="670" w:type="dxa"/>
            <w:vMerge/>
            <w:vAlign w:val="center"/>
          </w:tcPr>
          <w:p w14:paraId="7EF8AFE3" w14:textId="77777777" w:rsidR="0001530D" w:rsidRDefault="0001530D">
            <w:pPr>
              <w:jc w:val="center"/>
              <w:rPr>
                <w:rFonts w:ascii="仿宋" w:hAnsi="仿宋" w:cs="仿宋"/>
                <w:sz w:val="21"/>
                <w:szCs w:val="21"/>
              </w:rPr>
            </w:pPr>
          </w:p>
        </w:tc>
        <w:tc>
          <w:tcPr>
            <w:tcW w:w="1129" w:type="dxa"/>
            <w:vMerge/>
            <w:vAlign w:val="center"/>
          </w:tcPr>
          <w:p w14:paraId="25809BDD" w14:textId="77777777" w:rsidR="0001530D" w:rsidRDefault="0001530D">
            <w:pPr>
              <w:rPr>
                <w:rFonts w:ascii="仿宋" w:hAnsi="仿宋" w:cs="仿宋"/>
                <w:sz w:val="21"/>
                <w:szCs w:val="21"/>
              </w:rPr>
            </w:pPr>
          </w:p>
        </w:tc>
        <w:tc>
          <w:tcPr>
            <w:tcW w:w="4200" w:type="dxa"/>
            <w:vAlign w:val="center"/>
          </w:tcPr>
          <w:p w14:paraId="51E845A0" w14:textId="77777777" w:rsidR="0001530D" w:rsidRDefault="003E7B12">
            <w:pPr>
              <w:rPr>
                <w:rFonts w:ascii="仿宋" w:hAnsi="仿宋" w:cs="仿宋"/>
                <w:sz w:val="21"/>
                <w:szCs w:val="21"/>
                <w:lang w:val="zh-CN"/>
              </w:rPr>
            </w:pPr>
            <w:r>
              <w:rPr>
                <w:rFonts w:ascii="仿宋" w:hAnsi="仿宋" w:cs="仿宋" w:hint="eastAsia"/>
                <w:sz w:val="21"/>
                <w:szCs w:val="21"/>
                <w:lang w:val="zh-CN"/>
              </w:rPr>
              <w:t>安拆操作人员</w:t>
            </w:r>
            <w:r>
              <w:rPr>
                <w:rFonts w:ascii="仿宋" w:hAnsi="仿宋" w:cs="仿宋" w:hint="eastAsia"/>
                <w:sz w:val="21"/>
                <w:szCs w:val="21"/>
              </w:rPr>
              <w:t>是否</w:t>
            </w:r>
            <w:r>
              <w:rPr>
                <w:rFonts w:ascii="仿宋" w:hAnsi="仿宋" w:cs="仿宋" w:hint="eastAsia"/>
                <w:sz w:val="21"/>
                <w:szCs w:val="21"/>
                <w:lang w:val="zh-CN"/>
              </w:rPr>
              <w:t>持证上岗。</w:t>
            </w:r>
          </w:p>
          <w:p w14:paraId="56C3EAE2" w14:textId="77777777" w:rsidR="0001530D" w:rsidRDefault="003E7B12">
            <w:pPr>
              <w:rPr>
                <w:rFonts w:ascii="仿宋" w:hAnsi="仿宋" w:cs="仿宋"/>
                <w:sz w:val="21"/>
                <w:szCs w:val="21"/>
                <w:lang w:val="zh-CN"/>
              </w:rPr>
            </w:pPr>
            <w:r>
              <w:rPr>
                <w:rFonts w:ascii="仿宋" w:hAnsi="仿宋" w:cs="仿宋" w:hint="eastAsia"/>
                <w:sz w:val="21"/>
                <w:szCs w:val="21"/>
                <w:lang w:val="zh-CN"/>
              </w:rPr>
              <w:t>安拆前，</w:t>
            </w:r>
            <w:r>
              <w:rPr>
                <w:rFonts w:ascii="仿宋" w:hAnsi="仿宋" w:cs="仿宋" w:hint="eastAsia"/>
                <w:sz w:val="21"/>
                <w:szCs w:val="21"/>
              </w:rPr>
              <w:t>是否</w:t>
            </w:r>
            <w:r>
              <w:rPr>
                <w:rFonts w:ascii="仿宋" w:hAnsi="仿宋" w:cs="仿宋" w:hint="eastAsia"/>
                <w:sz w:val="21"/>
                <w:szCs w:val="21"/>
                <w:lang w:val="zh-CN"/>
              </w:rPr>
              <w:t>对操作人员进行技术和安全作业交底</w:t>
            </w:r>
          </w:p>
        </w:tc>
        <w:tc>
          <w:tcPr>
            <w:tcW w:w="2825" w:type="dxa"/>
            <w:vAlign w:val="center"/>
          </w:tcPr>
          <w:p w14:paraId="3516BF30" w14:textId="77777777" w:rsidR="0001530D" w:rsidRDefault="003E7B12">
            <w:pPr>
              <w:rPr>
                <w:rFonts w:ascii="仿宋" w:hAnsi="仿宋" w:cs="仿宋"/>
                <w:sz w:val="21"/>
                <w:szCs w:val="21"/>
                <w:lang w:val="zh-CN"/>
              </w:rPr>
            </w:pPr>
            <w:r>
              <w:rPr>
                <w:rFonts w:ascii="仿宋" w:hAnsi="仿宋" w:cs="仿宋" w:hint="eastAsia"/>
                <w:sz w:val="21"/>
                <w:szCs w:val="21"/>
              </w:rPr>
              <w:t xml:space="preserve">《建筑施工塔式起重机安装、使用、拆卸安全技术规程》JGJ196 </w:t>
            </w:r>
          </w:p>
        </w:tc>
      </w:tr>
      <w:tr w:rsidR="0001530D" w14:paraId="20008B98" w14:textId="77777777">
        <w:trPr>
          <w:trHeight w:val="130"/>
        </w:trPr>
        <w:tc>
          <w:tcPr>
            <w:tcW w:w="670" w:type="dxa"/>
            <w:vMerge/>
            <w:vAlign w:val="center"/>
          </w:tcPr>
          <w:p w14:paraId="63036C71" w14:textId="77777777" w:rsidR="0001530D" w:rsidRDefault="0001530D">
            <w:pPr>
              <w:jc w:val="center"/>
              <w:rPr>
                <w:rFonts w:ascii="仿宋" w:hAnsi="仿宋" w:cs="仿宋"/>
                <w:sz w:val="21"/>
                <w:szCs w:val="21"/>
              </w:rPr>
            </w:pPr>
          </w:p>
        </w:tc>
        <w:tc>
          <w:tcPr>
            <w:tcW w:w="1129" w:type="dxa"/>
            <w:vMerge/>
            <w:vAlign w:val="center"/>
          </w:tcPr>
          <w:p w14:paraId="15641381" w14:textId="77777777" w:rsidR="0001530D" w:rsidRDefault="0001530D">
            <w:pPr>
              <w:rPr>
                <w:rFonts w:ascii="仿宋" w:hAnsi="仿宋" w:cs="仿宋"/>
                <w:sz w:val="21"/>
                <w:szCs w:val="21"/>
              </w:rPr>
            </w:pPr>
          </w:p>
        </w:tc>
        <w:tc>
          <w:tcPr>
            <w:tcW w:w="4200" w:type="dxa"/>
            <w:vAlign w:val="center"/>
          </w:tcPr>
          <w:p w14:paraId="3B4CF748" w14:textId="77777777" w:rsidR="0001530D" w:rsidRDefault="003E7B12">
            <w:pPr>
              <w:rPr>
                <w:rFonts w:ascii="仿宋" w:hAnsi="仿宋" w:cs="仿宋"/>
                <w:sz w:val="21"/>
                <w:szCs w:val="21"/>
                <w:lang w:val="zh-CN"/>
              </w:rPr>
            </w:pPr>
            <w:r>
              <w:rPr>
                <w:rFonts w:ascii="仿宋" w:hAnsi="仿宋" w:cs="仿宋" w:hint="eastAsia"/>
                <w:sz w:val="21"/>
                <w:szCs w:val="21"/>
                <w:lang w:val="zh-CN"/>
              </w:rPr>
              <w:t>塔吊顶升加节、降节是否按规定操作，验收程序是否到位</w:t>
            </w:r>
          </w:p>
        </w:tc>
        <w:tc>
          <w:tcPr>
            <w:tcW w:w="2825" w:type="dxa"/>
            <w:vAlign w:val="center"/>
          </w:tcPr>
          <w:p w14:paraId="12B76092" w14:textId="77777777" w:rsidR="0001530D" w:rsidRDefault="003E7B12">
            <w:pPr>
              <w:rPr>
                <w:rFonts w:ascii="仿宋" w:hAnsi="仿宋" w:cs="仿宋"/>
                <w:sz w:val="21"/>
                <w:szCs w:val="21"/>
                <w:lang w:val="zh-CN"/>
              </w:rPr>
            </w:pPr>
            <w:r>
              <w:rPr>
                <w:rFonts w:ascii="仿宋" w:hAnsi="仿宋" w:cs="仿宋" w:hint="eastAsia"/>
                <w:sz w:val="21"/>
                <w:szCs w:val="21"/>
              </w:rPr>
              <w:t>《建筑施工塔式起重机安装、使用、拆卸安全技术规程》JGJ 196、《</w:t>
            </w:r>
            <w:hyperlink r:id="rId18" w:tgtFrame="http://s.jianbiaoku.com/sou/_blank" w:tooltip="建筑施工安全检查标准[附条文说明]JGJ 59-2011" w:history="1">
              <w:r>
                <w:rPr>
                  <w:rFonts w:ascii="仿宋" w:hAnsi="仿宋" w:cs="仿宋" w:hint="eastAsia"/>
                  <w:sz w:val="21"/>
                  <w:szCs w:val="21"/>
                </w:rPr>
                <w:t>建筑施工安全检查标准</w:t>
              </w:r>
            </w:hyperlink>
            <w:r>
              <w:rPr>
                <w:rFonts w:ascii="仿宋" w:hAnsi="仿宋" w:cs="仿宋" w:hint="eastAsia"/>
                <w:sz w:val="21"/>
                <w:szCs w:val="21"/>
              </w:rPr>
              <w:t>》JGJ59</w:t>
            </w:r>
          </w:p>
        </w:tc>
      </w:tr>
      <w:tr w:rsidR="0001530D" w14:paraId="24194265" w14:textId="77777777">
        <w:trPr>
          <w:trHeight w:val="463"/>
        </w:trPr>
        <w:tc>
          <w:tcPr>
            <w:tcW w:w="670" w:type="dxa"/>
            <w:vMerge w:val="restart"/>
            <w:vAlign w:val="center"/>
          </w:tcPr>
          <w:p w14:paraId="4FF815CB"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129" w:type="dxa"/>
            <w:vMerge w:val="restart"/>
            <w:vAlign w:val="center"/>
          </w:tcPr>
          <w:p w14:paraId="7B68E2D6" w14:textId="77777777" w:rsidR="0001530D" w:rsidRDefault="003E7B12">
            <w:pPr>
              <w:rPr>
                <w:rFonts w:ascii="仿宋" w:hAnsi="仿宋" w:cs="仿宋"/>
                <w:sz w:val="21"/>
                <w:szCs w:val="21"/>
              </w:rPr>
            </w:pPr>
            <w:r>
              <w:rPr>
                <w:rFonts w:ascii="仿宋" w:hAnsi="仿宋" w:cs="仿宋" w:hint="eastAsia"/>
                <w:sz w:val="21"/>
                <w:szCs w:val="21"/>
              </w:rPr>
              <w:t>使用</w:t>
            </w:r>
          </w:p>
        </w:tc>
        <w:tc>
          <w:tcPr>
            <w:tcW w:w="4200" w:type="dxa"/>
            <w:vAlign w:val="center"/>
          </w:tcPr>
          <w:p w14:paraId="01D320A2" w14:textId="77777777" w:rsidR="0001530D" w:rsidRDefault="003E7B12">
            <w:pPr>
              <w:rPr>
                <w:rFonts w:ascii="仿宋" w:hAnsi="仿宋" w:cs="仿宋"/>
                <w:sz w:val="21"/>
                <w:szCs w:val="21"/>
                <w:lang w:val="zh-CN"/>
              </w:rPr>
            </w:pPr>
            <w:r>
              <w:rPr>
                <w:rFonts w:ascii="仿宋" w:hAnsi="仿宋" w:cs="仿宋" w:hint="eastAsia"/>
                <w:sz w:val="21"/>
                <w:szCs w:val="21"/>
                <w:lang w:val="zh-CN"/>
              </w:rPr>
              <w:t>塔吊操作人员是否配备到位、持证上岗，</w:t>
            </w:r>
            <w:r>
              <w:rPr>
                <w:rFonts w:ascii="仿宋" w:hAnsi="仿宋" w:cs="仿宋" w:hint="eastAsia"/>
                <w:sz w:val="21"/>
                <w:szCs w:val="21"/>
              </w:rPr>
              <w:t>是否</w:t>
            </w:r>
            <w:r>
              <w:rPr>
                <w:rFonts w:ascii="仿宋" w:hAnsi="仿宋" w:cs="仿宋" w:hint="eastAsia"/>
                <w:sz w:val="21"/>
                <w:szCs w:val="21"/>
                <w:lang w:val="zh-CN"/>
              </w:rPr>
              <w:t>对操作人员进行技术和安全作业交底</w:t>
            </w:r>
          </w:p>
        </w:tc>
        <w:tc>
          <w:tcPr>
            <w:tcW w:w="2825" w:type="dxa"/>
            <w:vAlign w:val="center"/>
          </w:tcPr>
          <w:p w14:paraId="1B97A81E" w14:textId="77777777" w:rsidR="0001530D" w:rsidRDefault="003E7B12">
            <w:pPr>
              <w:rPr>
                <w:rFonts w:ascii="仿宋" w:hAnsi="仿宋" w:cs="仿宋"/>
                <w:sz w:val="21"/>
                <w:szCs w:val="21"/>
                <w:lang w:val="zh-CN"/>
              </w:rPr>
            </w:pPr>
            <w:r>
              <w:rPr>
                <w:rFonts w:ascii="仿宋" w:hAnsi="仿宋" w:cs="仿宋" w:hint="eastAsia"/>
                <w:sz w:val="21"/>
                <w:szCs w:val="21"/>
              </w:rPr>
              <w:t>《建筑施工塔式起重机安装、使用、拆卸安全技术规程》JGJ 196、《</w:t>
            </w:r>
            <w:hyperlink r:id="rId19" w:tgtFrame="http://s.jianbiaoku.com/sou/_blank" w:tooltip="建筑施工安全检查标准[附条文说明]JGJ 59-2011" w:history="1">
              <w:r>
                <w:rPr>
                  <w:rFonts w:ascii="仿宋" w:hAnsi="仿宋" w:cs="仿宋" w:hint="eastAsia"/>
                  <w:sz w:val="21"/>
                  <w:szCs w:val="21"/>
                </w:rPr>
                <w:t>建筑施工安全检查标准</w:t>
              </w:r>
            </w:hyperlink>
            <w:r>
              <w:rPr>
                <w:rFonts w:ascii="仿宋" w:hAnsi="仿宋" w:cs="仿宋" w:hint="eastAsia"/>
                <w:sz w:val="21"/>
                <w:szCs w:val="21"/>
              </w:rPr>
              <w:t>》JGJ59</w:t>
            </w:r>
          </w:p>
        </w:tc>
      </w:tr>
      <w:tr w:rsidR="0001530D" w14:paraId="00BC2732" w14:textId="77777777">
        <w:trPr>
          <w:trHeight w:val="333"/>
        </w:trPr>
        <w:tc>
          <w:tcPr>
            <w:tcW w:w="670" w:type="dxa"/>
            <w:vMerge/>
            <w:vAlign w:val="center"/>
          </w:tcPr>
          <w:p w14:paraId="7814EFB5" w14:textId="77777777" w:rsidR="0001530D" w:rsidRDefault="0001530D">
            <w:pPr>
              <w:rPr>
                <w:rFonts w:ascii="仿宋" w:hAnsi="仿宋" w:cs="仿宋"/>
                <w:sz w:val="21"/>
                <w:szCs w:val="21"/>
              </w:rPr>
            </w:pPr>
          </w:p>
        </w:tc>
        <w:tc>
          <w:tcPr>
            <w:tcW w:w="1129" w:type="dxa"/>
            <w:vMerge/>
            <w:vAlign w:val="center"/>
          </w:tcPr>
          <w:p w14:paraId="563CFCD9" w14:textId="77777777" w:rsidR="0001530D" w:rsidRDefault="0001530D">
            <w:pPr>
              <w:rPr>
                <w:rFonts w:ascii="仿宋" w:hAnsi="仿宋" w:cs="仿宋"/>
                <w:sz w:val="21"/>
                <w:szCs w:val="21"/>
              </w:rPr>
            </w:pPr>
          </w:p>
        </w:tc>
        <w:tc>
          <w:tcPr>
            <w:tcW w:w="4200" w:type="dxa"/>
            <w:vAlign w:val="center"/>
          </w:tcPr>
          <w:p w14:paraId="7CBCE1AD" w14:textId="77777777" w:rsidR="0001530D" w:rsidRDefault="003E7B12">
            <w:pPr>
              <w:rPr>
                <w:rFonts w:ascii="仿宋" w:hAnsi="仿宋" w:cs="仿宋"/>
                <w:sz w:val="21"/>
                <w:szCs w:val="21"/>
                <w:lang w:val="zh-CN"/>
              </w:rPr>
            </w:pPr>
            <w:r>
              <w:rPr>
                <w:rFonts w:ascii="仿宋" w:hAnsi="仿宋" w:cs="仿宋" w:hint="eastAsia"/>
                <w:sz w:val="21"/>
                <w:szCs w:val="21"/>
                <w:lang w:val="zh-CN"/>
              </w:rPr>
              <w:t>多台塔吊在同一施工现场交叉作业是否编制专项方案并采取防碰撞措施</w:t>
            </w:r>
          </w:p>
        </w:tc>
        <w:tc>
          <w:tcPr>
            <w:tcW w:w="2825" w:type="dxa"/>
            <w:vAlign w:val="center"/>
          </w:tcPr>
          <w:p w14:paraId="752AA9AC" w14:textId="77777777" w:rsidR="0001530D" w:rsidRDefault="003E7B12">
            <w:pPr>
              <w:rPr>
                <w:rFonts w:ascii="仿宋" w:hAnsi="仿宋" w:cs="仿宋"/>
                <w:sz w:val="21"/>
                <w:szCs w:val="21"/>
                <w:lang w:val="zh-CN"/>
              </w:rPr>
            </w:pPr>
            <w:r>
              <w:rPr>
                <w:rFonts w:ascii="仿宋" w:hAnsi="仿宋" w:cs="仿宋" w:hint="eastAsia"/>
                <w:sz w:val="21"/>
                <w:szCs w:val="21"/>
              </w:rPr>
              <w:t>《建筑施工塔式起重机安装、使用、拆卸安全技术规程》JGJ 196、《</w:t>
            </w:r>
            <w:hyperlink r:id="rId20" w:tgtFrame="http://s.jianbiaoku.com/sou/_blank" w:tooltip="建筑施工安全检查标准[附条文说明]JGJ 59-2011" w:history="1">
              <w:r>
                <w:rPr>
                  <w:rFonts w:ascii="仿宋" w:hAnsi="仿宋" w:cs="仿宋" w:hint="eastAsia"/>
                  <w:sz w:val="21"/>
                  <w:szCs w:val="21"/>
                </w:rPr>
                <w:t>建筑施工安全检查标准</w:t>
              </w:r>
            </w:hyperlink>
            <w:r>
              <w:rPr>
                <w:rFonts w:ascii="仿宋" w:hAnsi="仿宋" w:cs="仿宋" w:hint="eastAsia"/>
                <w:sz w:val="21"/>
                <w:szCs w:val="21"/>
              </w:rPr>
              <w:t>》JGJ59、《建筑机械使用安全技术规程》</w:t>
            </w:r>
            <w:r>
              <w:rPr>
                <w:rFonts w:ascii="仿宋" w:hAnsi="仿宋" w:cs="仿宋" w:hint="eastAsia"/>
                <w:sz w:val="21"/>
                <w:szCs w:val="21"/>
                <w:lang w:val="zh-CN"/>
              </w:rPr>
              <w:t>JGJ33</w:t>
            </w:r>
          </w:p>
        </w:tc>
      </w:tr>
      <w:tr w:rsidR="0001530D" w14:paraId="5C640311" w14:textId="77777777">
        <w:trPr>
          <w:trHeight w:val="333"/>
        </w:trPr>
        <w:tc>
          <w:tcPr>
            <w:tcW w:w="670" w:type="dxa"/>
            <w:vMerge/>
            <w:vAlign w:val="center"/>
          </w:tcPr>
          <w:p w14:paraId="4D385871" w14:textId="77777777" w:rsidR="0001530D" w:rsidRDefault="0001530D">
            <w:pPr>
              <w:rPr>
                <w:rFonts w:ascii="仿宋" w:hAnsi="仿宋" w:cs="仿宋"/>
                <w:sz w:val="21"/>
                <w:szCs w:val="21"/>
              </w:rPr>
            </w:pPr>
          </w:p>
        </w:tc>
        <w:tc>
          <w:tcPr>
            <w:tcW w:w="1129" w:type="dxa"/>
            <w:vMerge/>
            <w:vAlign w:val="center"/>
          </w:tcPr>
          <w:p w14:paraId="05A5D87F" w14:textId="77777777" w:rsidR="0001530D" w:rsidRDefault="0001530D">
            <w:pPr>
              <w:rPr>
                <w:rFonts w:ascii="仿宋" w:hAnsi="仿宋" w:cs="仿宋"/>
                <w:sz w:val="21"/>
                <w:szCs w:val="21"/>
              </w:rPr>
            </w:pPr>
          </w:p>
        </w:tc>
        <w:tc>
          <w:tcPr>
            <w:tcW w:w="4200" w:type="dxa"/>
            <w:vAlign w:val="center"/>
          </w:tcPr>
          <w:p w14:paraId="466F3F3A" w14:textId="77777777" w:rsidR="0001530D" w:rsidRDefault="003E7B12">
            <w:pPr>
              <w:rPr>
                <w:rFonts w:ascii="仿宋" w:hAnsi="仿宋" w:cs="仿宋"/>
                <w:sz w:val="21"/>
                <w:szCs w:val="21"/>
                <w:lang w:val="zh-CN"/>
              </w:rPr>
            </w:pPr>
            <w:r>
              <w:rPr>
                <w:rFonts w:ascii="仿宋" w:hAnsi="仿宋" w:cs="仿宋" w:hint="eastAsia"/>
                <w:sz w:val="21"/>
                <w:szCs w:val="21"/>
                <w:lang w:val="zh-CN"/>
              </w:rPr>
              <w:t>塔吊主要部件和安全装置是否定期检查</w:t>
            </w:r>
          </w:p>
          <w:p w14:paraId="34D96BAA" w14:textId="77777777" w:rsidR="0001530D" w:rsidRDefault="003E7B12">
            <w:pPr>
              <w:rPr>
                <w:rFonts w:ascii="仿宋" w:hAnsi="仿宋" w:cs="仿宋"/>
                <w:sz w:val="21"/>
                <w:szCs w:val="21"/>
                <w:lang w:val="zh-CN"/>
              </w:rPr>
            </w:pPr>
            <w:r>
              <w:rPr>
                <w:rFonts w:ascii="仿宋" w:hAnsi="仿宋" w:cs="仿宋" w:hint="eastAsia"/>
                <w:sz w:val="21"/>
                <w:szCs w:val="21"/>
                <w:lang w:val="zh-CN"/>
              </w:rPr>
              <w:t>附着装置是否满足说明书规定，不满足要求的是否进行设计计算、编制方案等</w:t>
            </w:r>
          </w:p>
          <w:p w14:paraId="14041933" w14:textId="77777777" w:rsidR="0001530D" w:rsidRDefault="003E7B12">
            <w:pPr>
              <w:rPr>
                <w:rFonts w:ascii="仿宋" w:hAnsi="仿宋" w:cs="仿宋"/>
                <w:sz w:val="21"/>
                <w:szCs w:val="21"/>
                <w:lang w:val="zh-CN"/>
              </w:rPr>
            </w:pPr>
            <w:r>
              <w:rPr>
                <w:rFonts w:ascii="仿宋" w:hAnsi="仿宋" w:cs="仿宋" w:hint="eastAsia"/>
                <w:sz w:val="21"/>
                <w:szCs w:val="21"/>
                <w:lang w:val="zh-CN"/>
              </w:rPr>
              <w:lastRenderedPageBreak/>
              <w:t>塔吊使用周期超1年的是否按规定进行全面检查，超5年未到报废期限的是否整机进行磁粉探伤，</w:t>
            </w:r>
            <w:r>
              <w:rPr>
                <w:rFonts w:ascii="仿宋" w:hAnsi="仿宋" w:cs="仿宋" w:hint="eastAsia"/>
                <w:sz w:val="21"/>
                <w:szCs w:val="21"/>
              </w:rPr>
              <w:t>超过规定使用年限的是否进行安全评估</w:t>
            </w:r>
          </w:p>
        </w:tc>
        <w:tc>
          <w:tcPr>
            <w:tcW w:w="2825" w:type="dxa"/>
            <w:vAlign w:val="center"/>
          </w:tcPr>
          <w:p w14:paraId="7C477518" w14:textId="77777777" w:rsidR="0001530D" w:rsidRDefault="003E7B12">
            <w:pPr>
              <w:rPr>
                <w:rFonts w:ascii="仿宋" w:hAnsi="仿宋" w:cs="仿宋"/>
                <w:sz w:val="21"/>
                <w:szCs w:val="21"/>
                <w:lang w:val="zh-CN"/>
              </w:rPr>
            </w:pPr>
            <w:r>
              <w:rPr>
                <w:rFonts w:ascii="仿宋" w:hAnsi="仿宋" w:cs="仿宋" w:hint="eastAsia"/>
                <w:sz w:val="21"/>
                <w:szCs w:val="21"/>
              </w:rPr>
              <w:lastRenderedPageBreak/>
              <w:t>《建筑施工塔式起重机安装、使用、拆卸安全技术规程》JGJ 196、《建筑起重机</w:t>
            </w:r>
            <w:r>
              <w:rPr>
                <w:rFonts w:ascii="仿宋" w:hAnsi="仿宋" w:cs="仿宋" w:hint="eastAsia"/>
                <w:sz w:val="21"/>
                <w:szCs w:val="21"/>
              </w:rPr>
              <w:lastRenderedPageBreak/>
              <w:t>械安全评估技术规程》JGJ/T 189</w:t>
            </w:r>
          </w:p>
        </w:tc>
      </w:tr>
    </w:tbl>
    <w:p w14:paraId="03D68C01" w14:textId="77777777" w:rsidR="0001530D" w:rsidRDefault="003E7B12">
      <w:pPr>
        <w:rPr>
          <w:sz w:val="21"/>
          <w:szCs w:val="21"/>
        </w:rPr>
      </w:pPr>
      <w:r>
        <w:rPr>
          <w:rFonts w:hint="eastAsia"/>
          <w:sz w:val="21"/>
          <w:szCs w:val="21"/>
        </w:rPr>
        <w:lastRenderedPageBreak/>
        <w:br w:type="page"/>
      </w:r>
    </w:p>
    <w:p w14:paraId="58C5BA42" w14:textId="77777777" w:rsidR="0001530D" w:rsidRDefault="0001530D"/>
    <w:p w14:paraId="34876326" w14:textId="77777777" w:rsidR="0001530D" w:rsidRDefault="003E7B12">
      <w:pPr>
        <w:pStyle w:val="3"/>
      </w:pPr>
      <w:bookmarkStart w:id="352" w:name="_Toc1180127772"/>
      <w:bookmarkStart w:id="353" w:name="_Toc8566"/>
      <w:r>
        <w:rPr>
          <w:rFonts w:hint="eastAsia"/>
        </w:rPr>
        <w:t>4.5.2</w:t>
      </w:r>
      <w:r>
        <w:rPr>
          <w:rFonts w:hint="eastAsia"/>
        </w:rPr>
        <w:t>门式起重机</w:t>
      </w:r>
      <w:bookmarkEnd w:id="352"/>
      <w:bookmarkEnd w:id="3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753"/>
        <w:gridCol w:w="4777"/>
        <w:gridCol w:w="2527"/>
      </w:tblGrid>
      <w:tr w:rsidR="0001530D" w14:paraId="255BC36E" w14:textId="77777777">
        <w:trPr>
          <w:trHeight w:val="627"/>
        </w:trPr>
        <w:tc>
          <w:tcPr>
            <w:tcW w:w="459" w:type="dxa"/>
            <w:vAlign w:val="center"/>
          </w:tcPr>
          <w:p w14:paraId="48F3753B"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753" w:type="dxa"/>
            <w:vAlign w:val="center"/>
          </w:tcPr>
          <w:p w14:paraId="3EE53CC3"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777" w:type="dxa"/>
            <w:vAlign w:val="center"/>
          </w:tcPr>
          <w:p w14:paraId="7B58E6FE"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527" w:type="dxa"/>
            <w:vAlign w:val="center"/>
          </w:tcPr>
          <w:p w14:paraId="1CA29C88"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6E24610C" w14:textId="77777777">
        <w:trPr>
          <w:trHeight w:val="627"/>
        </w:trPr>
        <w:tc>
          <w:tcPr>
            <w:tcW w:w="459" w:type="dxa"/>
            <w:vAlign w:val="center"/>
          </w:tcPr>
          <w:p w14:paraId="4C652B60" w14:textId="77777777" w:rsidR="0001530D" w:rsidRDefault="003E7B12">
            <w:pPr>
              <w:jc w:val="center"/>
              <w:rPr>
                <w:rFonts w:ascii="仿宋" w:hAnsi="仿宋" w:cs="仿宋"/>
                <w:b/>
                <w:bCs/>
                <w:sz w:val="21"/>
                <w:szCs w:val="21"/>
              </w:rPr>
            </w:pPr>
            <w:r>
              <w:rPr>
                <w:rFonts w:ascii="仿宋" w:hAnsi="仿宋" w:cs="仿宋" w:hint="eastAsia"/>
                <w:sz w:val="21"/>
                <w:szCs w:val="21"/>
              </w:rPr>
              <w:t>1</w:t>
            </w:r>
          </w:p>
        </w:tc>
        <w:tc>
          <w:tcPr>
            <w:tcW w:w="753" w:type="dxa"/>
            <w:vAlign w:val="center"/>
          </w:tcPr>
          <w:p w14:paraId="603DE89A" w14:textId="77777777" w:rsidR="0001530D" w:rsidRDefault="003E7B12">
            <w:pPr>
              <w:rPr>
                <w:rFonts w:ascii="仿宋" w:hAnsi="仿宋" w:cs="仿宋"/>
                <w:sz w:val="21"/>
                <w:szCs w:val="21"/>
              </w:rPr>
            </w:pPr>
            <w:r>
              <w:rPr>
                <w:rFonts w:ascii="仿宋" w:hAnsi="仿宋" w:cs="仿宋" w:hint="eastAsia"/>
                <w:sz w:val="21"/>
                <w:szCs w:val="21"/>
              </w:rPr>
              <w:t>备案程序</w:t>
            </w:r>
          </w:p>
        </w:tc>
        <w:tc>
          <w:tcPr>
            <w:tcW w:w="4777" w:type="dxa"/>
            <w:vAlign w:val="center"/>
          </w:tcPr>
          <w:p w14:paraId="421136E9" w14:textId="77777777" w:rsidR="0001530D" w:rsidRDefault="003E7B12">
            <w:pPr>
              <w:rPr>
                <w:rFonts w:ascii="仿宋" w:hAnsi="仿宋" w:cs="仿宋"/>
                <w:sz w:val="21"/>
                <w:szCs w:val="21"/>
              </w:rPr>
            </w:pPr>
            <w:r>
              <w:rPr>
                <w:rFonts w:ascii="仿宋" w:hAnsi="仿宋" w:cs="仿宋" w:hint="eastAsia"/>
                <w:sz w:val="21"/>
                <w:szCs w:val="21"/>
              </w:rPr>
              <w:t>相关合格证书是否齐全并在建设行政主管部门办理设备备案、安拆告知和使用登记备案</w:t>
            </w:r>
          </w:p>
        </w:tc>
        <w:tc>
          <w:tcPr>
            <w:tcW w:w="2527" w:type="dxa"/>
            <w:vAlign w:val="center"/>
          </w:tcPr>
          <w:p w14:paraId="29744FC1" w14:textId="77777777" w:rsidR="0001530D" w:rsidRDefault="003E7B12">
            <w:pPr>
              <w:rPr>
                <w:rFonts w:ascii="仿宋" w:hAnsi="仿宋" w:cs="仿宋"/>
                <w:sz w:val="21"/>
                <w:szCs w:val="21"/>
              </w:rPr>
            </w:pPr>
            <w:r>
              <w:rPr>
                <w:rFonts w:ascii="仿宋" w:hAnsi="仿宋" w:cs="仿宋" w:hint="eastAsia"/>
                <w:sz w:val="21"/>
                <w:szCs w:val="21"/>
              </w:rPr>
              <w:t>《建筑起重机械安全监督管理规定》（住建部第166号令）</w:t>
            </w:r>
          </w:p>
        </w:tc>
      </w:tr>
      <w:tr w:rsidR="0001530D" w14:paraId="13AA0FF3" w14:textId="77777777">
        <w:trPr>
          <w:trHeight w:val="631"/>
        </w:trPr>
        <w:tc>
          <w:tcPr>
            <w:tcW w:w="459" w:type="dxa"/>
            <w:vAlign w:val="center"/>
          </w:tcPr>
          <w:p w14:paraId="04AC0392"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753" w:type="dxa"/>
            <w:vAlign w:val="center"/>
          </w:tcPr>
          <w:p w14:paraId="5611B568" w14:textId="77777777" w:rsidR="0001530D" w:rsidRDefault="003E7B12">
            <w:pPr>
              <w:rPr>
                <w:rFonts w:ascii="仿宋" w:hAnsi="仿宋" w:cs="仿宋"/>
                <w:sz w:val="21"/>
                <w:szCs w:val="21"/>
                <w:lang w:val="zh-CN"/>
              </w:rPr>
            </w:pPr>
            <w:r>
              <w:rPr>
                <w:rFonts w:ascii="仿宋" w:hAnsi="仿宋" w:cs="仿宋" w:hint="eastAsia"/>
                <w:sz w:val="21"/>
                <w:szCs w:val="21"/>
              </w:rPr>
              <w:t>施工方案</w:t>
            </w:r>
          </w:p>
        </w:tc>
        <w:tc>
          <w:tcPr>
            <w:tcW w:w="4777" w:type="dxa"/>
            <w:vAlign w:val="center"/>
          </w:tcPr>
          <w:p w14:paraId="0069278F" w14:textId="77777777" w:rsidR="0001530D" w:rsidRDefault="003E7B12">
            <w:pPr>
              <w:rPr>
                <w:rFonts w:ascii="仿宋" w:hAnsi="仿宋" w:cs="仿宋"/>
                <w:sz w:val="21"/>
                <w:szCs w:val="21"/>
                <w:lang w:val="zh-CN"/>
              </w:rPr>
            </w:pPr>
            <w:r>
              <w:rPr>
                <w:rFonts w:ascii="仿宋" w:hAnsi="仿宋" w:cs="仿宋" w:hint="eastAsia"/>
                <w:sz w:val="21"/>
                <w:szCs w:val="21"/>
              </w:rPr>
              <w:t>危大工程专项施工方案编制、审批程序，超过一定规模的危大工程的论证程序</w:t>
            </w:r>
          </w:p>
        </w:tc>
        <w:tc>
          <w:tcPr>
            <w:tcW w:w="2527" w:type="dxa"/>
            <w:vAlign w:val="center"/>
          </w:tcPr>
          <w:p w14:paraId="5D1F4515" w14:textId="77777777" w:rsidR="0001530D" w:rsidRDefault="003E7B12">
            <w:pPr>
              <w:rPr>
                <w:rFonts w:ascii="仿宋" w:hAnsi="仿宋" w:cs="仿宋"/>
                <w:sz w:val="21"/>
                <w:szCs w:val="21"/>
              </w:rPr>
            </w:pPr>
            <w:r>
              <w:rPr>
                <w:rFonts w:ascii="仿宋" w:hAnsi="仿宋" w:cs="仿宋" w:hint="eastAsia"/>
                <w:sz w:val="21"/>
                <w:szCs w:val="21"/>
              </w:rPr>
              <w:t>《危险性较大的分部分项工程安全管理规定》（住建部令第37号）、《</w:t>
            </w:r>
            <w:hyperlink r:id="rId21" w:tgtFrame="http://s.jianbiaoku.com/sou/_blank" w:tooltip="建筑施工安全检查标准[附条文说明]JGJ 59-2011" w:history="1">
              <w:r>
                <w:rPr>
                  <w:rFonts w:ascii="仿宋" w:hAnsi="仿宋" w:cs="仿宋" w:hint="eastAsia"/>
                  <w:sz w:val="21"/>
                  <w:szCs w:val="21"/>
                </w:rPr>
                <w:t>建筑施工安全检查标准</w:t>
              </w:r>
            </w:hyperlink>
            <w:r>
              <w:rPr>
                <w:rFonts w:ascii="仿宋" w:hAnsi="仿宋" w:cs="仿宋" w:hint="eastAsia"/>
                <w:sz w:val="21"/>
                <w:szCs w:val="21"/>
              </w:rPr>
              <w:t>》JGJ 59</w:t>
            </w:r>
          </w:p>
        </w:tc>
      </w:tr>
      <w:tr w:rsidR="0001530D" w14:paraId="79DABA40" w14:textId="77777777">
        <w:trPr>
          <w:trHeight w:val="789"/>
        </w:trPr>
        <w:tc>
          <w:tcPr>
            <w:tcW w:w="459" w:type="dxa"/>
            <w:vAlign w:val="center"/>
          </w:tcPr>
          <w:p w14:paraId="7E328C8E"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753" w:type="dxa"/>
            <w:vAlign w:val="center"/>
          </w:tcPr>
          <w:p w14:paraId="74471506" w14:textId="77777777" w:rsidR="0001530D" w:rsidRDefault="003E7B12">
            <w:pPr>
              <w:rPr>
                <w:rFonts w:ascii="仿宋" w:hAnsi="仿宋" w:cs="仿宋"/>
                <w:sz w:val="21"/>
                <w:szCs w:val="21"/>
              </w:rPr>
            </w:pPr>
            <w:r>
              <w:rPr>
                <w:rFonts w:ascii="仿宋" w:hAnsi="仿宋" w:cs="仿宋" w:hint="eastAsia"/>
                <w:sz w:val="21"/>
                <w:szCs w:val="21"/>
              </w:rPr>
              <w:t>特种作业人员</w:t>
            </w:r>
          </w:p>
        </w:tc>
        <w:tc>
          <w:tcPr>
            <w:tcW w:w="4777" w:type="dxa"/>
            <w:vAlign w:val="center"/>
          </w:tcPr>
          <w:p w14:paraId="65FE87AE" w14:textId="77777777" w:rsidR="0001530D" w:rsidRDefault="003E7B12">
            <w:pPr>
              <w:rPr>
                <w:rFonts w:ascii="仿宋" w:hAnsi="仿宋" w:cs="仿宋"/>
                <w:sz w:val="21"/>
                <w:szCs w:val="21"/>
              </w:rPr>
            </w:pPr>
            <w:r>
              <w:rPr>
                <w:rFonts w:ascii="仿宋" w:hAnsi="仿宋" w:cs="仿宋" w:hint="eastAsia"/>
                <w:sz w:val="21"/>
                <w:szCs w:val="21"/>
              </w:rPr>
              <w:t>建筑起重机械起重信号工、起重司机、司索工等特种作业人员应取得特种作业操作资格证书。</w:t>
            </w:r>
          </w:p>
        </w:tc>
        <w:tc>
          <w:tcPr>
            <w:tcW w:w="2527" w:type="dxa"/>
            <w:vAlign w:val="center"/>
          </w:tcPr>
          <w:p w14:paraId="70A80BD4" w14:textId="77777777" w:rsidR="0001530D" w:rsidRDefault="003E7B12">
            <w:pPr>
              <w:rPr>
                <w:rFonts w:ascii="仿宋" w:hAnsi="仿宋" w:cs="仿宋"/>
                <w:sz w:val="21"/>
                <w:szCs w:val="21"/>
              </w:rPr>
            </w:pPr>
            <w:r>
              <w:rPr>
                <w:rFonts w:ascii="仿宋" w:hAnsi="仿宋" w:cs="仿宋" w:hint="eastAsia"/>
                <w:sz w:val="21"/>
                <w:szCs w:val="21"/>
              </w:rPr>
              <w:t>《建筑起重机械安全监督管理规定》（住建部第166号令）</w:t>
            </w:r>
          </w:p>
        </w:tc>
      </w:tr>
      <w:tr w:rsidR="0001530D" w14:paraId="5E79F93B" w14:textId="77777777">
        <w:trPr>
          <w:trHeight w:val="467"/>
        </w:trPr>
        <w:tc>
          <w:tcPr>
            <w:tcW w:w="459" w:type="dxa"/>
            <w:vAlign w:val="center"/>
          </w:tcPr>
          <w:p w14:paraId="57281B5D"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753" w:type="dxa"/>
            <w:vAlign w:val="center"/>
          </w:tcPr>
          <w:p w14:paraId="38AEB134" w14:textId="77777777" w:rsidR="0001530D" w:rsidRDefault="003E7B12">
            <w:pPr>
              <w:rPr>
                <w:rFonts w:ascii="仿宋" w:hAnsi="仿宋" w:cs="仿宋"/>
                <w:sz w:val="21"/>
                <w:szCs w:val="21"/>
              </w:rPr>
            </w:pPr>
            <w:r>
              <w:rPr>
                <w:rFonts w:ascii="仿宋" w:hAnsi="仿宋" w:cs="仿宋" w:hint="eastAsia"/>
                <w:sz w:val="21"/>
                <w:szCs w:val="21"/>
              </w:rPr>
              <w:t>检验</w:t>
            </w:r>
          </w:p>
        </w:tc>
        <w:tc>
          <w:tcPr>
            <w:tcW w:w="4777" w:type="dxa"/>
            <w:vAlign w:val="center"/>
          </w:tcPr>
          <w:p w14:paraId="20D0D961" w14:textId="77777777" w:rsidR="0001530D" w:rsidRDefault="003E7B12">
            <w:pPr>
              <w:rPr>
                <w:rFonts w:ascii="仿宋" w:hAnsi="仿宋" w:cs="仿宋"/>
                <w:sz w:val="21"/>
                <w:szCs w:val="21"/>
              </w:rPr>
            </w:pPr>
            <w:r>
              <w:rPr>
                <w:rFonts w:ascii="仿宋" w:hAnsi="仿宋" w:cs="仿宋" w:hint="eastAsia"/>
                <w:sz w:val="21"/>
                <w:szCs w:val="21"/>
              </w:rPr>
              <w:t>是否安装完成检验及每1年定期检验。</w:t>
            </w:r>
          </w:p>
        </w:tc>
        <w:tc>
          <w:tcPr>
            <w:tcW w:w="2527" w:type="dxa"/>
            <w:vAlign w:val="center"/>
          </w:tcPr>
          <w:p w14:paraId="07302EA4" w14:textId="77777777" w:rsidR="0001530D" w:rsidRDefault="003E7B12">
            <w:pPr>
              <w:rPr>
                <w:rFonts w:ascii="仿宋" w:hAnsi="仿宋" w:cs="仿宋"/>
                <w:sz w:val="21"/>
                <w:szCs w:val="21"/>
              </w:rPr>
            </w:pPr>
            <w:r>
              <w:rPr>
                <w:rFonts w:ascii="仿宋" w:hAnsi="仿宋" w:cs="仿宋" w:hint="eastAsia"/>
                <w:sz w:val="21"/>
                <w:szCs w:val="21"/>
              </w:rPr>
              <w:t>《起重机械安装改造重大修理监督检验规则》TSG Q7016、《起重机械定期检验规则》TSG Q7015</w:t>
            </w:r>
          </w:p>
        </w:tc>
      </w:tr>
      <w:tr w:rsidR="0001530D" w14:paraId="0B462EBE" w14:textId="77777777">
        <w:trPr>
          <w:trHeight w:val="789"/>
        </w:trPr>
        <w:tc>
          <w:tcPr>
            <w:tcW w:w="459" w:type="dxa"/>
            <w:vAlign w:val="center"/>
          </w:tcPr>
          <w:p w14:paraId="085B3A5B"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753" w:type="dxa"/>
            <w:vAlign w:val="center"/>
          </w:tcPr>
          <w:p w14:paraId="2EDA7A72" w14:textId="77777777" w:rsidR="0001530D" w:rsidRDefault="003E7B12">
            <w:pPr>
              <w:rPr>
                <w:rFonts w:ascii="仿宋" w:hAnsi="仿宋" w:cs="仿宋"/>
                <w:sz w:val="21"/>
                <w:szCs w:val="21"/>
              </w:rPr>
            </w:pPr>
            <w:r>
              <w:rPr>
                <w:rFonts w:ascii="仿宋" w:hAnsi="仿宋" w:cs="仿宋" w:hint="eastAsia"/>
                <w:sz w:val="21"/>
                <w:szCs w:val="21"/>
              </w:rPr>
              <w:t>钢丝绳</w:t>
            </w:r>
          </w:p>
        </w:tc>
        <w:tc>
          <w:tcPr>
            <w:tcW w:w="4777" w:type="dxa"/>
            <w:vAlign w:val="center"/>
          </w:tcPr>
          <w:p w14:paraId="0E982289" w14:textId="77777777" w:rsidR="0001530D" w:rsidRDefault="003E7B12">
            <w:pPr>
              <w:rPr>
                <w:rFonts w:ascii="仿宋" w:hAnsi="仿宋" w:cs="仿宋"/>
                <w:sz w:val="21"/>
                <w:szCs w:val="21"/>
              </w:rPr>
            </w:pPr>
            <w:r>
              <w:rPr>
                <w:rFonts w:ascii="仿宋" w:hAnsi="仿宋" w:cs="仿宋" w:hint="eastAsia"/>
                <w:sz w:val="21"/>
                <w:szCs w:val="21"/>
              </w:rPr>
              <w:t>钢丝绳连接（绳夹最少数、夹座方向、编结长度）是否满足要求、钢丝绳有无明显报废。</w:t>
            </w:r>
          </w:p>
        </w:tc>
        <w:tc>
          <w:tcPr>
            <w:tcW w:w="2527" w:type="dxa"/>
            <w:vAlign w:val="center"/>
          </w:tcPr>
          <w:p w14:paraId="7D71A14E" w14:textId="77777777" w:rsidR="0001530D" w:rsidRDefault="003E7B12">
            <w:pPr>
              <w:rPr>
                <w:rFonts w:ascii="仿宋" w:hAnsi="仿宋" w:cs="仿宋"/>
                <w:sz w:val="21"/>
                <w:szCs w:val="21"/>
              </w:rPr>
            </w:pPr>
            <w:r>
              <w:rPr>
                <w:rFonts w:ascii="仿宋" w:hAnsi="仿宋" w:cs="仿宋" w:hint="eastAsia"/>
                <w:sz w:val="21"/>
                <w:szCs w:val="21"/>
              </w:rPr>
              <w:t xml:space="preserve">《起重机械安全规程》GB6067.1、《起重机 钢丝绳 保养、维护、检验和报废》GB/T5972 </w:t>
            </w:r>
          </w:p>
        </w:tc>
      </w:tr>
      <w:tr w:rsidR="0001530D" w14:paraId="61967BA2" w14:textId="77777777">
        <w:trPr>
          <w:trHeight w:val="471"/>
        </w:trPr>
        <w:tc>
          <w:tcPr>
            <w:tcW w:w="459" w:type="dxa"/>
            <w:vAlign w:val="center"/>
          </w:tcPr>
          <w:p w14:paraId="1E7BD6D0"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753" w:type="dxa"/>
            <w:vAlign w:val="center"/>
          </w:tcPr>
          <w:p w14:paraId="0FECAE5A" w14:textId="77777777" w:rsidR="0001530D" w:rsidRDefault="003E7B12">
            <w:pPr>
              <w:rPr>
                <w:rFonts w:ascii="仿宋" w:hAnsi="仿宋" w:cs="仿宋"/>
                <w:sz w:val="21"/>
                <w:szCs w:val="21"/>
              </w:rPr>
            </w:pPr>
            <w:r>
              <w:rPr>
                <w:rFonts w:ascii="仿宋" w:hAnsi="仿宋" w:cs="仿宋" w:hint="eastAsia"/>
                <w:sz w:val="21"/>
                <w:szCs w:val="21"/>
              </w:rPr>
              <w:t>吊具</w:t>
            </w:r>
          </w:p>
        </w:tc>
        <w:tc>
          <w:tcPr>
            <w:tcW w:w="4777" w:type="dxa"/>
            <w:vAlign w:val="center"/>
          </w:tcPr>
          <w:p w14:paraId="05E95C6F" w14:textId="77777777" w:rsidR="0001530D" w:rsidRDefault="003E7B12">
            <w:pPr>
              <w:rPr>
                <w:rFonts w:ascii="仿宋" w:hAnsi="仿宋" w:cs="仿宋"/>
                <w:sz w:val="21"/>
                <w:szCs w:val="21"/>
              </w:rPr>
            </w:pPr>
            <w:r>
              <w:rPr>
                <w:rFonts w:ascii="仿宋" w:hAnsi="仿宋" w:cs="仿宋" w:hint="eastAsia"/>
                <w:sz w:val="21"/>
                <w:szCs w:val="21"/>
              </w:rPr>
              <w:t>吊钩不得补焊、吊钩设置有效的防脱钩装置。</w:t>
            </w:r>
          </w:p>
        </w:tc>
        <w:tc>
          <w:tcPr>
            <w:tcW w:w="2527" w:type="dxa"/>
            <w:vAlign w:val="center"/>
          </w:tcPr>
          <w:p w14:paraId="648BC877" w14:textId="77777777" w:rsidR="0001530D" w:rsidRDefault="003E7B12">
            <w:pPr>
              <w:rPr>
                <w:rFonts w:ascii="仿宋" w:hAnsi="仿宋" w:cs="仿宋"/>
                <w:sz w:val="21"/>
                <w:szCs w:val="21"/>
              </w:rPr>
            </w:pPr>
            <w:r>
              <w:rPr>
                <w:rFonts w:ascii="仿宋" w:hAnsi="仿宋" w:cs="仿宋" w:hint="eastAsia"/>
                <w:sz w:val="21"/>
                <w:szCs w:val="21"/>
              </w:rPr>
              <w:t>《起重机械定期检验规则》TSG Q7015</w:t>
            </w:r>
          </w:p>
        </w:tc>
      </w:tr>
      <w:tr w:rsidR="0001530D" w14:paraId="60A75303" w14:textId="77777777">
        <w:trPr>
          <w:trHeight w:val="549"/>
        </w:trPr>
        <w:tc>
          <w:tcPr>
            <w:tcW w:w="459" w:type="dxa"/>
            <w:vAlign w:val="center"/>
          </w:tcPr>
          <w:p w14:paraId="6511E019" w14:textId="77777777" w:rsidR="0001530D" w:rsidRDefault="003E7B12">
            <w:pPr>
              <w:jc w:val="center"/>
              <w:rPr>
                <w:rFonts w:ascii="仿宋" w:hAnsi="仿宋" w:cs="仿宋"/>
                <w:sz w:val="21"/>
                <w:szCs w:val="21"/>
              </w:rPr>
            </w:pPr>
            <w:r>
              <w:rPr>
                <w:rFonts w:ascii="仿宋" w:hAnsi="仿宋" w:cs="仿宋" w:hint="eastAsia"/>
                <w:sz w:val="21"/>
                <w:szCs w:val="21"/>
              </w:rPr>
              <w:t>7</w:t>
            </w:r>
          </w:p>
        </w:tc>
        <w:tc>
          <w:tcPr>
            <w:tcW w:w="753" w:type="dxa"/>
            <w:vAlign w:val="center"/>
          </w:tcPr>
          <w:p w14:paraId="79CF0EA6" w14:textId="77777777" w:rsidR="0001530D" w:rsidRDefault="003E7B12">
            <w:pPr>
              <w:rPr>
                <w:rFonts w:ascii="仿宋" w:hAnsi="仿宋" w:cs="仿宋"/>
                <w:sz w:val="21"/>
                <w:szCs w:val="21"/>
              </w:rPr>
            </w:pPr>
            <w:r>
              <w:rPr>
                <w:rFonts w:ascii="仿宋" w:hAnsi="仿宋" w:cs="仿宋" w:hint="eastAsia"/>
                <w:sz w:val="21"/>
                <w:szCs w:val="21"/>
              </w:rPr>
              <w:t>轨道</w:t>
            </w:r>
          </w:p>
        </w:tc>
        <w:tc>
          <w:tcPr>
            <w:tcW w:w="4777" w:type="dxa"/>
            <w:vAlign w:val="center"/>
          </w:tcPr>
          <w:p w14:paraId="1771E1E8" w14:textId="77777777" w:rsidR="0001530D" w:rsidRDefault="003E7B12">
            <w:pPr>
              <w:rPr>
                <w:rFonts w:ascii="仿宋" w:hAnsi="仿宋" w:cs="仿宋"/>
                <w:sz w:val="21"/>
                <w:szCs w:val="21"/>
              </w:rPr>
            </w:pPr>
            <w:r>
              <w:rPr>
                <w:rFonts w:ascii="仿宋" w:hAnsi="仿宋" w:cs="仿宋" w:hint="eastAsia"/>
                <w:sz w:val="21"/>
                <w:szCs w:val="21"/>
              </w:rPr>
              <w:t>轨道有无明显松动和影响其安全运行的明显缺陷，是否安装行程限位器、抗风防滑装置。</w:t>
            </w:r>
          </w:p>
        </w:tc>
        <w:tc>
          <w:tcPr>
            <w:tcW w:w="2527" w:type="dxa"/>
            <w:vAlign w:val="center"/>
          </w:tcPr>
          <w:p w14:paraId="06F42E78" w14:textId="77777777" w:rsidR="0001530D" w:rsidRDefault="003E7B12">
            <w:pPr>
              <w:rPr>
                <w:rFonts w:ascii="仿宋" w:hAnsi="仿宋" w:cs="仿宋"/>
                <w:sz w:val="21"/>
                <w:szCs w:val="21"/>
              </w:rPr>
            </w:pPr>
            <w:r>
              <w:rPr>
                <w:rFonts w:ascii="仿宋" w:hAnsi="仿宋" w:cs="仿宋" w:hint="eastAsia"/>
                <w:sz w:val="21"/>
                <w:szCs w:val="21"/>
              </w:rPr>
              <w:t>《起重机械定期检验规则》TSG Q7015</w:t>
            </w:r>
          </w:p>
        </w:tc>
      </w:tr>
      <w:tr w:rsidR="0001530D" w14:paraId="6284C237" w14:textId="77777777">
        <w:trPr>
          <w:trHeight w:val="415"/>
        </w:trPr>
        <w:tc>
          <w:tcPr>
            <w:tcW w:w="459" w:type="dxa"/>
            <w:vAlign w:val="center"/>
          </w:tcPr>
          <w:p w14:paraId="0E287462" w14:textId="77777777" w:rsidR="0001530D" w:rsidRDefault="003E7B12">
            <w:pPr>
              <w:jc w:val="center"/>
              <w:rPr>
                <w:rFonts w:ascii="仿宋" w:hAnsi="仿宋" w:cs="仿宋"/>
                <w:sz w:val="21"/>
                <w:szCs w:val="21"/>
              </w:rPr>
            </w:pPr>
            <w:r>
              <w:rPr>
                <w:rFonts w:ascii="仿宋" w:hAnsi="仿宋" w:cs="仿宋" w:hint="eastAsia"/>
                <w:sz w:val="21"/>
                <w:szCs w:val="21"/>
              </w:rPr>
              <w:t>8</w:t>
            </w:r>
          </w:p>
        </w:tc>
        <w:tc>
          <w:tcPr>
            <w:tcW w:w="753" w:type="dxa"/>
            <w:vAlign w:val="center"/>
          </w:tcPr>
          <w:p w14:paraId="4105825B" w14:textId="77777777" w:rsidR="0001530D" w:rsidRDefault="003E7B12">
            <w:pPr>
              <w:rPr>
                <w:rFonts w:ascii="仿宋" w:hAnsi="仿宋" w:cs="仿宋"/>
                <w:sz w:val="21"/>
                <w:szCs w:val="21"/>
              </w:rPr>
            </w:pPr>
            <w:r>
              <w:rPr>
                <w:rFonts w:ascii="仿宋" w:hAnsi="仿宋" w:cs="仿宋" w:hint="eastAsia"/>
                <w:sz w:val="21"/>
                <w:szCs w:val="21"/>
              </w:rPr>
              <w:t>检查记录</w:t>
            </w:r>
          </w:p>
        </w:tc>
        <w:tc>
          <w:tcPr>
            <w:tcW w:w="4777" w:type="dxa"/>
            <w:vAlign w:val="center"/>
          </w:tcPr>
          <w:p w14:paraId="0B66C417" w14:textId="77777777" w:rsidR="0001530D" w:rsidRDefault="003E7B12">
            <w:pPr>
              <w:rPr>
                <w:rFonts w:ascii="仿宋" w:hAnsi="仿宋" w:cs="仿宋"/>
                <w:sz w:val="21"/>
                <w:szCs w:val="21"/>
              </w:rPr>
            </w:pPr>
            <w:r>
              <w:rPr>
                <w:rFonts w:ascii="仿宋" w:hAnsi="仿宋" w:cs="仿宋" w:hint="eastAsia"/>
                <w:sz w:val="21"/>
                <w:szCs w:val="21"/>
              </w:rPr>
              <w:t>是否开展日常检查和周检。</w:t>
            </w:r>
          </w:p>
        </w:tc>
        <w:tc>
          <w:tcPr>
            <w:tcW w:w="2527" w:type="dxa"/>
            <w:vAlign w:val="center"/>
          </w:tcPr>
          <w:p w14:paraId="007D5078" w14:textId="77777777" w:rsidR="0001530D" w:rsidRDefault="003E7B12">
            <w:pPr>
              <w:rPr>
                <w:rFonts w:ascii="仿宋" w:hAnsi="仿宋" w:cs="仿宋"/>
                <w:sz w:val="21"/>
                <w:szCs w:val="21"/>
              </w:rPr>
            </w:pPr>
            <w:r>
              <w:rPr>
                <w:rFonts w:ascii="仿宋" w:hAnsi="仿宋" w:cs="仿宋" w:hint="eastAsia"/>
                <w:sz w:val="21"/>
                <w:szCs w:val="21"/>
              </w:rPr>
              <w:t>《起重机械安全规程》GB6067.1</w:t>
            </w:r>
          </w:p>
        </w:tc>
      </w:tr>
    </w:tbl>
    <w:p w14:paraId="1A1BA1C8" w14:textId="77777777" w:rsidR="0001530D" w:rsidRDefault="0001530D">
      <w:pPr>
        <w:pStyle w:val="3"/>
      </w:pPr>
      <w:bookmarkStart w:id="354" w:name="_Toc26479"/>
    </w:p>
    <w:p w14:paraId="311A46E1" w14:textId="77777777" w:rsidR="0001530D" w:rsidRDefault="003E7B12">
      <w:pPr>
        <w:pStyle w:val="3"/>
        <w:rPr>
          <w:lang w:val="zh-CN"/>
        </w:rPr>
      </w:pPr>
      <w:bookmarkStart w:id="355" w:name="_Toc547442914"/>
      <w:r>
        <w:rPr>
          <w:rFonts w:hint="eastAsia"/>
        </w:rPr>
        <w:t>4.5.3</w:t>
      </w:r>
      <w:r>
        <w:rPr>
          <w:rFonts w:hint="eastAsia"/>
        </w:rPr>
        <w:t>流动式起重机械</w:t>
      </w:r>
      <w:bookmarkEnd w:id="354"/>
      <w:bookmarkEnd w:id="3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062"/>
        <w:gridCol w:w="4042"/>
        <w:gridCol w:w="2518"/>
      </w:tblGrid>
      <w:tr w:rsidR="0001530D" w14:paraId="667AC356" w14:textId="77777777">
        <w:trPr>
          <w:trHeight w:val="627"/>
        </w:trPr>
        <w:tc>
          <w:tcPr>
            <w:tcW w:w="645" w:type="dxa"/>
            <w:vAlign w:val="center"/>
          </w:tcPr>
          <w:p w14:paraId="581DFBAE"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062" w:type="dxa"/>
            <w:vAlign w:val="center"/>
          </w:tcPr>
          <w:p w14:paraId="114D292A"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042" w:type="dxa"/>
            <w:vAlign w:val="center"/>
          </w:tcPr>
          <w:p w14:paraId="5830F9C3"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518" w:type="dxa"/>
            <w:vAlign w:val="center"/>
          </w:tcPr>
          <w:p w14:paraId="69EA8EF2"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5A3A7738" w14:textId="77777777">
        <w:trPr>
          <w:trHeight w:val="789"/>
        </w:trPr>
        <w:tc>
          <w:tcPr>
            <w:tcW w:w="645" w:type="dxa"/>
            <w:vAlign w:val="center"/>
          </w:tcPr>
          <w:p w14:paraId="0EA4A9E4"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062" w:type="dxa"/>
            <w:vAlign w:val="center"/>
          </w:tcPr>
          <w:p w14:paraId="5E1635AA" w14:textId="77777777" w:rsidR="0001530D" w:rsidRDefault="003E7B12">
            <w:pPr>
              <w:rPr>
                <w:rFonts w:ascii="仿宋" w:hAnsi="仿宋" w:cs="仿宋"/>
                <w:sz w:val="21"/>
                <w:szCs w:val="21"/>
              </w:rPr>
            </w:pPr>
            <w:r>
              <w:rPr>
                <w:rFonts w:ascii="仿宋" w:hAnsi="仿宋" w:cs="仿宋" w:hint="eastAsia"/>
                <w:sz w:val="21"/>
                <w:szCs w:val="21"/>
              </w:rPr>
              <w:t>合同签订</w:t>
            </w:r>
          </w:p>
        </w:tc>
        <w:tc>
          <w:tcPr>
            <w:tcW w:w="4042" w:type="dxa"/>
            <w:vAlign w:val="center"/>
          </w:tcPr>
          <w:p w14:paraId="1515B08C" w14:textId="77777777" w:rsidR="0001530D" w:rsidRDefault="003E7B12">
            <w:pPr>
              <w:rPr>
                <w:rFonts w:ascii="仿宋" w:hAnsi="仿宋" w:cs="仿宋"/>
                <w:sz w:val="21"/>
                <w:szCs w:val="21"/>
              </w:rPr>
            </w:pPr>
            <w:r>
              <w:rPr>
                <w:rFonts w:ascii="仿宋" w:hAnsi="仿宋" w:cs="仿宋" w:hint="eastAsia"/>
                <w:sz w:val="21"/>
                <w:szCs w:val="21"/>
              </w:rPr>
              <w:t>起重机械租赁合同、安拆合同及安全协议书签订完成情况</w:t>
            </w:r>
          </w:p>
        </w:tc>
        <w:tc>
          <w:tcPr>
            <w:tcW w:w="2518" w:type="dxa"/>
            <w:vAlign w:val="center"/>
          </w:tcPr>
          <w:p w14:paraId="7C22B303" w14:textId="77777777" w:rsidR="0001530D" w:rsidRDefault="003E7B12">
            <w:pPr>
              <w:rPr>
                <w:rFonts w:ascii="仿宋" w:hAnsi="仿宋" w:cs="仿宋"/>
                <w:sz w:val="21"/>
                <w:szCs w:val="21"/>
              </w:rPr>
            </w:pPr>
            <w:r>
              <w:rPr>
                <w:rFonts w:ascii="仿宋" w:hAnsi="仿宋" w:cs="仿宋" w:hint="eastAsia"/>
                <w:sz w:val="21"/>
                <w:szCs w:val="21"/>
              </w:rPr>
              <w:t>《建筑起重机械安全监督管理规定》（住建部第166号令）</w:t>
            </w:r>
          </w:p>
        </w:tc>
      </w:tr>
      <w:tr w:rsidR="0001530D" w14:paraId="76293802" w14:textId="77777777">
        <w:trPr>
          <w:trHeight w:val="789"/>
        </w:trPr>
        <w:tc>
          <w:tcPr>
            <w:tcW w:w="645" w:type="dxa"/>
            <w:vAlign w:val="center"/>
          </w:tcPr>
          <w:p w14:paraId="0FFC8660"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062" w:type="dxa"/>
            <w:vAlign w:val="center"/>
          </w:tcPr>
          <w:p w14:paraId="65BBBAFC" w14:textId="77777777" w:rsidR="0001530D" w:rsidRDefault="003E7B12">
            <w:pPr>
              <w:rPr>
                <w:rFonts w:ascii="仿宋" w:hAnsi="仿宋" w:cs="仿宋"/>
                <w:sz w:val="21"/>
                <w:szCs w:val="21"/>
              </w:rPr>
            </w:pPr>
            <w:r>
              <w:rPr>
                <w:rFonts w:ascii="仿宋" w:hAnsi="仿宋" w:cs="仿宋" w:hint="eastAsia"/>
                <w:sz w:val="21"/>
                <w:szCs w:val="21"/>
              </w:rPr>
              <w:t>检    验</w:t>
            </w:r>
          </w:p>
        </w:tc>
        <w:tc>
          <w:tcPr>
            <w:tcW w:w="4042" w:type="dxa"/>
            <w:vAlign w:val="center"/>
          </w:tcPr>
          <w:p w14:paraId="6E013288" w14:textId="77777777" w:rsidR="0001530D" w:rsidRDefault="003E7B12">
            <w:pPr>
              <w:rPr>
                <w:rFonts w:ascii="仿宋" w:hAnsi="仿宋" w:cs="仿宋"/>
                <w:sz w:val="21"/>
                <w:szCs w:val="21"/>
              </w:rPr>
            </w:pPr>
            <w:r>
              <w:rPr>
                <w:rFonts w:ascii="仿宋" w:hAnsi="仿宋" w:cs="仿宋" w:hint="eastAsia"/>
                <w:sz w:val="21"/>
                <w:szCs w:val="21"/>
              </w:rPr>
              <w:t>是否安装完成检验及每1年定期检验</w:t>
            </w:r>
          </w:p>
        </w:tc>
        <w:tc>
          <w:tcPr>
            <w:tcW w:w="2518" w:type="dxa"/>
            <w:vAlign w:val="center"/>
          </w:tcPr>
          <w:p w14:paraId="3EFC7535" w14:textId="77777777" w:rsidR="0001530D" w:rsidRDefault="003E7B12">
            <w:pPr>
              <w:rPr>
                <w:rFonts w:ascii="仿宋" w:hAnsi="仿宋" w:cs="仿宋"/>
                <w:sz w:val="21"/>
                <w:szCs w:val="21"/>
              </w:rPr>
            </w:pPr>
            <w:r>
              <w:rPr>
                <w:rFonts w:ascii="仿宋" w:hAnsi="仿宋" w:cs="仿宋" w:hint="eastAsia"/>
                <w:sz w:val="21"/>
                <w:szCs w:val="21"/>
              </w:rPr>
              <w:t>《起重机械安装改造重大修理监督检验规则》</w:t>
            </w:r>
            <w:r>
              <w:rPr>
                <w:rFonts w:ascii="仿宋" w:hAnsi="仿宋" w:cs="仿宋" w:hint="eastAsia"/>
                <w:sz w:val="21"/>
                <w:szCs w:val="21"/>
              </w:rPr>
              <w:lastRenderedPageBreak/>
              <w:t>TSG Q7016、《起重机械定期检验规则》TSG Q7015</w:t>
            </w:r>
          </w:p>
        </w:tc>
      </w:tr>
      <w:tr w:rsidR="0001530D" w14:paraId="21539CB4" w14:textId="77777777">
        <w:trPr>
          <w:trHeight w:val="569"/>
        </w:trPr>
        <w:tc>
          <w:tcPr>
            <w:tcW w:w="645" w:type="dxa"/>
            <w:vAlign w:val="center"/>
          </w:tcPr>
          <w:p w14:paraId="2656A90D" w14:textId="77777777" w:rsidR="0001530D" w:rsidRDefault="003E7B12">
            <w:pPr>
              <w:jc w:val="center"/>
              <w:rPr>
                <w:rFonts w:ascii="仿宋" w:hAnsi="仿宋" w:cs="仿宋"/>
                <w:sz w:val="21"/>
                <w:szCs w:val="21"/>
              </w:rPr>
            </w:pPr>
            <w:r>
              <w:rPr>
                <w:rFonts w:ascii="仿宋" w:hAnsi="仿宋" w:cs="仿宋" w:hint="eastAsia"/>
                <w:sz w:val="21"/>
                <w:szCs w:val="21"/>
              </w:rPr>
              <w:lastRenderedPageBreak/>
              <w:t>3</w:t>
            </w:r>
          </w:p>
        </w:tc>
        <w:tc>
          <w:tcPr>
            <w:tcW w:w="1062" w:type="dxa"/>
            <w:vAlign w:val="center"/>
          </w:tcPr>
          <w:p w14:paraId="65A0292B" w14:textId="77777777" w:rsidR="0001530D" w:rsidRDefault="003E7B12">
            <w:pPr>
              <w:rPr>
                <w:rFonts w:ascii="仿宋" w:hAnsi="仿宋" w:cs="仿宋"/>
                <w:sz w:val="21"/>
                <w:szCs w:val="21"/>
              </w:rPr>
            </w:pPr>
            <w:r>
              <w:rPr>
                <w:rFonts w:ascii="仿宋" w:hAnsi="仿宋" w:cs="仿宋" w:hint="eastAsia"/>
                <w:sz w:val="21"/>
                <w:szCs w:val="21"/>
              </w:rPr>
              <w:t>特种作业人员管理</w:t>
            </w:r>
          </w:p>
        </w:tc>
        <w:tc>
          <w:tcPr>
            <w:tcW w:w="4042" w:type="dxa"/>
            <w:vAlign w:val="center"/>
          </w:tcPr>
          <w:p w14:paraId="4C584178" w14:textId="77777777" w:rsidR="0001530D" w:rsidRDefault="003E7B12">
            <w:pPr>
              <w:rPr>
                <w:rFonts w:ascii="仿宋" w:hAnsi="仿宋" w:cs="仿宋"/>
                <w:sz w:val="21"/>
                <w:szCs w:val="21"/>
              </w:rPr>
            </w:pPr>
            <w:r>
              <w:rPr>
                <w:rFonts w:ascii="仿宋" w:hAnsi="仿宋" w:cs="仿宋" w:hint="eastAsia"/>
                <w:sz w:val="21"/>
                <w:szCs w:val="21"/>
              </w:rPr>
              <w:t>信号司索工特种作业人员资质证书、起重机械司机操作证</w:t>
            </w:r>
          </w:p>
        </w:tc>
        <w:tc>
          <w:tcPr>
            <w:tcW w:w="2518" w:type="dxa"/>
            <w:vAlign w:val="center"/>
          </w:tcPr>
          <w:p w14:paraId="70D4732E" w14:textId="77777777" w:rsidR="0001530D" w:rsidRDefault="003E7B12">
            <w:pPr>
              <w:rPr>
                <w:rFonts w:ascii="仿宋" w:hAnsi="仿宋" w:cs="仿宋"/>
                <w:sz w:val="21"/>
                <w:szCs w:val="21"/>
              </w:rPr>
            </w:pPr>
            <w:r>
              <w:rPr>
                <w:rFonts w:ascii="仿宋" w:hAnsi="仿宋" w:cs="仿宋" w:hint="eastAsia"/>
                <w:sz w:val="21"/>
                <w:szCs w:val="21"/>
              </w:rPr>
              <w:t>《建筑起重机械安全监督管理规定》（住建部第166号令）</w:t>
            </w:r>
          </w:p>
        </w:tc>
      </w:tr>
      <w:tr w:rsidR="0001530D" w14:paraId="0406E6A2" w14:textId="77777777">
        <w:trPr>
          <w:trHeight w:val="2499"/>
        </w:trPr>
        <w:tc>
          <w:tcPr>
            <w:tcW w:w="645" w:type="dxa"/>
            <w:vAlign w:val="center"/>
          </w:tcPr>
          <w:p w14:paraId="1FAF7BEF"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062" w:type="dxa"/>
            <w:vAlign w:val="center"/>
          </w:tcPr>
          <w:p w14:paraId="2A3251CC" w14:textId="77777777" w:rsidR="0001530D" w:rsidRDefault="003E7B12">
            <w:pPr>
              <w:rPr>
                <w:rFonts w:ascii="仿宋" w:hAnsi="仿宋" w:cs="仿宋"/>
                <w:sz w:val="21"/>
                <w:szCs w:val="21"/>
              </w:rPr>
            </w:pPr>
            <w:r>
              <w:rPr>
                <w:rFonts w:ascii="仿宋" w:hAnsi="仿宋" w:cs="仿宋" w:hint="eastAsia"/>
                <w:sz w:val="21"/>
                <w:szCs w:val="21"/>
              </w:rPr>
              <w:t>技术档案</w:t>
            </w:r>
          </w:p>
        </w:tc>
        <w:tc>
          <w:tcPr>
            <w:tcW w:w="4042" w:type="dxa"/>
            <w:vAlign w:val="center"/>
          </w:tcPr>
          <w:p w14:paraId="6778CE02" w14:textId="77777777" w:rsidR="0001530D" w:rsidRDefault="003E7B12">
            <w:pPr>
              <w:rPr>
                <w:rFonts w:ascii="仿宋" w:hAnsi="仿宋" w:cs="仿宋"/>
                <w:sz w:val="21"/>
                <w:szCs w:val="21"/>
              </w:rPr>
            </w:pPr>
            <w:r>
              <w:rPr>
                <w:rFonts w:ascii="仿宋" w:hAnsi="仿宋" w:cs="仿宋" w:hint="eastAsia"/>
                <w:sz w:val="21"/>
                <w:szCs w:val="21"/>
              </w:rPr>
              <w:t>建筑起重机械安全技术档案应当包括以下资料：（一）购销合同、制造许可证、产品合格证、安装使用说明书、备案证明等原始资料；（二）定期检验报告、进场安装检验报告、定期自行检查记录、定期维护保养记录、维修和技术改造记录、运行故障和生产安全事故记录、累计运转记录等运行资料等</w:t>
            </w:r>
          </w:p>
        </w:tc>
        <w:tc>
          <w:tcPr>
            <w:tcW w:w="2518" w:type="dxa"/>
            <w:vAlign w:val="center"/>
          </w:tcPr>
          <w:p w14:paraId="208406D5" w14:textId="77777777" w:rsidR="0001530D" w:rsidRDefault="003E7B12">
            <w:pPr>
              <w:rPr>
                <w:rFonts w:ascii="仿宋" w:hAnsi="仿宋" w:cs="仿宋"/>
                <w:sz w:val="21"/>
                <w:szCs w:val="21"/>
              </w:rPr>
            </w:pPr>
            <w:r>
              <w:rPr>
                <w:rFonts w:ascii="仿宋" w:hAnsi="仿宋" w:cs="仿宋" w:hint="eastAsia"/>
                <w:sz w:val="21"/>
                <w:szCs w:val="21"/>
              </w:rPr>
              <w:t>《建筑起重机械安全监督管理规定》（住建部第166号令）</w:t>
            </w:r>
          </w:p>
        </w:tc>
      </w:tr>
      <w:tr w:rsidR="0001530D" w14:paraId="375C5791" w14:textId="77777777">
        <w:trPr>
          <w:trHeight w:val="263"/>
        </w:trPr>
        <w:tc>
          <w:tcPr>
            <w:tcW w:w="645" w:type="dxa"/>
            <w:vMerge w:val="restart"/>
            <w:vAlign w:val="center"/>
          </w:tcPr>
          <w:p w14:paraId="17CA92BF"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062" w:type="dxa"/>
            <w:vMerge w:val="restart"/>
            <w:vAlign w:val="center"/>
          </w:tcPr>
          <w:p w14:paraId="516C5E36" w14:textId="77777777" w:rsidR="0001530D" w:rsidRDefault="003E7B12">
            <w:pPr>
              <w:rPr>
                <w:rFonts w:ascii="仿宋" w:hAnsi="仿宋" w:cs="仿宋"/>
                <w:sz w:val="21"/>
                <w:szCs w:val="21"/>
              </w:rPr>
            </w:pPr>
            <w:r>
              <w:rPr>
                <w:rFonts w:ascii="仿宋" w:hAnsi="仿宋" w:cs="仿宋" w:hint="eastAsia"/>
                <w:sz w:val="21"/>
                <w:szCs w:val="21"/>
              </w:rPr>
              <w:t>设备检查</w:t>
            </w:r>
          </w:p>
        </w:tc>
        <w:tc>
          <w:tcPr>
            <w:tcW w:w="4042" w:type="dxa"/>
            <w:vAlign w:val="center"/>
          </w:tcPr>
          <w:p w14:paraId="456719A1" w14:textId="77777777" w:rsidR="0001530D" w:rsidRDefault="003E7B12">
            <w:pPr>
              <w:rPr>
                <w:rFonts w:ascii="仿宋" w:hAnsi="仿宋" w:cs="仿宋"/>
                <w:sz w:val="21"/>
                <w:szCs w:val="21"/>
              </w:rPr>
            </w:pPr>
            <w:r>
              <w:rPr>
                <w:rFonts w:ascii="仿宋" w:hAnsi="仿宋" w:cs="仿宋" w:hint="eastAsia"/>
                <w:sz w:val="21"/>
                <w:szCs w:val="21"/>
              </w:rPr>
              <w:t>金属结构：（1）主要受力构件是否存在明显变形；（2）杆件间焊缝、螺栓及销轴等连接是否存在明显缺陷</w:t>
            </w:r>
          </w:p>
        </w:tc>
        <w:tc>
          <w:tcPr>
            <w:tcW w:w="2518" w:type="dxa"/>
            <w:vAlign w:val="center"/>
          </w:tcPr>
          <w:p w14:paraId="1F4F116D" w14:textId="77777777" w:rsidR="0001530D" w:rsidRDefault="003E7B12">
            <w:pPr>
              <w:rPr>
                <w:rFonts w:ascii="仿宋" w:hAnsi="仿宋" w:cs="仿宋"/>
                <w:sz w:val="21"/>
                <w:szCs w:val="21"/>
              </w:rPr>
            </w:pPr>
            <w:r>
              <w:rPr>
                <w:rFonts w:ascii="仿宋" w:hAnsi="仿宋" w:cs="仿宋" w:hint="eastAsia"/>
                <w:sz w:val="21"/>
                <w:szCs w:val="21"/>
              </w:rPr>
              <w:t>《履带起重机》GB/T 14560、《汽车起重机》JB∕T 9738 、《起重机械安全规程》GB 6067.1</w:t>
            </w:r>
          </w:p>
        </w:tc>
      </w:tr>
      <w:tr w:rsidR="0001530D" w14:paraId="53E8CBC6" w14:textId="77777777">
        <w:trPr>
          <w:trHeight w:val="263"/>
        </w:trPr>
        <w:tc>
          <w:tcPr>
            <w:tcW w:w="645" w:type="dxa"/>
            <w:vMerge/>
            <w:vAlign w:val="center"/>
          </w:tcPr>
          <w:p w14:paraId="6C982EC3" w14:textId="77777777" w:rsidR="0001530D" w:rsidRDefault="0001530D">
            <w:pPr>
              <w:jc w:val="center"/>
              <w:rPr>
                <w:rFonts w:ascii="仿宋" w:hAnsi="仿宋" w:cs="仿宋"/>
                <w:sz w:val="21"/>
                <w:szCs w:val="21"/>
              </w:rPr>
            </w:pPr>
          </w:p>
        </w:tc>
        <w:tc>
          <w:tcPr>
            <w:tcW w:w="1062" w:type="dxa"/>
            <w:vMerge/>
            <w:vAlign w:val="center"/>
          </w:tcPr>
          <w:p w14:paraId="2546EDEC" w14:textId="77777777" w:rsidR="0001530D" w:rsidRDefault="0001530D">
            <w:pPr>
              <w:rPr>
                <w:rFonts w:ascii="仿宋" w:hAnsi="仿宋" w:cs="仿宋"/>
                <w:sz w:val="21"/>
                <w:szCs w:val="21"/>
              </w:rPr>
            </w:pPr>
          </w:p>
        </w:tc>
        <w:tc>
          <w:tcPr>
            <w:tcW w:w="4042" w:type="dxa"/>
            <w:vAlign w:val="center"/>
          </w:tcPr>
          <w:p w14:paraId="2D222C9C" w14:textId="77777777" w:rsidR="0001530D" w:rsidRDefault="003E7B12">
            <w:pPr>
              <w:rPr>
                <w:rFonts w:ascii="仿宋" w:hAnsi="仿宋" w:cs="仿宋"/>
                <w:sz w:val="21"/>
                <w:szCs w:val="21"/>
              </w:rPr>
            </w:pPr>
            <w:r>
              <w:rPr>
                <w:rFonts w:ascii="仿宋" w:hAnsi="仿宋" w:cs="仿宋" w:hint="eastAsia"/>
                <w:sz w:val="21"/>
                <w:szCs w:val="21"/>
              </w:rPr>
              <w:t>吊钩：（1）吊钩按照规定设置防脱钩装置并且有效；（2）吊钩不应当焊补，吊钩应无裂纹坡口；（3）吊钩挂绳处断面磨损量不得超过原高度5%</w:t>
            </w:r>
          </w:p>
        </w:tc>
        <w:tc>
          <w:tcPr>
            <w:tcW w:w="2518" w:type="dxa"/>
            <w:vAlign w:val="center"/>
          </w:tcPr>
          <w:p w14:paraId="13162727" w14:textId="77777777" w:rsidR="0001530D" w:rsidRDefault="003E7B12">
            <w:pPr>
              <w:rPr>
                <w:rFonts w:ascii="仿宋" w:hAnsi="仿宋" w:cs="仿宋"/>
                <w:sz w:val="21"/>
                <w:szCs w:val="21"/>
              </w:rPr>
            </w:pPr>
            <w:r>
              <w:rPr>
                <w:rFonts w:ascii="仿宋" w:hAnsi="仿宋" w:cs="仿宋" w:hint="eastAsia"/>
                <w:sz w:val="21"/>
                <w:szCs w:val="21"/>
              </w:rPr>
              <w:t>《履带起重机》GB/T 14560、《汽车起重机》JB∕T 9738 、《起重机械安全规程》GB 6067.1</w:t>
            </w:r>
          </w:p>
        </w:tc>
      </w:tr>
      <w:tr w:rsidR="0001530D" w14:paraId="3BBFAB1E" w14:textId="77777777">
        <w:trPr>
          <w:trHeight w:val="1467"/>
        </w:trPr>
        <w:tc>
          <w:tcPr>
            <w:tcW w:w="645" w:type="dxa"/>
            <w:vMerge/>
            <w:vAlign w:val="center"/>
          </w:tcPr>
          <w:p w14:paraId="24DE4525" w14:textId="77777777" w:rsidR="0001530D" w:rsidRDefault="0001530D">
            <w:pPr>
              <w:jc w:val="center"/>
              <w:rPr>
                <w:rFonts w:ascii="仿宋" w:hAnsi="仿宋" w:cs="仿宋"/>
                <w:sz w:val="21"/>
                <w:szCs w:val="21"/>
              </w:rPr>
            </w:pPr>
          </w:p>
        </w:tc>
        <w:tc>
          <w:tcPr>
            <w:tcW w:w="1062" w:type="dxa"/>
            <w:vMerge/>
            <w:vAlign w:val="center"/>
          </w:tcPr>
          <w:p w14:paraId="7E0F6A97" w14:textId="77777777" w:rsidR="0001530D" w:rsidRDefault="0001530D">
            <w:pPr>
              <w:rPr>
                <w:rFonts w:ascii="仿宋" w:hAnsi="仿宋" w:cs="仿宋"/>
                <w:sz w:val="21"/>
                <w:szCs w:val="21"/>
              </w:rPr>
            </w:pPr>
          </w:p>
        </w:tc>
        <w:tc>
          <w:tcPr>
            <w:tcW w:w="4042" w:type="dxa"/>
            <w:vAlign w:val="center"/>
          </w:tcPr>
          <w:p w14:paraId="30790E01" w14:textId="77777777" w:rsidR="0001530D" w:rsidRDefault="003E7B12">
            <w:pPr>
              <w:rPr>
                <w:rFonts w:ascii="仿宋" w:hAnsi="仿宋" w:cs="仿宋"/>
                <w:sz w:val="21"/>
                <w:szCs w:val="21"/>
              </w:rPr>
            </w:pPr>
            <w:r>
              <w:rPr>
                <w:rFonts w:ascii="仿宋" w:hAnsi="仿宋" w:cs="仿宋" w:hint="eastAsia"/>
                <w:sz w:val="21"/>
                <w:szCs w:val="21"/>
              </w:rPr>
              <w:t>钢丝绳：（1）各滑轮组防钢丝绳跳槽装置完整、可靠；（2）用绳卡固定时，绳卡安装正确，绳卡数满足规定要求；（3）断丝应符合现行GB/T 5972的规定，一般不超过6根/6d；13根/30d</w:t>
            </w:r>
          </w:p>
        </w:tc>
        <w:tc>
          <w:tcPr>
            <w:tcW w:w="2518" w:type="dxa"/>
            <w:vAlign w:val="center"/>
          </w:tcPr>
          <w:p w14:paraId="2F1B0C9D" w14:textId="77777777" w:rsidR="0001530D" w:rsidRDefault="003E7B12">
            <w:pPr>
              <w:rPr>
                <w:rFonts w:ascii="仿宋" w:hAnsi="仿宋" w:cs="仿宋"/>
                <w:sz w:val="21"/>
                <w:szCs w:val="21"/>
              </w:rPr>
            </w:pPr>
            <w:r>
              <w:rPr>
                <w:rFonts w:ascii="仿宋" w:hAnsi="仿宋" w:cs="仿宋" w:hint="eastAsia"/>
                <w:sz w:val="21"/>
                <w:szCs w:val="21"/>
              </w:rPr>
              <w:t>《履带起重机》GB/T 14560、《汽车起重机》JB∕T 9738</w:t>
            </w:r>
          </w:p>
        </w:tc>
      </w:tr>
      <w:tr w:rsidR="0001530D" w14:paraId="362676A2" w14:textId="77777777">
        <w:trPr>
          <w:trHeight w:val="1983"/>
        </w:trPr>
        <w:tc>
          <w:tcPr>
            <w:tcW w:w="645" w:type="dxa"/>
            <w:vMerge/>
            <w:vAlign w:val="center"/>
          </w:tcPr>
          <w:p w14:paraId="43146DB2" w14:textId="77777777" w:rsidR="0001530D" w:rsidRDefault="0001530D">
            <w:pPr>
              <w:jc w:val="center"/>
              <w:rPr>
                <w:rFonts w:ascii="仿宋" w:hAnsi="仿宋" w:cs="仿宋"/>
                <w:sz w:val="21"/>
                <w:szCs w:val="21"/>
              </w:rPr>
            </w:pPr>
          </w:p>
        </w:tc>
        <w:tc>
          <w:tcPr>
            <w:tcW w:w="1062" w:type="dxa"/>
            <w:vMerge/>
            <w:vAlign w:val="center"/>
          </w:tcPr>
          <w:p w14:paraId="01C130AA" w14:textId="77777777" w:rsidR="0001530D" w:rsidRDefault="0001530D">
            <w:pPr>
              <w:rPr>
                <w:rFonts w:ascii="仿宋" w:hAnsi="仿宋" w:cs="仿宋"/>
                <w:sz w:val="21"/>
                <w:szCs w:val="21"/>
              </w:rPr>
            </w:pPr>
          </w:p>
        </w:tc>
        <w:tc>
          <w:tcPr>
            <w:tcW w:w="4042" w:type="dxa"/>
            <w:vAlign w:val="center"/>
          </w:tcPr>
          <w:p w14:paraId="6B74ABEB" w14:textId="77777777" w:rsidR="0001530D" w:rsidRDefault="003E7B12">
            <w:pPr>
              <w:rPr>
                <w:rFonts w:ascii="仿宋" w:hAnsi="仿宋" w:cs="仿宋"/>
                <w:sz w:val="21"/>
                <w:szCs w:val="21"/>
              </w:rPr>
            </w:pPr>
            <w:r>
              <w:rPr>
                <w:rFonts w:ascii="仿宋" w:hAnsi="仿宋" w:cs="仿宋" w:hint="eastAsia"/>
                <w:sz w:val="21"/>
                <w:szCs w:val="21"/>
              </w:rPr>
              <w:t>安全装置及设施：（1）起重参数显示装置有效（显示起重参数正确，起重力矩报警、限制灵敏、动作正常）；（2）起升高度限位有效（达到极限位置应自动停止动作）；（3）防臂架后倾装置有效（达到极限位置应自动停止动作）；（4）止动棘轮有效（变幅卷筒止动棘轮动作正常）</w:t>
            </w:r>
          </w:p>
        </w:tc>
        <w:tc>
          <w:tcPr>
            <w:tcW w:w="2518" w:type="dxa"/>
            <w:vAlign w:val="center"/>
          </w:tcPr>
          <w:p w14:paraId="75F43F1F" w14:textId="77777777" w:rsidR="0001530D" w:rsidRDefault="003E7B12">
            <w:pPr>
              <w:rPr>
                <w:rFonts w:ascii="仿宋" w:hAnsi="仿宋" w:cs="仿宋"/>
                <w:sz w:val="21"/>
                <w:szCs w:val="21"/>
              </w:rPr>
            </w:pPr>
            <w:r>
              <w:rPr>
                <w:rFonts w:ascii="仿宋" w:hAnsi="仿宋" w:cs="仿宋" w:hint="eastAsia"/>
                <w:sz w:val="21"/>
                <w:szCs w:val="21"/>
              </w:rPr>
              <w:t>《履带起重机》GB/T 14560、《汽车起重机》JB∕T 9738</w:t>
            </w:r>
          </w:p>
        </w:tc>
      </w:tr>
      <w:tr w:rsidR="0001530D" w14:paraId="7AB332C0" w14:textId="77777777">
        <w:trPr>
          <w:trHeight w:val="187"/>
        </w:trPr>
        <w:tc>
          <w:tcPr>
            <w:tcW w:w="645" w:type="dxa"/>
            <w:vMerge/>
            <w:vAlign w:val="center"/>
          </w:tcPr>
          <w:p w14:paraId="7CA1EDC1" w14:textId="77777777" w:rsidR="0001530D" w:rsidRDefault="0001530D">
            <w:pPr>
              <w:jc w:val="center"/>
              <w:rPr>
                <w:rFonts w:ascii="仿宋" w:hAnsi="仿宋" w:cs="仿宋"/>
                <w:sz w:val="21"/>
                <w:szCs w:val="21"/>
              </w:rPr>
            </w:pPr>
          </w:p>
        </w:tc>
        <w:tc>
          <w:tcPr>
            <w:tcW w:w="1062" w:type="dxa"/>
            <w:vMerge/>
            <w:vAlign w:val="center"/>
          </w:tcPr>
          <w:p w14:paraId="6B2AFB33" w14:textId="77777777" w:rsidR="0001530D" w:rsidRDefault="0001530D">
            <w:pPr>
              <w:rPr>
                <w:rFonts w:ascii="仿宋" w:hAnsi="仿宋" w:cs="仿宋"/>
                <w:sz w:val="21"/>
                <w:szCs w:val="21"/>
              </w:rPr>
            </w:pPr>
          </w:p>
        </w:tc>
        <w:tc>
          <w:tcPr>
            <w:tcW w:w="4042" w:type="dxa"/>
            <w:vAlign w:val="center"/>
          </w:tcPr>
          <w:p w14:paraId="6AF3B78E" w14:textId="77777777" w:rsidR="0001530D" w:rsidRDefault="003E7B12">
            <w:pPr>
              <w:rPr>
                <w:rFonts w:ascii="仿宋" w:hAnsi="仿宋" w:cs="仿宋"/>
                <w:sz w:val="21"/>
                <w:szCs w:val="21"/>
              </w:rPr>
            </w:pPr>
            <w:r>
              <w:rPr>
                <w:rFonts w:ascii="仿宋" w:hAnsi="仿宋" w:cs="仿宋" w:hint="eastAsia"/>
                <w:sz w:val="21"/>
                <w:szCs w:val="21"/>
              </w:rPr>
              <w:t>空载运行检验：（1）分别以基本臂、中长臂进行主、副钩空载起升（升降）、回转、变幅不少于三次，要求各机构运转正常，制动可靠；（2）操纵系统工作是否正常；（3）各种安全装置工作有效</w:t>
            </w:r>
          </w:p>
        </w:tc>
        <w:tc>
          <w:tcPr>
            <w:tcW w:w="2518" w:type="dxa"/>
            <w:vAlign w:val="center"/>
          </w:tcPr>
          <w:p w14:paraId="22D5AF4F" w14:textId="77777777" w:rsidR="0001530D" w:rsidRDefault="003E7B12">
            <w:pPr>
              <w:rPr>
                <w:rFonts w:ascii="仿宋" w:hAnsi="仿宋" w:cs="仿宋"/>
                <w:sz w:val="21"/>
                <w:szCs w:val="21"/>
              </w:rPr>
            </w:pPr>
            <w:r>
              <w:rPr>
                <w:rFonts w:ascii="仿宋" w:hAnsi="仿宋" w:cs="仿宋" w:hint="eastAsia"/>
                <w:sz w:val="21"/>
                <w:szCs w:val="21"/>
              </w:rPr>
              <w:t>《汽车起重机和轮胎起重机试验规范》GB/T 6068 、《履带起重机》GB/T 14560</w:t>
            </w:r>
          </w:p>
        </w:tc>
      </w:tr>
      <w:tr w:rsidR="0001530D" w14:paraId="39D4E920" w14:textId="77777777">
        <w:trPr>
          <w:trHeight w:val="263"/>
        </w:trPr>
        <w:tc>
          <w:tcPr>
            <w:tcW w:w="645" w:type="dxa"/>
            <w:vAlign w:val="center"/>
          </w:tcPr>
          <w:p w14:paraId="47AEF3C6"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062" w:type="dxa"/>
            <w:vAlign w:val="center"/>
          </w:tcPr>
          <w:p w14:paraId="1DCACEDE" w14:textId="77777777" w:rsidR="0001530D" w:rsidRDefault="003E7B12">
            <w:pPr>
              <w:rPr>
                <w:rFonts w:ascii="仿宋" w:hAnsi="仿宋" w:cs="仿宋"/>
                <w:sz w:val="21"/>
                <w:szCs w:val="21"/>
              </w:rPr>
            </w:pPr>
            <w:r>
              <w:rPr>
                <w:rFonts w:ascii="仿宋" w:hAnsi="仿宋" w:cs="仿宋" w:hint="eastAsia"/>
                <w:sz w:val="21"/>
                <w:szCs w:val="21"/>
              </w:rPr>
              <w:t>维保情况</w:t>
            </w:r>
          </w:p>
        </w:tc>
        <w:tc>
          <w:tcPr>
            <w:tcW w:w="4042" w:type="dxa"/>
            <w:vAlign w:val="center"/>
          </w:tcPr>
          <w:p w14:paraId="086EEF9F" w14:textId="77777777" w:rsidR="0001530D" w:rsidRDefault="003E7B12">
            <w:pPr>
              <w:rPr>
                <w:rFonts w:ascii="仿宋" w:hAnsi="仿宋" w:cs="仿宋"/>
                <w:sz w:val="21"/>
                <w:szCs w:val="21"/>
              </w:rPr>
            </w:pPr>
            <w:r>
              <w:rPr>
                <w:rFonts w:ascii="仿宋" w:hAnsi="仿宋" w:cs="仿宋" w:hint="eastAsia"/>
                <w:sz w:val="21"/>
                <w:szCs w:val="21"/>
              </w:rPr>
              <w:t>日常及定期的检查、维保记录</w:t>
            </w:r>
          </w:p>
        </w:tc>
        <w:tc>
          <w:tcPr>
            <w:tcW w:w="2518" w:type="dxa"/>
            <w:vAlign w:val="center"/>
          </w:tcPr>
          <w:p w14:paraId="22EB597E" w14:textId="77777777" w:rsidR="0001530D" w:rsidRDefault="003E7B12">
            <w:pPr>
              <w:rPr>
                <w:rFonts w:ascii="仿宋" w:hAnsi="仿宋" w:cs="仿宋"/>
                <w:sz w:val="21"/>
                <w:szCs w:val="21"/>
              </w:rPr>
            </w:pPr>
            <w:r>
              <w:rPr>
                <w:rFonts w:ascii="仿宋" w:hAnsi="仿宋" w:cs="仿宋" w:hint="eastAsia"/>
                <w:sz w:val="21"/>
                <w:szCs w:val="21"/>
              </w:rPr>
              <w:t>《建筑起重机械安全监督管理规定》（住建部第</w:t>
            </w:r>
            <w:r>
              <w:rPr>
                <w:rFonts w:ascii="仿宋" w:hAnsi="仿宋" w:cs="仿宋" w:hint="eastAsia"/>
                <w:sz w:val="21"/>
                <w:szCs w:val="21"/>
              </w:rPr>
              <w:lastRenderedPageBreak/>
              <w:t>166号令）</w:t>
            </w:r>
          </w:p>
        </w:tc>
      </w:tr>
    </w:tbl>
    <w:p w14:paraId="38004CDD" w14:textId="77777777" w:rsidR="0001530D" w:rsidRDefault="0001530D">
      <w:pPr>
        <w:rPr>
          <w:rFonts w:ascii="仿宋" w:hAnsi="仿宋" w:cs="仿宋"/>
          <w:sz w:val="21"/>
          <w:szCs w:val="21"/>
          <w:lang w:val="zh-CN"/>
        </w:rPr>
      </w:pPr>
    </w:p>
    <w:p w14:paraId="7E9184C3" w14:textId="77777777" w:rsidR="0001530D" w:rsidRDefault="003E7B12">
      <w:pPr>
        <w:pStyle w:val="3"/>
      </w:pPr>
      <w:bookmarkStart w:id="356" w:name="_Toc6952"/>
      <w:bookmarkStart w:id="357" w:name="_Toc124887004"/>
      <w:r>
        <w:rPr>
          <w:rFonts w:hint="eastAsia"/>
        </w:rPr>
        <w:t>4.5.4</w:t>
      </w:r>
      <w:r>
        <w:rPr>
          <w:rFonts w:hint="eastAsia"/>
          <w:lang w:val="zh-CN"/>
        </w:rPr>
        <w:t>建筑施工升降机</w:t>
      </w:r>
      <w:bookmarkEnd w:id="356"/>
      <w:bookmarkEnd w:id="357"/>
    </w:p>
    <w:tbl>
      <w:tblPr>
        <w:tblStyle w:val="ac"/>
        <w:tblpPr w:leftFromText="180" w:rightFromText="180" w:vertAnchor="text" w:horzAnchor="margin" w:tblpXSpec="right" w:tblpY="160"/>
        <w:tblW w:w="0" w:type="auto"/>
        <w:tblLook w:val="04A0" w:firstRow="1" w:lastRow="0" w:firstColumn="1" w:lastColumn="0" w:noHBand="0" w:noVBand="1"/>
      </w:tblPr>
      <w:tblGrid>
        <w:gridCol w:w="658"/>
        <w:gridCol w:w="1104"/>
        <w:gridCol w:w="4022"/>
        <w:gridCol w:w="2732"/>
      </w:tblGrid>
      <w:tr w:rsidR="0001530D" w14:paraId="4A125316" w14:textId="77777777">
        <w:trPr>
          <w:trHeight w:val="627"/>
        </w:trPr>
        <w:tc>
          <w:tcPr>
            <w:tcW w:w="670" w:type="dxa"/>
            <w:vAlign w:val="center"/>
          </w:tcPr>
          <w:p w14:paraId="2F9F1BCF"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129" w:type="dxa"/>
            <w:vAlign w:val="center"/>
          </w:tcPr>
          <w:p w14:paraId="05FAAE7E"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200" w:type="dxa"/>
            <w:vAlign w:val="center"/>
          </w:tcPr>
          <w:p w14:paraId="7D04C686"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825" w:type="dxa"/>
            <w:vAlign w:val="center"/>
          </w:tcPr>
          <w:p w14:paraId="3B411012"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45984E68" w14:textId="77777777">
        <w:trPr>
          <w:trHeight w:val="430"/>
        </w:trPr>
        <w:tc>
          <w:tcPr>
            <w:tcW w:w="670" w:type="dxa"/>
            <w:vAlign w:val="center"/>
          </w:tcPr>
          <w:p w14:paraId="3C0A56F2" w14:textId="77777777" w:rsidR="0001530D" w:rsidRDefault="003E7B12">
            <w:pPr>
              <w:jc w:val="center"/>
              <w:rPr>
                <w:rFonts w:ascii="仿宋" w:hAnsi="仿宋" w:cs="仿宋"/>
                <w:sz w:val="21"/>
                <w:szCs w:val="21"/>
                <w:lang w:val="zh-CN"/>
              </w:rPr>
            </w:pPr>
            <w:r>
              <w:rPr>
                <w:rFonts w:ascii="仿宋" w:hAnsi="仿宋" w:cs="仿宋" w:hint="eastAsia"/>
                <w:sz w:val="21"/>
                <w:szCs w:val="21"/>
              </w:rPr>
              <w:t>1</w:t>
            </w:r>
          </w:p>
        </w:tc>
        <w:tc>
          <w:tcPr>
            <w:tcW w:w="1129" w:type="dxa"/>
            <w:vAlign w:val="center"/>
          </w:tcPr>
          <w:p w14:paraId="73B66797" w14:textId="77777777" w:rsidR="0001530D" w:rsidRDefault="003E7B12">
            <w:pPr>
              <w:rPr>
                <w:rFonts w:ascii="仿宋" w:hAnsi="仿宋" w:cs="仿宋"/>
                <w:sz w:val="21"/>
                <w:szCs w:val="21"/>
                <w:lang w:val="zh-CN"/>
              </w:rPr>
            </w:pPr>
            <w:r>
              <w:rPr>
                <w:rFonts w:ascii="仿宋" w:hAnsi="仿宋" w:cs="仿宋" w:hint="eastAsia"/>
                <w:sz w:val="21"/>
                <w:szCs w:val="21"/>
              </w:rPr>
              <w:t>施工方案</w:t>
            </w:r>
          </w:p>
        </w:tc>
        <w:tc>
          <w:tcPr>
            <w:tcW w:w="4200" w:type="dxa"/>
            <w:vAlign w:val="center"/>
          </w:tcPr>
          <w:p w14:paraId="37B0F85A" w14:textId="77777777" w:rsidR="0001530D" w:rsidRDefault="003E7B12">
            <w:pPr>
              <w:rPr>
                <w:rFonts w:ascii="仿宋" w:hAnsi="仿宋" w:cs="仿宋"/>
                <w:sz w:val="21"/>
                <w:szCs w:val="21"/>
                <w:lang w:val="zh-CN"/>
              </w:rPr>
            </w:pPr>
            <w:r>
              <w:rPr>
                <w:rFonts w:ascii="仿宋" w:hAnsi="仿宋" w:cs="仿宋" w:hint="eastAsia"/>
                <w:sz w:val="21"/>
                <w:szCs w:val="21"/>
              </w:rPr>
              <w:t>危大工程专项施工方案编制、审批程序，超过一定规模的危大工程的论证程序</w:t>
            </w:r>
          </w:p>
        </w:tc>
        <w:tc>
          <w:tcPr>
            <w:tcW w:w="2825" w:type="dxa"/>
            <w:vAlign w:val="center"/>
          </w:tcPr>
          <w:p w14:paraId="1B346F23" w14:textId="77777777" w:rsidR="0001530D" w:rsidRDefault="003E7B12">
            <w:pPr>
              <w:rPr>
                <w:rFonts w:ascii="仿宋" w:hAnsi="仿宋" w:cs="仿宋"/>
                <w:sz w:val="21"/>
                <w:szCs w:val="21"/>
              </w:rPr>
            </w:pPr>
            <w:r>
              <w:rPr>
                <w:rFonts w:ascii="仿宋" w:hAnsi="仿宋" w:cs="仿宋" w:hint="eastAsia"/>
                <w:sz w:val="21"/>
                <w:szCs w:val="21"/>
              </w:rPr>
              <w:t>《危险性较大的分部分项工程安全管理规定》（住建部令第37号）、《</w:t>
            </w:r>
            <w:hyperlink r:id="rId22" w:tgtFrame="http://s.jianbiaoku.com/sou/_blank" w:tooltip="建筑施工安全检查标准[附条文说明]JGJ 59-2011" w:history="1">
              <w:r>
                <w:rPr>
                  <w:rFonts w:ascii="仿宋" w:hAnsi="仿宋" w:cs="仿宋" w:hint="eastAsia"/>
                  <w:sz w:val="21"/>
                  <w:szCs w:val="21"/>
                </w:rPr>
                <w:t>建筑施工安全检查标准</w:t>
              </w:r>
            </w:hyperlink>
            <w:r>
              <w:rPr>
                <w:rFonts w:ascii="仿宋" w:hAnsi="仿宋" w:cs="仿宋" w:hint="eastAsia"/>
                <w:sz w:val="21"/>
                <w:szCs w:val="21"/>
              </w:rPr>
              <w:t>》JGJ 59</w:t>
            </w:r>
          </w:p>
        </w:tc>
      </w:tr>
      <w:tr w:rsidR="0001530D" w14:paraId="5F9704BB" w14:textId="77777777">
        <w:trPr>
          <w:trHeight w:val="430"/>
        </w:trPr>
        <w:tc>
          <w:tcPr>
            <w:tcW w:w="670" w:type="dxa"/>
            <w:vAlign w:val="center"/>
          </w:tcPr>
          <w:p w14:paraId="7F04CA90"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129" w:type="dxa"/>
            <w:vAlign w:val="center"/>
          </w:tcPr>
          <w:p w14:paraId="75DBEDE5" w14:textId="77777777" w:rsidR="0001530D" w:rsidRDefault="003E7B12">
            <w:pPr>
              <w:rPr>
                <w:rFonts w:ascii="仿宋" w:hAnsi="仿宋" w:cs="仿宋"/>
                <w:sz w:val="21"/>
                <w:szCs w:val="21"/>
              </w:rPr>
            </w:pPr>
            <w:r>
              <w:rPr>
                <w:rFonts w:ascii="仿宋" w:hAnsi="仿宋" w:cs="仿宋" w:hint="eastAsia"/>
                <w:sz w:val="21"/>
                <w:szCs w:val="21"/>
              </w:rPr>
              <w:t>备案程序</w:t>
            </w:r>
          </w:p>
        </w:tc>
        <w:tc>
          <w:tcPr>
            <w:tcW w:w="4200" w:type="dxa"/>
            <w:vAlign w:val="center"/>
          </w:tcPr>
          <w:p w14:paraId="11426680" w14:textId="77777777" w:rsidR="0001530D" w:rsidRDefault="003E7B12">
            <w:pPr>
              <w:rPr>
                <w:rFonts w:ascii="仿宋" w:hAnsi="仿宋" w:cs="仿宋"/>
                <w:sz w:val="21"/>
                <w:szCs w:val="21"/>
              </w:rPr>
            </w:pPr>
            <w:r>
              <w:rPr>
                <w:rFonts w:ascii="仿宋" w:hAnsi="仿宋" w:cs="仿宋" w:hint="eastAsia"/>
                <w:sz w:val="21"/>
                <w:szCs w:val="21"/>
              </w:rPr>
              <w:t>施工升降机相关合格证书是否齐全并在建设行政主管部门办理设备备案、安拆告知和使用备案登记</w:t>
            </w:r>
          </w:p>
        </w:tc>
        <w:tc>
          <w:tcPr>
            <w:tcW w:w="2825" w:type="dxa"/>
            <w:vAlign w:val="center"/>
          </w:tcPr>
          <w:p w14:paraId="3B62FD2A" w14:textId="77777777" w:rsidR="0001530D" w:rsidRDefault="003E7B12">
            <w:pPr>
              <w:rPr>
                <w:rFonts w:ascii="仿宋" w:hAnsi="仿宋" w:cs="仿宋"/>
                <w:sz w:val="21"/>
                <w:szCs w:val="21"/>
              </w:rPr>
            </w:pPr>
            <w:r>
              <w:rPr>
                <w:rFonts w:ascii="仿宋" w:hAnsi="仿宋" w:cs="仿宋" w:hint="eastAsia"/>
                <w:sz w:val="21"/>
                <w:szCs w:val="21"/>
              </w:rPr>
              <w:t>《建筑起重机械安全监督管理规定》（住建部第166号令）</w:t>
            </w:r>
          </w:p>
        </w:tc>
      </w:tr>
      <w:tr w:rsidR="0001530D" w14:paraId="62E2E561" w14:textId="77777777">
        <w:trPr>
          <w:trHeight w:val="333"/>
        </w:trPr>
        <w:tc>
          <w:tcPr>
            <w:tcW w:w="670" w:type="dxa"/>
            <w:vMerge w:val="restart"/>
            <w:vAlign w:val="center"/>
          </w:tcPr>
          <w:p w14:paraId="3F9D56EC"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129" w:type="dxa"/>
            <w:vMerge w:val="restart"/>
            <w:vAlign w:val="center"/>
          </w:tcPr>
          <w:p w14:paraId="121C5F2C" w14:textId="77777777" w:rsidR="0001530D" w:rsidRDefault="003E7B12">
            <w:pPr>
              <w:rPr>
                <w:rFonts w:ascii="仿宋" w:hAnsi="仿宋" w:cs="仿宋"/>
                <w:sz w:val="21"/>
                <w:szCs w:val="21"/>
              </w:rPr>
            </w:pPr>
            <w:r>
              <w:rPr>
                <w:rFonts w:ascii="仿宋" w:hAnsi="仿宋" w:cs="仿宋" w:hint="eastAsia"/>
                <w:sz w:val="21"/>
                <w:szCs w:val="21"/>
              </w:rPr>
              <w:t>安拆、验收</w:t>
            </w:r>
          </w:p>
        </w:tc>
        <w:tc>
          <w:tcPr>
            <w:tcW w:w="4200" w:type="dxa"/>
            <w:vAlign w:val="center"/>
          </w:tcPr>
          <w:p w14:paraId="657BE0BE" w14:textId="77777777" w:rsidR="0001530D" w:rsidRDefault="003E7B12">
            <w:pPr>
              <w:rPr>
                <w:rFonts w:ascii="仿宋" w:hAnsi="仿宋" w:cs="仿宋"/>
                <w:sz w:val="21"/>
                <w:szCs w:val="21"/>
                <w:lang w:val="zh-CN"/>
              </w:rPr>
            </w:pPr>
            <w:r>
              <w:rPr>
                <w:rFonts w:ascii="仿宋" w:hAnsi="仿宋" w:cs="仿宋" w:hint="eastAsia"/>
                <w:sz w:val="21"/>
                <w:szCs w:val="21"/>
                <w:lang w:val="zh-CN"/>
              </w:rPr>
              <w:t>施工升降机基础是否满足规范要求</w:t>
            </w:r>
          </w:p>
          <w:p w14:paraId="5C69B6FB" w14:textId="77777777" w:rsidR="0001530D" w:rsidRDefault="003E7B12">
            <w:pPr>
              <w:rPr>
                <w:rFonts w:ascii="仿宋" w:hAnsi="仿宋" w:cs="仿宋"/>
                <w:sz w:val="21"/>
                <w:szCs w:val="21"/>
                <w:lang w:val="zh-CN"/>
              </w:rPr>
            </w:pPr>
            <w:r>
              <w:rPr>
                <w:rFonts w:ascii="仿宋" w:hAnsi="仿宋" w:cs="仿宋" w:hint="eastAsia"/>
                <w:sz w:val="21"/>
                <w:szCs w:val="21"/>
                <w:lang w:val="zh-CN"/>
              </w:rPr>
              <w:t>施工升降机机保证项目是否符合要求，是否按规定验收</w:t>
            </w:r>
          </w:p>
        </w:tc>
        <w:tc>
          <w:tcPr>
            <w:tcW w:w="2825" w:type="dxa"/>
            <w:vAlign w:val="center"/>
          </w:tcPr>
          <w:p w14:paraId="5E9DB2D8" w14:textId="77777777" w:rsidR="0001530D" w:rsidRDefault="003E7B12">
            <w:pPr>
              <w:rPr>
                <w:rFonts w:ascii="仿宋" w:hAnsi="仿宋" w:cs="仿宋"/>
                <w:sz w:val="21"/>
                <w:szCs w:val="21"/>
                <w:lang w:val="zh-CN"/>
              </w:rPr>
            </w:pPr>
            <w:r>
              <w:rPr>
                <w:rFonts w:ascii="仿宋" w:hAnsi="仿宋" w:cs="仿宋" w:hint="eastAsia"/>
                <w:sz w:val="21"/>
                <w:szCs w:val="21"/>
              </w:rPr>
              <w:t>《</w:t>
            </w:r>
            <w:hyperlink r:id="rId23" w:tgtFrame="http://s.jianbiaoku.com/sou/_blank" w:tooltip="建筑施工安全检查标准[附条文说明]JGJ 59-2011" w:history="1">
              <w:r>
                <w:rPr>
                  <w:rFonts w:ascii="仿宋" w:hAnsi="仿宋" w:cs="仿宋" w:hint="eastAsia"/>
                  <w:sz w:val="21"/>
                  <w:szCs w:val="21"/>
                </w:rPr>
                <w:t>建筑施工安全检查标准</w:t>
              </w:r>
            </w:hyperlink>
            <w:r>
              <w:rPr>
                <w:rFonts w:ascii="仿宋" w:hAnsi="仿宋" w:cs="仿宋" w:hint="eastAsia"/>
                <w:sz w:val="21"/>
                <w:szCs w:val="21"/>
              </w:rPr>
              <w:t>》JGJ 59、《建筑机械使用安全技术规程》</w:t>
            </w:r>
            <w:r>
              <w:rPr>
                <w:rFonts w:ascii="仿宋" w:hAnsi="仿宋" w:cs="仿宋" w:hint="eastAsia"/>
                <w:sz w:val="21"/>
                <w:szCs w:val="21"/>
                <w:lang w:val="zh-CN"/>
              </w:rPr>
              <w:t>JGJ33</w:t>
            </w:r>
          </w:p>
        </w:tc>
      </w:tr>
      <w:tr w:rsidR="0001530D" w14:paraId="6939184A" w14:textId="77777777">
        <w:trPr>
          <w:trHeight w:val="333"/>
        </w:trPr>
        <w:tc>
          <w:tcPr>
            <w:tcW w:w="670" w:type="dxa"/>
            <w:vMerge/>
            <w:vAlign w:val="center"/>
          </w:tcPr>
          <w:p w14:paraId="35869D12" w14:textId="77777777" w:rsidR="0001530D" w:rsidRDefault="0001530D">
            <w:pPr>
              <w:jc w:val="center"/>
              <w:rPr>
                <w:rFonts w:ascii="仿宋" w:hAnsi="仿宋" w:cs="仿宋"/>
                <w:sz w:val="21"/>
                <w:szCs w:val="21"/>
              </w:rPr>
            </w:pPr>
          </w:p>
        </w:tc>
        <w:tc>
          <w:tcPr>
            <w:tcW w:w="1129" w:type="dxa"/>
            <w:vMerge/>
            <w:vAlign w:val="center"/>
          </w:tcPr>
          <w:p w14:paraId="0844856C" w14:textId="77777777" w:rsidR="0001530D" w:rsidRDefault="0001530D">
            <w:pPr>
              <w:rPr>
                <w:rFonts w:ascii="仿宋" w:hAnsi="仿宋" w:cs="仿宋"/>
                <w:sz w:val="21"/>
                <w:szCs w:val="21"/>
              </w:rPr>
            </w:pPr>
          </w:p>
        </w:tc>
        <w:tc>
          <w:tcPr>
            <w:tcW w:w="4200" w:type="dxa"/>
            <w:vAlign w:val="center"/>
          </w:tcPr>
          <w:p w14:paraId="47BF3775" w14:textId="77777777" w:rsidR="0001530D" w:rsidRDefault="003E7B12">
            <w:pPr>
              <w:rPr>
                <w:rFonts w:ascii="仿宋" w:hAnsi="仿宋" w:cs="仿宋"/>
                <w:sz w:val="21"/>
                <w:szCs w:val="21"/>
                <w:lang w:val="zh-CN"/>
              </w:rPr>
            </w:pPr>
            <w:r>
              <w:rPr>
                <w:rFonts w:ascii="仿宋" w:hAnsi="仿宋" w:cs="仿宋" w:hint="eastAsia"/>
                <w:sz w:val="21"/>
                <w:szCs w:val="21"/>
                <w:lang w:val="zh-CN"/>
              </w:rPr>
              <w:t>安拆操作人员</w:t>
            </w:r>
            <w:r>
              <w:rPr>
                <w:rFonts w:ascii="仿宋" w:hAnsi="仿宋" w:cs="仿宋" w:hint="eastAsia"/>
                <w:sz w:val="21"/>
                <w:szCs w:val="21"/>
              </w:rPr>
              <w:t>是否</w:t>
            </w:r>
            <w:r>
              <w:rPr>
                <w:rFonts w:ascii="仿宋" w:hAnsi="仿宋" w:cs="仿宋" w:hint="eastAsia"/>
                <w:sz w:val="21"/>
                <w:szCs w:val="21"/>
                <w:lang w:val="zh-CN"/>
              </w:rPr>
              <w:t>持证上岗。</w:t>
            </w:r>
          </w:p>
          <w:p w14:paraId="0DBF5853" w14:textId="77777777" w:rsidR="0001530D" w:rsidRDefault="003E7B12">
            <w:pPr>
              <w:rPr>
                <w:rFonts w:ascii="仿宋" w:hAnsi="仿宋" w:cs="仿宋"/>
                <w:sz w:val="21"/>
                <w:szCs w:val="21"/>
                <w:lang w:val="zh-CN"/>
              </w:rPr>
            </w:pPr>
            <w:r>
              <w:rPr>
                <w:rFonts w:ascii="仿宋" w:hAnsi="仿宋" w:cs="仿宋" w:hint="eastAsia"/>
                <w:sz w:val="21"/>
                <w:szCs w:val="21"/>
                <w:lang w:val="zh-CN"/>
              </w:rPr>
              <w:t>安拆前，</w:t>
            </w:r>
            <w:r>
              <w:rPr>
                <w:rFonts w:ascii="仿宋" w:hAnsi="仿宋" w:cs="仿宋" w:hint="eastAsia"/>
                <w:sz w:val="21"/>
                <w:szCs w:val="21"/>
              </w:rPr>
              <w:t>是否</w:t>
            </w:r>
            <w:r>
              <w:rPr>
                <w:rFonts w:ascii="仿宋" w:hAnsi="仿宋" w:cs="仿宋" w:hint="eastAsia"/>
                <w:sz w:val="21"/>
                <w:szCs w:val="21"/>
                <w:lang w:val="zh-CN"/>
              </w:rPr>
              <w:t>对操作人员进行技术和安全作业交底</w:t>
            </w:r>
          </w:p>
        </w:tc>
        <w:tc>
          <w:tcPr>
            <w:tcW w:w="2825" w:type="dxa"/>
            <w:vAlign w:val="center"/>
          </w:tcPr>
          <w:p w14:paraId="00AC334F" w14:textId="77777777" w:rsidR="0001530D" w:rsidRDefault="003E7B12">
            <w:pPr>
              <w:rPr>
                <w:rFonts w:ascii="仿宋" w:hAnsi="仿宋" w:cs="仿宋"/>
                <w:sz w:val="21"/>
                <w:szCs w:val="21"/>
                <w:lang w:val="zh-CN"/>
              </w:rPr>
            </w:pPr>
            <w:r>
              <w:rPr>
                <w:rFonts w:ascii="仿宋" w:hAnsi="仿宋" w:cs="仿宋" w:hint="eastAsia"/>
                <w:sz w:val="21"/>
                <w:szCs w:val="21"/>
              </w:rPr>
              <w:t>《</w:t>
            </w:r>
            <w:hyperlink r:id="rId24" w:tgtFrame="http://s.jianbiaoku.com/sou/_blank" w:tooltip="建筑施工安全检查标准[附条文说明]JGJ 59-2011" w:history="1">
              <w:r>
                <w:rPr>
                  <w:rFonts w:ascii="仿宋" w:hAnsi="仿宋" w:cs="仿宋" w:hint="eastAsia"/>
                  <w:sz w:val="21"/>
                  <w:szCs w:val="21"/>
                </w:rPr>
                <w:t>建筑施工安全检查标准</w:t>
              </w:r>
            </w:hyperlink>
            <w:r>
              <w:rPr>
                <w:rFonts w:ascii="仿宋" w:hAnsi="仿宋" w:cs="仿宋" w:hint="eastAsia"/>
                <w:sz w:val="21"/>
                <w:szCs w:val="21"/>
              </w:rPr>
              <w:t>》JGJ 59</w:t>
            </w:r>
          </w:p>
        </w:tc>
      </w:tr>
      <w:tr w:rsidR="0001530D" w14:paraId="1FF2AAE1" w14:textId="77777777">
        <w:trPr>
          <w:trHeight w:val="463"/>
        </w:trPr>
        <w:tc>
          <w:tcPr>
            <w:tcW w:w="670" w:type="dxa"/>
            <w:vMerge w:val="restart"/>
            <w:vAlign w:val="center"/>
          </w:tcPr>
          <w:p w14:paraId="4E65D0BC"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129" w:type="dxa"/>
            <w:vMerge w:val="restart"/>
            <w:vAlign w:val="center"/>
          </w:tcPr>
          <w:p w14:paraId="33059949" w14:textId="77777777" w:rsidR="0001530D" w:rsidRDefault="003E7B12">
            <w:pPr>
              <w:rPr>
                <w:rFonts w:ascii="仿宋" w:hAnsi="仿宋" w:cs="仿宋"/>
                <w:sz w:val="21"/>
                <w:szCs w:val="21"/>
              </w:rPr>
            </w:pPr>
            <w:r>
              <w:rPr>
                <w:rFonts w:ascii="仿宋" w:hAnsi="仿宋" w:cs="仿宋" w:hint="eastAsia"/>
                <w:sz w:val="21"/>
                <w:szCs w:val="21"/>
              </w:rPr>
              <w:t>使用</w:t>
            </w:r>
          </w:p>
        </w:tc>
        <w:tc>
          <w:tcPr>
            <w:tcW w:w="4200" w:type="dxa"/>
            <w:vAlign w:val="center"/>
          </w:tcPr>
          <w:p w14:paraId="78D648F4" w14:textId="77777777" w:rsidR="0001530D" w:rsidRDefault="003E7B12">
            <w:pPr>
              <w:rPr>
                <w:rFonts w:ascii="仿宋" w:hAnsi="仿宋" w:cs="仿宋"/>
                <w:sz w:val="21"/>
                <w:szCs w:val="21"/>
                <w:lang w:val="zh-CN"/>
              </w:rPr>
            </w:pPr>
            <w:r>
              <w:rPr>
                <w:rFonts w:ascii="仿宋" w:hAnsi="仿宋" w:cs="仿宋" w:hint="eastAsia"/>
                <w:sz w:val="21"/>
                <w:szCs w:val="21"/>
                <w:lang w:val="zh-CN"/>
              </w:rPr>
              <w:t>施工升降机机操作人员持证上岗，</w:t>
            </w:r>
            <w:r>
              <w:rPr>
                <w:rFonts w:ascii="仿宋" w:hAnsi="仿宋" w:cs="仿宋" w:hint="eastAsia"/>
                <w:sz w:val="21"/>
                <w:szCs w:val="21"/>
              </w:rPr>
              <w:t>是否</w:t>
            </w:r>
            <w:r>
              <w:rPr>
                <w:rFonts w:ascii="仿宋" w:hAnsi="仿宋" w:cs="仿宋" w:hint="eastAsia"/>
                <w:sz w:val="21"/>
                <w:szCs w:val="21"/>
                <w:lang w:val="zh-CN"/>
              </w:rPr>
              <w:t>对操作人员进行技术和安全作业交底</w:t>
            </w:r>
          </w:p>
        </w:tc>
        <w:tc>
          <w:tcPr>
            <w:tcW w:w="2825" w:type="dxa"/>
            <w:vAlign w:val="center"/>
          </w:tcPr>
          <w:p w14:paraId="4FB9A4C3" w14:textId="77777777" w:rsidR="0001530D" w:rsidRDefault="003E7B12">
            <w:pPr>
              <w:rPr>
                <w:rFonts w:ascii="仿宋" w:hAnsi="仿宋" w:cs="仿宋"/>
                <w:sz w:val="21"/>
                <w:szCs w:val="21"/>
                <w:lang w:val="zh-CN"/>
              </w:rPr>
            </w:pPr>
            <w:r>
              <w:rPr>
                <w:rFonts w:ascii="仿宋" w:hAnsi="仿宋" w:cs="仿宋" w:hint="eastAsia"/>
                <w:sz w:val="21"/>
                <w:szCs w:val="21"/>
                <w:lang w:val="zh-CN"/>
              </w:rPr>
              <w:t>《建筑施工升降机安装、使用、拆卸安全技术规程》JGJ 215、</w:t>
            </w:r>
            <w:r>
              <w:rPr>
                <w:rFonts w:ascii="仿宋" w:hAnsi="仿宋" w:cs="仿宋" w:hint="eastAsia"/>
                <w:sz w:val="21"/>
                <w:szCs w:val="21"/>
              </w:rPr>
              <w:t>《</w:t>
            </w:r>
            <w:hyperlink r:id="rId25" w:tgtFrame="http://s.jianbiaoku.com/sou/_blank" w:tooltip="建筑施工安全检查标准[附条文说明]JGJ 59-2011" w:history="1">
              <w:r>
                <w:rPr>
                  <w:rFonts w:ascii="仿宋" w:hAnsi="仿宋" w:cs="仿宋" w:hint="eastAsia"/>
                  <w:sz w:val="21"/>
                  <w:szCs w:val="21"/>
                </w:rPr>
                <w:t>建筑施工安全检查标准</w:t>
              </w:r>
            </w:hyperlink>
            <w:r>
              <w:rPr>
                <w:rFonts w:ascii="仿宋" w:hAnsi="仿宋" w:cs="仿宋" w:hint="eastAsia"/>
                <w:sz w:val="21"/>
                <w:szCs w:val="21"/>
              </w:rPr>
              <w:t>》JGJ 59</w:t>
            </w:r>
          </w:p>
        </w:tc>
      </w:tr>
      <w:tr w:rsidR="0001530D" w14:paraId="720AAED9" w14:textId="77777777">
        <w:trPr>
          <w:trHeight w:val="333"/>
        </w:trPr>
        <w:tc>
          <w:tcPr>
            <w:tcW w:w="670" w:type="dxa"/>
            <w:vMerge/>
            <w:vAlign w:val="center"/>
          </w:tcPr>
          <w:p w14:paraId="3B922BA4" w14:textId="77777777" w:rsidR="0001530D" w:rsidRDefault="0001530D">
            <w:pPr>
              <w:rPr>
                <w:rFonts w:ascii="仿宋" w:hAnsi="仿宋" w:cs="仿宋"/>
                <w:sz w:val="21"/>
                <w:szCs w:val="21"/>
              </w:rPr>
            </w:pPr>
          </w:p>
        </w:tc>
        <w:tc>
          <w:tcPr>
            <w:tcW w:w="1129" w:type="dxa"/>
            <w:vMerge/>
            <w:vAlign w:val="center"/>
          </w:tcPr>
          <w:p w14:paraId="71A10B5E" w14:textId="77777777" w:rsidR="0001530D" w:rsidRDefault="0001530D">
            <w:pPr>
              <w:rPr>
                <w:rFonts w:ascii="仿宋" w:hAnsi="仿宋" w:cs="仿宋"/>
                <w:sz w:val="21"/>
                <w:szCs w:val="21"/>
              </w:rPr>
            </w:pPr>
          </w:p>
        </w:tc>
        <w:tc>
          <w:tcPr>
            <w:tcW w:w="4200" w:type="dxa"/>
            <w:vAlign w:val="center"/>
          </w:tcPr>
          <w:p w14:paraId="4A3DF85A" w14:textId="77777777" w:rsidR="0001530D" w:rsidRDefault="003E7B12">
            <w:pPr>
              <w:rPr>
                <w:rFonts w:ascii="仿宋" w:hAnsi="仿宋" w:cs="仿宋"/>
                <w:sz w:val="21"/>
                <w:szCs w:val="21"/>
                <w:lang w:val="zh-CN"/>
              </w:rPr>
            </w:pPr>
            <w:r>
              <w:rPr>
                <w:rFonts w:ascii="仿宋" w:hAnsi="仿宋" w:cs="仿宋" w:hint="eastAsia"/>
                <w:sz w:val="21"/>
                <w:szCs w:val="21"/>
                <w:lang w:val="zh-CN"/>
              </w:rPr>
              <w:t>施工升降机机安全装置是否灵敏可靠，防护设施是否符合规范要求。 防坠安全器</w:t>
            </w:r>
            <w:r>
              <w:rPr>
                <w:rFonts w:ascii="仿宋" w:hAnsi="仿宋" w:cs="仿宋" w:hint="eastAsia"/>
                <w:sz w:val="21"/>
                <w:szCs w:val="21"/>
              </w:rPr>
              <w:t>是否在</w:t>
            </w:r>
            <w:r>
              <w:rPr>
                <w:rFonts w:ascii="仿宋" w:hAnsi="仿宋" w:cs="仿宋" w:hint="eastAsia"/>
                <w:sz w:val="21"/>
                <w:szCs w:val="21"/>
                <w:lang w:val="zh-CN"/>
              </w:rPr>
              <w:t>有效的标定期限内，有效标定期限不应超过一年</w:t>
            </w:r>
          </w:p>
        </w:tc>
        <w:tc>
          <w:tcPr>
            <w:tcW w:w="2825" w:type="dxa"/>
            <w:vAlign w:val="center"/>
          </w:tcPr>
          <w:p w14:paraId="466D816B" w14:textId="77777777" w:rsidR="0001530D" w:rsidRDefault="003E7B12">
            <w:pPr>
              <w:rPr>
                <w:rFonts w:ascii="仿宋" w:hAnsi="仿宋" w:cs="仿宋"/>
                <w:sz w:val="21"/>
                <w:szCs w:val="21"/>
                <w:lang w:val="zh-CN"/>
              </w:rPr>
            </w:pPr>
            <w:r>
              <w:rPr>
                <w:rFonts w:ascii="仿宋" w:hAnsi="仿宋" w:cs="仿宋" w:hint="eastAsia"/>
                <w:sz w:val="21"/>
                <w:szCs w:val="21"/>
              </w:rPr>
              <w:t>《</w:t>
            </w:r>
            <w:hyperlink r:id="rId26" w:tgtFrame="http://s.jianbiaoku.com/sou/_blank" w:tooltip="建筑施工安全检查标准[附条文说明]JGJ 59-2011" w:history="1">
              <w:r>
                <w:rPr>
                  <w:rFonts w:ascii="仿宋" w:hAnsi="仿宋" w:cs="仿宋" w:hint="eastAsia"/>
                  <w:sz w:val="21"/>
                  <w:szCs w:val="21"/>
                </w:rPr>
                <w:t>建筑施工安全检查标准</w:t>
              </w:r>
            </w:hyperlink>
            <w:r>
              <w:rPr>
                <w:rFonts w:ascii="仿宋" w:hAnsi="仿宋" w:cs="仿宋" w:hint="eastAsia"/>
                <w:sz w:val="21"/>
                <w:szCs w:val="21"/>
              </w:rPr>
              <w:t>》JGJ 59</w:t>
            </w:r>
          </w:p>
        </w:tc>
      </w:tr>
      <w:tr w:rsidR="0001530D" w14:paraId="569A588B" w14:textId="77777777">
        <w:trPr>
          <w:trHeight w:val="333"/>
        </w:trPr>
        <w:tc>
          <w:tcPr>
            <w:tcW w:w="670" w:type="dxa"/>
            <w:vMerge/>
            <w:vAlign w:val="center"/>
          </w:tcPr>
          <w:p w14:paraId="1EE2B7E4" w14:textId="77777777" w:rsidR="0001530D" w:rsidRDefault="0001530D">
            <w:pPr>
              <w:rPr>
                <w:rFonts w:ascii="仿宋" w:hAnsi="仿宋" w:cs="仿宋"/>
                <w:sz w:val="21"/>
                <w:szCs w:val="21"/>
              </w:rPr>
            </w:pPr>
          </w:p>
        </w:tc>
        <w:tc>
          <w:tcPr>
            <w:tcW w:w="1129" w:type="dxa"/>
            <w:vMerge/>
            <w:vAlign w:val="center"/>
          </w:tcPr>
          <w:p w14:paraId="7AB55F72" w14:textId="77777777" w:rsidR="0001530D" w:rsidRDefault="0001530D">
            <w:pPr>
              <w:rPr>
                <w:rFonts w:ascii="仿宋" w:hAnsi="仿宋" w:cs="仿宋"/>
                <w:sz w:val="21"/>
                <w:szCs w:val="21"/>
              </w:rPr>
            </w:pPr>
          </w:p>
        </w:tc>
        <w:tc>
          <w:tcPr>
            <w:tcW w:w="4200" w:type="dxa"/>
            <w:vAlign w:val="center"/>
          </w:tcPr>
          <w:p w14:paraId="1B1B8C68" w14:textId="77777777" w:rsidR="0001530D" w:rsidRDefault="003E7B12">
            <w:pPr>
              <w:rPr>
                <w:rFonts w:ascii="仿宋" w:hAnsi="仿宋" w:cs="仿宋"/>
                <w:sz w:val="21"/>
                <w:szCs w:val="21"/>
                <w:lang w:val="zh-CN"/>
              </w:rPr>
            </w:pPr>
            <w:r>
              <w:rPr>
                <w:rFonts w:ascii="仿宋" w:hAnsi="仿宋" w:cs="仿宋" w:hint="eastAsia"/>
                <w:sz w:val="21"/>
                <w:szCs w:val="21"/>
                <w:lang w:val="zh-CN"/>
              </w:rPr>
              <w:t>施工升降机机主要部件和安全装置是否定期检查</w:t>
            </w:r>
          </w:p>
          <w:p w14:paraId="0AE62C27" w14:textId="77777777" w:rsidR="0001530D" w:rsidRDefault="003E7B12">
            <w:pPr>
              <w:rPr>
                <w:rFonts w:ascii="仿宋" w:hAnsi="仿宋" w:cs="仿宋"/>
                <w:sz w:val="21"/>
                <w:szCs w:val="21"/>
                <w:lang w:val="zh-CN"/>
              </w:rPr>
            </w:pPr>
            <w:r>
              <w:rPr>
                <w:rFonts w:ascii="仿宋" w:hAnsi="仿宋" w:cs="仿宋" w:hint="eastAsia"/>
                <w:sz w:val="21"/>
                <w:szCs w:val="21"/>
                <w:lang w:val="zh-CN"/>
              </w:rPr>
              <w:t>施工升降机机使用周期超1年或闲置时间超6个月的是否按规定进行全面检查</w:t>
            </w:r>
          </w:p>
          <w:p w14:paraId="3B389AC0" w14:textId="77777777" w:rsidR="0001530D" w:rsidRDefault="003E7B12">
            <w:pPr>
              <w:rPr>
                <w:rFonts w:ascii="仿宋" w:hAnsi="仿宋" w:cs="仿宋"/>
                <w:sz w:val="21"/>
                <w:szCs w:val="21"/>
                <w:lang w:val="zh-CN"/>
              </w:rPr>
            </w:pPr>
            <w:r>
              <w:rPr>
                <w:rFonts w:ascii="仿宋" w:hAnsi="仿宋" w:cs="仿宋" w:hint="eastAsia"/>
                <w:sz w:val="21"/>
                <w:szCs w:val="21"/>
              </w:rPr>
              <w:t xml:space="preserve">超过规定使用年限的是否进行安全评估   </w:t>
            </w:r>
          </w:p>
        </w:tc>
        <w:tc>
          <w:tcPr>
            <w:tcW w:w="2825" w:type="dxa"/>
            <w:vAlign w:val="center"/>
          </w:tcPr>
          <w:p w14:paraId="059595A4" w14:textId="77777777" w:rsidR="0001530D" w:rsidRDefault="003E7B12">
            <w:pPr>
              <w:rPr>
                <w:rFonts w:ascii="仿宋" w:hAnsi="仿宋" w:cs="仿宋"/>
                <w:sz w:val="21"/>
                <w:szCs w:val="21"/>
                <w:lang w:val="zh-CN"/>
              </w:rPr>
            </w:pPr>
            <w:r>
              <w:rPr>
                <w:rFonts w:ascii="仿宋" w:hAnsi="仿宋" w:cs="仿宋" w:hint="eastAsia"/>
                <w:sz w:val="21"/>
                <w:szCs w:val="21"/>
                <w:lang w:val="zh-CN"/>
              </w:rPr>
              <w:t>《建筑施工升降机安装、使用、拆卸安全技术规程》JGJ 215、</w:t>
            </w:r>
            <w:r>
              <w:rPr>
                <w:rFonts w:ascii="仿宋" w:hAnsi="仿宋" w:cs="仿宋" w:hint="eastAsia"/>
                <w:sz w:val="21"/>
                <w:szCs w:val="21"/>
              </w:rPr>
              <w:t>《建筑机械使用安全技术规程》</w:t>
            </w:r>
            <w:r>
              <w:rPr>
                <w:rFonts w:ascii="仿宋" w:hAnsi="仿宋" w:cs="仿宋" w:hint="eastAsia"/>
                <w:sz w:val="21"/>
                <w:szCs w:val="21"/>
                <w:lang w:val="zh-CN"/>
              </w:rPr>
              <w:t>JGJ33、《建筑起重机械安全评估技术规程》</w:t>
            </w:r>
            <w:r>
              <w:rPr>
                <w:rFonts w:ascii="仿宋" w:hAnsi="仿宋" w:cs="仿宋" w:hint="eastAsia"/>
                <w:sz w:val="21"/>
                <w:szCs w:val="21"/>
              </w:rPr>
              <w:t>JGJ 189</w:t>
            </w:r>
          </w:p>
        </w:tc>
      </w:tr>
    </w:tbl>
    <w:p w14:paraId="7A43AD86" w14:textId="77777777" w:rsidR="0001530D" w:rsidRDefault="0001530D">
      <w:pPr>
        <w:rPr>
          <w:rFonts w:ascii="仿宋" w:hAnsi="仿宋" w:cs="仿宋"/>
          <w:sz w:val="21"/>
          <w:szCs w:val="21"/>
        </w:rPr>
      </w:pPr>
    </w:p>
    <w:p w14:paraId="1164F680" w14:textId="77777777" w:rsidR="0001530D" w:rsidRDefault="0001530D">
      <w:pPr>
        <w:rPr>
          <w:rFonts w:ascii="仿宋" w:hAnsi="仿宋" w:cs="仿宋"/>
          <w:sz w:val="21"/>
          <w:szCs w:val="21"/>
        </w:rPr>
      </w:pPr>
    </w:p>
    <w:p w14:paraId="69515A0C" w14:textId="77777777" w:rsidR="0001530D" w:rsidRDefault="0001530D">
      <w:pPr>
        <w:rPr>
          <w:rFonts w:ascii="仿宋" w:hAnsi="仿宋" w:cs="仿宋"/>
          <w:sz w:val="21"/>
          <w:szCs w:val="21"/>
          <w:lang w:val="zh-CN"/>
        </w:rPr>
      </w:pPr>
    </w:p>
    <w:p w14:paraId="70F87E7C" w14:textId="77777777" w:rsidR="0001530D" w:rsidRDefault="003E7B12">
      <w:pPr>
        <w:rPr>
          <w:rFonts w:ascii="仿宋" w:hAnsi="仿宋" w:cs="仿宋"/>
          <w:sz w:val="21"/>
          <w:szCs w:val="21"/>
          <w:lang w:val="zh-CN"/>
        </w:rPr>
      </w:pPr>
      <w:r>
        <w:rPr>
          <w:rFonts w:ascii="仿宋" w:hAnsi="仿宋" w:cs="仿宋" w:hint="eastAsia"/>
          <w:sz w:val="21"/>
          <w:szCs w:val="21"/>
          <w:lang w:val="zh-CN"/>
        </w:rPr>
        <w:br w:type="page"/>
      </w:r>
    </w:p>
    <w:p w14:paraId="08194C1E" w14:textId="77777777" w:rsidR="0001530D" w:rsidRDefault="003E7B12">
      <w:pPr>
        <w:pStyle w:val="20"/>
      </w:pPr>
      <w:bookmarkStart w:id="358" w:name="_Toc20646"/>
      <w:bookmarkStart w:id="359" w:name="_Toc934399880"/>
      <w:bookmarkStart w:id="360" w:name="_Toc2875"/>
      <w:r>
        <w:rPr>
          <w:rFonts w:hint="eastAsia"/>
        </w:rPr>
        <w:lastRenderedPageBreak/>
        <w:t>4.6</w:t>
      </w:r>
      <w:r>
        <w:rPr>
          <w:rFonts w:hint="eastAsia"/>
        </w:rPr>
        <w:t>施工机具类</w:t>
      </w:r>
      <w:bookmarkEnd w:id="358"/>
      <w:bookmarkEnd w:id="359"/>
      <w:bookmarkEnd w:id="360"/>
    </w:p>
    <w:p w14:paraId="4D89D21F" w14:textId="77777777" w:rsidR="0001530D" w:rsidRDefault="003E7B12">
      <w:pPr>
        <w:pStyle w:val="3"/>
      </w:pPr>
      <w:bookmarkStart w:id="361" w:name="_Toc1385757589"/>
      <w:bookmarkStart w:id="362" w:name="_Toc1053"/>
      <w:r>
        <w:rPr>
          <w:rFonts w:hint="eastAsia"/>
        </w:rPr>
        <w:t>4.6.1</w:t>
      </w:r>
      <w:r>
        <w:rPr>
          <w:rFonts w:hint="eastAsia"/>
        </w:rPr>
        <w:t>钢筋加工设备、空压设备、电焊设备</w:t>
      </w:r>
      <w:bookmarkEnd w:id="361"/>
      <w:bookmarkEnd w:id="3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200"/>
        <w:gridCol w:w="2825"/>
      </w:tblGrid>
      <w:tr w:rsidR="0001530D" w14:paraId="27487B86" w14:textId="77777777">
        <w:trPr>
          <w:trHeight w:val="627"/>
        </w:trPr>
        <w:tc>
          <w:tcPr>
            <w:tcW w:w="1129" w:type="dxa"/>
            <w:vAlign w:val="center"/>
          </w:tcPr>
          <w:p w14:paraId="3B4EC415"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200" w:type="dxa"/>
            <w:vAlign w:val="center"/>
          </w:tcPr>
          <w:p w14:paraId="57C524C8"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825" w:type="dxa"/>
            <w:vAlign w:val="center"/>
          </w:tcPr>
          <w:p w14:paraId="4120ED9D"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195B70D8" w14:textId="77777777">
        <w:trPr>
          <w:trHeight w:val="690"/>
        </w:trPr>
        <w:tc>
          <w:tcPr>
            <w:tcW w:w="1129" w:type="dxa"/>
            <w:vAlign w:val="center"/>
          </w:tcPr>
          <w:p w14:paraId="22B79534" w14:textId="77777777" w:rsidR="0001530D" w:rsidRDefault="003E7B12">
            <w:pPr>
              <w:jc w:val="center"/>
              <w:rPr>
                <w:rFonts w:ascii="仿宋" w:hAnsi="仿宋" w:cs="仿宋"/>
                <w:sz w:val="21"/>
                <w:szCs w:val="21"/>
              </w:rPr>
            </w:pPr>
            <w:r>
              <w:rPr>
                <w:rFonts w:ascii="仿宋" w:hAnsi="仿宋" w:cs="仿宋" w:hint="eastAsia"/>
                <w:sz w:val="21"/>
                <w:szCs w:val="21"/>
              </w:rPr>
              <w:t>钢筋加工设备1</w:t>
            </w:r>
          </w:p>
        </w:tc>
        <w:tc>
          <w:tcPr>
            <w:tcW w:w="4200" w:type="dxa"/>
            <w:vAlign w:val="center"/>
          </w:tcPr>
          <w:p w14:paraId="77E3B757" w14:textId="77777777" w:rsidR="0001530D" w:rsidRDefault="003E7B12">
            <w:pPr>
              <w:rPr>
                <w:rFonts w:ascii="仿宋" w:hAnsi="仿宋" w:cs="仿宋"/>
                <w:sz w:val="21"/>
                <w:szCs w:val="21"/>
              </w:rPr>
            </w:pPr>
            <w:r>
              <w:rPr>
                <w:rFonts w:ascii="仿宋" w:hAnsi="仿宋" w:cs="仿宋" w:hint="eastAsia"/>
                <w:sz w:val="21"/>
                <w:szCs w:val="21"/>
              </w:rPr>
              <w:t>安全防护装置必须齐全有效，运转部位必须安装防护罩或防护板。</w:t>
            </w:r>
          </w:p>
        </w:tc>
        <w:tc>
          <w:tcPr>
            <w:tcW w:w="2825" w:type="dxa"/>
            <w:vAlign w:val="center"/>
          </w:tcPr>
          <w:p w14:paraId="75FD816F" w14:textId="77777777" w:rsidR="0001530D" w:rsidRDefault="003E7B12">
            <w:pPr>
              <w:rPr>
                <w:rFonts w:ascii="仿宋" w:hAnsi="仿宋" w:cs="仿宋"/>
                <w:sz w:val="21"/>
                <w:szCs w:val="21"/>
              </w:rPr>
            </w:pPr>
            <w:r>
              <w:rPr>
                <w:rFonts w:ascii="仿宋" w:hAnsi="仿宋" w:cs="仿宋" w:hint="eastAsia"/>
                <w:sz w:val="21"/>
                <w:szCs w:val="21"/>
              </w:rPr>
              <w:t>《施工现场机械设备检查技术规范》JGJ160、《建筑机械使用安全技术规程》</w:t>
            </w:r>
            <w:r>
              <w:rPr>
                <w:rFonts w:ascii="仿宋" w:hAnsi="仿宋" w:cs="仿宋" w:hint="eastAsia"/>
                <w:sz w:val="21"/>
                <w:szCs w:val="21"/>
                <w:lang w:val="zh-CN"/>
              </w:rPr>
              <w:t>JGJ33</w:t>
            </w:r>
          </w:p>
        </w:tc>
      </w:tr>
      <w:tr w:rsidR="0001530D" w14:paraId="70DE28CA" w14:textId="77777777">
        <w:trPr>
          <w:trHeight w:val="627"/>
        </w:trPr>
        <w:tc>
          <w:tcPr>
            <w:tcW w:w="1129" w:type="dxa"/>
            <w:vAlign w:val="center"/>
          </w:tcPr>
          <w:p w14:paraId="6404C923"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4200" w:type="dxa"/>
            <w:vAlign w:val="center"/>
          </w:tcPr>
          <w:p w14:paraId="26A5262C" w14:textId="77777777" w:rsidR="0001530D" w:rsidRDefault="003E7B12">
            <w:pPr>
              <w:rPr>
                <w:rFonts w:ascii="仿宋" w:hAnsi="仿宋" w:cs="仿宋"/>
                <w:sz w:val="21"/>
                <w:szCs w:val="21"/>
              </w:rPr>
            </w:pPr>
            <w:r>
              <w:rPr>
                <w:rFonts w:ascii="仿宋" w:hAnsi="仿宋" w:cs="仿宋" w:hint="eastAsia"/>
                <w:sz w:val="21"/>
                <w:szCs w:val="21"/>
              </w:rPr>
              <w:t>钢筋机械安装完毕应按规定履行验收程序、签字确认。（挂设验收牌）</w:t>
            </w:r>
          </w:p>
        </w:tc>
        <w:tc>
          <w:tcPr>
            <w:tcW w:w="2825" w:type="dxa"/>
            <w:vAlign w:val="center"/>
          </w:tcPr>
          <w:p w14:paraId="28B63363" w14:textId="77777777" w:rsidR="0001530D" w:rsidRDefault="003E7B12">
            <w:pPr>
              <w:rPr>
                <w:rFonts w:ascii="仿宋" w:hAnsi="仿宋" w:cs="仿宋"/>
                <w:sz w:val="21"/>
                <w:szCs w:val="21"/>
              </w:rPr>
            </w:pPr>
            <w:r>
              <w:rPr>
                <w:rFonts w:ascii="仿宋" w:hAnsi="仿宋" w:cs="仿宋" w:hint="eastAsia"/>
                <w:sz w:val="21"/>
                <w:szCs w:val="21"/>
              </w:rPr>
              <w:t>《</w:t>
            </w:r>
            <w:hyperlink r:id="rId27" w:tgtFrame="http://s.jianbiaoku.com/sou/_blank" w:tooltip="建筑施工安全检查标准[附条文说明]JGJ 59-2011" w:history="1">
              <w:r>
                <w:rPr>
                  <w:rFonts w:ascii="仿宋" w:hAnsi="仿宋" w:cs="仿宋" w:hint="eastAsia"/>
                  <w:sz w:val="21"/>
                  <w:szCs w:val="21"/>
                </w:rPr>
                <w:t>建筑施工安全检查标准</w:t>
              </w:r>
            </w:hyperlink>
            <w:r>
              <w:rPr>
                <w:rFonts w:ascii="仿宋" w:hAnsi="仿宋" w:cs="仿宋" w:hint="eastAsia"/>
                <w:sz w:val="21"/>
                <w:szCs w:val="21"/>
              </w:rPr>
              <w:t>》JGJ 59</w:t>
            </w:r>
          </w:p>
        </w:tc>
      </w:tr>
      <w:tr w:rsidR="0001530D" w14:paraId="39F16A6A" w14:textId="77777777">
        <w:trPr>
          <w:trHeight w:val="627"/>
        </w:trPr>
        <w:tc>
          <w:tcPr>
            <w:tcW w:w="1129" w:type="dxa"/>
            <w:vAlign w:val="center"/>
          </w:tcPr>
          <w:p w14:paraId="15CFC6B2" w14:textId="77777777" w:rsidR="0001530D" w:rsidRDefault="003E7B12">
            <w:pPr>
              <w:jc w:val="center"/>
              <w:rPr>
                <w:rFonts w:ascii="仿宋" w:hAnsi="仿宋" w:cs="仿宋"/>
                <w:sz w:val="21"/>
                <w:szCs w:val="21"/>
              </w:rPr>
            </w:pPr>
            <w:r>
              <w:rPr>
                <w:rFonts w:ascii="仿宋" w:hAnsi="仿宋" w:cs="仿宋" w:hint="eastAsia"/>
                <w:sz w:val="21"/>
                <w:szCs w:val="21"/>
              </w:rPr>
              <w:t>用电要求</w:t>
            </w:r>
          </w:p>
          <w:p w14:paraId="5F065123"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4200" w:type="dxa"/>
            <w:vAlign w:val="center"/>
          </w:tcPr>
          <w:p w14:paraId="10638795" w14:textId="77777777" w:rsidR="0001530D" w:rsidRDefault="003E7B12">
            <w:pPr>
              <w:rPr>
                <w:rFonts w:ascii="仿宋" w:hAnsi="仿宋" w:cs="仿宋"/>
                <w:sz w:val="21"/>
                <w:szCs w:val="21"/>
              </w:rPr>
            </w:pPr>
            <w:r>
              <w:rPr>
                <w:rFonts w:ascii="仿宋" w:hAnsi="仿宋" w:cs="仿宋" w:hint="eastAsia"/>
                <w:sz w:val="21"/>
                <w:szCs w:val="21"/>
              </w:rPr>
              <w:t>分配箱与开关箱距离不应超过30M，开关箱与用电设备不应超过3M。</w:t>
            </w:r>
          </w:p>
        </w:tc>
        <w:tc>
          <w:tcPr>
            <w:tcW w:w="2825" w:type="dxa"/>
            <w:vAlign w:val="center"/>
          </w:tcPr>
          <w:p w14:paraId="555506C4" w14:textId="77777777" w:rsidR="0001530D" w:rsidRDefault="003E7B12">
            <w:pPr>
              <w:rPr>
                <w:rFonts w:ascii="仿宋" w:hAnsi="仿宋" w:cs="仿宋"/>
                <w:sz w:val="21"/>
                <w:szCs w:val="21"/>
              </w:rPr>
            </w:pPr>
            <w:r>
              <w:rPr>
                <w:rFonts w:ascii="仿宋" w:hAnsi="仿宋" w:cs="仿宋" w:hint="eastAsia"/>
                <w:sz w:val="21"/>
                <w:szCs w:val="21"/>
              </w:rPr>
              <w:t>《</w:t>
            </w:r>
            <w:hyperlink r:id="rId28" w:tgtFrame="http://s.jianbiaoku.com/sou/_blank" w:tooltip="建筑施工安全检查标准[附条文说明]JGJ 59-2011" w:history="1">
              <w:r>
                <w:rPr>
                  <w:rFonts w:ascii="仿宋" w:hAnsi="仿宋" w:cs="仿宋" w:hint="eastAsia"/>
                  <w:sz w:val="21"/>
                  <w:szCs w:val="21"/>
                </w:rPr>
                <w:t>建筑施工安全检查标准</w:t>
              </w:r>
            </w:hyperlink>
            <w:r>
              <w:rPr>
                <w:rFonts w:ascii="仿宋" w:hAnsi="仿宋" w:cs="仿宋" w:hint="eastAsia"/>
                <w:sz w:val="21"/>
                <w:szCs w:val="21"/>
              </w:rPr>
              <w:t>》JGJ 59</w:t>
            </w:r>
          </w:p>
        </w:tc>
      </w:tr>
      <w:tr w:rsidR="0001530D" w14:paraId="280A7707" w14:textId="77777777">
        <w:trPr>
          <w:trHeight w:val="627"/>
        </w:trPr>
        <w:tc>
          <w:tcPr>
            <w:tcW w:w="1129" w:type="dxa"/>
            <w:vAlign w:val="center"/>
          </w:tcPr>
          <w:p w14:paraId="7D8C3CD8"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4200" w:type="dxa"/>
            <w:vAlign w:val="center"/>
          </w:tcPr>
          <w:p w14:paraId="08073098" w14:textId="77777777" w:rsidR="0001530D" w:rsidRDefault="003E7B12">
            <w:pPr>
              <w:rPr>
                <w:rFonts w:ascii="仿宋" w:hAnsi="仿宋" w:cs="仿宋"/>
                <w:sz w:val="21"/>
                <w:szCs w:val="21"/>
              </w:rPr>
            </w:pPr>
            <w:r>
              <w:rPr>
                <w:rFonts w:ascii="仿宋" w:hAnsi="仿宋" w:cs="仿宋" w:hint="eastAsia"/>
                <w:sz w:val="21"/>
                <w:szCs w:val="21"/>
              </w:rPr>
              <w:t>线路应整齐、可靠，绝缘良好，电缆线不应有老化、裸露。</w:t>
            </w:r>
          </w:p>
        </w:tc>
        <w:tc>
          <w:tcPr>
            <w:tcW w:w="2825" w:type="dxa"/>
            <w:vAlign w:val="center"/>
          </w:tcPr>
          <w:p w14:paraId="16DFF018" w14:textId="77777777" w:rsidR="0001530D" w:rsidRDefault="003E7B12">
            <w:pPr>
              <w:rPr>
                <w:rFonts w:ascii="仿宋" w:hAnsi="仿宋" w:cs="仿宋"/>
                <w:sz w:val="21"/>
                <w:szCs w:val="21"/>
              </w:rPr>
            </w:pPr>
            <w:r>
              <w:rPr>
                <w:rFonts w:ascii="仿宋" w:hAnsi="仿宋" w:cs="仿宋" w:hint="eastAsia"/>
                <w:sz w:val="21"/>
                <w:szCs w:val="21"/>
              </w:rPr>
              <w:t>《施工现场机械设备检查技术规范》JGJ160</w:t>
            </w:r>
          </w:p>
        </w:tc>
      </w:tr>
      <w:tr w:rsidR="0001530D" w14:paraId="0EC1C523" w14:textId="77777777">
        <w:trPr>
          <w:trHeight w:val="627"/>
        </w:trPr>
        <w:tc>
          <w:tcPr>
            <w:tcW w:w="1129" w:type="dxa"/>
            <w:vAlign w:val="center"/>
          </w:tcPr>
          <w:p w14:paraId="348504C3"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4200" w:type="dxa"/>
            <w:vAlign w:val="center"/>
          </w:tcPr>
          <w:p w14:paraId="6E146FAC" w14:textId="77777777" w:rsidR="0001530D" w:rsidRDefault="003E7B12">
            <w:pPr>
              <w:rPr>
                <w:rFonts w:ascii="仿宋" w:hAnsi="仿宋" w:cs="仿宋"/>
                <w:sz w:val="21"/>
                <w:szCs w:val="21"/>
              </w:rPr>
            </w:pPr>
            <w:r>
              <w:rPr>
                <w:rFonts w:ascii="仿宋" w:hAnsi="仿宋" w:cs="仿宋" w:hint="eastAsia"/>
                <w:sz w:val="21"/>
                <w:szCs w:val="21"/>
              </w:rPr>
              <w:t>开关箱漏电保护器的漏电动作电流不应大于30mA，额定漏电动作时间不应大于0.1s。</w:t>
            </w:r>
          </w:p>
        </w:tc>
        <w:tc>
          <w:tcPr>
            <w:tcW w:w="2825" w:type="dxa"/>
            <w:vMerge w:val="restart"/>
            <w:vAlign w:val="center"/>
          </w:tcPr>
          <w:p w14:paraId="210D1A97" w14:textId="77777777" w:rsidR="0001530D" w:rsidRDefault="003E7B12">
            <w:pPr>
              <w:rPr>
                <w:rFonts w:ascii="仿宋" w:hAnsi="仿宋" w:cs="仿宋"/>
                <w:sz w:val="21"/>
                <w:szCs w:val="21"/>
              </w:rPr>
            </w:pPr>
            <w:r>
              <w:rPr>
                <w:rFonts w:ascii="仿宋" w:hAnsi="仿宋" w:cs="仿宋" w:hint="eastAsia"/>
                <w:sz w:val="21"/>
                <w:szCs w:val="21"/>
              </w:rPr>
              <w:t>《施工现场临时用电安全技术规范》JGJ46</w:t>
            </w:r>
          </w:p>
        </w:tc>
      </w:tr>
      <w:tr w:rsidR="0001530D" w14:paraId="2665F731" w14:textId="77777777">
        <w:trPr>
          <w:trHeight w:val="627"/>
        </w:trPr>
        <w:tc>
          <w:tcPr>
            <w:tcW w:w="1129" w:type="dxa"/>
            <w:vAlign w:val="center"/>
          </w:tcPr>
          <w:p w14:paraId="3AB47E9F"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4200" w:type="dxa"/>
            <w:vAlign w:val="center"/>
          </w:tcPr>
          <w:p w14:paraId="396A685D" w14:textId="77777777" w:rsidR="0001530D" w:rsidRDefault="003E7B12">
            <w:pPr>
              <w:rPr>
                <w:rFonts w:ascii="仿宋" w:hAnsi="仿宋" w:cs="仿宋"/>
                <w:sz w:val="21"/>
                <w:szCs w:val="21"/>
              </w:rPr>
            </w:pPr>
            <w:r>
              <w:rPr>
                <w:rFonts w:ascii="仿宋" w:hAnsi="仿宋" w:cs="仿宋" w:hint="eastAsia"/>
                <w:sz w:val="21"/>
                <w:szCs w:val="21"/>
              </w:rPr>
              <w:t>配电箱、开关箱的电源进线端严禁采用插头、插座做活动连接。</w:t>
            </w:r>
          </w:p>
        </w:tc>
        <w:tc>
          <w:tcPr>
            <w:tcW w:w="2825" w:type="dxa"/>
            <w:vMerge/>
            <w:vAlign w:val="center"/>
          </w:tcPr>
          <w:p w14:paraId="42328004" w14:textId="77777777" w:rsidR="0001530D" w:rsidRDefault="0001530D">
            <w:pPr>
              <w:rPr>
                <w:rFonts w:ascii="仿宋" w:hAnsi="仿宋" w:cs="仿宋"/>
                <w:sz w:val="21"/>
                <w:szCs w:val="21"/>
              </w:rPr>
            </w:pPr>
          </w:p>
        </w:tc>
      </w:tr>
      <w:tr w:rsidR="0001530D" w14:paraId="6DFEDB1D" w14:textId="77777777">
        <w:trPr>
          <w:trHeight w:val="627"/>
        </w:trPr>
        <w:tc>
          <w:tcPr>
            <w:tcW w:w="1129" w:type="dxa"/>
            <w:vAlign w:val="center"/>
          </w:tcPr>
          <w:p w14:paraId="30C8CF32"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4200" w:type="dxa"/>
            <w:vAlign w:val="center"/>
          </w:tcPr>
          <w:p w14:paraId="22C17414" w14:textId="77777777" w:rsidR="0001530D" w:rsidRDefault="003E7B12">
            <w:pPr>
              <w:rPr>
                <w:rFonts w:ascii="仿宋" w:hAnsi="仿宋" w:cs="仿宋"/>
                <w:sz w:val="21"/>
                <w:szCs w:val="21"/>
              </w:rPr>
            </w:pPr>
            <w:r>
              <w:rPr>
                <w:rFonts w:ascii="仿宋" w:hAnsi="仿宋" w:cs="仿宋" w:hint="eastAsia"/>
                <w:sz w:val="21"/>
                <w:szCs w:val="21"/>
              </w:rPr>
              <w:t>电气设备的金属外壳必须与保护零线连接</w:t>
            </w:r>
          </w:p>
        </w:tc>
        <w:tc>
          <w:tcPr>
            <w:tcW w:w="2825" w:type="dxa"/>
            <w:vMerge/>
            <w:vAlign w:val="center"/>
          </w:tcPr>
          <w:p w14:paraId="728EDE9B" w14:textId="77777777" w:rsidR="0001530D" w:rsidRDefault="0001530D">
            <w:pPr>
              <w:rPr>
                <w:rFonts w:ascii="仿宋" w:hAnsi="仿宋" w:cs="仿宋"/>
                <w:sz w:val="21"/>
                <w:szCs w:val="21"/>
              </w:rPr>
            </w:pPr>
          </w:p>
        </w:tc>
      </w:tr>
      <w:tr w:rsidR="0001530D" w14:paraId="27F47653" w14:textId="77777777">
        <w:trPr>
          <w:trHeight w:val="627"/>
        </w:trPr>
        <w:tc>
          <w:tcPr>
            <w:tcW w:w="1129" w:type="dxa"/>
            <w:vAlign w:val="center"/>
          </w:tcPr>
          <w:p w14:paraId="6528DCA5" w14:textId="77777777" w:rsidR="0001530D" w:rsidRDefault="003E7B12">
            <w:pPr>
              <w:jc w:val="center"/>
              <w:rPr>
                <w:rFonts w:ascii="仿宋" w:hAnsi="仿宋" w:cs="仿宋"/>
                <w:sz w:val="21"/>
                <w:szCs w:val="21"/>
              </w:rPr>
            </w:pPr>
            <w:r>
              <w:rPr>
                <w:rFonts w:ascii="仿宋" w:hAnsi="仿宋" w:cs="仿宋" w:hint="eastAsia"/>
                <w:sz w:val="21"/>
                <w:szCs w:val="21"/>
              </w:rPr>
              <w:t>电焊用电1</w:t>
            </w:r>
          </w:p>
        </w:tc>
        <w:tc>
          <w:tcPr>
            <w:tcW w:w="4200" w:type="dxa"/>
            <w:vAlign w:val="center"/>
          </w:tcPr>
          <w:p w14:paraId="6BA5A28B" w14:textId="77777777" w:rsidR="0001530D" w:rsidRDefault="003E7B12">
            <w:pPr>
              <w:rPr>
                <w:rFonts w:ascii="仿宋" w:hAnsi="仿宋" w:cs="仿宋"/>
                <w:sz w:val="21"/>
                <w:szCs w:val="21"/>
              </w:rPr>
            </w:pPr>
            <w:r>
              <w:rPr>
                <w:rFonts w:ascii="仿宋" w:hAnsi="仿宋" w:cs="仿宋" w:hint="eastAsia"/>
                <w:sz w:val="21"/>
                <w:szCs w:val="21"/>
              </w:rPr>
              <w:t>交流弧焊机变压器的一次侧电源线长度不应大于5m，其电源进线处必须设置防护罩。</w:t>
            </w:r>
          </w:p>
        </w:tc>
        <w:tc>
          <w:tcPr>
            <w:tcW w:w="2825" w:type="dxa"/>
            <w:vMerge w:val="restart"/>
            <w:vAlign w:val="center"/>
          </w:tcPr>
          <w:p w14:paraId="4C59B152" w14:textId="77777777" w:rsidR="0001530D" w:rsidRDefault="003E7B12">
            <w:pPr>
              <w:rPr>
                <w:rFonts w:ascii="仿宋" w:hAnsi="仿宋" w:cs="仿宋"/>
                <w:sz w:val="21"/>
                <w:szCs w:val="21"/>
              </w:rPr>
            </w:pPr>
            <w:r>
              <w:rPr>
                <w:rFonts w:ascii="仿宋" w:hAnsi="仿宋" w:cs="仿宋" w:hint="eastAsia"/>
                <w:sz w:val="21"/>
                <w:szCs w:val="21"/>
              </w:rPr>
              <w:t>《施工现场临时用电安全技术规范》JGJ46</w:t>
            </w:r>
          </w:p>
        </w:tc>
      </w:tr>
      <w:tr w:rsidR="0001530D" w14:paraId="0C94F930" w14:textId="77777777">
        <w:trPr>
          <w:trHeight w:val="627"/>
        </w:trPr>
        <w:tc>
          <w:tcPr>
            <w:tcW w:w="1129" w:type="dxa"/>
            <w:vAlign w:val="center"/>
          </w:tcPr>
          <w:p w14:paraId="686C1854"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4200" w:type="dxa"/>
            <w:vAlign w:val="center"/>
          </w:tcPr>
          <w:p w14:paraId="15EE47FA" w14:textId="77777777" w:rsidR="0001530D" w:rsidRDefault="003E7B12">
            <w:pPr>
              <w:rPr>
                <w:rFonts w:ascii="仿宋" w:hAnsi="仿宋" w:cs="仿宋"/>
                <w:sz w:val="21"/>
                <w:szCs w:val="21"/>
              </w:rPr>
            </w:pPr>
            <w:r>
              <w:rPr>
                <w:rFonts w:ascii="仿宋" w:hAnsi="仿宋" w:cs="仿宋" w:hint="eastAsia"/>
                <w:sz w:val="21"/>
                <w:szCs w:val="21"/>
              </w:rPr>
              <w:t>电焊机械的二次线应采用防水橡皮护套铜芯软电缆，长度不应大于30m，不得采用金属构件或结构钢筋代替二次线的地线。</w:t>
            </w:r>
          </w:p>
        </w:tc>
        <w:tc>
          <w:tcPr>
            <w:tcW w:w="2825" w:type="dxa"/>
            <w:vMerge/>
            <w:vAlign w:val="center"/>
          </w:tcPr>
          <w:p w14:paraId="714C0627" w14:textId="77777777" w:rsidR="0001530D" w:rsidRDefault="0001530D">
            <w:pPr>
              <w:rPr>
                <w:rFonts w:ascii="仿宋" w:hAnsi="仿宋" w:cs="仿宋"/>
                <w:sz w:val="21"/>
                <w:szCs w:val="21"/>
              </w:rPr>
            </w:pPr>
          </w:p>
        </w:tc>
      </w:tr>
      <w:tr w:rsidR="0001530D" w14:paraId="33A6FA84" w14:textId="77777777">
        <w:trPr>
          <w:trHeight w:val="627"/>
        </w:trPr>
        <w:tc>
          <w:tcPr>
            <w:tcW w:w="1129" w:type="dxa"/>
            <w:vAlign w:val="center"/>
          </w:tcPr>
          <w:p w14:paraId="4A285305"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4200" w:type="dxa"/>
            <w:vAlign w:val="center"/>
          </w:tcPr>
          <w:p w14:paraId="0805C395" w14:textId="77777777" w:rsidR="0001530D" w:rsidRDefault="003E7B12">
            <w:pPr>
              <w:rPr>
                <w:rFonts w:ascii="仿宋" w:hAnsi="仿宋" w:cs="仿宋"/>
                <w:sz w:val="21"/>
                <w:szCs w:val="21"/>
              </w:rPr>
            </w:pPr>
            <w:r>
              <w:rPr>
                <w:rFonts w:ascii="仿宋" w:hAnsi="仿宋" w:cs="仿宋" w:hint="eastAsia"/>
                <w:sz w:val="21"/>
                <w:szCs w:val="21"/>
              </w:rPr>
              <w:t>使用电焊机械焊接时必须穿戴防护用品。严禁露天冒雨从事电焊作业。</w:t>
            </w:r>
          </w:p>
        </w:tc>
        <w:tc>
          <w:tcPr>
            <w:tcW w:w="2825" w:type="dxa"/>
            <w:vMerge/>
            <w:vAlign w:val="center"/>
          </w:tcPr>
          <w:p w14:paraId="602CD9A8" w14:textId="77777777" w:rsidR="0001530D" w:rsidRDefault="0001530D">
            <w:pPr>
              <w:rPr>
                <w:rFonts w:ascii="仿宋" w:hAnsi="仿宋" w:cs="仿宋"/>
                <w:sz w:val="21"/>
                <w:szCs w:val="21"/>
              </w:rPr>
            </w:pPr>
          </w:p>
        </w:tc>
      </w:tr>
      <w:tr w:rsidR="0001530D" w14:paraId="585C9EAD" w14:textId="77777777">
        <w:trPr>
          <w:trHeight w:val="627"/>
        </w:trPr>
        <w:tc>
          <w:tcPr>
            <w:tcW w:w="1129" w:type="dxa"/>
            <w:vAlign w:val="center"/>
          </w:tcPr>
          <w:p w14:paraId="27E576CB" w14:textId="77777777" w:rsidR="0001530D" w:rsidRDefault="003E7B12">
            <w:pPr>
              <w:jc w:val="center"/>
              <w:rPr>
                <w:rFonts w:ascii="仿宋" w:hAnsi="仿宋" w:cs="仿宋"/>
                <w:sz w:val="21"/>
                <w:szCs w:val="21"/>
              </w:rPr>
            </w:pPr>
            <w:r>
              <w:rPr>
                <w:rFonts w:ascii="仿宋" w:hAnsi="仿宋" w:cs="仿宋" w:hint="eastAsia"/>
                <w:sz w:val="21"/>
                <w:szCs w:val="21"/>
              </w:rPr>
              <w:t>空气压缩机1</w:t>
            </w:r>
          </w:p>
        </w:tc>
        <w:tc>
          <w:tcPr>
            <w:tcW w:w="4200" w:type="dxa"/>
            <w:vAlign w:val="center"/>
          </w:tcPr>
          <w:p w14:paraId="290AFF3F" w14:textId="77777777" w:rsidR="0001530D" w:rsidRDefault="003E7B12">
            <w:pPr>
              <w:rPr>
                <w:rFonts w:ascii="仿宋" w:hAnsi="仿宋" w:cs="仿宋"/>
                <w:sz w:val="21"/>
                <w:szCs w:val="21"/>
              </w:rPr>
            </w:pPr>
            <w:r>
              <w:rPr>
                <w:rFonts w:ascii="仿宋" w:hAnsi="仿宋" w:cs="仿宋" w:hint="eastAsia"/>
                <w:sz w:val="21"/>
                <w:szCs w:val="21"/>
              </w:rPr>
              <w:t>整机不得有油污和明显锈蚀，管路合理、固定可靠，防护装置齐全有效，储气罐不得有开裂和裂纹，不得有变形。</w:t>
            </w:r>
          </w:p>
        </w:tc>
        <w:tc>
          <w:tcPr>
            <w:tcW w:w="2825" w:type="dxa"/>
            <w:vMerge w:val="restart"/>
            <w:vAlign w:val="center"/>
          </w:tcPr>
          <w:p w14:paraId="25EEE1E4" w14:textId="77777777" w:rsidR="0001530D" w:rsidRDefault="003E7B12">
            <w:pPr>
              <w:rPr>
                <w:rFonts w:ascii="仿宋" w:hAnsi="仿宋" w:cs="仿宋"/>
                <w:sz w:val="21"/>
                <w:szCs w:val="21"/>
              </w:rPr>
            </w:pPr>
            <w:r>
              <w:rPr>
                <w:rFonts w:ascii="仿宋" w:hAnsi="仿宋" w:cs="仿宋" w:hint="eastAsia"/>
                <w:sz w:val="21"/>
                <w:szCs w:val="21"/>
              </w:rPr>
              <w:t>《施工现场机械设备检查技术规范》JGJ160</w:t>
            </w:r>
          </w:p>
        </w:tc>
      </w:tr>
      <w:tr w:rsidR="0001530D" w14:paraId="117716BA" w14:textId="77777777">
        <w:trPr>
          <w:trHeight w:val="627"/>
        </w:trPr>
        <w:tc>
          <w:tcPr>
            <w:tcW w:w="1129" w:type="dxa"/>
            <w:vAlign w:val="center"/>
          </w:tcPr>
          <w:p w14:paraId="74402B2F"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4200" w:type="dxa"/>
            <w:vAlign w:val="center"/>
          </w:tcPr>
          <w:p w14:paraId="5CC5B032" w14:textId="77777777" w:rsidR="0001530D" w:rsidRDefault="003E7B12">
            <w:pPr>
              <w:rPr>
                <w:rFonts w:ascii="仿宋" w:hAnsi="仿宋" w:cs="仿宋"/>
                <w:sz w:val="21"/>
                <w:szCs w:val="21"/>
              </w:rPr>
            </w:pPr>
            <w:r>
              <w:rPr>
                <w:rFonts w:ascii="仿宋" w:hAnsi="仿宋" w:cs="仿宋" w:hint="eastAsia"/>
                <w:sz w:val="21"/>
                <w:szCs w:val="21"/>
              </w:rPr>
              <w:t>电机应匹配合理，运转不得有异响；安全阀、压力表应灵敏可靠。</w:t>
            </w:r>
          </w:p>
        </w:tc>
        <w:tc>
          <w:tcPr>
            <w:tcW w:w="2825" w:type="dxa"/>
            <w:vMerge/>
            <w:vAlign w:val="center"/>
          </w:tcPr>
          <w:p w14:paraId="27054D66" w14:textId="77777777" w:rsidR="0001530D" w:rsidRDefault="0001530D">
            <w:pPr>
              <w:rPr>
                <w:rFonts w:ascii="仿宋" w:hAnsi="仿宋" w:cs="仿宋"/>
                <w:sz w:val="21"/>
                <w:szCs w:val="21"/>
              </w:rPr>
            </w:pPr>
          </w:p>
        </w:tc>
      </w:tr>
      <w:tr w:rsidR="0001530D" w14:paraId="6C912B31" w14:textId="77777777">
        <w:trPr>
          <w:trHeight w:val="627"/>
        </w:trPr>
        <w:tc>
          <w:tcPr>
            <w:tcW w:w="1129" w:type="dxa"/>
            <w:vAlign w:val="center"/>
          </w:tcPr>
          <w:p w14:paraId="20AF9ACA"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4200" w:type="dxa"/>
            <w:vAlign w:val="center"/>
          </w:tcPr>
          <w:p w14:paraId="0BD1FA39" w14:textId="77777777" w:rsidR="0001530D" w:rsidRDefault="003E7B12">
            <w:pPr>
              <w:rPr>
                <w:rFonts w:ascii="仿宋" w:hAnsi="仿宋" w:cs="仿宋"/>
                <w:sz w:val="21"/>
                <w:szCs w:val="21"/>
              </w:rPr>
            </w:pPr>
            <w:r>
              <w:rPr>
                <w:rFonts w:ascii="仿宋" w:hAnsi="仿宋" w:cs="仿宋" w:hint="eastAsia"/>
                <w:sz w:val="21"/>
                <w:szCs w:val="21"/>
              </w:rPr>
              <w:t>输气胶管应保持畅通不得扭曲，出气口前方不得有人；储气罐15m以内不得焊接和加热作业</w:t>
            </w:r>
          </w:p>
        </w:tc>
        <w:tc>
          <w:tcPr>
            <w:tcW w:w="2825" w:type="dxa"/>
            <w:vAlign w:val="center"/>
          </w:tcPr>
          <w:p w14:paraId="11791116" w14:textId="77777777" w:rsidR="0001530D" w:rsidRDefault="003E7B12">
            <w:pPr>
              <w:rPr>
                <w:rFonts w:ascii="仿宋" w:hAnsi="仿宋" w:cs="仿宋"/>
                <w:sz w:val="21"/>
                <w:szCs w:val="21"/>
              </w:rPr>
            </w:pPr>
            <w:r>
              <w:rPr>
                <w:rFonts w:ascii="仿宋" w:hAnsi="仿宋" w:cs="仿宋" w:hint="eastAsia"/>
                <w:sz w:val="21"/>
                <w:szCs w:val="21"/>
              </w:rPr>
              <w:t>《建筑机械使用安全技术规程》</w:t>
            </w:r>
            <w:r>
              <w:rPr>
                <w:rFonts w:ascii="仿宋" w:hAnsi="仿宋" w:cs="仿宋" w:hint="eastAsia"/>
                <w:sz w:val="21"/>
                <w:szCs w:val="21"/>
                <w:lang w:val="zh-CN"/>
              </w:rPr>
              <w:t>JGJ33</w:t>
            </w:r>
          </w:p>
        </w:tc>
      </w:tr>
      <w:tr w:rsidR="0001530D" w14:paraId="627C1EF7" w14:textId="77777777">
        <w:trPr>
          <w:trHeight w:val="627"/>
        </w:trPr>
        <w:tc>
          <w:tcPr>
            <w:tcW w:w="1129" w:type="dxa"/>
            <w:vAlign w:val="center"/>
          </w:tcPr>
          <w:p w14:paraId="1832EB78" w14:textId="77777777" w:rsidR="0001530D" w:rsidRDefault="003E7B12">
            <w:pPr>
              <w:jc w:val="center"/>
              <w:rPr>
                <w:rFonts w:ascii="仿宋" w:hAnsi="仿宋" w:cs="仿宋"/>
                <w:sz w:val="21"/>
                <w:szCs w:val="21"/>
              </w:rPr>
            </w:pPr>
            <w:r>
              <w:rPr>
                <w:rFonts w:ascii="仿宋" w:hAnsi="仿宋" w:cs="仿宋" w:hint="eastAsia"/>
                <w:sz w:val="21"/>
                <w:szCs w:val="21"/>
              </w:rPr>
              <w:t>气焊设备</w:t>
            </w:r>
          </w:p>
          <w:p w14:paraId="74800706"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4200" w:type="dxa"/>
            <w:vAlign w:val="center"/>
          </w:tcPr>
          <w:p w14:paraId="6E9A665D" w14:textId="77777777" w:rsidR="0001530D" w:rsidRDefault="003E7B12">
            <w:pPr>
              <w:rPr>
                <w:rFonts w:ascii="仿宋" w:hAnsi="仿宋" w:cs="仿宋"/>
                <w:sz w:val="21"/>
                <w:szCs w:val="21"/>
              </w:rPr>
            </w:pPr>
            <w:r>
              <w:rPr>
                <w:rFonts w:ascii="仿宋" w:hAnsi="仿宋" w:cs="仿宋" w:hint="eastAsia"/>
                <w:sz w:val="21"/>
                <w:szCs w:val="21"/>
              </w:rPr>
              <w:t>气瓶与焊炬相互间的距离不应小于10m，两瓶间距不应小于5m，乙炔瓶、氧气瓶使用时必须装置专用减压器</w:t>
            </w:r>
          </w:p>
        </w:tc>
        <w:tc>
          <w:tcPr>
            <w:tcW w:w="2825" w:type="dxa"/>
            <w:vAlign w:val="center"/>
          </w:tcPr>
          <w:p w14:paraId="34560149" w14:textId="77777777" w:rsidR="0001530D" w:rsidRDefault="003E7B12">
            <w:pPr>
              <w:rPr>
                <w:rFonts w:ascii="仿宋" w:hAnsi="仿宋" w:cs="仿宋"/>
                <w:sz w:val="21"/>
                <w:szCs w:val="21"/>
              </w:rPr>
            </w:pPr>
            <w:r>
              <w:rPr>
                <w:rFonts w:ascii="仿宋" w:hAnsi="仿宋" w:cs="仿宋" w:hint="eastAsia"/>
                <w:sz w:val="21"/>
                <w:szCs w:val="21"/>
              </w:rPr>
              <w:t>《施工现场机械设备检查技术规范》JGJ160</w:t>
            </w:r>
          </w:p>
        </w:tc>
      </w:tr>
      <w:tr w:rsidR="0001530D" w14:paraId="4EA83B7B" w14:textId="77777777">
        <w:trPr>
          <w:trHeight w:val="627"/>
        </w:trPr>
        <w:tc>
          <w:tcPr>
            <w:tcW w:w="1129" w:type="dxa"/>
            <w:vAlign w:val="center"/>
          </w:tcPr>
          <w:p w14:paraId="4EBCD494"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4200" w:type="dxa"/>
            <w:vAlign w:val="center"/>
          </w:tcPr>
          <w:p w14:paraId="3D340C5B" w14:textId="77777777" w:rsidR="0001530D" w:rsidRDefault="003E7B12">
            <w:pPr>
              <w:rPr>
                <w:rFonts w:ascii="仿宋" w:hAnsi="仿宋" w:cs="仿宋"/>
                <w:sz w:val="21"/>
                <w:szCs w:val="21"/>
              </w:rPr>
            </w:pPr>
            <w:r>
              <w:rPr>
                <w:rFonts w:ascii="仿宋" w:hAnsi="仿宋" w:cs="仿宋" w:hint="eastAsia"/>
                <w:sz w:val="21"/>
                <w:szCs w:val="21"/>
              </w:rPr>
              <w:t>氧气瓶、压力表及其焊割机具上不得粘染油脂，气瓶要求分开存放；乙炔瓶使用时应设</w:t>
            </w:r>
            <w:r>
              <w:rPr>
                <w:rFonts w:ascii="仿宋" w:hAnsi="仿宋" w:cs="仿宋" w:hint="eastAsia"/>
                <w:sz w:val="21"/>
                <w:szCs w:val="21"/>
              </w:rPr>
              <w:lastRenderedPageBreak/>
              <w:t>有防止回火的安全装置，应直立放置；</w:t>
            </w:r>
          </w:p>
        </w:tc>
        <w:tc>
          <w:tcPr>
            <w:tcW w:w="2825" w:type="dxa"/>
            <w:vAlign w:val="center"/>
          </w:tcPr>
          <w:p w14:paraId="10CAC9B1" w14:textId="77777777" w:rsidR="0001530D" w:rsidRDefault="003E7B12">
            <w:pPr>
              <w:rPr>
                <w:rFonts w:ascii="仿宋" w:hAnsi="仿宋" w:cs="仿宋"/>
                <w:sz w:val="21"/>
                <w:szCs w:val="21"/>
              </w:rPr>
            </w:pPr>
            <w:r>
              <w:rPr>
                <w:rFonts w:ascii="仿宋" w:hAnsi="仿宋" w:cs="仿宋" w:hint="eastAsia"/>
                <w:sz w:val="21"/>
                <w:szCs w:val="21"/>
              </w:rPr>
              <w:lastRenderedPageBreak/>
              <w:t>《建筑机械使用安全技术规程》</w:t>
            </w:r>
            <w:r>
              <w:rPr>
                <w:rFonts w:ascii="仿宋" w:hAnsi="仿宋" w:cs="仿宋" w:hint="eastAsia"/>
                <w:sz w:val="21"/>
                <w:szCs w:val="21"/>
                <w:lang w:val="zh-CN"/>
              </w:rPr>
              <w:t>JGJ33</w:t>
            </w:r>
          </w:p>
        </w:tc>
      </w:tr>
      <w:tr w:rsidR="0001530D" w14:paraId="49AC9BED" w14:textId="77777777">
        <w:trPr>
          <w:trHeight w:val="627"/>
        </w:trPr>
        <w:tc>
          <w:tcPr>
            <w:tcW w:w="1129" w:type="dxa"/>
            <w:vAlign w:val="center"/>
          </w:tcPr>
          <w:p w14:paraId="26FEAFA8"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4200" w:type="dxa"/>
            <w:vAlign w:val="center"/>
          </w:tcPr>
          <w:p w14:paraId="13A58EEF" w14:textId="77777777" w:rsidR="0001530D" w:rsidRDefault="003E7B12">
            <w:pPr>
              <w:rPr>
                <w:rFonts w:ascii="仿宋" w:hAnsi="仿宋" w:cs="仿宋"/>
                <w:sz w:val="21"/>
                <w:szCs w:val="21"/>
              </w:rPr>
            </w:pPr>
            <w:r>
              <w:rPr>
                <w:rFonts w:ascii="仿宋" w:hAnsi="仿宋" w:cs="仿宋" w:hint="eastAsia"/>
                <w:sz w:val="21"/>
                <w:szCs w:val="21"/>
              </w:rPr>
              <w:t>气瓶防震圈、安全帽应齐全良好。</w:t>
            </w:r>
          </w:p>
        </w:tc>
        <w:tc>
          <w:tcPr>
            <w:tcW w:w="2825" w:type="dxa"/>
            <w:vAlign w:val="center"/>
          </w:tcPr>
          <w:p w14:paraId="51692490" w14:textId="77777777" w:rsidR="0001530D" w:rsidRDefault="003E7B12">
            <w:pPr>
              <w:rPr>
                <w:rFonts w:ascii="仿宋" w:hAnsi="仿宋" w:cs="仿宋"/>
                <w:sz w:val="21"/>
                <w:szCs w:val="21"/>
              </w:rPr>
            </w:pPr>
            <w:r>
              <w:rPr>
                <w:rFonts w:ascii="仿宋" w:hAnsi="仿宋" w:cs="仿宋" w:hint="eastAsia"/>
                <w:sz w:val="21"/>
                <w:szCs w:val="21"/>
              </w:rPr>
              <w:t>《施工现场机械设备检查技术规范》JGJ160</w:t>
            </w:r>
          </w:p>
        </w:tc>
      </w:tr>
    </w:tbl>
    <w:p w14:paraId="7DE6B759" w14:textId="77777777" w:rsidR="0001530D" w:rsidRDefault="003E7B12">
      <w:pPr>
        <w:rPr>
          <w:rFonts w:ascii="仿宋" w:hAnsi="仿宋" w:cs="仿宋"/>
          <w:sz w:val="21"/>
          <w:szCs w:val="21"/>
        </w:rPr>
      </w:pPr>
      <w:r>
        <w:rPr>
          <w:rFonts w:ascii="仿宋" w:hAnsi="仿宋" w:cs="仿宋" w:hint="eastAsia"/>
          <w:sz w:val="21"/>
          <w:szCs w:val="21"/>
        </w:rPr>
        <w:br w:type="page"/>
      </w:r>
    </w:p>
    <w:p w14:paraId="1714D2E3" w14:textId="77777777" w:rsidR="0001530D" w:rsidRDefault="0001530D">
      <w:pPr>
        <w:rPr>
          <w:rFonts w:ascii="仿宋" w:hAnsi="仿宋" w:cs="仿宋"/>
          <w:sz w:val="21"/>
          <w:szCs w:val="21"/>
        </w:rPr>
      </w:pPr>
    </w:p>
    <w:p w14:paraId="14EB0431" w14:textId="77777777" w:rsidR="0001530D" w:rsidRDefault="003E7B12">
      <w:pPr>
        <w:pStyle w:val="3"/>
      </w:pPr>
      <w:bookmarkStart w:id="363" w:name="_Toc528476579"/>
      <w:bookmarkStart w:id="364" w:name="_Toc20645"/>
      <w:r>
        <w:rPr>
          <w:rFonts w:hint="eastAsia"/>
        </w:rPr>
        <w:t>4.6.2</w:t>
      </w:r>
      <w:r>
        <w:rPr>
          <w:rFonts w:hint="eastAsia"/>
        </w:rPr>
        <w:t>摊铺机</w:t>
      </w:r>
      <w:bookmarkEnd w:id="363"/>
      <w:bookmarkEnd w:id="3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072"/>
        <w:gridCol w:w="4064"/>
        <w:gridCol w:w="2489"/>
      </w:tblGrid>
      <w:tr w:rsidR="0001530D" w14:paraId="4F23944F" w14:textId="77777777">
        <w:trPr>
          <w:trHeight w:val="627"/>
        </w:trPr>
        <w:tc>
          <w:tcPr>
            <w:tcW w:w="642" w:type="dxa"/>
            <w:vAlign w:val="center"/>
          </w:tcPr>
          <w:p w14:paraId="170C8858"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072" w:type="dxa"/>
            <w:vAlign w:val="center"/>
          </w:tcPr>
          <w:p w14:paraId="56D768D1"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064" w:type="dxa"/>
            <w:vAlign w:val="center"/>
          </w:tcPr>
          <w:p w14:paraId="20DCF364"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489" w:type="dxa"/>
            <w:vAlign w:val="center"/>
          </w:tcPr>
          <w:p w14:paraId="57721885"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09FE27BE" w14:textId="77777777">
        <w:trPr>
          <w:trHeight w:val="451"/>
        </w:trPr>
        <w:tc>
          <w:tcPr>
            <w:tcW w:w="642" w:type="dxa"/>
            <w:vAlign w:val="center"/>
          </w:tcPr>
          <w:p w14:paraId="22FD8D6B"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072" w:type="dxa"/>
            <w:vAlign w:val="center"/>
          </w:tcPr>
          <w:p w14:paraId="7426F8DE" w14:textId="77777777" w:rsidR="0001530D" w:rsidRDefault="003E7B12">
            <w:pPr>
              <w:rPr>
                <w:rFonts w:ascii="仿宋" w:hAnsi="仿宋" w:cs="仿宋"/>
                <w:sz w:val="21"/>
                <w:szCs w:val="21"/>
              </w:rPr>
            </w:pPr>
            <w:r>
              <w:rPr>
                <w:rFonts w:ascii="仿宋" w:hAnsi="仿宋" w:cs="仿宋" w:hint="eastAsia"/>
                <w:sz w:val="21"/>
                <w:szCs w:val="21"/>
              </w:rPr>
              <w:t>机械资料</w:t>
            </w:r>
          </w:p>
        </w:tc>
        <w:tc>
          <w:tcPr>
            <w:tcW w:w="4064" w:type="dxa"/>
            <w:vAlign w:val="center"/>
          </w:tcPr>
          <w:p w14:paraId="162642EE" w14:textId="77777777" w:rsidR="0001530D" w:rsidRDefault="003E7B12">
            <w:pPr>
              <w:rPr>
                <w:rFonts w:ascii="仿宋" w:hAnsi="仿宋" w:cs="仿宋"/>
                <w:sz w:val="21"/>
                <w:szCs w:val="21"/>
              </w:rPr>
            </w:pPr>
            <w:r>
              <w:rPr>
                <w:rFonts w:ascii="仿宋" w:hAnsi="仿宋" w:cs="仿宋" w:hint="eastAsia"/>
                <w:sz w:val="21"/>
                <w:szCs w:val="21"/>
              </w:rPr>
              <w:t>机械设备资料应齐全，操作人员应持证上岗</w:t>
            </w:r>
          </w:p>
        </w:tc>
        <w:tc>
          <w:tcPr>
            <w:tcW w:w="2489" w:type="dxa"/>
            <w:vAlign w:val="center"/>
          </w:tcPr>
          <w:p w14:paraId="54E255B0" w14:textId="77777777" w:rsidR="0001530D" w:rsidRDefault="0001530D">
            <w:pPr>
              <w:rPr>
                <w:rFonts w:ascii="仿宋" w:hAnsi="仿宋" w:cs="仿宋"/>
                <w:sz w:val="21"/>
                <w:szCs w:val="21"/>
              </w:rPr>
            </w:pPr>
          </w:p>
        </w:tc>
      </w:tr>
      <w:tr w:rsidR="0001530D" w14:paraId="3D2EEDD5" w14:textId="77777777">
        <w:trPr>
          <w:trHeight w:val="557"/>
        </w:trPr>
        <w:tc>
          <w:tcPr>
            <w:tcW w:w="642" w:type="dxa"/>
            <w:vMerge w:val="restart"/>
            <w:vAlign w:val="center"/>
          </w:tcPr>
          <w:p w14:paraId="76475F97"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072" w:type="dxa"/>
            <w:vMerge w:val="restart"/>
            <w:vAlign w:val="center"/>
          </w:tcPr>
          <w:p w14:paraId="2B2B0D35" w14:textId="77777777" w:rsidR="0001530D" w:rsidRDefault="003E7B12">
            <w:pPr>
              <w:rPr>
                <w:rFonts w:ascii="仿宋" w:hAnsi="仿宋" w:cs="仿宋"/>
                <w:sz w:val="21"/>
                <w:szCs w:val="21"/>
              </w:rPr>
            </w:pPr>
            <w:r>
              <w:rPr>
                <w:rFonts w:ascii="仿宋" w:hAnsi="仿宋" w:cs="仿宋" w:hint="eastAsia"/>
                <w:sz w:val="21"/>
                <w:szCs w:val="21"/>
              </w:rPr>
              <w:t>照明、信号和标志灯、反射器</w:t>
            </w:r>
          </w:p>
        </w:tc>
        <w:tc>
          <w:tcPr>
            <w:tcW w:w="4064" w:type="dxa"/>
            <w:vAlign w:val="center"/>
          </w:tcPr>
          <w:p w14:paraId="2DA66CB7" w14:textId="77777777" w:rsidR="0001530D" w:rsidRDefault="003E7B12">
            <w:pPr>
              <w:rPr>
                <w:rFonts w:ascii="仿宋" w:hAnsi="仿宋" w:cs="仿宋"/>
                <w:sz w:val="21"/>
                <w:szCs w:val="21"/>
              </w:rPr>
            </w:pPr>
            <w:r>
              <w:rPr>
                <w:rFonts w:ascii="仿宋" w:hAnsi="仿宋" w:cs="仿宋" w:hint="eastAsia"/>
                <w:sz w:val="21"/>
                <w:szCs w:val="21"/>
              </w:rPr>
              <w:t>由司机驾乘的道路施工机械都应安装工作灯、照明、信号和标志灯、反射器应符合相关要求</w:t>
            </w:r>
          </w:p>
        </w:tc>
        <w:tc>
          <w:tcPr>
            <w:tcW w:w="2489" w:type="dxa"/>
            <w:vAlign w:val="center"/>
          </w:tcPr>
          <w:p w14:paraId="64A586BD" w14:textId="77777777" w:rsidR="0001530D" w:rsidRDefault="003E7B12">
            <w:pPr>
              <w:rPr>
                <w:rFonts w:ascii="仿宋" w:hAnsi="仿宋" w:cs="仿宋"/>
                <w:sz w:val="21"/>
                <w:szCs w:val="21"/>
              </w:rPr>
            </w:pPr>
            <w:r>
              <w:rPr>
                <w:rFonts w:ascii="仿宋" w:hAnsi="仿宋" w:cs="仿宋" w:hint="eastAsia"/>
                <w:sz w:val="21"/>
                <w:szCs w:val="21"/>
              </w:rPr>
              <w:t>《移动式道路施工机械通用安全要求》 GB26504</w:t>
            </w:r>
          </w:p>
        </w:tc>
      </w:tr>
      <w:tr w:rsidR="0001530D" w14:paraId="6441AB5D" w14:textId="77777777">
        <w:trPr>
          <w:trHeight w:val="850"/>
        </w:trPr>
        <w:tc>
          <w:tcPr>
            <w:tcW w:w="642" w:type="dxa"/>
            <w:vMerge/>
            <w:vAlign w:val="center"/>
          </w:tcPr>
          <w:p w14:paraId="4C66D0CE" w14:textId="77777777" w:rsidR="0001530D" w:rsidRDefault="0001530D">
            <w:pPr>
              <w:jc w:val="center"/>
              <w:rPr>
                <w:rFonts w:ascii="仿宋" w:hAnsi="仿宋" w:cs="仿宋"/>
                <w:sz w:val="21"/>
                <w:szCs w:val="21"/>
              </w:rPr>
            </w:pPr>
          </w:p>
        </w:tc>
        <w:tc>
          <w:tcPr>
            <w:tcW w:w="1072" w:type="dxa"/>
            <w:vMerge/>
            <w:vAlign w:val="center"/>
          </w:tcPr>
          <w:p w14:paraId="1F65532B" w14:textId="77777777" w:rsidR="0001530D" w:rsidRDefault="0001530D">
            <w:pPr>
              <w:rPr>
                <w:rFonts w:ascii="仿宋" w:hAnsi="仿宋" w:cs="仿宋"/>
                <w:sz w:val="21"/>
                <w:szCs w:val="21"/>
              </w:rPr>
            </w:pPr>
          </w:p>
        </w:tc>
        <w:tc>
          <w:tcPr>
            <w:tcW w:w="4064" w:type="dxa"/>
            <w:vAlign w:val="center"/>
          </w:tcPr>
          <w:p w14:paraId="0D34546B" w14:textId="77777777" w:rsidR="0001530D" w:rsidRDefault="003E7B12">
            <w:pPr>
              <w:rPr>
                <w:rFonts w:ascii="仿宋" w:hAnsi="仿宋" w:cs="仿宋"/>
                <w:sz w:val="21"/>
                <w:szCs w:val="21"/>
              </w:rPr>
            </w:pPr>
            <w:r>
              <w:rPr>
                <w:rFonts w:ascii="仿宋" w:hAnsi="仿宋" w:cs="仿宋" w:hint="eastAsia"/>
                <w:sz w:val="21"/>
                <w:szCs w:val="21"/>
              </w:rPr>
              <w:t>摊铺机的伸缩熨平板作业时可能形成挤压和剪切区域，应在靠近挤压和剪切区域安装黄色警示灯。熨平板伸缩时警示灯应自动闪烁</w:t>
            </w:r>
          </w:p>
        </w:tc>
        <w:tc>
          <w:tcPr>
            <w:tcW w:w="2489" w:type="dxa"/>
            <w:vAlign w:val="center"/>
          </w:tcPr>
          <w:p w14:paraId="2B973E66" w14:textId="77777777" w:rsidR="0001530D" w:rsidRDefault="003E7B12">
            <w:pPr>
              <w:rPr>
                <w:rFonts w:ascii="仿宋" w:hAnsi="仿宋" w:cs="仿宋"/>
                <w:sz w:val="21"/>
                <w:szCs w:val="21"/>
              </w:rPr>
            </w:pPr>
            <w:r>
              <w:rPr>
                <w:rFonts w:ascii="仿宋" w:hAnsi="仿宋" w:cs="仿宋" w:hint="eastAsia"/>
                <w:sz w:val="21"/>
                <w:szCs w:val="21"/>
              </w:rPr>
              <w:t>《移动式道路施工机械 摊铺机安全要求》GB26505</w:t>
            </w:r>
          </w:p>
        </w:tc>
      </w:tr>
      <w:tr w:rsidR="0001530D" w14:paraId="2C021CEC" w14:textId="77777777">
        <w:trPr>
          <w:trHeight w:val="463"/>
        </w:trPr>
        <w:tc>
          <w:tcPr>
            <w:tcW w:w="642" w:type="dxa"/>
            <w:vAlign w:val="center"/>
          </w:tcPr>
          <w:p w14:paraId="46580698"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072" w:type="dxa"/>
            <w:vAlign w:val="center"/>
          </w:tcPr>
          <w:p w14:paraId="3A01E011" w14:textId="77777777" w:rsidR="0001530D" w:rsidRDefault="003E7B12">
            <w:pPr>
              <w:rPr>
                <w:rFonts w:ascii="仿宋" w:hAnsi="仿宋" w:cs="仿宋"/>
                <w:sz w:val="21"/>
                <w:szCs w:val="21"/>
              </w:rPr>
            </w:pPr>
            <w:r>
              <w:rPr>
                <w:rFonts w:ascii="仿宋" w:hAnsi="仿宋" w:cs="仿宋" w:hint="eastAsia"/>
                <w:sz w:val="21"/>
                <w:szCs w:val="21"/>
              </w:rPr>
              <w:t>操作速度</w:t>
            </w:r>
          </w:p>
        </w:tc>
        <w:tc>
          <w:tcPr>
            <w:tcW w:w="4064" w:type="dxa"/>
            <w:vAlign w:val="center"/>
          </w:tcPr>
          <w:p w14:paraId="74FDC6C3" w14:textId="77777777" w:rsidR="0001530D" w:rsidRDefault="003E7B12">
            <w:pPr>
              <w:rPr>
                <w:rFonts w:ascii="仿宋" w:hAnsi="仿宋" w:cs="仿宋"/>
                <w:sz w:val="21"/>
                <w:szCs w:val="21"/>
              </w:rPr>
            </w:pPr>
            <w:r>
              <w:rPr>
                <w:rFonts w:ascii="仿宋" w:hAnsi="仿宋" w:cs="仿宋" w:hint="eastAsia"/>
                <w:sz w:val="21"/>
                <w:szCs w:val="21"/>
              </w:rPr>
              <w:t>随行操控的移动式道路机械，其最大行驶速度应不大于6km/h。</w:t>
            </w:r>
          </w:p>
        </w:tc>
        <w:tc>
          <w:tcPr>
            <w:tcW w:w="2489" w:type="dxa"/>
            <w:vAlign w:val="center"/>
          </w:tcPr>
          <w:p w14:paraId="46BF17D5" w14:textId="77777777" w:rsidR="0001530D" w:rsidRDefault="003E7B12">
            <w:pPr>
              <w:rPr>
                <w:rFonts w:ascii="仿宋" w:hAnsi="仿宋" w:cs="仿宋"/>
                <w:sz w:val="21"/>
                <w:szCs w:val="21"/>
              </w:rPr>
            </w:pPr>
            <w:r>
              <w:rPr>
                <w:rFonts w:ascii="仿宋" w:hAnsi="仿宋" w:cs="仿宋" w:hint="eastAsia"/>
                <w:sz w:val="21"/>
                <w:szCs w:val="21"/>
              </w:rPr>
              <w:t>《移动式道路施工机械通用安全要求》 GB26504</w:t>
            </w:r>
          </w:p>
        </w:tc>
      </w:tr>
      <w:tr w:rsidR="0001530D" w14:paraId="5779690A" w14:textId="77777777">
        <w:trPr>
          <w:trHeight w:val="973"/>
        </w:trPr>
        <w:tc>
          <w:tcPr>
            <w:tcW w:w="642" w:type="dxa"/>
            <w:vMerge w:val="restart"/>
            <w:vAlign w:val="center"/>
          </w:tcPr>
          <w:p w14:paraId="681C5BB4"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072" w:type="dxa"/>
            <w:vMerge w:val="restart"/>
            <w:vAlign w:val="center"/>
          </w:tcPr>
          <w:p w14:paraId="22F6FDA8" w14:textId="77777777" w:rsidR="0001530D" w:rsidRDefault="003E7B12">
            <w:pPr>
              <w:rPr>
                <w:rFonts w:ascii="仿宋" w:hAnsi="仿宋" w:cs="仿宋"/>
                <w:sz w:val="21"/>
                <w:szCs w:val="21"/>
              </w:rPr>
            </w:pPr>
            <w:r>
              <w:rPr>
                <w:rFonts w:ascii="仿宋" w:hAnsi="仿宋" w:cs="仿宋" w:hint="eastAsia"/>
                <w:sz w:val="21"/>
                <w:szCs w:val="21"/>
              </w:rPr>
              <w:t>防护装置</w:t>
            </w:r>
          </w:p>
        </w:tc>
        <w:tc>
          <w:tcPr>
            <w:tcW w:w="4064" w:type="dxa"/>
            <w:vAlign w:val="center"/>
          </w:tcPr>
          <w:p w14:paraId="786DD3C5" w14:textId="77777777" w:rsidR="0001530D" w:rsidRDefault="003E7B12">
            <w:pPr>
              <w:rPr>
                <w:rFonts w:ascii="仿宋" w:hAnsi="仿宋" w:cs="仿宋"/>
                <w:sz w:val="21"/>
                <w:szCs w:val="21"/>
              </w:rPr>
            </w:pPr>
            <w:r>
              <w:rPr>
                <w:rFonts w:ascii="仿宋" w:hAnsi="仿宋" w:cs="仿宋" w:hint="eastAsia"/>
                <w:sz w:val="21"/>
                <w:szCs w:val="21"/>
              </w:rPr>
              <w:t>主机宽度内易产生机械危险的螺旋布料装置应安装固定式防护装置，如护栏。当螺旋布料装置超出主机宽度时，应有护栏防护</w:t>
            </w:r>
          </w:p>
        </w:tc>
        <w:tc>
          <w:tcPr>
            <w:tcW w:w="2489" w:type="dxa"/>
            <w:vMerge w:val="restart"/>
            <w:vAlign w:val="center"/>
          </w:tcPr>
          <w:p w14:paraId="2862202F" w14:textId="77777777" w:rsidR="0001530D" w:rsidRDefault="003E7B12">
            <w:pPr>
              <w:rPr>
                <w:rFonts w:ascii="仿宋" w:hAnsi="仿宋" w:cs="仿宋"/>
                <w:sz w:val="21"/>
                <w:szCs w:val="21"/>
              </w:rPr>
            </w:pPr>
            <w:r>
              <w:rPr>
                <w:rFonts w:ascii="仿宋" w:hAnsi="仿宋" w:cs="仿宋" w:hint="eastAsia"/>
                <w:sz w:val="21"/>
                <w:szCs w:val="21"/>
              </w:rPr>
              <w:t>《移动式道路施工机械 摊铺机安全要求》GB26505</w:t>
            </w:r>
          </w:p>
        </w:tc>
      </w:tr>
      <w:tr w:rsidR="0001530D" w14:paraId="22EAA072" w14:textId="77777777">
        <w:trPr>
          <w:trHeight w:val="263"/>
        </w:trPr>
        <w:tc>
          <w:tcPr>
            <w:tcW w:w="642" w:type="dxa"/>
            <w:vMerge/>
            <w:vAlign w:val="center"/>
          </w:tcPr>
          <w:p w14:paraId="67BF86C9" w14:textId="77777777" w:rsidR="0001530D" w:rsidRDefault="0001530D">
            <w:pPr>
              <w:rPr>
                <w:rFonts w:ascii="仿宋" w:hAnsi="仿宋" w:cs="仿宋"/>
                <w:sz w:val="21"/>
                <w:szCs w:val="21"/>
              </w:rPr>
            </w:pPr>
          </w:p>
        </w:tc>
        <w:tc>
          <w:tcPr>
            <w:tcW w:w="1072" w:type="dxa"/>
            <w:vMerge/>
            <w:vAlign w:val="center"/>
          </w:tcPr>
          <w:p w14:paraId="39A2CB46" w14:textId="77777777" w:rsidR="0001530D" w:rsidRDefault="0001530D">
            <w:pPr>
              <w:rPr>
                <w:rFonts w:ascii="仿宋" w:hAnsi="仿宋" w:cs="仿宋"/>
                <w:sz w:val="21"/>
                <w:szCs w:val="21"/>
              </w:rPr>
            </w:pPr>
          </w:p>
        </w:tc>
        <w:tc>
          <w:tcPr>
            <w:tcW w:w="4064" w:type="dxa"/>
            <w:vAlign w:val="center"/>
          </w:tcPr>
          <w:p w14:paraId="355D18BE" w14:textId="77777777" w:rsidR="0001530D" w:rsidRDefault="003E7B12">
            <w:pPr>
              <w:rPr>
                <w:rFonts w:ascii="仿宋" w:hAnsi="仿宋" w:cs="仿宋"/>
                <w:sz w:val="21"/>
                <w:szCs w:val="21"/>
              </w:rPr>
            </w:pPr>
            <w:r>
              <w:rPr>
                <w:rFonts w:ascii="仿宋" w:hAnsi="仿宋" w:cs="仿宋" w:hint="eastAsia"/>
                <w:sz w:val="21"/>
                <w:szCs w:val="21"/>
              </w:rPr>
              <w:t>当摊铺机被设计用于在轨道上行走作业时，每个行驶方向上的所有轮子应安装护脚装置。护脚装置和轨道边缘的距离应不大于20mm</w:t>
            </w:r>
          </w:p>
        </w:tc>
        <w:tc>
          <w:tcPr>
            <w:tcW w:w="2489" w:type="dxa"/>
            <w:vMerge/>
            <w:vAlign w:val="center"/>
          </w:tcPr>
          <w:p w14:paraId="4F8B0278" w14:textId="77777777" w:rsidR="0001530D" w:rsidRDefault="0001530D">
            <w:pPr>
              <w:rPr>
                <w:rFonts w:ascii="仿宋" w:hAnsi="仿宋" w:cs="仿宋"/>
                <w:sz w:val="21"/>
                <w:szCs w:val="21"/>
              </w:rPr>
            </w:pPr>
          </w:p>
        </w:tc>
      </w:tr>
    </w:tbl>
    <w:p w14:paraId="1E19E9A4" w14:textId="77777777" w:rsidR="0001530D" w:rsidRDefault="003E7B12">
      <w:pPr>
        <w:pStyle w:val="3"/>
      </w:pPr>
      <w:bookmarkStart w:id="365" w:name="_Toc697415090"/>
      <w:bookmarkStart w:id="366" w:name="_Toc8178"/>
      <w:r>
        <w:rPr>
          <w:rFonts w:hint="eastAsia"/>
        </w:rPr>
        <w:t>4.6.3</w:t>
      </w:r>
      <w:r>
        <w:rPr>
          <w:rFonts w:hint="eastAsia"/>
        </w:rPr>
        <w:t>挖掘机</w:t>
      </w:r>
      <w:bookmarkEnd w:id="365"/>
      <w:bookmarkEnd w:id="3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061"/>
        <w:gridCol w:w="4064"/>
        <w:gridCol w:w="2483"/>
      </w:tblGrid>
      <w:tr w:rsidR="0001530D" w14:paraId="45569D39" w14:textId="77777777">
        <w:trPr>
          <w:trHeight w:val="627"/>
        </w:trPr>
        <w:tc>
          <w:tcPr>
            <w:tcW w:w="659" w:type="dxa"/>
            <w:vAlign w:val="center"/>
          </w:tcPr>
          <w:p w14:paraId="63250334"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061" w:type="dxa"/>
            <w:vAlign w:val="center"/>
          </w:tcPr>
          <w:p w14:paraId="1DF8DECC"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064" w:type="dxa"/>
            <w:vAlign w:val="center"/>
          </w:tcPr>
          <w:p w14:paraId="6F880A14"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483" w:type="dxa"/>
            <w:vAlign w:val="center"/>
          </w:tcPr>
          <w:p w14:paraId="50F79687"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093895A2" w14:textId="77777777">
        <w:trPr>
          <w:trHeight w:val="794"/>
        </w:trPr>
        <w:tc>
          <w:tcPr>
            <w:tcW w:w="659" w:type="dxa"/>
            <w:vAlign w:val="center"/>
          </w:tcPr>
          <w:p w14:paraId="26DA67EE"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061" w:type="dxa"/>
            <w:vAlign w:val="center"/>
          </w:tcPr>
          <w:p w14:paraId="23D1CF3C" w14:textId="77777777" w:rsidR="0001530D" w:rsidRDefault="003E7B12">
            <w:pPr>
              <w:rPr>
                <w:rFonts w:ascii="仿宋" w:hAnsi="仿宋" w:cs="仿宋"/>
                <w:sz w:val="21"/>
                <w:szCs w:val="21"/>
              </w:rPr>
            </w:pPr>
            <w:r>
              <w:rPr>
                <w:rFonts w:ascii="仿宋" w:hAnsi="仿宋" w:cs="仿宋" w:hint="eastAsia"/>
                <w:sz w:val="21"/>
                <w:szCs w:val="21"/>
              </w:rPr>
              <w:t>人员要求</w:t>
            </w:r>
          </w:p>
        </w:tc>
        <w:tc>
          <w:tcPr>
            <w:tcW w:w="4064" w:type="dxa"/>
            <w:vAlign w:val="center"/>
          </w:tcPr>
          <w:p w14:paraId="4307E5FF" w14:textId="77777777" w:rsidR="0001530D" w:rsidRDefault="003E7B12">
            <w:pPr>
              <w:rPr>
                <w:rFonts w:ascii="仿宋" w:hAnsi="仿宋" w:cs="仿宋"/>
                <w:sz w:val="21"/>
                <w:szCs w:val="21"/>
              </w:rPr>
            </w:pPr>
            <w:r>
              <w:rPr>
                <w:rFonts w:ascii="仿宋" w:hAnsi="仿宋" w:cs="仿宋" w:hint="eastAsia"/>
                <w:sz w:val="21"/>
                <w:szCs w:val="21"/>
              </w:rPr>
              <w:t>操作人员是否持证上岗。</w:t>
            </w:r>
          </w:p>
          <w:p w14:paraId="210F4021" w14:textId="77777777" w:rsidR="0001530D" w:rsidRDefault="003E7B12">
            <w:pPr>
              <w:rPr>
                <w:rFonts w:ascii="仿宋" w:hAnsi="仿宋" w:cs="仿宋"/>
                <w:sz w:val="21"/>
                <w:szCs w:val="21"/>
              </w:rPr>
            </w:pPr>
            <w:r>
              <w:rPr>
                <w:rFonts w:ascii="仿宋" w:hAnsi="仿宋" w:cs="仿宋" w:hint="eastAsia"/>
                <w:sz w:val="21"/>
                <w:szCs w:val="21"/>
              </w:rPr>
              <w:t>作业前是否对操作人员进行技术和安全作业交底；实行多班作业的机械应执行交接班制度，做好交接班记录</w:t>
            </w:r>
          </w:p>
        </w:tc>
        <w:tc>
          <w:tcPr>
            <w:tcW w:w="2483" w:type="dxa"/>
            <w:vAlign w:val="center"/>
          </w:tcPr>
          <w:p w14:paraId="611BF951" w14:textId="77777777" w:rsidR="0001530D" w:rsidRDefault="003E7B12">
            <w:pPr>
              <w:rPr>
                <w:rFonts w:ascii="仿宋" w:hAnsi="仿宋" w:cs="仿宋"/>
                <w:sz w:val="21"/>
                <w:szCs w:val="21"/>
              </w:rPr>
            </w:pPr>
            <w:r>
              <w:rPr>
                <w:rFonts w:ascii="仿宋" w:hAnsi="仿宋" w:cs="仿宋" w:hint="eastAsia"/>
                <w:sz w:val="21"/>
                <w:szCs w:val="21"/>
              </w:rPr>
              <w:t>《建筑机械使用安全技术规程》</w:t>
            </w:r>
            <w:r>
              <w:rPr>
                <w:rFonts w:ascii="仿宋" w:hAnsi="仿宋" w:cs="仿宋" w:hint="eastAsia"/>
                <w:sz w:val="21"/>
                <w:szCs w:val="21"/>
                <w:lang w:val="zh-CN"/>
              </w:rPr>
              <w:t>JGJ33</w:t>
            </w:r>
          </w:p>
        </w:tc>
      </w:tr>
      <w:tr w:rsidR="0001530D" w14:paraId="6AC3B9CA" w14:textId="77777777">
        <w:trPr>
          <w:trHeight w:val="1401"/>
        </w:trPr>
        <w:tc>
          <w:tcPr>
            <w:tcW w:w="659" w:type="dxa"/>
            <w:vAlign w:val="center"/>
          </w:tcPr>
          <w:p w14:paraId="5AD12F55"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061" w:type="dxa"/>
            <w:vAlign w:val="center"/>
          </w:tcPr>
          <w:p w14:paraId="2611B4A9" w14:textId="77777777" w:rsidR="0001530D" w:rsidRDefault="003E7B12">
            <w:pPr>
              <w:rPr>
                <w:rFonts w:ascii="仿宋" w:hAnsi="仿宋" w:cs="仿宋"/>
                <w:sz w:val="21"/>
                <w:szCs w:val="21"/>
              </w:rPr>
            </w:pPr>
            <w:r>
              <w:rPr>
                <w:rFonts w:ascii="仿宋" w:hAnsi="仿宋" w:cs="仿宋" w:hint="eastAsia"/>
                <w:sz w:val="21"/>
                <w:szCs w:val="21"/>
              </w:rPr>
              <w:t>一般</w:t>
            </w:r>
          </w:p>
          <w:p w14:paraId="104C76A3" w14:textId="77777777" w:rsidR="0001530D" w:rsidRDefault="003E7B12">
            <w:pPr>
              <w:rPr>
                <w:rFonts w:ascii="仿宋" w:hAnsi="仿宋" w:cs="仿宋"/>
                <w:sz w:val="21"/>
                <w:szCs w:val="21"/>
              </w:rPr>
            </w:pPr>
            <w:r>
              <w:rPr>
                <w:rFonts w:ascii="仿宋" w:hAnsi="仿宋" w:cs="仿宋" w:hint="eastAsia"/>
                <w:sz w:val="21"/>
                <w:szCs w:val="21"/>
              </w:rPr>
              <w:t>要求</w:t>
            </w:r>
          </w:p>
        </w:tc>
        <w:tc>
          <w:tcPr>
            <w:tcW w:w="4064" w:type="dxa"/>
            <w:vAlign w:val="center"/>
          </w:tcPr>
          <w:p w14:paraId="60700A61" w14:textId="77777777" w:rsidR="0001530D" w:rsidRDefault="003E7B12">
            <w:pPr>
              <w:rPr>
                <w:rFonts w:ascii="仿宋" w:hAnsi="仿宋" w:cs="仿宋"/>
                <w:sz w:val="21"/>
                <w:szCs w:val="21"/>
              </w:rPr>
            </w:pPr>
            <w:r>
              <w:rPr>
                <w:rFonts w:ascii="仿宋" w:hAnsi="仿宋" w:cs="仿宋" w:hint="eastAsia"/>
                <w:sz w:val="21"/>
                <w:szCs w:val="21"/>
              </w:rPr>
              <w:t>挖土机行走和作业场地地面应坚实平整，如地面松软应垫有枕木或垫板，施工区内有地下电缆和供排水管道时，必须有标志，严禁在离电缆1米内作业。雨季施工时，机械作业完毕应停放在较高的坚实地面上，挖土深度超过5米时，应计算土壤稳定性。</w:t>
            </w:r>
          </w:p>
        </w:tc>
        <w:tc>
          <w:tcPr>
            <w:tcW w:w="2483" w:type="dxa"/>
            <w:vAlign w:val="center"/>
          </w:tcPr>
          <w:p w14:paraId="454B09CC" w14:textId="77777777" w:rsidR="0001530D" w:rsidRDefault="003E7B12">
            <w:pPr>
              <w:rPr>
                <w:rFonts w:ascii="仿宋" w:hAnsi="仿宋" w:cs="仿宋"/>
                <w:sz w:val="21"/>
                <w:szCs w:val="21"/>
              </w:rPr>
            </w:pPr>
            <w:r>
              <w:rPr>
                <w:rFonts w:ascii="仿宋" w:hAnsi="仿宋" w:cs="仿宋" w:hint="eastAsia"/>
                <w:sz w:val="21"/>
                <w:szCs w:val="21"/>
              </w:rPr>
              <w:t>《建筑机械使用安全技术规程》</w:t>
            </w:r>
            <w:r>
              <w:rPr>
                <w:rFonts w:ascii="仿宋" w:hAnsi="仿宋" w:cs="仿宋" w:hint="eastAsia"/>
                <w:sz w:val="21"/>
                <w:szCs w:val="21"/>
                <w:lang w:val="zh-CN"/>
              </w:rPr>
              <w:t>JGJ33</w:t>
            </w:r>
          </w:p>
        </w:tc>
      </w:tr>
      <w:tr w:rsidR="0001530D" w14:paraId="300C7AD2" w14:textId="77777777">
        <w:trPr>
          <w:trHeight w:val="263"/>
        </w:trPr>
        <w:tc>
          <w:tcPr>
            <w:tcW w:w="659" w:type="dxa"/>
            <w:vMerge w:val="restart"/>
            <w:vAlign w:val="center"/>
          </w:tcPr>
          <w:p w14:paraId="71BB5CB0"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061" w:type="dxa"/>
            <w:vMerge w:val="restart"/>
            <w:vAlign w:val="center"/>
          </w:tcPr>
          <w:p w14:paraId="3BDFB1C4" w14:textId="77777777" w:rsidR="0001530D" w:rsidRDefault="003E7B12">
            <w:pPr>
              <w:rPr>
                <w:rFonts w:ascii="仿宋" w:hAnsi="仿宋" w:cs="仿宋"/>
                <w:sz w:val="21"/>
                <w:szCs w:val="21"/>
              </w:rPr>
            </w:pPr>
            <w:r>
              <w:rPr>
                <w:rFonts w:ascii="仿宋" w:hAnsi="仿宋" w:cs="仿宋" w:hint="eastAsia"/>
                <w:sz w:val="21"/>
                <w:szCs w:val="21"/>
              </w:rPr>
              <w:t>作业过程管理</w:t>
            </w:r>
          </w:p>
        </w:tc>
        <w:tc>
          <w:tcPr>
            <w:tcW w:w="4064" w:type="dxa"/>
            <w:vAlign w:val="center"/>
          </w:tcPr>
          <w:p w14:paraId="0FB3805A" w14:textId="77777777" w:rsidR="0001530D" w:rsidRDefault="003E7B12">
            <w:pPr>
              <w:rPr>
                <w:rFonts w:ascii="仿宋" w:hAnsi="仿宋" w:cs="仿宋"/>
                <w:sz w:val="21"/>
                <w:szCs w:val="21"/>
              </w:rPr>
            </w:pPr>
            <w:r>
              <w:rPr>
                <w:rFonts w:ascii="仿宋" w:hAnsi="仿宋" w:cs="仿宋" w:hint="eastAsia"/>
                <w:sz w:val="21"/>
                <w:szCs w:val="21"/>
              </w:rPr>
              <w:t>挖掘机在作业前必须查明地下管线，并采用明显记号表示，做好作业人员的管线安全技术交底。严禁在离电缆1m距离以内作</w:t>
            </w:r>
            <w:r>
              <w:rPr>
                <w:rFonts w:ascii="仿宋" w:hAnsi="仿宋" w:cs="仿宋" w:hint="eastAsia"/>
                <w:sz w:val="21"/>
                <w:szCs w:val="21"/>
              </w:rPr>
              <w:lastRenderedPageBreak/>
              <w:t>业。</w:t>
            </w:r>
          </w:p>
        </w:tc>
        <w:tc>
          <w:tcPr>
            <w:tcW w:w="2483" w:type="dxa"/>
            <w:vAlign w:val="center"/>
          </w:tcPr>
          <w:p w14:paraId="744FAF7E" w14:textId="77777777" w:rsidR="0001530D" w:rsidRDefault="003E7B12">
            <w:pPr>
              <w:rPr>
                <w:rFonts w:ascii="仿宋" w:hAnsi="仿宋" w:cs="仿宋"/>
                <w:sz w:val="21"/>
                <w:szCs w:val="21"/>
              </w:rPr>
            </w:pPr>
            <w:r>
              <w:rPr>
                <w:rFonts w:ascii="仿宋" w:hAnsi="仿宋" w:cs="仿宋" w:hint="eastAsia"/>
                <w:sz w:val="21"/>
                <w:szCs w:val="21"/>
              </w:rPr>
              <w:lastRenderedPageBreak/>
              <w:t>《建筑机械使用安全技术规程》</w:t>
            </w:r>
            <w:r>
              <w:rPr>
                <w:rFonts w:ascii="仿宋" w:hAnsi="仿宋" w:cs="仿宋" w:hint="eastAsia"/>
                <w:sz w:val="21"/>
                <w:szCs w:val="21"/>
                <w:lang w:val="zh-CN"/>
              </w:rPr>
              <w:t>JGJ33</w:t>
            </w:r>
          </w:p>
        </w:tc>
      </w:tr>
      <w:tr w:rsidR="0001530D" w14:paraId="10811286" w14:textId="77777777">
        <w:trPr>
          <w:trHeight w:val="263"/>
        </w:trPr>
        <w:tc>
          <w:tcPr>
            <w:tcW w:w="659" w:type="dxa"/>
            <w:vMerge/>
            <w:vAlign w:val="center"/>
          </w:tcPr>
          <w:p w14:paraId="69D0A27A" w14:textId="77777777" w:rsidR="0001530D" w:rsidRDefault="0001530D">
            <w:pPr>
              <w:jc w:val="center"/>
              <w:rPr>
                <w:rFonts w:ascii="仿宋" w:hAnsi="仿宋" w:cs="仿宋"/>
                <w:sz w:val="21"/>
                <w:szCs w:val="21"/>
              </w:rPr>
            </w:pPr>
          </w:p>
        </w:tc>
        <w:tc>
          <w:tcPr>
            <w:tcW w:w="1061" w:type="dxa"/>
            <w:vMerge/>
            <w:vAlign w:val="center"/>
          </w:tcPr>
          <w:p w14:paraId="03F61A82" w14:textId="77777777" w:rsidR="0001530D" w:rsidRDefault="0001530D">
            <w:pPr>
              <w:rPr>
                <w:rFonts w:ascii="仿宋" w:hAnsi="仿宋" w:cs="仿宋"/>
                <w:sz w:val="21"/>
                <w:szCs w:val="21"/>
              </w:rPr>
            </w:pPr>
          </w:p>
        </w:tc>
        <w:tc>
          <w:tcPr>
            <w:tcW w:w="4064" w:type="dxa"/>
            <w:vAlign w:val="center"/>
          </w:tcPr>
          <w:p w14:paraId="1363AE31" w14:textId="77777777" w:rsidR="0001530D" w:rsidRDefault="003E7B12">
            <w:pPr>
              <w:rPr>
                <w:rFonts w:ascii="仿宋" w:hAnsi="仿宋" w:cs="仿宋"/>
                <w:sz w:val="21"/>
                <w:szCs w:val="21"/>
              </w:rPr>
            </w:pPr>
            <w:r>
              <w:rPr>
                <w:rFonts w:ascii="仿宋" w:hAnsi="仿宋" w:cs="仿宋" w:hint="eastAsia"/>
                <w:sz w:val="21"/>
                <w:szCs w:val="21"/>
              </w:rPr>
              <w:t>机械与架空输电线路应保持规范要求的安全距离</w:t>
            </w:r>
          </w:p>
        </w:tc>
        <w:tc>
          <w:tcPr>
            <w:tcW w:w="2483" w:type="dxa"/>
            <w:vAlign w:val="center"/>
          </w:tcPr>
          <w:p w14:paraId="721E53C8" w14:textId="77777777" w:rsidR="0001530D" w:rsidRDefault="003E7B12">
            <w:pPr>
              <w:rPr>
                <w:rFonts w:ascii="仿宋" w:hAnsi="仿宋" w:cs="仿宋"/>
                <w:sz w:val="21"/>
                <w:szCs w:val="21"/>
              </w:rPr>
            </w:pPr>
            <w:r>
              <w:rPr>
                <w:rFonts w:ascii="仿宋" w:hAnsi="仿宋" w:cs="仿宋" w:hint="eastAsia"/>
                <w:sz w:val="21"/>
                <w:szCs w:val="21"/>
              </w:rPr>
              <w:t>《施工现场临时用电安全技术规范》JGJ46</w:t>
            </w:r>
          </w:p>
        </w:tc>
      </w:tr>
      <w:tr w:rsidR="0001530D" w14:paraId="2B5A55B3" w14:textId="77777777">
        <w:trPr>
          <w:trHeight w:val="263"/>
        </w:trPr>
        <w:tc>
          <w:tcPr>
            <w:tcW w:w="659" w:type="dxa"/>
            <w:vMerge/>
            <w:vAlign w:val="center"/>
          </w:tcPr>
          <w:p w14:paraId="42B063B0" w14:textId="77777777" w:rsidR="0001530D" w:rsidRDefault="0001530D">
            <w:pPr>
              <w:jc w:val="center"/>
              <w:rPr>
                <w:rFonts w:ascii="仿宋" w:hAnsi="仿宋" w:cs="仿宋"/>
                <w:sz w:val="21"/>
                <w:szCs w:val="21"/>
              </w:rPr>
            </w:pPr>
          </w:p>
        </w:tc>
        <w:tc>
          <w:tcPr>
            <w:tcW w:w="1061" w:type="dxa"/>
            <w:vMerge/>
            <w:vAlign w:val="center"/>
          </w:tcPr>
          <w:p w14:paraId="03ED3BF2" w14:textId="77777777" w:rsidR="0001530D" w:rsidRDefault="0001530D">
            <w:pPr>
              <w:rPr>
                <w:rFonts w:ascii="仿宋" w:hAnsi="仿宋" w:cs="仿宋"/>
                <w:sz w:val="21"/>
                <w:szCs w:val="21"/>
              </w:rPr>
            </w:pPr>
          </w:p>
        </w:tc>
        <w:tc>
          <w:tcPr>
            <w:tcW w:w="4064" w:type="dxa"/>
            <w:vAlign w:val="center"/>
          </w:tcPr>
          <w:p w14:paraId="3F2160B2" w14:textId="77777777" w:rsidR="0001530D" w:rsidRDefault="003E7B12">
            <w:pPr>
              <w:rPr>
                <w:rFonts w:ascii="仿宋" w:hAnsi="仿宋" w:cs="仿宋"/>
                <w:sz w:val="21"/>
                <w:szCs w:val="21"/>
              </w:rPr>
            </w:pPr>
            <w:r>
              <w:rPr>
                <w:rFonts w:ascii="仿宋" w:hAnsi="仿宋" w:cs="仿宋" w:hint="eastAsia"/>
                <w:sz w:val="21"/>
                <w:szCs w:val="21"/>
              </w:rPr>
              <w:t>挖掘机回旋作业时，配合人员必须在回旋半径以外工作。行驶或作业中的机械除驾驶室外的任何地方不得有乘员</w:t>
            </w:r>
          </w:p>
        </w:tc>
        <w:tc>
          <w:tcPr>
            <w:tcW w:w="2483" w:type="dxa"/>
            <w:vMerge w:val="restart"/>
            <w:vAlign w:val="center"/>
          </w:tcPr>
          <w:p w14:paraId="7E8765D3" w14:textId="77777777" w:rsidR="0001530D" w:rsidRDefault="003E7B12">
            <w:pPr>
              <w:jc w:val="both"/>
              <w:rPr>
                <w:rFonts w:ascii="仿宋" w:hAnsi="仿宋" w:cs="仿宋"/>
                <w:sz w:val="21"/>
                <w:szCs w:val="21"/>
              </w:rPr>
            </w:pPr>
            <w:r>
              <w:rPr>
                <w:rFonts w:ascii="仿宋" w:hAnsi="仿宋" w:cs="仿宋" w:hint="eastAsia"/>
                <w:sz w:val="21"/>
                <w:szCs w:val="21"/>
              </w:rPr>
              <w:t>《建筑机械使用安全技术规程》</w:t>
            </w:r>
            <w:r>
              <w:rPr>
                <w:rFonts w:ascii="仿宋" w:hAnsi="仿宋" w:cs="仿宋" w:hint="eastAsia"/>
                <w:sz w:val="21"/>
                <w:szCs w:val="21"/>
                <w:lang w:val="zh-CN"/>
              </w:rPr>
              <w:t>JGJ33</w:t>
            </w:r>
          </w:p>
        </w:tc>
      </w:tr>
      <w:tr w:rsidR="0001530D" w14:paraId="4A3FFC49" w14:textId="77777777">
        <w:trPr>
          <w:trHeight w:val="263"/>
        </w:trPr>
        <w:tc>
          <w:tcPr>
            <w:tcW w:w="659" w:type="dxa"/>
            <w:vMerge/>
            <w:vAlign w:val="center"/>
          </w:tcPr>
          <w:p w14:paraId="43968C38" w14:textId="77777777" w:rsidR="0001530D" w:rsidRDefault="0001530D">
            <w:pPr>
              <w:jc w:val="center"/>
              <w:rPr>
                <w:rFonts w:ascii="仿宋" w:hAnsi="仿宋" w:cs="仿宋"/>
                <w:sz w:val="21"/>
                <w:szCs w:val="21"/>
              </w:rPr>
            </w:pPr>
          </w:p>
        </w:tc>
        <w:tc>
          <w:tcPr>
            <w:tcW w:w="1061" w:type="dxa"/>
            <w:vMerge/>
            <w:vAlign w:val="center"/>
          </w:tcPr>
          <w:p w14:paraId="018E122B" w14:textId="77777777" w:rsidR="0001530D" w:rsidRDefault="0001530D">
            <w:pPr>
              <w:rPr>
                <w:rFonts w:ascii="仿宋" w:hAnsi="仿宋" w:cs="仿宋"/>
                <w:sz w:val="21"/>
                <w:szCs w:val="21"/>
              </w:rPr>
            </w:pPr>
          </w:p>
        </w:tc>
        <w:tc>
          <w:tcPr>
            <w:tcW w:w="4064" w:type="dxa"/>
            <w:vAlign w:val="center"/>
          </w:tcPr>
          <w:p w14:paraId="425BBC96" w14:textId="77777777" w:rsidR="0001530D" w:rsidRDefault="003E7B12">
            <w:pPr>
              <w:rPr>
                <w:rFonts w:ascii="仿宋" w:hAnsi="仿宋" w:cs="仿宋"/>
                <w:sz w:val="21"/>
                <w:szCs w:val="21"/>
              </w:rPr>
            </w:pPr>
            <w:r>
              <w:rPr>
                <w:rFonts w:ascii="仿宋" w:hAnsi="仿宋" w:cs="仿宋" w:hint="eastAsia"/>
                <w:sz w:val="21"/>
                <w:szCs w:val="21"/>
              </w:rPr>
              <w:t>挖掘机最大开挖深度和高度不应超过机械本身性能规定，同时应满足专项施工方案的要求</w:t>
            </w:r>
          </w:p>
        </w:tc>
        <w:tc>
          <w:tcPr>
            <w:tcW w:w="2483" w:type="dxa"/>
            <w:vMerge/>
            <w:vAlign w:val="center"/>
          </w:tcPr>
          <w:p w14:paraId="545E8C7A" w14:textId="77777777" w:rsidR="0001530D" w:rsidRDefault="0001530D">
            <w:pPr>
              <w:rPr>
                <w:rFonts w:ascii="仿宋" w:hAnsi="仿宋" w:cs="仿宋"/>
                <w:sz w:val="21"/>
                <w:szCs w:val="21"/>
              </w:rPr>
            </w:pPr>
          </w:p>
        </w:tc>
      </w:tr>
      <w:tr w:rsidR="0001530D" w14:paraId="3021D44D" w14:textId="77777777">
        <w:trPr>
          <w:trHeight w:val="263"/>
        </w:trPr>
        <w:tc>
          <w:tcPr>
            <w:tcW w:w="659" w:type="dxa"/>
            <w:vMerge w:val="restart"/>
            <w:vAlign w:val="center"/>
          </w:tcPr>
          <w:p w14:paraId="13BE5FCD"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061" w:type="dxa"/>
            <w:vMerge w:val="restart"/>
            <w:vAlign w:val="center"/>
          </w:tcPr>
          <w:p w14:paraId="096E08CD" w14:textId="77777777" w:rsidR="0001530D" w:rsidRDefault="003E7B12">
            <w:pPr>
              <w:rPr>
                <w:rFonts w:ascii="仿宋" w:hAnsi="仿宋" w:cs="仿宋"/>
                <w:sz w:val="21"/>
                <w:szCs w:val="21"/>
              </w:rPr>
            </w:pPr>
            <w:r>
              <w:rPr>
                <w:rFonts w:ascii="仿宋" w:hAnsi="仿宋" w:cs="仿宋" w:hint="eastAsia"/>
                <w:sz w:val="21"/>
                <w:szCs w:val="21"/>
              </w:rPr>
              <w:t>维修维保管理</w:t>
            </w:r>
          </w:p>
        </w:tc>
        <w:tc>
          <w:tcPr>
            <w:tcW w:w="4064" w:type="dxa"/>
            <w:vAlign w:val="center"/>
          </w:tcPr>
          <w:p w14:paraId="5D546555" w14:textId="77777777" w:rsidR="0001530D" w:rsidRDefault="003E7B12">
            <w:pPr>
              <w:rPr>
                <w:rFonts w:ascii="仿宋" w:hAnsi="仿宋" w:cs="仿宋"/>
                <w:sz w:val="21"/>
                <w:szCs w:val="21"/>
              </w:rPr>
            </w:pPr>
            <w:r>
              <w:rPr>
                <w:rFonts w:ascii="仿宋" w:hAnsi="仿宋" w:cs="仿宋" w:hint="eastAsia"/>
                <w:sz w:val="21"/>
                <w:szCs w:val="21"/>
              </w:rPr>
              <w:t>保养或检修挖掘机时，除检查内燃机运行状态外，必须将内燃机熄火，并将液压系统卸荷，铲斗落地；</w:t>
            </w:r>
          </w:p>
        </w:tc>
        <w:tc>
          <w:tcPr>
            <w:tcW w:w="2483" w:type="dxa"/>
            <w:vMerge w:val="restart"/>
            <w:vAlign w:val="center"/>
          </w:tcPr>
          <w:p w14:paraId="09C044F3" w14:textId="77777777" w:rsidR="0001530D" w:rsidRDefault="003E7B12">
            <w:pPr>
              <w:rPr>
                <w:rFonts w:ascii="仿宋" w:hAnsi="仿宋" w:cs="仿宋"/>
                <w:sz w:val="21"/>
                <w:szCs w:val="21"/>
              </w:rPr>
            </w:pPr>
            <w:r>
              <w:rPr>
                <w:rFonts w:ascii="仿宋" w:hAnsi="仿宋" w:cs="仿宋" w:hint="eastAsia"/>
                <w:sz w:val="21"/>
                <w:szCs w:val="21"/>
              </w:rPr>
              <w:t>《建筑机械使用安全技术规程》</w:t>
            </w:r>
            <w:r>
              <w:rPr>
                <w:rFonts w:ascii="仿宋" w:hAnsi="仿宋" w:cs="仿宋" w:hint="eastAsia"/>
                <w:sz w:val="21"/>
                <w:szCs w:val="21"/>
                <w:lang w:val="zh-CN"/>
              </w:rPr>
              <w:t>JGJ33</w:t>
            </w:r>
          </w:p>
        </w:tc>
      </w:tr>
      <w:tr w:rsidR="0001530D" w14:paraId="7277CF00" w14:textId="77777777">
        <w:trPr>
          <w:trHeight w:val="263"/>
        </w:trPr>
        <w:tc>
          <w:tcPr>
            <w:tcW w:w="659" w:type="dxa"/>
            <w:vMerge/>
            <w:vAlign w:val="center"/>
          </w:tcPr>
          <w:p w14:paraId="1CDA6664" w14:textId="77777777" w:rsidR="0001530D" w:rsidRDefault="0001530D">
            <w:pPr>
              <w:rPr>
                <w:rFonts w:ascii="仿宋" w:hAnsi="仿宋" w:cs="仿宋"/>
                <w:sz w:val="21"/>
                <w:szCs w:val="21"/>
              </w:rPr>
            </w:pPr>
          </w:p>
        </w:tc>
        <w:tc>
          <w:tcPr>
            <w:tcW w:w="1061" w:type="dxa"/>
            <w:vMerge/>
            <w:vAlign w:val="center"/>
          </w:tcPr>
          <w:p w14:paraId="0196CAB2" w14:textId="77777777" w:rsidR="0001530D" w:rsidRDefault="0001530D">
            <w:pPr>
              <w:rPr>
                <w:rFonts w:ascii="仿宋" w:hAnsi="仿宋" w:cs="仿宋"/>
                <w:sz w:val="21"/>
                <w:szCs w:val="21"/>
              </w:rPr>
            </w:pPr>
          </w:p>
        </w:tc>
        <w:tc>
          <w:tcPr>
            <w:tcW w:w="4064" w:type="dxa"/>
            <w:vAlign w:val="center"/>
          </w:tcPr>
          <w:p w14:paraId="10EAC344" w14:textId="77777777" w:rsidR="0001530D" w:rsidRDefault="003E7B12">
            <w:pPr>
              <w:rPr>
                <w:rFonts w:ascii="仿宋" w:hAnsi="仿宋" w:cs="仿宋"/>
                <w:sz w:val="21"/>
                <w:szCs w:val="21"/>
              </w:rPr>
            </w:pPr>
            <w:r>
              <w:rPr>
                <w:rFonts w:ascii="仿宋" w:hAnsi="仿宋" w:cs="仿宋" w:hint="eastAsia"/>
                <w:sz w:val="21"/>
                <w:szCs w:val="21"/>
              </w:rPr>
              <w:t>利用铲斗将底盘顶起进行检修时，应使用垫木将抬起的履带或轮胎垫稳，并用木楔将落地履带或轮胎楔牢，然后将液压系统卸荷，否则严禁进入底盘下工作</w:t>
            </w:r>
          </w:p>
        </w:tc>
        <w:tc>
          <w:tcPr>
            <w:tcW w:w="2483" w:type="dxa"/>
            <w:vMerge/>
            <w:vAlign w:val="center"/>
          </w:tcPr>
          <w:p w14:paraId="1951CED0" w14:textId="77777777" w:rsidR="0001530D" w:rsidRDefault="0001530D">
            <w:pPr>
              <w:rPr>
                <w:rFonts w:ascii="仿宋" w:hAnsi="仿宋" w:cs="仿宋"/>
                <w:sz w:val="21"/>
                <w:szCs w:val="21"/>
              </w:rPr>
            </w:pPr>
          </w:p>
        </w:tc>
      </w:tr>
    </w:tbl>
    <w:p w14:paraId="794D157D" w14:textId="77777777" w:rsidR="0001530D" w:rsidRDefault="003E7B12">
      <w:pPr>
        <w:pStyle w:val="3"/>
      </w:pPr>
      <w:bookmarkStart w:id="367" w:name="_Toc1941739936"/>
      <w:bookmarkStart w:id="368" w:name="_Toc5710"/>
      <w:r>
        <w:rPr>
          <w:rFonts w:hint="eastAsia"/>
        </w:rPr>
        <w:t>4.6.4</w:t>
      </w:r>
      <w:r>
        <w:rPr>
          <w:rFonts w:hint="eastAsia"/>
        </w:rPr>
        <w:t>压路机</w:t>
      </w:r>
      <w:bookmarkEnd w:id="367"/>
      <w:bookmarkEnd w:id="3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072"/>
        <w:gridCol w:w="4041"/>
        <w:gridCol w:w="2494"/>
      </w:tblGrid>
      <w:tr w:rsidR="0001530D" w14:paraId="47A17F13" w14:textId="77777777">
        <w:trPr>
          <w:trHeight w:val="627"/>
        </w:trPr>
        <w:tc>
          <w:tcPr>
            <w:tcW w:w="660" w:type="dxa"/>
            <w:vAlign w:val="center"/>
          </w:tcPr>
          <w:p w14:paraId="1D3E66F4"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072" w:type="dxa"/>
            <w:vAlign w:val="center"/>
          </w:tcPr>
          <w:p w14:paraId="7E0072EE"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041" w:type="dxa"/>
            <w:vAlign w:val="center"/>
          </w:tcPr>
          <w:p w14:paraId="724621EC"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494" w:type="dxa"/>
            <w:vAlign w:val="center"/>
          </w:tcPr>
          <w:p w14:paraId="0790588B"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05F6D5B6" w14:textId="77777777">
        <w:trPr>
          <w:trHeight w:val="704"/>
        </w:trPr>
        <w:tc>
          <w:tcPr>
            <w:tcW w:w="660" w:type="dxa"/>
            <w:vMerge w:val="restart"/>
            <w:vAlign w:val="center"/>
          </w:tcPr>
          <w:p w14:paraId="1994C6AF"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072" w:type="dxa"/>
            <w:vMerge w:val="restart"/>
            <w:vAlign w:val="center"/>
          </w:tcPr>
          <w:p w14:paraId="7B96E5B0" w14:textId="77777777" w:rsidR="0001530D" w:rsidRDefault="003E7B12">
            <w:pPr>
              <w:rPr>
                <w:rFonts w:ascii="仿宋" w:hAnsi="仿宋" w:cs="仿宋"/>
                <w:sz w:val="21"/>
                <w:szCs w:val="21"/>
              </w:rPr>
            </w:pPr>
            <w:r>
              <w:rPr>
                <w:rFonts w:ascii="仿宋" w:hAnsi="仿宋" w:cs="仿宋" w:hint="eastAsia"/>
                <w:sz w:val="21"/>
                <w:szCs w:val="21"/>
              </w:rPr>
              <w:t>一般规定</w:t>
            </w:r>
          </w:p>
        </w:tc>
        <w:tc>
          <w:tcPr>
            <w:tcW w:w="4041" w:type="dxa"/>
            <w:vAlign w:val="center"/>
          </w:tcPr>
          <w:p w14:paraId="66F68107" w14:textId="77777777" w:rsidR="0001530D" w:rsidRDefault="003E7B12">
            <w:pPr>
              <w:rPr>
                <w:rFonts w:ascii="仿宋" w:hAnsi="仿宋" w:cs="仿宋"/>
                <w:sz w:val="21"/>
                <w:szCs w:val="21"/>
              </w:rPr>
            </w:pPr>
            <w:r>
              <w:rPr>
                <w:rFonts w:ascii="仿宋" w:hAnsi="仿宋" w:cs="仿宋" w:hint="eastAsia"/>
                <w:sz w:val="21"/>
                <w:szCs w:val="21"/>
              </w:rPr>
              <w:t>操作人员是否持证上岗。</w:t>
            </w:r>
          </w:p>
          <w:p w14:paraId="19C0DF8F" w14:textId="77777777" w:rsidR="0001530D" w:rsidRDefault="003E7B12">
            <w:pPr>
              <w:rPr>
                <w:rFonts w:ascii="仿宋" w:hAnsi="仿宋" w:cs="仿宋"/>
                <w:sz w:val="21"/>
                <w:szCs w:val="21"/>
              </w:rPr>
            </w:pPr>
            <w:r>
              <w:rPr>
                <w:rFonts w:ascii="仿宋" w:hAnsi="仿宋" w:cs="仿宋" w:hint="eastAsia"/>
                <w:sz w:val="21"/>
                <w:szCs w:val="21"/>
              </w:rPr>
              <w:t>作业前是否对操作人员进行技术和安全作业交底</w:t>
            </w:r>
          </w:p>
        </w:tc>
        <w:tc>
          <w:tcPr>
            <w:tcW w:w="2494" w:type="dxa"/>
            <w:vMerge w:val="restart"/>
            <w:vAlign w:val="center"/>
          </w:tcPr>
          <w:p w14:paraId="174D27A6" w14:textId="77777777" w:rsidR="0001530D" w:rsidRDefault="003E7B12">
            <w:pPr>
              <w:rPr>
                <w:rFonts w:ascii="仿宋" w:hAnsi="仿宋" w:cs="仿宋"/>
                <w:sz w:val="21"/>
                <w:szCs w:val="21"/>
              </w:rPr>
            </w:pPr>
            <w:r>
              <w:rPr>
                <w:rFonts w:ascii="仿宋" w:hAnsi="仿宋" w:cs="仿宋" w:hint="eastAsia"/>
                <w:sz w:val="21"/>
                <w:szCs w:val="21"/>
              </w:rPr>
              <w:t>《建筑机械使用安全技术规程》</w:t>
            </w:r>
            <w:r>
              <w:rPr>
                <w:rFonts w:ascii="仿宋" w:hAnsi="仿宋" w:cs="仿宋" w:hint="eastAsia"/>
                <w:sz w:val="21"/>
                <w:szCs w:val="21"/>
                <w:lang w:val="zh-CN"/>
              </w:rPr>
              <w:t>JGJ33</w:t>
            </w:r>
          </w:p>
        </w:tc>
      </w:tr>
      <w:tr w:rsidR="0001530D" w14:paraId="15116D89" w14:textId="77777777">
        <w:trPr>
          <w:trHeight w:val="559"/>
        </w:trPr>
        <w:tc>
          <w:tcPr>
            <w:tcW w:w="660" w:type="dxa"/>
            <w:vMerge/>
            <w:vAlign w:val="center"/>
          </w:tcPr>
          <w:p w14:paraId="697168C1" w14:textId="77777777" w:rsidR="0001530D" w:rsidRDefault="0001530D">
            <w:pPr>
              <w:jc w:val="center"/>
              <w:rPr>
                <w:rFonts w:ascii="仿宋" w:hAnsi="仿宋" w:cs="仿宋"/>
                <w:sz w:val="21"/>
                <w:szCs w:val="21"/>
              </w:rPr>
            </w:pPr>
          </w:p>
        </w:tc>
        <w:tc>
          <w:tcPr>
            <w:tcW w:w="1072" w:type="dxa"/>
            <w:vMerge/>
            <w:vAlign w:val="center"/>
          </w:tcPr>
          <w:p w14:paraId="3ECC9273" w14:textId="77777777" w:rsidR="0001530D" w:rsidRDefault="0001530D">
            <w:pPr>
              <w:rPr>
                <w:rFonts w:ascii="仿宋" w:hAnsi="仿宋" w:cs="仿宋"/>
                <w:sz w:val="21"/>
                <w:szCs w:val="21"/>
              </w:rPr>
            </w:pPr>
          </w:p>
        </w:tc>
        <w:tc>
          <w:tcPr>
            <w:tcW w:w="4041" w:type="dxa"/>
            <w:vAlign w:val="center"/>
          </w:tcPr>
          <w:p w14:paraId="491B138D" w14:textId="77777777" w:rsidR="0001530D" w:rsidRDefault="003E7B12">
            <w:pPr>
              <w:rPr>
                <w:rFonts w:ascii="仿宋" w:hAnsi="仿宋" w:cs="仿宋"/>
                <w:sz w:val="21"/>
                <w:szCs w:val="21"/>
              </w:rPr>
            </w:pPr>
            <w:r>
              <w:rPr>
                <w:rFonts w:ascii="仿宋" w:hAnsi="仿宋" w:cs="仿宋" w:hint="eastAsia"/>
                <w:sz w:val="21"/>
                <w:szCs w:val="21"/>
              </w:rPr>
              <w:t>机械上的各种安全防护及保险装置和各种安全信息装置必须齐全、有效</w:t>
            </w:r>
          </w:p>
        </w:tc>
        <w:tc>
          <w:tcPr>
            <w:tcW w:w="2494" w:type="dxa"/>
            <w:vMerge/>
            <w:vAlign w:val="center"/>
          </w:tcPr>
          <w:p w14:paraId="2EC9F6E5" w14:textId="77777777" w:rsidR="0001530D" w:rsidRDefault="0001530D">
            <w:pPr>
              <w:rPr>
                <w:rFonts w:ascii="仿宋" w:hAnsi="仿宋" w:cs="仿宋"/>
                <w:sz w:val="21"/>
                <w:szCs w:val="21"/>
              </w:rPr>
            </w:pPr>
          </w:p>
        </w:tc>
      </w:tr>
      <w:tr w:rsidR="0001530D" w14:paraId="200FC6C0" w14:textId="77777777">
        <w:trPr>
          <w:trHeight w:val="789"/>
        </w:trPr>
        <w:tc>
          <w:tcPr>
            <w:tcW w:w="660" w:type="dxa"/>
            <w:vMerge w:val="restart"/>
            <w:vAlign w:val="center"/>
          </w:tcPr>
          <w:p w14:paraId="58A3D90A"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072" w:type="dxa"/>
            <w:vMerge w:val="restart"/>
            <w:vAlign w:val="center"/>
          </w:tcPr>
          <w:p w14:paraId="20CA3E49" w14:textId="77777777" w:rsidR="0001530D" w:rsidRDefault="003E7B12">
            <w:pPr>
              <w:rPr>
                <w:rFonts w:ascii="仿宋" w:hAnsi="仿宋" w:cs="仿宋"/>
                <w:sz w:val="21"/>
                <w:szCs w:val="21"/>
              </w:rPr>
            </w:pPr>
            <w:r>
              <w:rPr>
                <w:rFonts w:ascii="仿宋" w:hAnsi="仿宋" w:cs="仿宋" w:hint="eastAsia"/>
                <w:sz w:val="21"/>
                <w:szCs w:val="21"/>
              </w:rPr>
              <w:t>作业过程管理</w:t>
            </w:r>
          </w:p>
        </w:tc>
        <w:tc>
          <w:tcPr>
            <w:tcW w:w="4041" w:type="dxa"/>
            <w:vAlign w:val="center"/>
          </w:tcPr>
          <w:p w14:paraId="09C42E58" w14:textId="77777777" w:rsidR="0001530D" w:rsidRDefault="003E7B12">
            <w:pPr>
              <w:rPr>
                <w:rFonts w:ascii="仿宋" w:hAnsi="仿宋" w:cs="仿宋"/>
                <w:sz w:val="21"/>
                <w:szCs w:val="21"/>
              </w:rPr>
            </w:pPr>
            <w:r>
              <w:rPr>
                <w:rFonts w:ascii="仿宋" w:hAnsi="仿宋" w:cs="仿宋" w:hint="eastAsia"/>
                <w:sz w:val="21"/>
                <w:szCs w:val="21"/>
              </w:rPr>
              <w:t>作业前，各系统管路及接头部分应无裂纹、松动和泄漏现象，滚轮的刮泥板应平整良好，各紧固件不得松动，轮胎压路机还应检查轮胎气压，确认正常。</w:t>
            </w:r>
          </w:p>
        </w:tc>
        <w:tc>
          <w:tcPr>
            <w:tcW w:w="2494" w:type="dxa"/>
            <w:vMerge w:val="restart"/>
            <w:vAlign w:val="center"/>
          </w:tcPr>
          <w:p w14:paraId="4632A5CF" w14:textId="77777777" w:rsidR="0001530D" w:rsidRDefault="003E7B12">
            <w:pPr>
              <w:rPr>
                <w:rFonts w:ascii="仿宋" w:hAnsi="仿宋" w:cs="仿宋"/>
                <w:sz w:val="21"/>
                <w:szCs w:val="21"/>
              </w:rPr>
            </w:pPr>
            <w:r>
              <w:rPr>
                <w:rFonts w:ascii="仿宋" w:hAnsi="仿宋" w:cs="仿宋" w:hint="eastAsia"/>
                <w:sz w:val="21"/>
                <w:szCs w:val="21"/>
              </w:rPr>
              <w:t>《建筑机械使用安全技术规程》</w:t>
            </w:r>
            <w:r>
              <w:rPr>
                <w:rFonts w:ascii="仿宋" w:hAnsi="仿宋" w:cs="仿宋" w:hint="eastAsia"/>
                <w:sz w:val="21"/>
                <w:szCs w:val="21"/>
                <w:lang w:val="zh-CN"/>
              </w:rPr>
              <w:t>JGJ33</w:t>
            </w:r>
          </w:p>
        </w:tc>
      </w:tr>
      <w:tr w:rsidR="0001530D" w14:paraId="080A7DDE" w14:textId="77777777">
        <w:trPr>
          <w:trHeight w:val="608"/>
        </w:trPr>
        <w:tc>
          <w:tcPr>
            <w:tcW w:w="660" w:type="dxa"/>
            <w:vMerge/>
            <w:vAlign w:val="center"/>
          </w:tcPr>
          <w:p w14:paraId="18487158" w14:textId="77777777" w:rsidR="0001530D" w:rsidRDefault="0001530D">
            <w:pPr>
              <w:rPr>
                <w:rFonts w:ascii="仿宋" w:hAnsi="仿宋" w:cs="仿宋"/>
                <w:sz w:val="21"/>
                <w:szCs w:val="21"/>
              </w:rPr>
            </w:pPr>
          </w:p>
        </w:tc>
        <w:tc>
          <w:tcPr>
            <w:tcW w:w="1072" w:type="dxa"/>
            <w:vMerge/>
            <w:vAlign w:val="center"/>
          </w:tcPr>
          <w:p w14:paraId="2E30FC49" w14:textId="77777777" w:rsidR="0001530D" w:rsidRDefault="0001530D">
            <w:pPr>
              <w:rPr>
                <w:rFonts w:ascii="仿宋" w:hAnsi="仿宋" w:cs="仿宋"/>
                <w:sz w:val="21"/>
                <w:szCs w:val="21"/>
              </w:rPr>
            </w:pPr>
          </w:p>
        </w:tc>
        <w:tc>
          <w:tcPr>
            <w:tcW w:w="4041" w:type="dxa"/>
            <w:vAlign w:val="center"/>
          </w:tcPr>
          <w:p w14:paraId="284B42A7" w14:textId="77777777" w:rsidR="0001530D" w:rsidRDefault="003E7B12">
            <w:pPr>
              <w:rPr>
                <w:rFonts w:ascii="仿宋" w:hAnsi="仿宋" w:cs="仿宋"/>
                <w:sz w:val="21"/>
                <w:szCs w:val="21"/>
              </w:rPr>
            </w:pPr>
            <w:r>
              <w:rPr>
                <w:rFonts w:ascii="仿宋" w:hAnsi="仿宋" w:cs="仿宋" w:hint="eastAsia"/>
                <w:sz w:val="21"/>
                <w:szCs w:val="21"/>
              </w:rPr>
              <w:t>启动后应检查制动性能及转向功能并确认，开动前压路机周围不得有障碍物或人员</w:t>
            </w:r>
          </w:p>
        </w:tc>
        <w:tc>
          <w:tcPr>
            <w:tcW w:w="2494" w:type="dxa"/>
            <w:vMerge/>
            <w:vAlign w:val="center"/>
          </w:tcPr>
          <w:p w14:paraId="6A48DB1B" w14:textId="77777777" w:rsidR="0001530D" w:rsidRDefault="0001530D">
            <w:pPr>
              <w:rPr>
                <w:rFonts w:ascii="仿宋" w:hAnsi="仿宋" w:cs="仿宋"/>
                <w:sz w:val="21"/>
                <w:szCs w:val="21"/>
              </w:rPr>
            </w:pPr>
          </w:p>
        </w:tc>
      </w:tr>
      <w:tr w:rsidR="0001530D" w14:paraId="34AA002D" w14:textId="77777777">
        <w:trPr>
          <w:trHeight w:val="546"/>
        </w:trPr>
        <w:tc>
          <w:tcPr>
            <w:tcW w:w="660" w:type="dxa"/>
            <w:vMerge/>
            <w:vAlign w:val="center"/>
          </w:tcPr>
          <w:p w14:paraId="158B6613" w14:textId="77777777" w:rsidR="0001530D" w:rsidRDefault="0001530D">
            <w:pPr>
              <w:rPr>
                <w:rFonts w:ascii="仿宋" w:hAnsi="仿宋" w:cs="仿宋"/>
                <w:sz w:val="21"/>
                <w:szCs w:val="21"/>
              </w:rPr>
            </w:pPr>
          </w:p>
        </w:tc>
        <w:tc>
          <w:tcPr>
            <w:tcW w:w="1072" w:type="dxa"/>
            <w:vMerge/>
            <w:vAlign w:val="center"/>
          </w:tcPr>
          <w:p w14:paraId="1FD791C3" w14:textId="77777777" w:rsidR="0001530D" w:rsidRDefault="0001530D">
            <w:pPr>
              <w:rPr>
                <w:rFonts w:ascii="仿宋" w:hAnsi="仿宋" w:cs="仿宋"/>
                <w:sz w:val="21"/>
                <w:szCs w:val="21"/>
              </w:rPr>
            </w:pPr>
          </w:p>
        </w:tc>
        <w:tc>
          <w:tcPr>
            <w:tcW w:w="4041" w:type="dxa"/>
            <w:vAlign w:val="center"/>
          </w:tcPr>
          <w:p w14:paraId="2BFFBBC9" w14:textId="77777777" w:rsidR="0001530D" w:rsidRDefault="003E7B12">
            <w:pPr>
              <w:rPr>
                <w:rFonts w:ascii="仿宋" w:hAnsi="仿宋" w:cs="仿宋"/>
                <w:sz w:val="21"/>
                <w:szCs w:val="21"/>
              </w:rPr>
            </w:pPr>
            <w:r>
              <w:rPr>
                <w:rFonts w:ascii="仿宋" w:hAnsi="仿宋" w:cs="仿宋" w:hint="eastAsia"/>
                <w:sz w:val="21"/>
                <w:szCs w:val="21"/>
              </w:rPr>
              <w:t>两台以上压路机同时作业时，前后间距不得小于3m，坡道上不得纵队行驶。</w:t>
            </w:r>
          </w:p>
        </w:tc>
        <w:tc>
          <w:tcPr>
            <w:tcW w:w="2494" w:type="dxa"/>
            <w:vMerge/>
            <w:vAlign w:val="center"/>
          </w:tcPr>
          <w:p w14:paraId="0CD3CE9C" w14:textId="77777777" w:rsidR="0001530D" w:rsidRDefault="0001530D">
            <w:pPr>
              <w:rPr>
                <w:rFonts w:ascii="仿宋" w:hAnsi="仿宋" w:cs="仿宋"/>
                <w:sz w:val="21"/>
                <w:szCs w:val="21"/>
              </w:rPr>
            </w:pPr>
          </w:p>
        </w:tc>
      </w:tr>
    </w:tbl>
    <w:p w14:paraId="78D59F74" w14:textId="77777777" w:rsidR="0001530D" w:rsidRDefault="0001530D">
      <w:pPr>
        <w:rPr>
          <w:rFonts w:ascii="仿宋" w:hAnsi="仿宋" w:cs="仿宋"/>
          <w:sz w:val="21"/>
          <w:szCs w:val="21"/>
        </w:rPr>
      </w:pPr>
    </w:p>
    <w:p w14:paraId="36530E91" w14:textId="77777777" w:rsidR="0001530D" w:rsidRDefault="0001530D">
      <w:pPr>
        <w:rPr>
          <w:rFonts w:ascii="仿宋" w:hAnsi="仿宋" w:cs="仿宋"/>
          <w:sz w:val="21"/>
          <w:szCs w:val="21"/>
        </w:rPr>
      </w:pPr>
    </w:p>
    <w:p w14:paraId="2B629A08" w14:textId="77777777" w:rsidR="0001530D" w:rsidRDefault="003E7B12">
      <w:pPr>
        <w:rPr>
          <w:rFonts w:ascii="仿宋" w:hAnsi="仿宋" w:cs="仿宋"/>
          <w:sz w:val="21"/>
          <w:szCs w:val="21"/>
        </w:rPr>
      </w:pPr>
      <w:r>
        <w:rPr>
          <w:rFonts w:ascii="仿宋" w:hAnsi="仿宋" w:cs="仿宋" w:hint="eastAsia"/>
          <w:sz w:val="21"/>
          <w:szCs w:val="21"/>
        </w:rPr>
        <w:br w:type="page"/>
      </w:r>
    </w:p>
    <w:p w14:paraId="00BBF815" w14:textId="77777777" w:rsidR="0001530D" w:rsidRDefault="003E7B12">
      <w:pPr>
        <w:pStyle w:val="20"/>
      </w:pPr>
      <w:bookmarkStart w:id="369" w:name="_Toc1513080052"/>
      <w:bookmarkStart w:id="370" w:name="_Toc15774"/>
      <w:bookmarkStart w:id="371" w:name="_Toc22663"/>
      <w:r>
        <w:rPr>
          <w:rFonts w:hint="eastAsia"/>
        </w:rPr>
        <w:lastRenderedPageBreak/>
        <w:t>4.7</w:t>
      </w:r>
      <w:r>
        <w:rPr>
          <w:rFonts w:hint="eastAsia"/>
        </w:rPr>
        <w:t>盾构法</w:t>
      </w:r>
      <w:bookmarkEnd w:id="369"/>
      <w:bookmarkEnd w:id="370"/>
      <w:bookmarkEnd w:id="371"/>
    </w:p>
    <w:p w14:paraId="4628E292" w14:textId="77777777" w:rsidR="0001530D" w:rsidRDefault="003E7B12">
      <w:pPr>
        <w:pStyle w:val="3"/>
      </w:pPr>
      <w:bookmarkStart w:id="372" w:name="_Toc17140"/>
      <w:bookmarkStart w:id="373" w:name="_Toc345686604"/>
      <w:r>
        <w:rPr>
          <w:rFonts w:hint="eastAsia"/>
        </w:rPr>
        <w:t>4.7.1</w:t>
      </w:r>
      <w:r>
        <w:rPr>
          <w:rFonts w:hint="eastAsia"/>
        </w:rPr>
        <w:t>盾构始发与接收</w:t>
      </w:r>
      <w:bookmarkEnd w:id="372"/>
      <w:bookmarkEnd w:id="3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275"/>
        <w:gridCol w:w="3567"/>
        <w:gridCol w:w="2768"/>
      </w:tblGrid>
      <w:tr w:rsidR="0001530D" w14:paraId="38CD1A0C" w14:textId="77777777">
        <w:trPr>
          <w:trHeight w:val="627"/>
        </w:trPr>
        <w:tc>
          <w:tcPr>
            <w:tcW w:w="657" w:type="dxa"/>
            <w:vAlign w:val="center"/>
          </w:tcPr>
          <w:p w14:paraId="2988C393"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275" w:type="dxa"/>
            <w:vAlign w:val="center"/>
          </w:tcPr>
          <w:p w14:paraId="7EC396BF"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567" w:type="dxa"/>
            <w:vAlign w:val="center"/>
          </w:tcPr>
          <w:p w14:paraId="307B0E01"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768" w:type="dxa"/>
            <w:vAlign w:val="center"/>
          </w:tcPr>
          <w:p w14:paraId="7BD51680"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584522AE" w14:textId="77777777">
        <w:trPr>
          <w:trHeight w:val="566"/>
        </w:trPr>
        <w:tc>
          <w:tcPr>
            <w:tcW w:w="657" w:type="dxa"/>
            <w:vAlign w:val="center"/>
          </w:tcPr>
          <w:p w14:paraId="2F6D076A"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275" w:type="dxa"/>
            <w:vAlign w:val="center"/>
          </w:tcPr>
          <w:p w14:paraId="04C24B2C" w14:textId="77777777" w:rsidR="0001530D" w:rsidRDefault="003E7B12">
            <w:pPr>
              <w:rPr>
                <w:rFonts w:ascii="仿宋" w:hAnsi="仿宋" w:cs="仿宋"/>
                <w:sz w:val="21"/>
                <w:szCs w:val="21"/>
              </w:rPr>
            </w:pPr>
            <w:r>
              <w:rPr>
                <w:rFonts w:ascii="仿宋" w:hAnsi="仿宋" w:cs="仿宋" w:hint="eastAsia"/>
                <w:sz w:val="21"/>
                <w:szCs w:val="21"/>
              </w:rPr>
              <w:t>施工方案</w:t>
            </w:r>
          </w:p>
        </w:tc>
        <w:tc>
          <w:tcPr>
            <w:tcW w:w="3567" w:type="dxa"/>
            <w:vAlign w:val="center"/>
          </w:tcPr>
          <w:p w14:paraId="2CCA8C69" w14:textId="77777777" w:rsidR="0001530D" w:rsidRDefault="003E7B12">
            <w:pPr>
              <w:rPr>
                <w:rFonts w:ascii="仿宋" w:hAnsi="仿宋" w:cs="仿宋"/>
                <w:sz w:val="21"/>
                <w:szCs w:val="21"/>
              </w:rPr>
            </w:pPr>
            <w:r>
              <w:rPr>
                <w:rFonts w:ascii="仿宋" w:hAnsi="仿宋" w:cs="仿宋" w:hint="eastAsia"/>
                <w:sz w:val="21"/>
                <w:szCs w:val="21"/>
              </w:rPr>
              <w:t>超过一定规模的危大工程的专项施工方案编制、审批程序，专家论证程序</w:t>
            </w:r>
          </w:p>
        </w:tc>
        <w:tc>
          <w:tcPr>
            <w:tcW w:w="2768" w:type="dxa"/>
            <w:vAlign w:val="center"/>
          </w:tcPr>
          <w:p w14:paraId="71795F2D" w14:textId="77777777" w:rsidR="0001530D" w:rsidRDefault="003E7B12">
            <w:pPr>
              <w:rPr>
                <w:rFonts w:ascii="仿宋" w:hAnsi="仿宋" w:cs="仿宋"/>
                <w:sz w:val="21"/>
                <w:szCs w:val="21"/>
              </w:rPr>
            </w:pPr>
            <w:r>
              <w:rPr>
                <w:rFonts w:ascii="仿宋" w:hAnsi="仿宋" w:cs="仿宋" w:hint="eastAsia"/>
                <w:sz w:val="21"/>
                <w:szCs w:val="21"/>
              </w:rPr>
              <w:t>《危险性较大的分部分项工程安全管理规定》（住建部令第37号）</w:t>
            </w:r>
          </w:p>
        </w:tc>
      </w:tr>
      <w:tr w:rsidR="0001530D" w14:paraId="2B100E2F" w14:textId="77777777">
        <w:trPr>
          <w:trHeight w:val="830"/>
        </w:trPr>
        <w:tc>
          <w:tcPr>
            <w:tcW w:w="657" w:type="dxa"/>
            <w:vAlign w:val="center"/>
          </w:tcPr>
          <w:p w14:paraId="6F504540"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275" w:type="dxa"/>
            <w:vAlign w:val="center"/>
          </w:tcPr>
          <w:p w14:paraId="757D927F" w14:textId="77777777" w:rsidR="0001530D" w:rsidRDefault="003E7B12">
            <w:pPr>
              <w:rPr>
                <w:rFonts w:ascii="仿宋" w:hAnsi="仿宋" w:cs="仿宋"/>
                <w:sz w:val="21"/>
                <w:szCs w:val="21"/>
              </w:rPr>
            </w:pPr>
            <w:r>
              <w:rPr>
                <w:rFonts w:ascii="仿宋" w:hAnsi="仿宋" w:cs="仿宋" w:hint="eastAsia"/>
                <w:sz w:val="21"/>
                <w:szCs w:val="21"/>
              </w:rPr>
              <w:t>设备选型管理</w:t>
            </w:r>
          </w:p>
        </w:tc>
        <w:tc>
          <w:tcPr>
            <w:tcW w:w="3567" w:type="dxa"/>
            <w:vAlign w:val="center"/>
          </w:tcPr>
          <w:p w14:paraId="6D6A01DA" w14:textId="77777777" w:rsidR="0001530D" w:rsidRDefault="003E7B12">
            <w:pPr>
              <w:rPr>
                <w:rFonts w:ascii="仿宋" w:hAnsi="仿宋" w:cs="仿宋"/>
                <w:sz w:val="21"/>
                <w:szCs w:val="21"/>
              </w:rPr>
            </w:pPr>
            <w:r>
              <w:rPr>
                <w:rFonts w:ascii="仿宋" w:hAnsi="仿宋" w:cs="仿宋" w:hint="eastAsia"/>
                <w:sz w:val="21"/>
                <w:szCs w:val="21"/>
              </w:rPr>
              <w:t>建设单位负责人进行盾构选型设备及配套设备选比并有相关的确认文件</w:t>
            </w:r>
          </w:p>
        </w:tc>
        <w:tc>
          <w:tcPr>
            <w:tcW w:w="2768" w:type="dxa"/>
            <w:vAlign w:val="center"/>
          </w:tcPr>
          <w:p w14:paraId="16D601CF" w14:textId="77777777" w:rsidR="0001530D" w:rsidRDefault="003E7B12">
            <w:pPr>
              <w:rPr>
                <w:rFonts w:ascii="仿宋" w:hAnsi="仿宋" w:cs="仿宋"/>
                <w:sz w:val="21"/>
                <w:szCs w:val="21"/>
              </w:rPr>
            </w:pPr>
            <w:r>
              <w:rPr>
                <w:rFonts w:ascii="仿宋" w:hAnsi="仿宋" w:cs="仿宋" w:hint="eastAsia"/>
                <w:sz w:val="21"/>
                <w:szCs w:val="21"/>
              </w:rPr>
              <w:t>《盾构法隧道施工及验收规范》GB50446</w:t>
            </w:r>
          </w:p>
        </w:tc>
      </w:tr>
      <w:tr w:rsidR="0001530D" w14:paraId="6BCEEF98" w14:textId="77777777">
        <w:trPr>
          <w:trHeight w:val="784"/>
        </w:trPr>
        <w:tc>
          <w:tcPr>
            <w:tcW w:w="657" w:type="dxa"/>
            <w:vAlign w:val="center"/>
          </w:tcPr>
          <w:p w14:paraId="21FCEC74"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275" w:type="dxa"/>
            <w:vAlign w:val="center"/>
          </w:tcPr>
          <w:p w14:paraId="7F07EDA3" w14:textId="77777777" w:rsidR="0001530D" w:rsidRDefault="003E7B12">
            <w:pPr>
              <w:rPr>
                <w:rFonts w:ascii="仿宋" w:hAnsi="仿宋" w:cs="仿宋"/>
                <w:sz w:val="21"/>
                <w:szCs w:val="21"/>
              </w:rPr>
            </w:pPr>
            <w:r>
              <w:rPr>
                <w:rFonts w:ascii="仿宋" w:hAnsi="仿宋" w:cs="仿宋" w:hint="eastAsia"/>
                <w:sz w:val="21"/>
                <w:szCs w:val="21"/>
              </w:rPr>
              <w:t>设施准备</w:t>
            </w:r>
          </w:p>
        </w:tc>
        <w:tc>
          <w:tcPr>
            <w:tcW w:w="3567" w:type="dxa"/>
            <w:vAlign w:val="center"/>
          </w:tcPr>
          <w:p w14:paraId="6E347BB3" w14:textId="77777777" w:rsidR="0001530D" w:rsidRDefault="003E7B12">
            <w:pPr>
              <w:rPr>
                <w:rFonts w:ascii="仿宋" w:hAnsi="仿宋" w:cs="仿宋"/>
                <w:sz w:val="21"/>
                <w:szCs w:val="21"/>
              </w:rPr>
            </w:pPr>
            <w:r>
              <w:rPr>
                <w:rFonts w:ascii="仿宋" w:hAnsi="仿宋" w:cs="仿宋" w:hint="eastAsia"/>
                <w:sz w:val="21"/>
                <w:szCs w:val="21"/>
              </w:rPr>
              <w:t>盾构始发和接收工作井内设施具备盾构组装、调试、始发条件及接收条件、解体或整体移位的要求。</w:t>
            </w:r>
          </w:p>
        </w:tc>
        <w:tc>
          <w:tcPr>
            <w:tcW w:w="2768" w:type="dxa"/>
            <w:vAlign w:val="center"/>
          </w:tcPr>
          <w:p w14:paraId="6E7A7B09" w14:textId="77777777" w:rsidR="0001530D" w:rsidRDefault="003E7B12">
            <w:pPr>
              <w:rPr>
                <w:rFonts w:ascii="仿宋" w:hAnsi="仿宋" w:cs="仿宋"/>
                <w:sz w:val="21"/>
                <w:szCs w:val="21"/>
              </w:rPr>
            </w:pPr>
            <w:r>
              <w:rPr>
                <w:rFonts w:ascii="仿宋" w:hAnsi="仿宋" w:cs="仿宋" w:hint="eastAsia"/>
                <w:sz w:val="21"/>
                <w:szCs w:val="21"/>
              </w:rPr>
              <w:t>《盾构法隧道施工及验收规范》GB50446</w:t>
            </w:r>
          </w:p>
        </w:tc>
      </w:tr>
      <w:tr w:rsidR="0001530D" w14:paraId="45128116" w14:textId="77777777">
        <w:trPr>
          <w:trHeight w:val="896"/>
        </w:trPr>
        <w:tc>
          <w:tcPr>
            <w:tcW w:w="657" w:type="dxa"/>
            <w:vAlign w:val="center"/>
          </w:tcPr>
          <w:p w14:paraId="7CCA86A3"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275" w:type="dxa"/>
            <w:vAlign w:val="center"/>
          </w:tcPr>
          <w:p w14:paraId="009C1521" w14:textId="77777777" w:rsidR="0001530D" w:rsidRDefault="003E7B12">
            <w:pPr>
              <w:rPr>
                <w:rFonts w:ascii="仿宋" w:hAnsi="仿宋" w:cs="仿宋"/>
                <w:sz w:val="21"/>
                <w:szCs w:val="21"/>
              </w:rPr>
            </w:pPr>
            <w:r>
              <w:rPr>
                <w:rFonts w:ascii="仿宋" w:hAnsi="仿宋" w:cs="仿宋" w:hint="eastAsia"/>
                <w:sz w:val="21"/>
                <w:szCs w:val="21"/>
              </w:rPr>
              <w:t>工作井及洞门圈轴线测量</w:t>
            </w:r>
          </w:p>
        </w:tc>
        <w:tc>
          <w:tcPr>
            <w:tcW w:w="3567" w:type="dxa"/>
            <w:vAlign w:val="center"/>
          </w:tcPr>
          <w:p w14:paraId="7EE3347A" w14:textId="77777777" w:rsidR="0001530D" w:rsidRDefault="003E7B12">
            <w:pPr>
              <w:rPr>
                <w:rFonts w:ascii="仿宋" w:hAnsi="仿宋" w:cs="仿宋"/>
                <w:sz w:val="21"/>
                <w:szCs w:val="21"/>
              </w:rPr>
            </w:pPr>
            <w:r>
              <w:rPr>
                <w:rFonts w:ascii="仿宋" w:hAnsi="仿宋" w:cs="仿宋" w:hint="eastAsia"/>
                <w:sz w:val="21"/>
                <w:szCs w:val="21"/>
              </w:rPr>
              <w:t>工作井强度评定、结构尺寸以及始发接收洞门圈轴线是否满足要求</w:t>
            </w:r>
          </w:p>
        </w:tc>
        <w:tc>
          <w:tcPr>
            <w:tcW w:w="2768" w:type="dxa"/>
            <w:vAlign w:val="center"/>
          </w:tcPr>
          <w:p w14:paraId="6D6133F0" w14:textId="77777777" w:rsidR="0001530D" w:rsidRDefault="003E7B12">
            <w:pPr>
              <w:rPr>
                <w:rFonts w:ascii="仿宋" w:hAnsi="仿宋" w:cs="仿宋"/>
                <w:sz w:val="21"/>
                <w:szCs w:val="21"/>
              </w:rPr>
            </w:pPr>
            <w:r>
              <w:rPr>
                <w:rFonts w:ascii="仿宋" w:hAnsi="仿宋" w:cs="仿宋" w:hint="eastAsia"/>
                <w:sz w:val="21"/>
                <w:szCs w:val="21"/>
              </w:rPr>
              <w:t>《盾构法隧道施工及验收规范》GB50446</w:t>
            </w:r>
          </w:p>
        </w:tc>
      </w:tr>
      <w:tr w:rsidR="0001530D" w14:paraId="41D65B3C" w14:textId="77777777">
        <w:trPr>
          <w:trHeight w:val="934"/>
        </w:trPr>
        <w:tc>
          <w:tcPr>
            <w:tcW w:w="657" w:type="dxa"/>
            <w:vAlign w:val="center"/>
          </w:tcPr>
          <w:p w14:paraId="71EF0F6B"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275" w:type="dxa"/>
            <w:vAlign w:val="center"/>
          </w:tcPr>
          <w:p w14:paraId="7B2F6152" w14:textId="77777777" w:rsidR="0001530D" w:rsidRDefault="003E7B12">
            <w:pPr>
              <w:rPr>
                <w:rFonts w:ascii="仿宋" w:hAnsi="仿宋" w:cs="仿宋"/>
                <w:sz w:val="21"/>
                <w:szCs w:val="21"/>
              </w:rPr>
            </w:pPr>
            <w:r>
              <w:rPr>
                <w:rFonts w:ascii="仿宋" w:hAnsi="仿宋" w:cs="仿宋" w:hint="eastAsia"/>
                <w:sz w:val="21"/>
                <w:szCs w:val="21"/>
              </w:rPr>
              <w:t>盾构始发</w:t>
            </w:r>
          </w:p>
        </w:tc>
        <w:tc>
          <w:tcPr>
            <w:tcW w:w="3567" w:type="dxa"/>
            <w:vAlign w:val="center"/>
          </w:tcPr>
          <w:p w14:paraId="63B584E4" w14:textId="77777777" w:rsidR="0001530D" w:rsidRDefault="003E7B12">
            <w:pPr>
              <w:rPr>
                <w:rFonts w:ascii="仿宋" w:hAnsi="仿宋" w:cs="仿宋"/>
                <w:sz w:val="21"/>
                <w:szCs w:val="21"/>
              </w:rPr>
            </w:pPr>
            <w:r>
              <w:rPr>
                <w:rFonts w:ascii="仿宋" w:hAnsi="仿宋" w:cs="仿宋" w:hint="eastAsia"/>
                <w:sz w:val="21"/>
                <w:szCs w:val="21"/>
              </w:rPr>
              <w:t>始发掘进前，应对洞门外经改良后的土体进行质量检查, 合格后方可始发掘进；应制定洞门围护结构破除方案，并应釆取密封措施保证始发安全。</w:t>
            </w:r>
          </w:p>
        </w:tc>
        <w:tc>
          <w:tcPr>
            <w:tcW w:w="2768" w:type="dxa"/>
            <w:vAlign w:val="center"/>
          </w:tcPr>
          <w:p w14:paraId="45B813A4" w14:textId="77777777" w:rsidR="0001530D" w:rsidRDefault="003E7B12">
            <w:pPr>
              <w:rPr>
                <w:rFonts w:ascii="仿宋" w:hAnsi="仿宋" w:cs="仿宋"/>
                <w:sz w:val="21"/>
                <w:szCs w:val="21"/>
              </w:rPr>
            </w:pPr>
            <w:r>
              <w:rPr>
                <w:rFonts w:ascii="仿宋" w:hAnsi="仿宋" w:cs="仿宋" w:hint="eastAsia"/>
                <w:sz w:val="21"/>
                <w:szCs w:val="21"/>
              </w:rPr>
              <w:t>《盾构法隧道施工及验收规范》GB50446、《铁路隧道盾构法技术规程》TB10181</w:t>
            </w:r>
          </w:p>
        </w:tc>
      </w:tr>
      <w:tr w:rsidR="0001530D" w14:paraId="7EDA788C" w14:textId="77777777">
        <w:trPr>
          <w:trHeight w:val="263"/>
        </w:trPr>
        <w:tc>
          <w:tcPr>
            <w:tcW w:w="657" w:type="dxa"/>
            <w:vAlign w:val="center"/>
          </w:tcPr>
          <w:p w14:paraId="5776F2C6"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275" w:type="dxa"/>
            <w:vAlign w:val="center"/>
          </w:tcPr>
          <w:p w14:paraId="094C77F1" w14:textId="77777777" w:rsidR="0001530D" w:rsidRDefault="003E7B12">
            <w:pPr>
              <w:rPr>
                <w:rFonts w:ascii="仿宋" w:hAnsi="仿宋" w:cs="仿宋"/>
                <w:sz w:val="21"/>
                <w:szCs w:val="21"/>
              </w:rPr>
            </w:pPr>
            <w:r>
              <w:rPr>
                <w:rFonts w:ascii="仿宋" w:hAnsi="仿宋" w:cs="仿宋" w:hint="eastAsia"/>
                <w:sz w:val="21"/>
                <w:szCs w:val="21"/>
              </w:rPr>
              <w:t>盾构接收</w:t>
            </w:r>
          </w:p>
        </w:tc>
        <w:tc>
          <w:tcPr>
            <w:tcW w:w="3567" w:type="dxa"/>
            <w:vAlign w:val="center"/>
          </w:tcPr>
          <w:p w14:paraId="55A1FC24" w14:textId="77777777" w:rsidR="0001530D" w:rsidRDefault="003E7B12">
            <w:pPr>
              <w:rPr>
                <w:rFonts w:ascii="仿宋" w:hAnsi="仿宋" w:cs="仿宋"/>
                <w:sz w:val="21"/>
                <w:szCs w:val="21"/>
              </w:rPr>
            </w:pPr>
            <w:r>
              <w:rPr>
                <w:rFonts w:ascii="仿宋" w:hAnsi="仿宋" w:cs="仿宋" w:hint="eastAsia"/>
                <w:sz w:val="21"/>
                <w:szCs w:val="21"/>
              </w:rPr>
              <w:t>盾构接收前，应对洞口段土体进行质量检查，合格后方可接收掘进。当盾构到达接收工作井100m时，应对盾构姿态进行测 量和调整</w:t>
            </w:r>
          </w:p>
        </w:tc>
        <w:tc>
          <w:tcPr>
            <w:tcW w:w="2768" w:type="dxa"/>
            <w:vAlign w:val="center"/>
          </w:tcPr>
          <w:p w14:paraId="4252D5A2" w14:textId="77777777" w:rsidR="0001530D" w:rsidRDefault="003E7B12">
            <w:pPr>
              <w:rPr>
                <w:rFonts w:ascii="仿宋" w:hAnsi="仿宋" w:cs="仿宋"/>
                <w:sz w:val="21"/>
                <w:szCs w:val="21"/>
              </w:rPr>
            </w:pPr>
            <w:r>
              <w:rPr>
                <w:rFonts w:ascii="仿宋" w:hAnsi="仿宋" w:cs="仿宋" w:hint="eastAsia"/>
                <w:sz w:val="21"/>
                <w:szCs w:val="21"/>
              </w:rPr>
              <w:t>《盾构法隧道施工及验收规范》GB50446、《铁路隧道盾构法技术规程》TB10181</w:t>
            </w:r>
          </w:p>
        </w:tc>
      </w:tr>
    </w:tbl>
    <w:p w14:paraId="1E4F84C1" w14:textId="77777777" w:rsidR="0001530D" w:rsidRDefault="0001530D">
      <w:pPr>
        <w:rPr>
          <w:rFonts w:ascii="仿宋" w:hAnsi="仿宋" w:cs="仿宋"/>
          <w:sz w:val="21"/>
          <w:szCs w:val="21"/>
        </w:rPr>
      </w:pPr>
    </w:p>
    <w:p w14:paraId="6BA4972F" w14:textId="77777777" w:rsidR="0001530D" w:rsidRDefault="003E7B12">
      <w:pPr>
        <w:pStyle w:val="3"/>
      </w:pPr>
      <w:bookmarkStart w:id="374" w:name="_Toc695968988"/>
      <w:bookmarkStart w:id="375" w:name="_Toc12755"/>
      <w:r>
        <w:rPr>
          <w:rFonts w:hint="eastAsia"/>
        </w:rPr>
        <w:t>4.7.2</w:t>
      </w:r>
      <w:r>
        <w:rPr>
          <w:rFonts w:hint="eastAsia"/>
        </w:rPr>
        <w:t>盾构推进安全</w:t>
      </w:r>
      <w:bookmarkEnd w:id="374"/>
      <w:bookmarkEnd w:id="3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270"/>
        <w:gridCol w:w="3585"/>
        <w:gridCol w:w="2754"/>
      </w:tblGrid>
      <w:tr w:rsidR="0001530D" w14:paraId="2282A7B7" w14:textId="77777777">
        <w:trPr>
          <w:trHeight w:val="627"/>
        </w:trPr>
        <w:tc>
          <w:tcPr>
            <w:tcW w:w="658" w:type="dxa"/>
            <w:vAlign w:val="center"/>
          </w:tcPr>
          <w:p w14:paraId="2448D352"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270" w:type="dxa"/>
            <w:vAlign w:val="center"/>
          </w:tcPr>
          <w:p w14:paraId="18DFC456"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585" w:type="dxa"/>
            <w:vAlign w:val="center"/>
          </w:tcPr>
          <w:p w14:paraId="5B7BDF06"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754" w:type="dxa"/>
            <w:vAlign w:val="center"/>
          </w:tcPr>
          <w:p w14:paraId="3A27C378"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583EA4A9" w14:textId="77777777">
        <w:trPr>
          <w:trHeight w:val="427"/>
        </w:trPr>
        <w:tc>
          <w:tcPr>
            <w:tcW w:w="658" w:type="dxa"/>
            <w:vAlign w:val="center"/>
          </w:tcPr>
          <w:p w14:paraId="0968D826"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270" w:type="dxa"/>
            <w:vAlign w:val="center"/>
          </w:tcPr>
          <w:p w14:paraId="1638D3EB" w14:textId="77777777" w:rsidR="0001530D" w:rsidRDefault="003E7B12">
            <w:pPr>
              <w:rPr>
                <w:rFonts w:ascii="仿宋" w:hAnsi="仿宋" w:cs="仿宋"/>
                <w:sz w:val="21"/>
                <w:szCs w:val="21"/>
              </w:rPr>
            </w:pPr>
            <w:r>
              <w:rPr>
                <w:rFonts w:ascii="仿宋" w:hAnsi="仿宋" w:cs="仿宋" w:hint="eastAsia"/>
                <w:sz w:val="21"/>
                <w:szCs w:val="21"/>
              </w:rPr>
              <w:t>施工方案</w:t>
            </w:r>
          </w:p>
        </w:tc>
        <w:tc>
          <w:tcPr>
            <w:tcW w:w="3585" w:type="dxa"/>
            <w:vAlign w:val="center"/>
          </w:tcPr>
          <w:p w14:paraId="1D2694FF" w14:textId="77777777" w:rsidR="0001530D" w:rsidRDefault="003E7B12">
            <w:pPr>
              <w:rPr>
                <w:rFonts w:ascii="仿宋" w:hAnsi="仿宋" w:cs="仿宋"/>
                <w:sz w:val="21"/>
                <w:szCs w:val="21"/>
              </w:rPr>
            </w:pPr>
            <w:r>
              <w:rPr>
                <w:rFonts w:ascii="仿宋" w:hAnsi="仿宋" w:cs="仿宋" w:hint="eastAsia"/>
                <w:sz w:val="21"/>
                <w:szCs w:val="21"/>
              </w:rPr>
              <w:t>超过一定规模的危大工程的专项施工方案编制、审批程序，专家论证程序</w:t>
            </w:r>
          </w:p>
        </w:tc>
        <w:tc>
          <w:tcPr>
            <w:tcW w:w="2754" w:type="dxa"/>
            <w:vAlign w:val="center"/>
          </w:tcPr>
          <w:p w14:paraId="6C2EBE12" w14:textId="77777777" w:rsidR="0001530D" w:rsidRDefault="003E7B12">
            <w:pPr>
              <w:rPr>
                <w:rFonts w:ascii="仿宋" w:hAnsi="仿宋" w:cs="仿宋"/>
                <w:sz w:val="21"/>
                <w:szCs w:val="21"/>
              </w:rPr>
            </w:pPr>
            <w:r>
              <w:rPr>
                <w:rFonts w:ascii="仿宋" w:hAnsi="仿宋" w:cs="仿宋" w:hint="eastAsia"/>
                <w:sz w:val="21"/>
                <w:szCs w:val="21"/>
              </w:rPr>
              <w:t>《危险性较大的分部分项工程安全管理规定》（住建部令第37号）</w:t>
            </w:r>
          </w:p>
        </w:tc>
      </w:tr>
      <w:tr w:rsidR="0001530D" w14:paraId="065C2522" w14:textId="77777777">
        <w:trPr>
          <w:trHeight w:val="285"/>
        </w:trPr>
        <w:tc>
          <w:tcPr>
            <w:tcW w:w="658" w:type="dxa"/>
            <w:vAlign w:val="center"/>
          </w:tcPr>
          <w:p w14:paraId="763FC56D"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270" w:type="dxa"/>
            <w:vAlign w:val="center"/>
          </w:tcPr>
          <w:p w14:paraId="0785E53B" w14:textId="77777777" w:rsidR="0001530D" w:rsidRDefault="003E7B12">
            <w:pPr>
              <w:rPr>
                <w:rFonts w:ascii="仿宋" w:hAnsi="仿宋" w:cs="仿宋"/>
                <w:sz w:val="21"/>
                <w:szCs w:val="21"/>
              </w:rPr>
            </w:pPr>
            <w:r>
              <w:rPr>
                <w:rFonts w:ascii="仿宋" w:hAnsi="仿宋" w:cs="仿宋" w:hint="eastAsia"/>
                <w:sz w:val="21"/>
                <w:szCs w:val="21"/>
              </w:rPr>
              <w:t>垂直、水平运输</w:t>
            </w:r>
          </w:p>
        </w:tc>
        <w:tc>
          <w:tcPr>
            <w:tcW w:w="3585" w:type="dxa"/>
            <w:vAlign w:val="center"/>
          </w:tcPr>
          <w:p w14:paraId="36B7BB03" w14:textId="77777777" w:rsidR="0001530D" w:rsidRDefault="003E7B12">
            <w:pPr>
              <w:rPr>
                <w:rFonts w:ascii="仿宋" w:hAnsi="仿宋" w:cs="仿宋"/>
                <w:sz w:val="21"/>
                <w:szCs w:val="21"/>
              </w:rPr>
            </w:pPr>
            <w:r>
              <w:rPr>
                <w:rFonts w:ascii="仿宋" w:hAnsi="仿宋" w:cs="仿宋" w:hint="eastAsia"/>
                <w:sz w:val="21"/>
                <w:szCs w:val="21"/>
              </w:rPr>
              <w:t>运输设备应有防溜车或防坠落措施，操作、维护和保养应符合操作规程要求。</w:t>
            </w:r>
          </w:p>
        </w:tc>
        <w:tc>
          <w:tcPr>
            <w:tcW w:w="2754" w:type="dxa"/>
            <w:vAlign w:val="center"/>
          </w:tcPr>
          <w:p w14:paraId="418E2CDE" w14:textId="77777777" w:rsidR="0001530D" w:rsidRDefault="003E7B12">
            <w:pPr>
              <w:rPr>
                <w:rFonts w:ascii="仿宋" w:hAnsi="仿宋" w:cs="仿宋"/>
                <w:sz w:val="21"/>
                <w:szCs w:val="21"/>
              </w:rPr>
            </w:pPr>
            <w:r>
              <w:rPr>
                <w:rFonts w:ascii="仿宋" w:hAnsi="仿宋" w:cs="仿宋" w:hint="eastAsia"/>
                <w:sz w:val="21"/>
                <w:szCs w:val="21"/>
              </w:rPr>
              <w:t>《盾构法隧道施工及验收规范》GB50446</w:t>
            </w:r>
          </w:p>
        </w:tc>
      </w:tr>
      <w:tr w:rsidR="0001530D" w14:paraId="4AC36384" w14:textId="77777777">
        <w:trPr>
          <w:trHeight w:val="1178"/>
        </w:trPr>
        <w:tc>
          <w:tcPr>
            <w:tcW w:w="658" w:type="dxa"/>
            <w:vAlign w:val="center"/>
          </w:tcPr>
          <w:p w14:paraId="18092CB8"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270" w:type="dxa"/>
            <w:vAlign w:val="center"/>
          </w:tcPr>
          <w:p w14:paraId="33055E7E" w14:textId="77777777" w:rsidR="0001530D" w:rsidRDefault="003E7B12">
            <w:pPr>
              <w:rPr>
                <w:rFonts w:ascii="仿宋" w:hAnsi="仿宋" w:cs="仿宋"/>
                <w:sz w:val="21"/>
                <w:szCs w:val="21"/>
              </w:rPr>
            </w:pPr>
            <w:r>
              <w:rPr>
                <w:rFonts w:ascii="仿宋" w:hAnsi="仿宋" w:cs="仿宋" w:hint="eastAsia"/>
                <w:sz w:val="21"/>
                <w:szCs w:val="21"/>
              </w:rPr>
              <w:t>盾构掘进</w:t>
            </w:r>
          </w:p>
        </w:tc>
        <w:tc>
          <w:tcPr>
            <w:tcW w:w="3585" w:type="dxa"/>
            <w:vAlign w:val="center"/>
          </w:tcPr>
          <w:p w14:paraId="7006E4D5" w14:textId="77777777" w:rsidR="0001530D" w:rsidRDefault="003E7B12">
            <w:pPr>
              <w:rPr>
                <w:rFonts w:ascii="仿宋" w:hAnsi="仿宋" w:cs="仿宋"/>
                <w:sz w:val="21"/>
                <w:szCs w:val="21"/>
              </w:rPr>
            </w:pPr>
            <w:r>
              <w:rPr>
                <w:rFonts w:ascii="仿宋" w:hAnsi="仿宋" w:cs="仿宋" w:hint="eastAsia"/>
                <w:sz w:val="21"/>
                <w:szCs w:val="21"/>
              </w:rPr>
              <w:t>设定盾构刀盘转速、掘进速度和土仓压力（泥水仓压力、排泥水流量）等掘进参数。掘进中应监测和记录盾构运转情况、掘进参数变化和排 出渣土</w:t>
            </w:r>
            <w:r>
              <w:rPr>
                <w:rFonts w:ascii="仿宋" w:hAnsi="仿宋" w:cs="仿宋" w:hint="eastAsia"/>
                <w:sz w:val="21"/>
                <w:szCs w:val="21"/>
              </w:rPr>
              <w:lastRenderedPageBreak/>
              <w:t>状况，并应及时分析反馈，调整掘进参数和控制盾构姿态。</w:t>
            </w:r>
          </w:p>
        </w:tc>
        <w:tc>
          <w:tcPr>
            <w:tcW w:w="2754" w:type="dxa"/>
            <w:vAlign w:val="center"/>
          </w:tcPr>
          <w:p w14:paraId="5385B025" w14:textId="77777777" w:rsidR="0001530D" w:rsidRDefault="003E7B12">
            <w:pPr>
              <w:rPr>
                <w:rFonts w:ascii="仿宋" w:hAnsi="仿宋" w:cs="仿宋"/>
                <w:sz w:val="21"/>
                <w:szCs w:val="21"/>
              </w:rPr>
            </w:pPr>
            <w:r>
              <w:rPr>
                <w:rFonts w:ascii="仿宋" w:hAnsi="仿宋" w:cs="仿宋" w:hint="eastAsia"/>
                <w:sz w:val="21"/>
                <w:szCs w:val="21"/>
              </w:rPr>
              <w:lastRenderedPageBreak/>
              <w:t>《盾构法隧道施工及验收规范》GB50446</w:t>
            </w:r>
          </w:p>
        </w:tc>
      </w:tr>
      <w:tr w:rsidR="0001530D" w14:paraId="01A870E4" w14:textId="77777777">
        <w:trPr>
          <w:trHeight w:val="1124"/>
        </w:trPr>
        <w:tc>
          <w:tcPr>
            <w:tcW w:w="658" w:type="dxa"/>
            <w:vMerge w:val="restart"/>
            <w:vAlign w:val="center"/>
          </w:tcPr>
          <w:p w14:paraId="44CDA442"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270" w:type="dxa"/>
            <w:vMerge w:val="restart"/>
            <w:vAlign w:val="center"/>
          </w:tcPr>
          <w:p w14:paraId="202341A2" w14:textId="77777777" w:rsidR="0001530D" w:rsidRDefault="003E7B12">
            <w:pPr>
              <w:rPr>
                <w:rFonts w:ascii="仿宋" w:hAnsi="仿宋" w:cs="仿宋"/>
                <w:sz w:val="21"/>
                <w:szCs w:val="21"/>
              </w:rPr>
            </w:pPr>
            <w:r>
              <w:rPr>
                <w:rFonts w:ascii="仿宋" w:hAnsi="仿宋" w:cs="仿宋" w:hint="eastAsia"/>
                <w:sz w:val="21"/>
                <w:szCs w:val="21"/>
              </w:rPr>
              <w:t>特殊段施工</w:t>
            </w:r>
          </w:p>
        </w:tc>
        <w:tc>
          <w:tcPr>
            <w:tcW w:w="3585" w:type="dxa"/>
            <w:vAlign w:val="center"/>
          </w:tcPr>
          <w:p w14:paraId="0399AC89" w14:textId="77777777" w:rsidR="0001530D" w:rsidRDefault="003E7B12">
            <w:pPr>
              <w:rPr>
                <w:rFonts w:ascii="仿宋" w:hAnsi="仿宋" w:cs="仿宋"/>
                <w:sz w:val="21"/>
                <w:szCs w:val="21"/>
              </w:rPr>
            </w:pPr>
            <w:r>
              <w:rPr>
                <w:rFonts w:ascii="仿宋" w:hAnsi="仿宋" w:cs="仿宋" w:hint="eastAsia"/>
                <w:sz w:val="21"/>
                <w:szCs w:val="21"/>
              </w:rPr>
              <w:t>风险较大的特殊段施工，必须在穿越前进行节点验收，全面落实关键节点风险管控内容。及穿越重要铁路、城市轨道、高速公路、高压燃气、输油管线等需做好安全评估，并提供相关资料。</w:t>
            </w:r>
          </w:p>
        </w:tc>
        <w:tc>
          <w:tcPr>
            <w:tcW w:w="2754" w:type="dxa"/>
            <w:vAlign w:val="center"/>
          </w:tcPr>
          <w:p w14:paraId="397CBE97" w14:textId="77777777" w:rsidR="0001530D" w:rsidRDefault="003E7B12">
            <w:pPr>
              <w:rPr>
                <w:rFonts w:ascii="仿宋" w:hAnsi="仿宋" w:cs="仿宋"/>
                <w:sz w:val="21"/>
                <w:szCs w:val="21"/>
              </w:rPr>
            </w:pPr>
            <w:r>
              <w:rPr>
                <w:rFonts w:ascii="仿宋" w:hAnsi="仿宋" w:cs="仿宋" w:hint="eastAsia"/>
                <w:sz w:val="21"/>
                <w:szCs w:val="21"/>
              </w:rPr>
              <w:t>《住房城乡建设部办公厅关于加强城市轨道交通工程关键节点风险管控的通知》（建办质[2017]68号）</w:t>
            </w:r>
          </w:p>
        </w:tc>
      </w:tr>
      <w:tr w:rsidR="0001530D" w14:paraId="0BA5F5CF" w14:textId="77777777">
        <w:trPr>
          <w:trHeight w:val="162"/>
        </w:trPr>
        <w:tc>
          <w:tcPr>
            <w:tcW w:w="658" w:type="dxa"/>
            <w:vMerge/>
            <w:vAlign w:val="center"/>
          </w:tcPr>
          <w:p w14:paraId="35FF79A0" w14:textId="77777777" w:rsidR="0001530D" w:rsidRDefault="0001530D">
            <w:pPr>
              <w:jc w:val="center"/>
              <w:rPr>
                <w:rFonts w:ascii="仿宋" w:hAnsi="仿宋" w:cs="仿宋"/>
                <w:sz w:val="21"/>
                <w:szCs w:val="21"/>
              </w:rPr>
            </w:pPr>
          </w:p>
        </w:tc>
        <w:tc>
          <w:tcPr>
            <w:tcW w:w="1270" w:type="dxa"/>
            <w:vMerge/>
            <w:vAlign w:val="center"/>
          </w:tcPr>
          <w:p w14:paraId="24E9BBB4" w14:textId="77777777" w:rsidR="0001530D" w:rsidRDefault="0001530D">
            <w:pPr>
              <w:rPr>
                <w:rFonts w:ascii="仿宋" w:hAnsi="仿宋" w:cs="仿宋"/>
                <w:sz w:val="21"/>
                <w:szCs w:val="21"/>
              </w:rPr>
            </w:pPr>
          </w:p>
        </w:tc>
        <w:tc>
          <w:tcPr>
            <w:tcW w:w="3585" w:type="dxa"/>
            <w:vAlign w:val="center"/>
          </w:tcPr>
          <w:p w14:paraId="35D2BFC2" w14:textId="77777777" w:rsidR="0001530D" w:rsidRDefault="003E7B12">
            <w:pPr>
              <w:rPr>
                <w:rFonts w:ascii="仿宋" w:hAnsi="仿宋" w:cs="仿宋"/>
                <w:sz w:val="21"/>
                <w:szCs w:val="21"/>
              </w:rPr>
            </w:pPr>
            <w:r>
              <w:rPr>
                <w:rFonts w:ascii="仿宋" w:hAnsi="仿宋" w:cs="仿宋" w:hint="eastAsia"/>
                <w:sz w:val="21"/>
                <w:szCs w:val="21"/>
              </w:rPr>
              <w:t>在有害气体地段施工应施工前应对盾构密封系统进行全面检查和处理；施工中应加强通风换气，必要时可采取提前排放等措施;应对有害气体进行监测预警；当存在易燃易爆气体地段施工时，相关设备应满足防爆 要求。</w:t>
            </w:r>
          </w:p>
        </w:tc>
        <w:tc>
          <w:tcPr>
            <w:tcW w:w="2754" w:type="dxa"/>
            <w:vAlign w:val="center"/>
          </w:tcPr>
          <w:p w14:paraId="7113475F" w14:textId="77777777" w:rsidR="0001530D" w:rsidRDefault="003E7B12">
            <w:pPr>
              <w:rPr>
                <w:rFonts w:ascii="仿宋" w:hAnsi="仿宋" w:cs="仿宋"/>
                <w:sz w:val="21"/>
                <w:szCs w:val="21"/>
              </w:rPr>
            </w:pPr>
            <w:r>
              <w:rPr>
                <w:rFonts w:ascii="仿宋" w:hAnsi="仿宋" w:cs="仿宋" w:hint="eastAsia"/>
                <w:sz w:val="21"/>
                <w:szCs w:val="21"/>
              </w:rPr>
              <w:t>《盾构法隧道施工及验收规范》GB50446</w:t>
            </w:r>
          </w:p>
        </w:tc>
      </w:tr>
      <w:tr w:rsidR="0001530D" w14:paraId="0E34BA70" w14:textId="77777777">
        <w:trPr>
          <w:trHeight w:val="162"/>
        </w:trPr>
        <w:tc>
          <w:tcPr>
            <w:tcW w:w="658" w:type="dxa"/>
            <w:vMerge w:val="restart"/>
            <w:vAlign w:val="center"/>
          </w:tcPr>
          <w:p w14:paraId="78D3C80F"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270" w:type="dxa"/>
            <w:vMerge w:val="restart"/>
            <w:vAlign w:val="center"/>
          </w:tcPr>
          <w:p w14:paraId="6FAEDAB0" w14:textId="77777777" w:rsidR="0001530D" w:rsidRDefault="003E7B12">
            <w:pPr>
              <w:rPr>
                <w:rFonts w:ascii="仿宋" w:hAnsi="仿宋" w:cs="仿宋"/>
                <w:sz w:val="21"/>
                <w:szCs w:val="21"/>
              </w:rPr>
            </w:pPr>
            <w:r>
              <w:rPr>
                <w:rFonts w:ascii="仿宋" w:hAnsi="仿宋" w:cs="仿宋" w:hint="eastAsia"/>
                <w:sz w:val="21"/>
                <w:szCs w:val="21"/>
              </w:rPr>
              <w:t>开仓作业</w:t>
            </w:r>
          </w:p>
        </w:tc>
        <w:tc>
          <w:tcPr>
            <w:tcW w:w="3585" w:type="dxa"/>
            <w:vAlign w:val="center"/>
          </w:tcPr>
          <w:p w14:paraId="220879DD" w14:textId="77777777" w:rsidR="0001530D" w:rsidRDefault="003E7B12">
            <w:pPr>
              <w:rPr>
                <w:rFonts w:ascii="仿宋" w:hAnsi="仿宋" w:cs="仿宋"/>
                <w:sz w:val="21"/>
                <w:szCs w:val="21"/>
              </w:rPr>
            </w:pPr>
            <w:r>
              <w:rPr>
                <w:rFonts w:ascii="仿宋" w:hAnsi="仿宋" w:cs="仿宋" w:hint="eastAsia"/>
                <w:sz w:val="21"/>
                <w:szCs w:val="21"/>
              </w:rPr>
              <w:t>开仓作业需编制专项施工方案，并编制专项应急预案，开仓作业必须按照专项方案进行作业，严格执行开仓程序。</w:t>
            </w:r>
          </w:p>
        </w:tc>
        <w:tc>
          <w:tcPr>
            <w:tcW w:w="2754" w:type="dxa"/>
            <w:vAlign w:val="center"/>
          </w:tcPr>
          <w:p w14:paraId="3A37EABA" w14:textId="77777777" w:rsidR="0001530D" w:rsidRDefault="003E7B12">
            <w:pPr>
              <w:rPr>
                <w:rFonts w:ascii="仿宋" w:hAnsi="仿宋" w:cs="仿宋"/>
                <w:sz w:val="21"/>
                <w:szCs w:val="21"/>
              </w:rPr>
            </w:pPr>
            <w:r>
              <w:rPr>
                <w:rFonts w:ascii="仿宋" w:hAnsi="仿宋" w:cs="仿宋" w:hint="eastAsia"/>
                <w:sz w:val="21"/>
                <w:szCs w:val="21"/>
              </w:rPr>
              <w:t>《危险性较大的分部分项工程安全管理规定》（住建部令第37号）、《盾构法开仓及气压作业技术规范》CJJ217</w:t>
            </w:r>
          </w:p>
        </w:tc>
      </w:tr>
      <w:tr w:rsidR="0001530D" w14:paraId="1AFB2B6E" w14:textId="77777777">
        <w:trPr>
          <w:trHeight w:val="977"/>
        </w:trPr>
        <w:tc>
          <w:tcPr>
            <w:tcW w:w="658" w:type="dxa"/>
            <w:vMerge/>
            <w:vAlign w:val="center"/>
          </w:tcPr>
          <w:p w14:paraId="17E11E80" w14:textId="77777777" w:rsidR="0001530D" w:rsidRDefault="0001530D">
            <w:pPr>
              <w:rPr>
                <w:rFonts w:ascii="仿宋" w:hAnsi="仿宋" w:cs="仿宋"/>
                <w:sz w:val="21"/>
                <w:szCs w:val="21"/>
              </w:rPr>
            </w:pPr>
          </w:p>
        </w:tc>
        <w:tc>
          <w:tcPr>
            <w:tcW w:w="1270" w:type="dxa"/>
            <w:vMerge/>
            <w:vAlign w:val="center"/>
          </w:tcPr>
          <w:p w14:paraId="325BD6BD" w14:textId="77777777" w:rsidR="0001530D" w:rsidRDefault="0001530D">
            <w:pPr>
              <w:rPr>
                <w:rFonts w:ascii="仿宋" w:hAnsi="仿宋" w:cs="仿宋"/>
                <w:sz w:val="21"/>
                <w:szCs w:val="21"/>
              </w:rPr>
            </w:pPr>
          </w:p>
        </w:tc>
        <w:tc>
          <w:tcPr>
            <w:tcW w:w="3585" w:type="dxa"/>
            <w:vAlign w:val="center"/>
          </w:tcPr>
          <w:p w14:paraId="0849DA05" w14:textId="77777777" w:rsidR="0001530D" w:rsidRDefault="003E7B12">
            <w:pPr>
              <w:rPr>
                <w:rFonts w:ascii="仿宋" w:hAnsi="仿宋" w:cs="仿宋"/>
                <w:sz w:val="21"/>
                <w:szCs w:val="21"/>
              </w:rPr>
            </w:pPr>
            <w:r>
              <w:rPr>
                <w:rFonts w:ascii="仿宋" w:hAnsi="仿宋" w:cs="仿宋" w:hint="eastAsia"/>
                <w:sz w:val="21"/>
                <w:szCs w:val="21"/>
              </w:rPr>
              <w:t>气压作业应配置作业主管1名、操仓员1-2名、进仓作业人员不少于2名和医护人员1名，作业人员应经培训考核，合格后方可上岗作业。</w:t>
            </w:r>
          </w:p>
        </w:tc>
        <w:tc>
          <w:tcPr>
            <w:tcW w:w="2754" w:type="dxa"/>
            <w:vAlign w:val="center"/>
          </w:tcPr>
          <w:p w14:paraId="143D9EA0" w14:textId="77777777" w:rsidR="0001530D" w:rsidRDefault="003E7B12">
            <w:pPr>
              <w:rPr>
                <w:rFonts w:ascii="仿宋" w:hAnsi="仿宋" w:cs="仿宋"/>
                <w:sz w:val="21"/>
                <w:szCs w:val="21"/>
              </w:rPr>
            </w:pPr>
            <w:r>
              <w:rPr>
                <w:rFonts w:ascii="仿宋" w:hAnsi="仿宋" w:cs="仿宋" w:hint="eastAsia"/>
                <w:sz w:val="21"/>
                <w:szCs w:val="21"/>
              </w:rPr>
              <w:t>《盾构法开仓及气压作业技术规范》CJJ217</w:t>
            </w:r>
          </w:p>
        </w:tc>
      </w:tr>
    </w:tbl>
    <w:p w14:paraId="30BDE37E" w14:textId="77777777" w:rsidR="0001530D" w:rsidRDefault="003E7B12">
      <w:pPr>
        <w:pStyle w:val="3"/>
      </w:pPr>
      <w:bookmarkStart w:id="376" w:name="_Toc84838801"/>
      <w:bookmarkStart w:id="377" w:name="_Toc22142"/>
      <w:r>
        <w:rPr>
          <w:rFonts w:hint="eastAsia"/>
        </w:rPr>
        <w:t>4.7.3</w:t>
      </w:r>
      <w:r>
        <w:rPr>
          <w:rFonts w:hint="eastAsia"/>
        </w:rPr>
        <w:t>区间联络通道开挖</w:t>
      </w:r>
      <w:bookmarkEnd w:id="376"/>
      <w:bookmarkEnd w:id="377"/>
    </w:p>
    <w:tbl>
      <w:tblPr>
        <w:tblW w:w="8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139"/>
        <w:gridCol w:w="3689"/>
        <w:gridCol w:w="2775"/>
      </w:tblGrid>
      <w:tr w:rsidR="0001530D" w14:paraId="759D770D" w14:textId="77777777">
        <w:trPr>
          <w:trHeight w:val="627"/>
        </w:trPr>
        <w:tc>
          <w:tcPr>
            <w:tcW w:w="670" w:type="dxa"/>
            <w:vAlign w:val="center"/>
          </w:tcPr>
          <w:p w14:paraId="7FCD2C04"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139" w:type="dxa"/>
            <w:vAlign w:val="center"/>
          </w:tcPr>
          <w:p w14:paraId="7D1E8E16"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689" w:type="dxa"/>
            <w:vAlign w:val="center"/>
          </w:tcPr>
          <w:p w14:paraId="183DCCEB"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775" w:type="dxa"/>
            <w:vAlign w:val="center"/>
          </w:tcPr>
          <w:p w14:paraId="15EB0EA4"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43CE63B4" w14:textId="77777777">
        <w:trPr>
          <w:trHeight w:val="789"/>
        </w:trPr>
        <w:tc>
          <w:tcPr>
            <w:tcW w:w="670" w:type="dxa"/>
            <w:vAlign w:val="center"/>
          </w:tcPr>
          <w:p w14:paraId="34ED26E2"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139" w:type="dxa"/>
            <w:vAlign w:val="center"/>
          </w:tcPr>
          <w:p w14:paraId="08F97B01" w14:textId="77777777" w:rsidR="0001530D" w:rsidRDefault="003E7B12">
            <w:pPr>
              <w:rPr>
                <w:rFonts w:ascii="仿宋" w:hAnsi="仿宋" w:cs="仿宋"/>
                <w:sz w:val="21"/>
                <w:szCs w:val="21"/>
              </w:rPr>
            </w:pPr>
            <w:r>
              <w:rPr>
                <w:rFonts w:ascii="仿宋" w:hAnsi="仿宋" w:cs="仿宋" w:hint="eastAsia"/>
                <w:sz w:val="21"/>
                <w:szCs w:val="21"/>
              </w:rPr>
              <w:t>施工方案</w:t>
            </w:r>
          </w:p>
        </w:tc>
        <w:tc>
          <w:tcPr>
            <w:tcW w:w="3689" w:type="dxa"/>
            <w:vAlign w:val="center"/>
          </w:tcPr>
          <w:p w14:paraId="65F0931A" w14:textId="77777777" w:rsidR="0001530D" w:rsidRDefault="003E7B12">
            <w:pPr>
              <w:rPr>
                <w:rFonts w:ascii="仿宋" w:hAnsi="仿宋" w:cs="仿宋"/>
                <w:sz w:val="21"/>
                <w:szCs w:val="21"/>
              </w:rPr>
            </w:pPr>
            <w:r>
              <w:rPr>
                <w:rFonts w:ascii="仿宋" w:hAnsi="仿宋" w:cs="仿宋" w:hint="eastAsia"/>
                <w:sz w:val="21"/>
                <w:szCs w:val="21"/>
              </w:rPr>
              <w:t>超过一定规模的危大工程的专项施工方案编制、审批程序，专家论证程序</w:t>
            </w:r>
          </w:p>
        </w:tc>
        <w:tc>
          <w:tcPr>
            <w:tcW w:w="2775" w:type="dxa"/>
            <w:vAlign w:val="center"/>
          </w:tcPr>
          <w:p w14:paraId="5948400F" w14:textId="77777777" w:rsidR="0001530D" w:rsidRDefault="003E7B12">
            <w:pPr>
              <w:rPr>
                <w:rFonts w:ascii="仿宋" w:hAnsi="仿宋" w:cs="仿宋"/>
                <w:sz w:val="21"/>
                <w:szCs w:val="21"/>
              </w:rPr>
            </w:pPr>
            <w:r>
              <w:rPr>
                <w:rFonts w:ascii="仿宋" w:hAnsi="仿宋" w:cs="仿宋" w:hint="eastAsia"/>
                <w:sz w:val="21"/>
                <w:szCs w:val="21"/>
              </w:rPr>
              <w:t>《危险性较大的分部分项工程安全管理规定》（住建部令第37号）</w:t>
            </w:r>
          </w:p>
        </w:tc>
      </w:tr>
      <w:tr w:rsidR="0001530D" w14:paraId="233C35F2" w14:textId="77777777">
        <w:trPr>
          <w:trHeight w:val="1167"/>
        </w:trPr>
        <w:tc>
          <w:tcPr>
            <w:tcW w:w="670" w:type="dxa"/>
            <w:vAlign w:val="center"/>
          </w:tcPr>
          <w:p w14:paraId="5FD3CB94"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139" w:type="dxa"/>
            <w:vAlign w:val="center"/>
          </w:tcPr>
          <w:p w14:paraId="5B35C8C7" w14:textId="77777777" w:rsidR="0001530D" w:rsidRDefault="003E7B12">
            <w:pPr>
              <w:rPr>
                <w:rFonts w:ascii="仿宋" w:hAnsi="仿宋" w:cs="仿宋"/>
                <w:sz w:val="21"/>
                <w:szCs w:val="21"/>
              </w:rPr>
            </w:pPr>
            <w:r>
              <w:rPr>
                <w:rFonts w:ascii="仿宋" w:hAnsi="仿宋" w:cs="仿宋" w:hint="eastAsia"/>
                <w:sz w:val="21"/>
                <w:szCs w:val="21"/>
              </w:rPr>
              <w:t>钻孔施工管控</w:t>
            </w:r>
          </w:p>
        </w:tc>
        <w:tc>
          <w:tcPr>
            <w:tcW w:w="3689" w:type="dxa"/>
            <w:vAlign w:val="center"/>
          </w:tcPr>
          <w:p w14:paraId="3964563B" w14:textId="77777777" w:rsidR="0001530D" w:rsidRDefault="003E7B12">
            <w:pPr>
              <w:rPr>
                <w:rFonts w:ascii="仿宋" w:hAnsi="仿宋" w:cs="仿宋"/>
                <w:sz w:val="21"/>
                <w:szCs w:val="21"/>
              </w:rPr>
            </w:pPr>
            <w:r>
              <w:rPr>
                <w:rFonts w:ascii="仿宋" w:hAnsi="仿宋" w:cs="仿宋" w:hint="eastAsia"/>
                <w:sz w:val="21"/>
                <w:szCs w:val="21"/>
              </w:rPr>
              <w:t>承压水地层中跟管钻进或夯（顶）进冻结管时，必须安装孔口防喷装置。</w:t>
            </w:r>
          </w:p>
          <w:p w14:paraId="594CEA67" w14:textId="77777777" w:rsidR="0001530D" w:rsidRDefault="003E7B12">
            <w:pPr>
              <w:rPr>
                <w:rFonts w:ascii="仿宋" w:hAnsi="仿宋" w:cs="仿宋"/>
                <w:sz w:val="21"/>
                <w:szCs w:val="21"/>
              </w:rPr>
            </w:pPr>
            <w:r>
              <w:rPr>
                <w:rFonts w:ascii="仿宋" w:hAnsi="仿宋" w:cs="仿宋" w:hint="eastAsia"/>
                <w:sz w:val="21"/>
                <w:szCs w:val="21"/>
              </w:rPr>
              <w:t>冻结孔钻进结束后应采用水泥浆或水泥—水玻璃双液浆封堵冻结管与孔口管之间的缝隙。</w:t>
            </w:r>
          </w:p>
        </w:tc>
        <w:tc>
          <w:tcPr>
            <w:tcW w:w="2775" w:type="dxa"/>
            <w:vAlign w:val="center"/>
          </w:tcPr>
          <w:p w14:paraId="76C94A81" w14:textId="77777777" w:rsidR="0001530D" w:rsidRDefault="003E7B12">
            <w:pPr>
              <w:rPr>
                <w:rFonts w:ascii="仿宋" w:hAnsi="仿宋" w:cs="仿宋"/>
                <w:sz w:val="21"/>
                <w:szCs w:val="21"/>
              </w:rPr>
            </w:pPr>
            <w:r>
              <w:rPr>
                <w:rFonts w:ascii="仿宋" w:hAnsi="仿宋" w:cs="仿宋" w:hint="eastAsia"/>
                <w:sz w:val="21"/>
                <w:szCs w:val="21"/>
              </w:rPr>
              <w:t>《隧道联络通道冻结法施工及验收规范》NB/T 10222</w:t>
            </w:r>
          </w:p>
        </w:tc>
      </w:tr>
      <w:tr w:rsidR="0001530D" w14:paraId="7B0FF696" w14:textId="77777777">
        <w:trPr>
          <w:trHeight w:val="463"/>
        </w:trPr>
        <w:tc>
          <w:tcPr>
            <w:tcW w:w="670" w:type="dxa"/>
            <w:vAlign w:val="center"/>
          </w:tcPr>
          <w:p w14:paraId="57EE3AC9"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139" w:type="dxa"/>
            <w:vAlign w:val="center"/>
          </w:tcPr>
          <w:p w14:paraId="695221DC" w14:textId="77777777" w:rsidR="0001530D" w:rsidRDefault="003E7B12">
            <w:pPr>
              <w:rPr>
                <w:rFonts w:ascii="仿宋" w:hAnsi="仿宋" w:cs="仿宋"/>
                <w:sz w:val="21"/>
                <w:szCs w:val="21"/>
              </w:rPr>
            </w:pPr>
            <w:r>
              <w:rPr>
                <w:rFonts w:ascii="仿宋" w:hAnsi="仿宋" w:cs="仿宋" w:hint="eastAsia"/>
                <w:sz w:val="21"/>
                <w:szCs w:val="21"/>
              </w:rPr>
              <w:t>冻结维护</w:t>
            </w:r>
          </w:p>
          <w:p w14:paraId="0EE9E3E5" w14:textId="77777777" w:rsidR="0001530D" w:rsidRDefault="003E7B12">
            <w:pPr>
              <w:rPr>
                <w:rFonts w:ascii="仿宋" w:hAnsi="仿宋" w:cs="仿宋"/>
                <w:sz w:val="21"/>
                <w:szCs w:val="21"/>
              </w:rPr>
            </w:pPr>
            <w:r>
              <w:rPr>
                <w:rFonts w:ascii="仿宋" w:hAnsi="仿宋" w:cs="仿宋" w:hint="eastAsia"/>
                <w:sz w:val="21"/>
                <w:szCs w:val="21"/>
              </w:rPr>
              <w:t>管控</w:t>
            </w:r>
          </w:p>
        </w:tc>
        <w:tc>
          <w:tcPr>
            <w:tcW w:w="3689" w:type="dxa"/>
            <w:vAlign w:val="center"/>
          </w:tcPr>
          <w:p w14:paraId="3DD87C0B" w14:textId="77777777" w:rsidR="0001530D" w:rsidRDefault="003E7B12">
            <w:pPr>
              <w:rPr>
                <w:rFonts w:ascii="仿宋" w:hAnsi="仿宋" w:cs="仿宋"/>
                <w:sz w:val="21"/>
                <w:szCs w:val="21"/>
              </w:rPr>
            </w:pPr>
            <w:r>
              <w:rPr>
                <w:rFonts w:ascii="仿宋" w:hAnsi="仿宋" w:cs="仿宋" w:hint="eastAsia"/>
                <w:sz w:val="21"/>
                <w:szCs w:val="21"/>
              </w:rPr>
              <w:t>制冷剂循环系统的低温容器和管路、盐水箱、盐水干管和配集液管等必须采取保温措施。</w:t>
            </w:r>
          </w:p>
        </w:tc>
        <w:tc>
          <w:tcPr>
            <w:tcW w:w="2775" w:type="dxa"/>
            <w:vAlign w:val="center"/>
          </w:tcPr>
          <w:p w14:paraId="351B8026" w14:textId="77777777" w:rsidR="0001530D" w:rsidRDefault="003E7B12">
            <w:pPr>
              <w:rPr>
                <w:rFonts w:ascii="仿宋" w:hAnsi="仿宋" w:cs="仿宋"/>
                <w:sz w:val="21"/>
                <w:szCs w:val="21"/>
              </w:rPr>
            </w:pPr>
            <w:r>
              <w:rPr>
                <w:rFonts w:ascii="仿宋" w:hAnsi="仿宋" w:cs="仿宋" w:hint="eastAsia"/>
                <w:sz w:val="21"/>
                <w:szCs w:val="21"/>
              </w:rPr>
              <w:t>《隧道联络通道冻结法施工及验收规范》NB/T 10222</w:t>
            </w:r>
          </w:p>
        </w:tc>
      </w:tr>
      <w:tr w:rsidR="0001530D" w14:paraId="6DF6C853" w14:textId="77777777">
        <w:trPr>
          <w:trHeight w:val="263"/>
        </w:trPr>
        <w:tc>
          <w:tcPr>
            <w:tcW w:w="670" w:type="dxa"/>
            <w:vMerge w:val="restart"/>
            <w:vAlign w:val="center"/>
          </w:tcPr>
          <w:p w14:paraId="2E73CEF5"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139" w:type="dxa"/>
            <w:vMerge w:val="restart"/>
            <w:vAlign w:val="center"/>
          </w:tcPr>
          <w:p w14:paraId="2BD7473A" w14:textId="77777777" w:rsidR="0001530D" w:rsidRDefault="003E7B12">
            <w:pPr>
              <w:rPr>
                <w:rFonts w:ascii="仿宋" w:hAnsi="仿宋" w:cs="仿宋"/>
                <w:sz w:val="21"/>
                <w:szCs w:val="21"/>
              </w:rPr>
            </w:pPr>
            <w:r>
              <w:rPr>
                <w:rFonts w:ascii="仿宋" w:hAnsi="仿宋" w:cs="仿宋" w:hint="eastAsia"/>
                <w:sz w:val="21"/>
                <w:szCs w:val="21"/>
              </w:rPr>
              <w:t>开挖构筑</w:t>
            </w:r>
            <w:r>
              <w:rPr>
                <w:rFonts w:ascii="仿宋" w:hAnsi="仿宋" w:cs="仿宋" w:hint="eastAsia"/>
                <w:sz w:val="21"/>
                <w:szCs w:val="21"/>
              </w:rPr>
              <w:lastRenderedPageBreak/>
              <w:t>管控</w:t>
            </w:r>
          </w:p>
        </w:tc>
        <w:tc>
          <w:tcPr>
            <w:tcW w:w="3689" w:type="dxa"/>
            <w:vAlign w:val="center"/>
          </w:tcPr>
          <w:p w14:paraId="7CD434B6" w14:textId="77777777" w:rsidR="0001530D" w:rsidRDefault="003E7B12">
            <w:pPr>
              <w:rPr>
                <w:rFonts w:ascii="仿宋" w:hAnsi="仿宋" w:cs="仿宋"/>
                <w:sz w:val="21"/>
                <w:szCs w:val="21"/>
              </w:rPr>
            </w:pPr>
            <w:r>
              <w:rPr>
                <w:rFonts w:ascii="仿宋" w:hAnsi="仿宋" w:cs="仿宋" w:hint="eastAsia"/>
                <w:sz w:val="21"/>
                <w:szCs w:val="21"/>
              </w:rPr>
              <w:lastRenderedPageBreak/>
              <w:t>防护门应向外开并能灵活开闭。防护门</w:t>
            </w:r>
            <w:r>
              <w:rPr>
                <w:rFonts w:ascii="仿宋" w:hAnsi="仿宋" w:cs="仿宋" w:hint="eastAsia"/>
                <w:sz w:val="21"/>
                <w:szCs w:val="21"/>
              </w:rPr>
              <w:lastRenderedPageBreak/>
              <w:t>安装后应进行水密性试验或气密试验，在不停泵时试验水压或气压应能保持在设计试压值。</w:t>
            </w:r>
          </w:p>
        </w:tc>
        <w:tc>
          <w:tcPr>
            <w:tcW w:w="2775" w:type="dxa"/>
            <w:vMerge w:val="restart"/>
            <w:vAlign w:val="center"/>
          </w:tcPr>
          <w:p w14:paraId="73F7369B" w14:textId="77777777" w:rsidR="0001530D" w:rsidRDefault="003E7B12">
            <w:pPr>
              <w:rPr>
                <w:rFonts w:ascii="仿宋" w:hAnsi="仿宋" w:cs="仿宋"/>
                <w:sz w:val="21"/>
                <w:szCs w:val="21"/>
              </w:rPr>
            </w:pPr>
            <w:r>
              <w:rPr>
                <w:rFonts w:ascii="仿宋" w:hAnsi="仿宋" w:cs="仿宋" w:hint="eastAsia"/>
                <w:sz w:val="21"/>
                <w:szCs w:val="21"/>
              </w:rPr>
              <w:lastRenderedPageBreak/>
              <w:t>《隧道联络通道冻结法施工</w:t>
            </w:r>
            <w:r>
              <w:rPr>
                <w:rFonts w:ascii="仿宋" w:hAnsi="仿宋" w:cs="仿宋" w:hint="eastAsia"/>
                <w:sz w:val="21"/>
                <w:szCs w:val="21"/>
              </w:rPr>
              <w:lastRenderedPageBreak/>
              <w:t>及验收规范》NB/T 10222</w:t>
            </w:r>
          </w:p>
        </w:tc>
      </w:tr>
      <w:tr w:rsidR="0001530D" w14:paraId="51970DCE" w14:textId="77777777">
        <w:trPr>
          <w:trHeight w:val="263"/>
        </w:trPr>
        <w:tc>
          <w:tcPr>
            <w:tcW w:w="670" w:type="dxa"/>
            <w:vMerge/>
            <w:vAlign w:val="center"/>
          </w:tcPr>
          <w:p w14:paraId="2F700746" w14:textId="77777777" w:rsidR="0001530D" w:rsidRDefault="0001530D">
            <w:pPr>
              <w:jc w:val="center"/>
              <w:rPr>
                <w:rFonts w:ascii="仿宋" w:hAnsi="仿宋" w:cs="仿宋"/>
                <w:sz w:val="21"/>
                <w:szCs w:val="21"/>
              </w:rPr>
            </w:pPr>
          </w:p>
        </w:tc>
        <w:tc>
          <w:tcPr>
            <w:tcW w:w="1139" w:type="dxa"/>
            <w:vMerge/>
            <w:vAlign w:val="center"/>
          </w:tcPr>
          <w:p w14:paraId="77D3CA4A" w14:textId="77777777" w:rsidR="0001530D" w:rsidRDefault="0001530D">
            <w:pPr>
              <w:rPr>
                <w:rFonts w:ascii="仿宋" w:hAnsi="仿宋" w:cs="仿宋"/>
                <w:sz w:val="21"/>
                <w:szCs w:val="21"/>
              </w:rPr>
            </w:pPr>
          </w:p>
        </w:tc>
        <w:tc>
          <w:tcPr>
            <w:tcW w:w="3689" w:type="dxa"/>
            <w:vAlign w:val="center"/>
          </w:tcPr>
          <w:p w14:paraId="13046C20" w14:textId="77777777" w:rsidR="0001530D" w:rsidRDefault="003E7B12">
            <w:pPr>
              <w:rPr>
                <w:rFonts w:ascii="仿宋" w:hAnsi="仿宋" w:cs="仿宋"/>
                <w:sz w:val="21"/>
                <w:szCs w:val="21"/>
              </w:rPr>
            </w:pPr>
            <w:r>
              <w:rPr>
                <w:rFonts w:ascii="仿宋" w:hAnsi="仿宋" w:cs="仿宋" w:hint="eastAsia"/>
                <w:sz w:val="21"/>
                <w:szCs w:val="21"/>
              </w:rPr>
              <w:t>联络通道掘进前，应按隧道结构设计要求安装预加固支架。掘进前先进行试挖。深度宜为 500mm。应在判定达到条件后，进行正式掘砌工作。</w:t>
            </w:r>
          </w:p>
        </w:tc>
        <w:tc>
          <w:tcPr>
            <w:tcW w:w="2775" w:type="dxa"/>
            <w:vMerge/>
            <w:vAlign w:val="center"/>
          </w:tcPr>
          <w:p w14:paraId="2BB4C930" w14:textId="77777777" w:rsidR="0001530D" w:rsidRDefault="0001530D">
            <w:pPr>
              <w:rPr>
                <w:rFonts w:ascii="仿宋" w:hAnsi="仿宋" w:cs="仿宋"/>
                <w:sz w:val="21"/>
                <w:szCs w:val="21"/>
              </w:rPr>
            </w:pPr>
          </w:p>
        </w:tc>
      </w:tr>
      <w:tr w:rsidR="0001530D" w14:paraId="183D8AD3" w14:textId="77777777">
        <w:trPr>
          <w:trHeight w:val="263"/>
        </w:trPr>
        <w:tc>
          <w:tcPr>
            <w:tcW w:w="670" w:type="dxa"/>
            <w:vMerge/>
            <w:vAlign w:val="center"/>
          </w:tcPr>
          <w:p w14:paraId="2AF969BC" w14:textId="77777777" w:rsidR="0001530D" w:rsidRDefault="0001530D">
            <w:pPr>
              <w:jc w:val="center"/>
              <w:rPr>
                <w:rFonts w:ascii="仿宋" w:hAnsi="仿宋" w:cs="仿宋"/>
                <w:sz w:val="21"/>
                <w:szCs w:val="21"/>
              </w:rPr>
            </w:pPr>
          </w:p>
        </w:tc>
        <w:tc>
          <w:tcPr>
            <w:tcW w:w="1139" w:type="dxa"/>
            <w:vMerge/>
            <w:vAlign w:val="center"/>
          </w:tcPr>
          <w:p w14:paraId="3D5A193B" w14:textId="77777777" w:rsidR="0001530D" w:rsidRDefault="0001530D">
            <w:pPr>
              <w:rPr>
                <w:rFonts w:ascii="仿宋" w:hAnsi="仿宋" w:cs="仿宋"/>
                <w:sz w:val="21"/>
                <w:szCs w:val="21"/>
              </w:rPr>
            </w:pPr>
          </w:p>
        </w:tc>
        <w:tc>
          <w:tcPr>
            <w:tcW w:w="3689" w:type="dxa"/>
            <w:vAlign w:val="center"/>
          </w:tcPr>
          <w:p w14:paraId="4486AE4C" w14:textId="77777777" w:rsidR="0001530D" w:rsidRDefault="003E7B12">
            <w:pPr>
              <w:rPr>
                <w:rFonts w:ascii="仿宋" w:hAnsi="仿宋" w:cs="仿宋"/>
                <w:sz w:val="21"/>
                <w:szCs w:val="21"/>
              </w:rPr>
            </w:pPr>
            <w:r>
              <w:rPr>
                <w:rFonts w:ascii="仿宋" w:hAnsi="仿宋" w:cs="仿宋" w:hint="eastAsia"/>
                <w:sz w:val="21"/>
                <w:szCs w:val="21"/>
              </w:rPr>
              <w:t>当存在可燃性或有害气体时，应使用专用仪器进行检测，并应加强通风措施，气体浓度应控制在安全允许范围内。</w:t>
            </w:r>
          </w:p>
        </w:tc>
        <w:tc>
          <w:tcPr>
            <w:tcW w:w="2775" w:type="dxa"/>
            <w:vMerge/>
            <w:vAlign w:val="center"/>
          </w:tcPr>
          <w:p w14:paraId="7DD9667B" w14:textId="77777777" w:rsidR="0001530D" w:rsidRDefault="0001530D">
            <w:pPr>
              <w:rPr>
                <w:rFonts w:ascii="仿宋" w:hAnsi="仿宋" w:cs="仿宋"/>
                <w:sz w:val="21"/>
                <w:szCs w:val="21"/>
              </w:rPr>
            </w:pPr>
          </w:p>
        </w:tc>
      </w:tr>
      <w:tr w:rsidR="0001530D" w14:paraId="1C399AFF" w14:textId="77777777">
        <w:tc>
          <w:tcPr>
            <w:tcW w:w="670" w:type="dxa"/>
            <w:vAlign w:val="center"/>
          </w:tcPr>
          <w:p w14:paraId="0C038A29"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139" w:type="dxa"/>
            <w:vAlign w:val="center"/>
          </w:tcPr>
          <w:p w14:paraId="7ED801A3" w14:textId="77777777" w:rsidR="0001530D" w:rsidRDefault="003E7B12">
            <w:pPr>
              <w:rPr>
                <w:rFonts w:ascii="仿宋" w:hAnsi="仿宋" w:cs="仿宋"/>
                <w:sz w:val="21"/>
                <w:szCs w:val="21"/>
              </w:rPr>
            </w:pPr>
            <w:r>
              <w:rPr>
                <w:rFonts w:ascii="仿宋" w:hAnsi="仿宋" w:cs="仿宋" w:hint="eastAsia"/>
                <w:sz w:val="21"/>
                <w:szCs w:val="21"/>
              </w:rPr>
              <w:t>充填与融沉注浆管控</w:t>
            </w:r>
          </w:p>
        </w:tc>
        <w:tc>
          <w:tcPr>
            <w:tcW w:w="3689" w:type="dxa"/>
            <w:vAlign w:val="center"/>
          </w:tcPr>
          <w:p w14:paraId="3FC3B3A4" w14:textId="77777777" w:rsidR="0001530D" w:rsidRDefault="003E7B12">
            <w:pPr>
              <w:rPr>
                <w:rFonts w:ascii="仿宋" w:hAnsi="仿宋" w:cs="仿宋"/>
                <w:sz w:val="21"/>
                <w:szCs w:val="21"/>
              </w:rPr>
            </w:pPr>
            <w:r>
              <w:rPr>
                <w:rFonts w:ascii="仿宋" w:hAnsi="仿宋" w:cs="仿宋" w:hint="eastAsia"/>
                <w:sz w:val="21"/>
                <w:szCs w:val="21"/>
              </w:rPr>
              <w:t>冻结停止并完成冻结孔封孔，应进行壁后注浆充填，并进行地层融沉注浆。冻结孔封孔应留存影像。</w:t>
            </w:r>
          </w:p>
        </w:tc>
        <w:tc>
          <w:tcPr>
            <w:tcW w:w="2775" w:type="dxa"/>
            <w:vAlign w:val="center"/>
          </w:tcPr>
          <w:p w14:paraId="51CF63EF" w14:textId="77777777" w:rsidR="0001530D" w:rsidRDefault="003E7B12">
            <w:pPr>
              <w:rPr>
                <w:rFonts w:ascii="仿宋" w:hAnsi="仿宋" w:cs="仿宋"/>
                <w:sz w:val="21"/>
                <w:szCs w:val="21"/>
              </w:rPr>
            </w:pPr>
            <w:r>
              <w:rPr>
                <w:rFonts w:ascii="仿宋" w:hAnsi="仿宋" w:cs="仿宋" w:hint="eastAsia"/>
                <w:sz w:val="21"/>
                <w:szCs w:val="21"/>
              </w:rPr>
              <w:t>《隧道联络通道冻结法施工及验收规范》NB/T 10222</w:t>
            </w:r>
          </w:p>
        </w:tc>
      </w:tr>
    </w:tbl>
    <w:p w14:paraId="68FBF3F0" w14:textId="77777777" w:rsidR="0001530D" w:rsidRDefault="003E7B12">
      <w:pPr>
        <w:pStyle w:val="3"/>
        <w:rPr>
          <w:lang w:val="zh-CN"/>
        </w:rPr>
      </w:pPr>
      <w:bookmarkStart w:id="378" w:name="_Toc2776"/>
      <w:bookmarkStart w:id="379" w:name="_Toc1763827762"/>
      <w:r>
        <w:rPr>
          <w:rFonts w:hint="eastAsia"/>
        </w:rPr>
        <w:t>4.7.4</w:t>
      </w:r>
      <w:r>
        <w:rPr>
          <w:rFonts w:hint="eastAsia"/>
        </w:rPr>
        <w:t>区间隧道内车辆运输安全</w:t>
      </w:r>
      <w:bookmarkEnd w:id="378"/>
      <w:bookmarkEnd w:id="3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066"/>
        <w:gridCol w:w="3641"/>
        <w:gridCol w:w="2914"/>
      </w:tblGrid>
      <w:tr w:rsidR="0001530D" w14:paraId="6BEEE3D7" w14:textId="77777777">
        <w:trPr>
          <w:trHeight w:val="627"/>
        </w:trPr>
        <w:tc>
          <w:tcPr>
            <w:tcW w:w="646" w:type="dxa"/>
            <w:vAlign w:val="center"/>
          </w:tcPr>
          <w:p w14:paraId="24CA2D15"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066" w:type="dxa"/>
            <w:vAlign w:val="center"/>
          </w:tcPr>
          <w:p w14:paraId="7B3051DF"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641" w:type="dxa"/>
            <w:vAlign w:val="center"/>
          </w:tcPr>
          <w:p w14:paraId="07C1D0A6"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914" w:type="dxa"/>
            <w:vAlign w:val="center"/>
          </w:tcPr>
          <w:p w14:paraId="316E34DE"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15567A33" w14:textId="77777777">
        <w:trPr>
          <w:trHeight w:val="789"/>
        </w:trPr>
        <w:tc>
          <w:tcPr>
            <w:tcW w:w="646" w:type="dxa"/>
            <w:vAlign w:val="center"/>
          </w:tcPr>
          <w:p w14:paraId="46A79BFA"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066" w:type="dxa"/>
            <w:vAlign w:val="center"/>
          </w:tcPr>
          <w:p w14:paraId="27179CD0" w14:textId="77777777" w:rsidR="0001530D" w:rsidRDefault="003E7B12">
            <w:pPr>
              <w:rPr>
                <w:rFonts w:ascii="仿宋" w:hAnsi="仿宋" w:cs="仿宋"/>
                <w:sz w:val="21"/>
                <w:szCs w:val="21"/>
              </w:rPr>
            </w:pPr>
            <w:r>
              <w:rPr>
                <w:rFonts w:ascii="仿宋" w:hAnsi="仿宋" w:cs="仿宋" w:hint="eastAsia"/>
                <w:sz w:val="21"/>
                <w:szCs w:val="21"/>
              </w:rPr>
              <w:t>施工方案</w:t>
            </w:r>
          </w:p>
        </w:tc>
        <w:tc>
          <w:tcPr>
            <w:tcW w:w="3641" w:type="dxa"/>
            <w:vAlign w:val="center"/>
          </w:tcPr>
          <w:p w14:paraId="4FE7ACFB" w14:textId="77777777" w:rsidR="0001530D" w:rsidRDefault="003E7B12">
            <w:pPr>
              <w:rPr>
                <w:rFonts w:ascii="仿宋" w:hAnsi="仿宋" w:cs="仿宋"/>
                <w:sz w:val="21"/>
                <w:szCs w:val="21"/>
              </w:rPr>
            </w:pPr>
            <w:r>
              <w:rPr>
                <w:rFonts w:ascii="仿宋" w:hAnsi="仿宋" w:cs="仿宋" w:hint="eastAsia"/>
                <w:sz w:val="21"/>
                <w:szCs w:val="21"/>
              </w:rPr>
              <w:t>隧道运输车辆防溜车应急预案，危大工程专项施工方案编制、审批程序，超规模的论证程序</w:t>
            </w:r>
          </w:p>
        </w:tc>
        <w:tc>
          <w:tcPr>
            <w:tcW w:w="2914" w:type="dxa"/>
            <w:vAlign w:val="center"/>
          </w:tcPr>
          <w:p w14:paraId="05E3F5B9" w14:textId="77777777" w:rsidR="0001530D" w:rsidRDefault="003E7B12">
            <w:pPr>
              <w:rPr>
                <w:rFonts w:ascii="仿宋" w:hAnsi="仿宋" w:cs="仿宋"/>
                <w:sz w:val="21"/>
                <w:szCs w:val="21"/>
              </w:rPr>
            </w:pPr>
            <w:r>
              <w:rPr>
                <w:rFonts w:ascii="仿宋" w:hAnsi="仿宋" w:cs="仿宋" w:hint="eastAsia"/>
                <w:sz w:val="21"/>
                <w:szCs w:val="21"/>
              </w:rPr>
              <w:t>《危险性较大的分部分项工程安全管理规定》（住建部令第37号）</w:t>
            </w:r>
          </w:p>
        </w:tc>
      </w:tr>
      <w:tr w:rsidR="0001530D" w14:paraId="4D93A964" w14:textId="77777777">
        <w:trPr>
          <w:trHeight w:val="130"/>
        </w:trPr>
        <w:tc>
          <w:tcPr>
            <w:tcW w:w="646" w:type="dxa"/>
            <w:vAlign w:val="center"/>
          </w:tcPr>
          <w:p w14:paraId="319AAEA6"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066" w:type="dxa"/>
            <w:vAlign w:val="center"/>
          </w:tcPr>
          <w:p w14:paraId="162AF205" w14:textId="77777777" w:rsidR="0001530D" w:rsidRDefault="003E7B12">
            <w:pPr>
              <w:rPr>
                <w:rFonts w:ascii="仿宋" w:hAnsi="仿宋" w:cs="仿宋"/>
                <w:sz w:val="21"/>
                <w:szCs w:val="21"/>
              </w:rPr>
            </w:pPr>
            <w:r>
              <w:rPr>
                <w:rFonts w:ascii="仿宋" w:hAnsi="仿宋" w:cs="仿宋" w:hint="eastAsia"/>
                <w:sz w:val="21"/>
                <w:szCs w:val="21"/>
              </w:rPr>
              <w:t>人员管理</w:t>
            </w:r>
          </w:p>
        </w:tc>
        <w:tc>
          <w:tcPr>
            <w:tcW w:w="3641" w:type="dxa"/>
            <w:vAlign w:val="center"/>
          </w:tcPr>
          <w:p w14:paraId="089369E2" w14:textId="77777777" w:rsidR="0001530D" w:rsidRDefault="003E7B12">
            <w:pPr>
              <w:rPr>
                <w:rFonts w:ascii="仿宋" w:hAnsi="仿宋" w:cs="仿宋"/>
                <w:sz w:val="21"/>
                <w:szCs w:val="21"/>
              </w:rPr>
            </w:pPr>
            <w:r>
              <w:rPr>
                <w:rFonts w:ascii="仿宋" w:hAnsi="仿宋" w:cs="仿宋" w:hint="eastAsia"/>
                <w:sz w:val="21"/>
                <w:szCs w:val="21"/>
              </w:rPr>
              <w:t>隧道运输车是否设置制动、防溜、防倾覆装置及使用情况、操作人员是否持证上岗，是否对操作人员进行技术和安全作业交底</w:t>
            </w:r>
          </w:p>
        </w:tc>
        <w:tc>
          <w:tcPr>
            <w:tcW w:w="2914" w:type="dxa"/>
            <w:vAlign w:val="center"/>
          </w:tcPr>
          <w:p w14:paraId="1A51C232" w14:textId="77777777" w:rsidR="0001530D" w:rsidRDefault="003E7B12">
            <w:pPr>
              <w:rPr>
                <w:rFonts w:ascii="仿宋" w:hAnsi="仿宋" w:cs="仿宋"/>
                <w:sz w:val="21"/>
                <w:szCs w:val="21"/>
              </w:rPr>
            </w:pPr>
            <w:r>
              <w:rPr>
                <w:rFonts w:ascii="仿宋" w:hAnsi="仿宋" w:cs="仿宋" w:hint="eastAsia"/>
                <w:sz w:val="21"/>
                <w:szCs w:val="21"/>
              </w:rPr>
              <w:t>《城市轨道交通工程质量安全检查指南》（建质[2016]173号）</w:t>
            </w:r>
          </w:p>
        </w:tc>
      </w:tr>
      <w:tr w:rsidR="0001530D" w14:paraId="729A74B6" w14:textId="77777777">
        <w:trPr>
          <w:trHeight w:val="463"/>
        </w:trPr>
        <w:tc>
          <w:tcPr>
            <w:tcW w:w="646" w:type="dxa"/>
            <w:vAlign w:val="center"/>
          </w:tcPr>
          <w:p w14:paraId="34D64821"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066" w:type="dxa"/>
            <w:vAlign w:val="center"/>
          </w:tcPr>
          <w:p w14:paraId="1B99FBEC" w14:textId="77777777" w:rsidR="0001530D" w:rsidRDefault="003E7B12">
            <w:pPr>
              <w:rPr>
                <w:rFonts w:ascii="仿宋" w:hAnsi="仿宋" w:cs="仿宋"/>
                <w:sz w:val="21"/>
                <w:szCs w:val="21"/>
              </w:rPr>
            </w:pPr>
            <w:r>
              <w:rPr>
                <w:rFonts w:ascii="仿宋" w:hAnsi="仿宋" w:cs="仿宋" w:hint="eastAsia"/>
                <w:sz w:val="21"/>
                <w:szCs w:val="21"/>
              </w:rPr>
              <w:t>日常维修</w:t>
            </w:r>
          </w:p>
        </w:tc>
        <w:tc>
          <w:tcPr>
            <w:tcW w:w="3641" w:type="dxa"/>
            <w:vAlign w:val="center"/>
          </w:tcPr>
          <w:p w14:paraId="7D624FB8" w14:textId="77777777" w:rsidR="0001530D" w:rsidRDefault="003E7B12">
            <w:pPr>
              <w:rPr>
                <w:rFonts w:ascii="仿宋" w:hAnsi="仿宋" w:cs="仿宋"/>
                <w:sz w:val="21"/>
                <w:szCs w:val="21"/>
              </w:rPr>
            </w:pPr>
            <w:r>
              <w:rPr>
                <w:rFonts w:ascii="仿宋" w:hAnsi="仿宋" w:cs="仿宋" w:hint="eastAsia"/>
                <w:sz w:val="21"/>
                <w:szCs w:val="21"/>
              </w:rPr>
              <w:t>车辆运行状况及定期巡查、维保情况、维修记录是否齐全</w:t>
            </w:r>
          </w:p>
        </w:tc>
        <w:tc>
          <w:tcPr>
            <w:tcW w:w="2914" w:type="dxa"/>
            <w:vAlign w:val="center"/>
          </w:tcPr>
          <w:p w14:paraId="3F992E85" w14:textId="77777777" w:rsidR="0001530D" w:rsidRDefault="0001530D">
            <w:pPr>
              <w:rPr>
                <w:rFonts w:ascii="仿宋" w:hAnsi="仿宋" w:cs="仿宋"/>
                <w:sz w:val="21"/>
                <w:szCs w:val="21"/>
              </w:rPr>
            </w:pPr>
          </w:p>
        </w:tc>
      </w:tr>
      <w:tr w:rsidR="0001530D" w14:paraId="2FE33D53" w14:textId="77777777">
        <w:trPr>
          <w:trHeight w:val="463"/>
        </w:trPr>
        <w:tc>
          <w:tcPr>
            <w:tcW w:w="646" w:type="dxa"/>
            <w:vAlign w:val="center"/>
          </w:tcPr>
          <w:p w14:paraId="2A7C6680"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066" w:type="dxa"/>
            <w:vAlign w:val="center"/>
          </w:tcPr>
          <w:p w14:paraId="01750410" w14:textId="77777777" w:rsidR="0001530D" w:rsidRDefault="003E7B12">
            <w:pPr>
              <w:rPr>
                <w:rFonts w:ascii="仿宋" w:hAnsi="仿宋" w:cs="仿宋"/>
                <w:sz w:val="21"/>
                <w:szCs w:val="21"/>
              </w:rPr>
            </w:pPr>
            <w:r>
              <w:rPr>
                <w:rFonts w:ascii="仿宋" w:hAnsi="仿宋" w:cs="仿宋" w:hint="eastAsia"/>
                <w:sz w:val="21"/>
                <w:szCs w:val="21"/>
              </w:rPr>
              <w:t>安全警示</w:t>
            </w:r>
          </w:p>
        </w:tc>
        <w:tc>
          <w:tcPr>
            <w:tcW w:w="3641" w:type="dxa"/>
            <w:vAlign w:val="center"/>
          </w:tcPr>
          <w:p w14:paraId="012978D6" w14:textId="77777777" w:rsidR="0001530D" w:rsidRDefault="003E7B12">
            <w:pPr>
              <w:rPr>
                <w:rFonts w:ascii="仿宋" w:hAnsi="仿宋" w:cs="仿宋"/>
                <w:sz w:val="21"/>
                <w:szCs w:val="21"/>
              </w:rPr>
            </w:pPr>
            <w:r>
              <w:rPr>
                <w:rFonts w:ascii="仿宋" w:hAnsi="仿宋" w:cs="仿宋" w:hint="eastAsia"/>
                <w:sz w:val="21"/>
                <w:szCs w:val="21"/>
              </w:rPr>
              <w:t>占用轨道施工期间，两端是否设置红闪灯警示，车辆是否超速行驶或隧道内是否存在限速标志</w:t>
            </w:r>
          </w:p>
        </w:tc>
        <w:tc>
          <w:tcPr>
            <w:tcW w:w="2914" w:type="dxa"/>
            <w:vAlign w:val="center"/>
          </w:tcPr>
          <w:p w14:paraId="2F0D64DD" w14:textId="77777777" w:rsidR="0001530D" w:rsidRDefault="0001530D">
            <w:pPr>
              <w:rPr>
                <w:rFonts w:ascii="仿宋" w:hAnsi="仿宋" w:cs="仿宋"/>
                <w:sz w:val="21"/>
                <w:szCs w:val="21"/>
              </w:rPr>
            </w:pPr>
          </w:p>
        </w:tc>
      </w:tr>
    </w:tbl>
    <w:p w14:paraId="3BB46BD6" w14:textId="77777777" w:rsidR="0001530D" w:rsidRDefault="0001530D">
      <w:pPr>
        <w:pStyle w:val="3"/>
      </w:pPr>
    </w:p>
    <w:p w14:paraId="1399C84D" w14:textId="77777777" w:rsidR="0001530D" w:rsidRDefault="003E7B12">
      <w:pPr>
        <w:pStyle w:val="3"/>
      </w:pPr>
      <w:bookmarkStart w:id="380" w:name="_Toc591001775"/>
      <w:bookmarkStart w:id="381" w:name="_Toc25647"/>
      <w:r>
        <w:rPr>
          <w:rFonts w:hint="eastAsia"/>
        </w:rPr>
        <w:t>4.7.5</w:t>
      </w:r>
      <w:r>
        <w:rPr>
          <w:rFonts w:hint="eastAsia"/>
        </w:rPr>
        <w:t>区间隧道内通风安全</w:t>
      </w:r>
      <w:bookmarkEnd w:id="380"/>
      <w:bookmarkEnd w:id="3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074"/>
        <w:gridCol w:w="3894"/>
        <w:gridCol w:w="2638"/>
      </w:tblGrid>
      <w:tr w:rsidR="0001530D" w14:paraId="5CE95FFC" w14:textId="77777777">
        <w:trPr>
          <w:trHeight w:val="627"/>
        </w:trPr>
        <w:tc>
          <w:tcPr>
            <w:tcW w:w="661" w:type="dxa"/>
            <w:vAlign w:val="center"/>
          </w:tcPr>
          <w:p w14:paraId="0DA5DBC9"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074" w:type="dxa"/>
            <w:vAlign w:val="center"/>
          </w:tcPr>
          <w:p w14:paraId="2EED6F22"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894" w:type="dxa"/>
            <w:vAlign w:val="center"/>
          </w:tcPr>
          <w:p w14:paraId="65CD3F45"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638" w:type="dxa"/>
            <w:vAlign w:val="center"/>
          </w:tcPr>
          <w:p w14:paraId="0E0124B1"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55D5C4F6" w14:textId="77777777">
        <w:trPr>
          <w:trHeight w:val="789"/>
        </w:trPr>
        <w:tc>
          <w:tcPr>
            <w:tcW w:w="661" w:type="dxa"/>
            <w:vAlign w:val="center"/>
          </w:tcPr>
          <w:p w14:paraId="00141D8B"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074" w:type="dxa"/>
            <w:vAlign w:val="center"/>
          </w:tcPr>
          <w:p w14:paraId="1EBE0C8E" w14:textId="77777777" w:rsidR="0001530D" w:rsidRDefault="003E7B12">
            <w:pPr>
              <w:rPr>
                <w:rFonts w:ascii="仿宋" w:hAnsi="仿宋" w:cs="仿宋"/>
                <w:sz w:val="21"/>
                <w:szCs w:val="21"/>
              </w:rPr>
            </w:pPr>
            <w:r>
              <w:rPr>
                <w:rFonts w:ascii="仿宋" w:hAnsi="仿宋" w:cs="仿宋" w:hint="eastAsia"/>
                <w:sz w:val="21"/>
                <w:szCs w:val="21"/>
              </w:rPr>
              <w:t>方案管理</w:t>
            </w:r>
          </w:p>
        </w:tc>
        <w:tc>
          <w:tcPr>
            <w:tcW w:w="3894" w:type="dxa"/>
            <w:vAlign w:val="center"/>
          </w:tcPr>
          <w:p w14:paraId="7BF459C2" w14:textId="77777777" w:rsidR="0001530D" w:rsidRDefault="003E7B12">
            <w:pPr>
              <w:rPr>
                <w:rFonts w:ascii="仿宋" w:hAnsi="仿宋" w:cs="仿宋"/>
                <w:sz w:val="21"/>
                <w:szCs w:val="21"/>
              </w:rPr>
            </w:pPr>
            <w:r>
              <w:rPr>
                <w:rFonts w:ascii="仿宋" w:hAnsi="仿宋" w:cs="仿宋" w:hint="eastAsia"/>
                <w:sz w:val="21"/>
                <w:szCs w:val="21"/>
              </w:rPr>
              <w:t>根据密闭空间分类，编制密闭空间作业专项方案，并通过各项审批</w:t>
            </w:r>
          </w:p>
        </w:tc>
        <w:tc>
          <w:tcPr>
            <w:tcW w:w="2638" w:type="dxa"/>
            <w:vAlign w:val="center"/>
          </w:tcPr>
          <w:p w14:paraId="68245B77" w14:textId="77777777" w:rsidR="0001530D" w:rsidRDefault="003E7B12">
            <w:pPr>
              <w:rPr>
                <w:rFonts w:ascii="仿宋" w:hAnsi="仿宋" w:cs="仿宋"/>
                <w:sz w:val="21"/>
                <w:szCs w:val="21"/>
              </w:rPr>
            </w:pPr>
            <w:r>
              <w:rPr>
                <w:rFonts w:ascii="仿宋" w:hAnsi="仿宋" w:cs="仿宋" w:hint="eastAsia"/>
                <w:sz w:val="21"/>
                <w:szCs w:val="21"/>
              </w:rPr>
              <w:t>《危险性较大的分部分项工程安全管理规定》（住建部令第37号）</w:t>
            </w:r>
          </w:p>
        </w:tc>
      </w:tr>
      <w:tr w:rsidR="0001530D" w14:paraId="12CE2F10" w14:textId="77777777">
        <w:trPr>
          <w:trHeight w:val="789"/>
        </w:trPr>
        <w:tc>
          <w:tcPr>
            <w:tcW w:w="661" w:type="dxa"/>
            <w:vAlign w:val="center"/>
          </w:tcPr>
          <w:p w14:paraId="04F1FE51"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074" w:type="dxa"/>
            <w:vAlign w:val="center"/>
          </w:tcPr>
          <w:p w14:paraId="52B620F2" w14:textId="77777777" w:rsidR="0001530D" w:rsidRDefault="003E7B12">
            <w:pPr>
              <w:rPr>
                <w:rFonts w:ascii="仿宋" w:hAnsi="仿宋" w:cs="仿宋"/>
                <w:sz w:val="21"/>
                <w:szCs w:val="21"/>
              </w:rPr>
            </w:pPr>
            <w:r>
              <w:rPr>
                <w:rFonts w:ascii="仿宋" w:hAnsi="仿宋" w:cs="仿宋" w:hint="eastAsia"/>
                <w:sz w:val="21"/>
                <w:szCs w:val="21"/>
              </w:rPr>
              <w:t>风险辨识标识</w:t>
            </w:r>
          </w:p>
        </w:tc>
        <w:tc>
          <w:tcPr>
            <w:tcW w:w="3894" w:type="dxa"/>
            <w:vAlign w:val="center"/>
          </w:tcPr>
          <w:p w14:paraId="301AD49C" w14:textId="77777777" w:rsidR="0001530D" w:rsidRDefault="003E7B12">
            <w:pPr>
              <w:rPr>
                <w:rFonts w:ascii="仿宋" w:hAnsi="仿宋" w:cs="仿宋"/>
                <w:sz w:val="21"/>
                <w:szCs w:val="21"/>
              </w:rPr>
            </w:pPr>
            <w:r>
              <w:rPr>
                <w:rFonts w:ascii="仿宋" w:hAnsi="仿宋" w:cs="仿宋" w:hint="eastAsia"/>
                <w:sz w:val="21"/>
                <w:szCs w:val="21"/>
              </w:rPr>
              <w:t>对项目密闭空间作业的风险进行辨析和危险性评价，并做好相关资料及安全警示标志</w:t>
            </w:r>
          </w:p>
        </w:tc>
        <w:tc>
          <w:tcPr>
            <w:tcW w:w="2638" w:type="dxa"/>
            <w:vAlign w:val="center"/>
          </w:tcPr>
          <w:p w14:paraId="105B1F58" w14:textId="77777777" w:rsidR="0001530D" w:rsidRDefault="0001530D">
            <w:pPr>
              <w:rPr>
                <w:rFonts w:ascii="仿宋" w:hAnsi="仿宋" w:cs="仿宋"/>
                <w:sz w:val="21"/>
                <w:szCs w:val="21"/>
              </w:rPr>
            </w:pPr>
          </w:p>
        </w:tc>
      </w:tr>
      <w:tr w:rsidR="0001530D" w14:paraId="43DD52C9" w14:textId="77777777">
        <w:trPr>
          <w:trHeight w:val="463"/>
        </w:trPr>
        <w:tc>
          <w:tcPr>
            <w:tcW w:w="661" w:type="dxa"/>
            <w:vAlign w:val="center"/>
          </w:tcPr>
          <w:p w14:paraId="0AF04638" w14:textId="77777777" w:rsidR="0001530D" w:rsidRDefault="003E7B12">
            <w:pPr>
              <w:jc w:val="center"/>
              <w:rPr>
                <w:rFonts w:ascii="仿宋" w:hAnsi="仿宋" w:cs="仿宋"/>
                <w:sz w:val="21"/>
                <w:szCs w:val="21"/>
              </w:rPr>
            </w:pPr>
            <w:r>
              <w:rPr>
                <w:rFonts w:ascii="仿宋" w:hAnsi="仿宋" w:cs="仿宋" w:hint="eastAsia"/>
                <w:sz w:val="21"/>
                <w:szCs w:val="21"/>
              </w:rPr>
              <w:lastRenderedPageBreak/>
              <w:t>3</w:t>
            </w:r>
          </w:p>
        </w:tc>
        <w:tc>
          <w:tcPr>
            <w:tcW w:w="1074" w:type="dxa"/>
            <w:vAlign w:val="center"/>
          </w:tcPr>
          <w:p w14:paraId="3EC277CF" w14:textId="77777777" w:rsidR="0001530D" w:rsidRDefault="003E7B12">
            <w:pPr>
              <w:rPr>
                <w:rFonts w:ascii="仿宋" w:hAnsi="仿宋" w:cs="仿宋"/>
                <w:sz w:val="21"/>
                <w:szCs w:val="21"/>
              </w:rPr>
            </w:pPr>
            <w:r>
              <w:rPr>
                <w:rFonts w:ascii="仿宋" w:hAnsi="仿宋" w:cs="仿宋" w:hint="eastAsia"/>
                <w:sz w:val="21"/>
                <w:szCs w:val="21"/>
              </w:rPr>
              <w:t>防护措施</w:t>
            </w:r>
          </w:p>
        </w:tc>
        <w:tc>
          <w:tcPr>
            <w:tcW w:w="3894" w:type="dxa"/>
            <w:vAlign w:val="center"/>
          </w:tcPr>
          <w:p w14:paraId="457B1325" w14:textId="77777777" w:rsidR="0001530D" w:rsidRDefault="003E7B12">
            <w:pPr>
              <w:rPr>
                <w:rFonts w:ascii="仿宋" w:hAnsi="仿宋" w:cs="仿宋"/>
                <w:sz w:val="21"/>
                <w:szCs w:val="21"/>
              </w:rPr>
            </w:pPr>
            <w:r>
              <w:rPr>
                <w:rFonts w:ascii="仿宋" w:hAnsi="仿宋" w:cs="仿宋" w:hint="eastAsia"/>
                <w:sz w:val="21"/>
                <w:szCs w:val="21"/>
              </w:rPr>
              <w:t>密闭空间作业的安全措施和应急措施，应急物资储备情况，配备监测仪器和防毒面具等设备；确定沼气浓度达到3.5％时，切断电源，禁止使用产生火源的工具；配备足够的灭火器</w:t>
            </w:r>
          </w:p>
        </w:tc>
        <w:tc>
          <w:tcPr>
            <w:tcW w:w="2638" w:type="dxa"/>
            <w:vAlign w:val="center"/>
          </w:tcPr>
          <w:p w14:paraId="1D9A4F34" w14:textId="77777777" w:rsidR="0001530D" w:rsidRDefault="0001530D">
            <w:pPr>
              <w:rPr>
                <w:rFonts w:ascii="仿宋" w:hAnsi="仿宋" w:cs="仿宋"/>
                <w:sz w:val="21"/>
                <w:szCs w:val="21"/>
              </w:rPr>
            </w:pPr>
          </w:p>
        </w:tc>
      </w:tr>
    </w:tbl>
    <w:p w14:paraId="1CBDBB25" w14:textId="77777777" w:rsidR="0001530D" w:rsidRDefault="0001530D">
      <w:pPr>
        <w:rPr>
          <w:rFonts w:ascii="仿宋" w:hAnsi="仿宋" w:cs="仿宋"/>
          <w:sz w:val="21"/>
          <w:szCs w:val="21"/>
        </w:rPr>
      </w:pPr>
    </w:p>
    <w:p w14:paraId="35C130EA" w14:textId="77777777" w:rsidR="0001530D" w:rsidRDefault="003E7B12">
      <w:pPr>
        <w:pStyle w:val="3"/>
      </w:pPr>
      <w:bookmarkStart w:id="382" w:name="_Toc994934996"/>
      <w:bookmarkStart w:id="383" w:name="_Toc7334"/>
      <w:r>
        <w:rPr>
          <w:rFonts w:hint="eastAsia"/>
        </w:rPr>
        <w:t>4.7.6</w:t>
      </w:r>
      <w:r>
        <w:rPr>
          <w:rFonts w:hint="eastAsia"/>
        </w:rPr>
        <w:t>轨行区安全</w:t>
      </w:r>
      <w:bookmarkEnd w:id="382"/>
      <w:bookmarkEnd w:id="3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076"/>
        <w:gridCol w:w="3886"/>
        <w:gridCol w:w="2644"/>
      </w:tblGrid>
      <w:tr w:rsidR="0001530D" w14:paraId="2FA07FD2" w14:textId="77777777">
        <w:trPr>
          <w:trHeight w:val="627"/>
        </w:trPr>
        <w:tc>
          <w:tcPr>
            <w:tcW w:w="661" w:type="dxa"/>
            <w:vAlign w:val="center"/>
          </w:tcPr>
          <w:p w14:paraId="4F7E5CDF"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076" w:type="dxa"/>
            <w:vAlign w:val="center"/>
          </w:tcPr>
          <w:p w14:paraId="3DBDA503"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886" w:type="dxa"/>
            <w:vAlign w:val="center"/>
          </w:tcPr>
          <w:p w14:paraId="2F70414D"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644" w:type="dxa"/>
            <w:vAlign w:val="center"/>
          </w:tcPr>
          <w:p w14:paraId="0085FF51"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2B21FBBA" w14:textId="77777777">
        <w:trPr>
          <w:trHeight w:val="789"/>
        </w:trPr>
        <w:tc>
          <w:tcPr>
            <w:tcW w:w="661" w:type="dxa"/>
            <w:vAlign w:val="center"/>
          </w:tcPr>
          <w:p w14:paraId="3B547A60"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076" w:type="dxa"/>
            <w:vAlign w:val="center"/>
          </w:tcPr>
          <w:p w14:paraId="32E7871C" w14:textId="77777777" w:rsidR="0001530D" w:rsidRDefault="003E7B12">
            <w:pPr>
              <w:rPr>
                <w:rFonts w:ascii="仿宋" w:hAnsi="仿宋" w:cs="仿宋"/>
                <w:sz w:val="21"/>
                <w:szCs w:val="21"/>
              </w:rPr>
            </w:pPr>
            <w:r>
              <w:rPr>
                <w:rFonts w:ascii="仿宋" w:hAnsi="仿宋" w:cs="仿宋" w:hint="eastAsia"/>
                <w:sz w:val="21"/>
                <w:szCs w:val="21"/>
              </w:rPr>
              <w:t>方案管理</w:t>
            </w:r>
          </w:p>
        </w:tc>
        <w:tc>
          <w:tcPr>
            <w:tcW w:w="3886" w:type="dxa"/>
            <w:vAlign w:val="center"/>
          </w:tcPr>
          <w:p w14:paraId="7737113D" w14:textId="77777777" w:rsidR="0001530D" w:rsidRDefault="003E7B12">
            <w:pPr>
              <w:rPr>
                <w:rFonts w:ascii="仿宋" w:hAnsi="仿宋" w:cs="仿宋"/>
                <w:sz w:val="21"/>
                <w:szCs w:val="21"/>
              </w:rPr>
            </w:pPr>
            <w:r>
              <w:rPr>
                <w:rFonts w:ascii="仿宋" w:hAnsi="仿宋" w:cs="仿宋" w:hint="eastAsia"/>
                <w:sz w:val="21"/>
                <w:szCs w:val="21"/>
              </w:rPr>
              <w:t>是否制定轨行区作业安全方案</w:t>
            </w:r>
          </w:p>
        </w:tc>
        <w:tc>
          <w:tcPr>
            <w:tcW w:w="2644" w:type="dxa"/>
            <w:vAlign w:val="center"/>
          </w:tcPr>
          <w:p w14:paraId="169D49B9" w14:textId="77777777" w:rsidR="0001530D" w:rsidRDefault="003E7B12">
            <w:pPr>
              <w:rPr>
                <w:rFonts w:ascii="仿宋" w:hAnsi="仿宋" w:cs="仿宋"/>
                <w:sz w:val="21"/>
                <w:szCs w:val="21"/>
              </w:rPr>
            </w:pPr>
            <w:r>
              <w:rPr>
                <w:rFonts w:ascii="仿宋" w:hAnsi="仿宋" w:cs="仿宋" w:hint="eastAsia"/>
                <w:sz w:val="21"/>
                <w:szCs w:val="21"/>
              </w:rPr>
              <w:t>《危险性较大的分部分项工程安全管理规定》（住建部令第37号）</w:t>
            </w:r>
          </w:p>
        </w:tc>
      </w:tr>
      <w:tr w:rsidR="0001530D" w14:paraId="52BE3D7B" w14:textId="77777777">
        <w:trPr>
          <w:trHeight w:val="789"/>
        </w:trPr>
        <w:tc>
          <w:tcPr>
            <w:tcW w:w="661" w:type="dxa"/>
            <w:vAlign w:val="center"/>
          </w:tcPr>
          <w:p w14:paraId="51C2C6EA"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076" w:type="dxa"/>
            <w:vAlign w:val="center"/>
          </w:tcPr>
          <w:p w14:paraId="3855EFA0" w14:textId="77777777" w:rsidR="0001530D" w:rsidRDefault="003E7B12">
            <w:pPr>
              <w:rPr>
                <w:rFonts w:ascii="仿宋" w:hAnsi="仿宋" w:cs="仿宋"/>
                <w:sz w:val="21"/>
                <w:szCs w:val="21"/>
              </w:rPr>
            </w:pPr>
            <w:r>
              <w:rPr>
                <w:rFonts w:ascii="仿宋" w:hAnsi="仿宋" w:cs="仿宋" w:hint="eastAsia"/>
                <w:sz w:val="21"/>
                <w:szCs w:val="21"/>
              </w:rPr>
              <w:t>制度管理</w:t>
            </w:r>
          </w:p>
        </w:tc>
        <w:tc>
          <w:tcPr>
            <w:tcW w:w="3886" w:type="dxa"/>
            <w:vAlign w:val="center"/>
          </w:tcPr>
          <w:p w14:paraId="53D6A730" w14:textId="77777777" w:rsidR="0001530D" w:rsidRDefault="003E7B12">
            <w:pPr>
              <w:rPr>
                <w:rFonts w:ascii="仿宋" w:hAnsi="仿宋" w:cs="仿宋"/>
                <w:sz w:val="21"/>
                <w:szCs w:val="21"/>
              </w:rPr>
            </w:pPr>
            <w:r>
              <w:rPr>
                <w:rFonts w:ascii="仿宋" w:hAnsi="仿宋" w:cs="仿宋" w:hint="eastAsia"/>
                <w:sz w:val="21"/>
                <w:szCs w:val="21"/>
              </w:rPr>
              <w:t>是否与需要进入轨行区作业的单位签订安全协议；是否对施工人员进行轨行区作业安全交底</w:t>
            </w:r>
          </w:p>
        </w:tc>
        <w:tc>
          <w:tcPr>
            <w:tcW w:w="2644" w:type="dxa"/>
            <w:vAlign w:val="center"/>
          </w:tcPr>
          <w:p w14:paraId="6CD8C303" w14:textId="77777777" w:rsidR="0001530D" w:rsidRDefault="0001530D">
            <w:pPr>
              <w:rPr>
                <w:rFonts w:ascii="仿宋" w:hAnsi="仿宋" w:cs="仿宋"/>
                <w:sz w:val="21"/>
                <w:szCs w:val="21"/>
              </w:rPr>
            </w:pPr>
          </w:p>
        </w:tc>
      </w:tr>
      <w:tr w:rsidR="0001530D" w14:paraId="296C462B" w14:textId="77777777">
        <w:trPr>
          <w:trHeight w:val="130"/>
        </w:trPr>
        <w:tc>
          <w:tcPr>
            <w:tcW w:w="661" w:type="dxa"/>
            <w:vAlign w:val="center"/>
          </w:tcPr>
          <w:p w14:paraId="67496708"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076" w:type="dxa"/>
            <w:vAlign w:val="center"/>
          </w:tcPr>
          <w:p w14:paraId="06028576" w14:textId="77777777" w:rsidR="0001530D" w:rsidRDefault="003E7B12">
            <w:pPr>
              <w:rPr>
                <w:rFonts w:ascii="仿宋" w:hAnsi="仿宋" w:cs="仿宋"/>
                <w:sz w:val="21"/>
                <w:szCs w:val="21"/>
              </w:rPr>
            </w:pPr>
            <w:r>
              <w:rPr>
                <w:rFonts w:ascii="仿宋" w:hAnsi="仿宋" w:cs="仿宋" w:hint="eastAsia"/>
                <w:sz w:val="21"/>
                <w:szCs w:val="21"/>
              </w:rPr>
              <w:t>防护措施</w:t>
            </w:r>
          </w:p>
        </w:tc>
        <w:tc>
          <w:tcPr>
            <w:tcW w:w="3886" w:type="dxa"/>
            <w:vAlign w:val="center"/>
          </w:tcPr>
          <w:p w14:paraId="29C6B465" w14:textId="77777777" w:rsidR="0001530D" w:rsidRDefault="003E7B12">
            <w:pPr>
              <w:rPr>
                <w:rFonts w:ascii="仿宋" w:hAnsi="仿宋" w:cs="仿宋"/>
                <w:sz w:val="21"/>
                <w:szCs w:val="21"/>
              </w:rPr>
            </w:pPr>
            <w:r>
              <w:rPr>
                <w:rFonts w:ascii="仿宋" w:hAnsi="仿宋" w:cs="仿宋" w:hint="eastAsia"/>
                <w:sz w:val="21"/>
                <w:szCs w:val="21"/>
              </w:rPr>
              <w:t>区间内照明设置情况；轨行区封闭情况；</w:t>
            </w:r>
          </w:p>
          <w:p w14:paraId="470346D4" w14:textId="77777777" w:rsidR="0001530D" w:rsidRDefault="003E7B12">
            <w:pPr>
              <w:rPr>
                <w:rFonts w:ascii="仿宋" w:hAnsi="仿宋" w:cs="仿宋"/>
                <w:sz w:val="21"/>
                <w:szCs w:val="21"/>
              </w:rPr>
            </w:pPr>
            <w:r>
              <w:rPr>
                <w:rFonts w:ascii="仿宋" w:hAnsi="仿宋" w:cs="仿宋" w:hint="eastAsia"/>
                <w:sz w:val="21"/>
                <w:szCs w:val="21"/>
              </w:rPr>
              <w:t>人员进出轨行区登记情况</w:t>
            </w:r>
          </w:p>
          <w:p w14:paraId="63C11F6F" w14:textId="77777777" w:rsidR="0001530D" w:rsidRDefault="003E7B12">
            <w:pPr>
              <w:rPr>
                <w:rFonts w:ascii="仿宋" w:hAnsi="仿宋" w:cs="仿宋"/>
                <w:sz w:val="21"/>
                <w:szCs w:val="21"/>
              </w:rPr>
            </w:pPr>
            <w:r>
              <w:rPr>
                <w:rFonts w:ascii="仿宋" w:hAnsi="仿宋" w:cs="仿宋" w:hint="eastAsia"/>
                <w:sz w:val="21"/>
                <w:szCs w:val="21"/>
              </w:rPr>
              <w:t>铺轨车等大型轨道移动设备在轨行区运行时的检测验收、监护管理，停车时的防溜坡措施</w:t>
            </w:r>
          </w:p>
          <w:p w14:paraId="02DFDF29" w14:textId="77777777" w:rsidR="0001530D" w:rsidRDefault="003E7B12">
            <w:pPr>
              <w:rPr>
                <w:rFonts w:ascii="仿宋" w:hAnsi="仿宋" w:cs="仿宋"/>
                <w:sz w:val="21"/>
                <w:szCs w:val="21"/>
              </w:rPr>
            </w:pPr>
            <w:r>
              <w:rPr>
                <w:rFonts w:ascii="仿宋" w:hAnsi="仿宋" w:cs="仿宋" w:hint="eastAsia"/>
                <w:sz w:val="21"/>
                <w:szCs w:val="21"/>
              </w:rPr>
              <w:t>轨行区作业警示标志设置情况，是否存在交叉施工</w:t>
            </w:r>
          </w:p>
        </w:tc>
        <w:tc>
          <w:tcPr>
            <w:tcW w:w="2644" w:type="dxa"/>
            <w:vAlign w:val="center"/>
          </w:tcPr>
          <w:p w14:paraId="6180E8B5" w14:textId="77777777" w:rsidR="0001530D" w:rsidRDefault="0001530D">
            <w:pPr>
              <w:rPr>
                <w:rFonts w:ascii="仿宋" w:hAnsi="仿宋" w:cs="仿宋"/>
                <w:sz w:val="21"/>
                <w:szCs w:val="21"/>
              </w:rPr>
            </w:pPr>
          </w:p>
        </w:tc>
      </w:tr>
    </w:tbl>
    <w:p w14:paraId="39CCA501" w14:textId="77777777" w:rsidR="0001530D" w:rsidRDefault="003E7B12">
      <w:pPr>
        <w:rPr>
          <w:rFonts w:ascii="仿宋" w:hAnsi="仿宋" w:cs="仿宋"/>
          <w:sz w:val="21"/>
          <w:szCs w:val="21"/>
        </w:rPr>
      </w:pPr>
      <w:r>
        <w:rPr>
          <w:rFonts w:ascii="仿宋" w:hAnsi="仿宋" w:cs="仿宋" w:hint="eastAsia"/>
          <w:sz w:val="21"/>
          <w:szCs w:val="21"/>
        </w:rPr>
        <w:br w:type="page"/>
      </w:r>
    </w:p>
    <w:p w14:paraId="7AE2F8D7" w14:textId="77777777" w:rsidR="0001530D" w:rsidRDefault="003E7B12">
      <w:pPr>
        <w:pStyle w:val="20"/>
        <w:rPr>
          <w:lang w:val="zh-CN"/>
        </w:rPr>
      </w:pPr>
      <w:bookmarkStart w:id="384" w:name="_Toc28346"/>
      <w:bookmarkStart w:id="385" w:name="_Toc423172048"/>
      <w:bookmarkStart w:id="386" w:name="_Toc11673"/>
      <w:r>
        <w:rPr>
          <w:rFonts w:hint="eastAsia"/>
        </w:rPr>
        <w:lastRenderedPageBreak/>
        <w:t>4.8</w:t>
      </w:r>
      <w:r>
        <w:rPr>
          <w:rFonts w:hint="eastAsia"/>
        </w:rPr>
        <w:t>高架桥工程</w:t>
      </w:r>
      <w:bookmarkEnd w:id="384"/>
      <w:bookmarkEnd w:id="385"/>
      <w:bookmarkEnd w:id="386"/>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16"/>
        <w:gridCol w:w="3800"/>
        <w:gridCol w:w="2430"/>
      </w:tblGrid>
      <w:tr w:rsidR="0001530D" w14:paraId="36F4847E" w14:textId="77777777">
        <w:trPr>
          <w:trHeight w:val="455"/>
        </w:trPr>
        <w:tc>
          <w:tcPr>
            <w:tcW w:w="709" w:type="dxa"/>
            <w:tcBorders>
              <w:top w:val="single" w:sz="4" w:space="0" w:color="auto"/>
              <w:left w:val="single" w:sz="4" w:space="0" w:color="auto"/>
              <w:bottom w:val="single" w:sz="4" w:space="0" w:color="auto"/>
              <w:right w:val="single" w:sz="4" w:space="0" w:color="auto"/>
            </w:tcBorders>
            <w:vAlign w:val="center"/>
          </w:tcPr>
          <w:p w14:paraId="70715C5E"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716" w:type="dxa"/>
            <w:tcBorders>
              <w:top w:val="single" w:sz="4" w:space="0" w:color="auto"/>
              <w:left w:val="single" w:sz="4" w:space="0" w:color="auto"/>
              <w:bottom w:val="single" w:sz="4" w:space="0" w:color="auto"/>
              <w:right w:val="single" w:sz="4" w:space="0" w:color="auto"/>
            </w:tcBorders>
            <w:vAlign w:val="center"/>
          </w:tcPr>
          <w:p w14:paraId="47F1838D"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800" w:type="dxa"/>
            <w:tcBorders>
              <w:top w:val="single" w:sz="4" w:space="0" w:color="auto"/>
              <w:left w:val="single" w:sz="4" w:space="0" w:color="auto"/>
              <w:bottom w:val="single" w:sz="4" w:space="0" w:color="auto"/>
              <w:right w:val="single" w:sz="4" w:space="0" w:color="auto"/>
            </w:tcBorders>
            <w:vAlign w:val="center"/>
          </w:tcPr>
          <w:p w14:paraId="17508660"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430" w:type="dxa"/>
            <w:tcBorders>
              <w:top w:val="single" w:sz="4" w:space="0" w:color="auto"/>
              <w:left w:val="single" w:sz="4" w:space="0" w:color="auto"/>
              <w:bottom w:val="single" w:sz="4" w:space="0" w:color="auto"/>
              <w:right w:val="single" w:sz="4" w:space="0" w:color="auto"/>
            </w:tcBorders>
            <w:vAlign w:val="center"/>
          </w:tcPr>
          <w:p w14:paraId="073FD5AA"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7B11B8B6" w14:textId="77777777">
        <w:trPr>
          <w:trHeight w:val="455"/>
        </w:trPr>
        <w:tc>
          <w:tcPr>
            <w:tcW w:w="709" w:type="dxa"/>
            <w:tcBorders>
              <w:top w:val="single" w:sz="4" w:space="0" w:color="auto"/>
              <w:left w:val="single" w:sz="4" w:space="0" w:color="auto"/>
              <w:bottom w:val="single" w:sz="4" w:space="0" w:color="auto"/>
              <w:right w:val="single" w:sz="4" w:space="0" w:color="auto"/>
            </w:tcBorders>
            <w:vAlign w:val="center"/>
          </w:tcPr>
          <w:p w14:paraId="5D8BB648"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716" w:type="dxa"/>
            <w:tcBorders>
              <w:top w:val="single" w:sz="4" w:space="0" w:color="auto"/>
              <w:left w:val="single" w:sz="4" w:space="0" w:color="auto"/>
              <w:bottom w:val="single" w:sz="4" w:space="0" w:color="auto"/>
              <w:right w:val="single" w:sz="4" w:space="0" w:color="auto"/>
            </w:tcBorders>
            <w:vAlign w:val="center"/>
          </w:tcPr>
          <w:p w14:paraId="53DCC032" w14:textId="77777777" w:rsidR="0001530D" w:rsidRDefault="003E7B12">
            <w:pPr>
              <w:rPr>
                <w:rFonts w:ascii="仿宋" w:hAnsi="仿宋" w:cs="仿宋"/>
                <w:sz w:val="21"/>
                <w:szCs w:val="21"/>
              </w:rPr>
            </w:pPr>
            <w:r>
              <w:rPr>
                <w:rFonts w:ascii="仿宋" w:hAnsi="仿宋" w:cs="仿宋" w:hint="eastAsia"/>
                <w:sz w:val="21"/>
                <w:szCs w:val="21"/>
              </w:rPr>
              <w:t>施工方案</w:t>
            </w:r>
          </w:p>
        </w:tc>
        <w:tc>
          <w:tcPr>
            <w:tcW w:w="3800" w:type="dxa"/>
            <w:tcBorders>
              <w:top w:val="single" w:sz="4" w:space="0" w:color="auto"/>
              <w:left w:val="single" w:sz="4" w:space="0" w:color="auto"/>
              <w:bottom w:val="single" w:sz="4" w:space="0" w:color="auto"/>
              <w:right w:val="single" w:sz="4" w:space="0" w:color="auto"/>
            </w:tcBorders>
            <w:vAlign w:val="center"/>
          </w:tcPr>
          <w:p w14:paraId="56C62869" w14:textId="77777777" w:rsidR="0001530D" w:rsidRDefault="003E7B12">
            <w:pPr>
              <w:rPr>
                <w:rFonts w:ascii="仿宋" w:hAnsi="仿宋" w:cs="仿宋"/>
                <w:sz w:val="21"/>
                <w:szCs w:val="21"/>
              </w:rPr>
            </w:pPr>
            <w:r>
              <w:rPr>
                <w:rFonts w:ascii="仿宋" w:hAnsi="仿宋" w:cs="仿宋" w:hint="eastAsia"/>
                <w:sz w:val="21"/>
                <w:szCs w:val="21"/>
              </w:rPr>
              <w:t>危大工程专项施工方案编制、审批程序，超过一定规模的危大工程的论证程序</w:t>
            </w:r>
          </w:p>
        </w:tc>
        <w:tc>
          <w:tcPr>
            <w:tcW w:w="2430" w:type="dxa"/>
            <w:tcBorders>
              <w:top w:val="single" w:sz="4" w:space="0" w:color="auto"/>
              <w:left w:val="single" w:sz="4" w:space="0" w:color="auto"/>
              <w:bottom w:val="single" w:sz="4" w:space="0" w:color="auto"/>
              <w:right w:val="single" w:sz="4" w:space="0" w:color="auto"/>
            </w:tcBorders>
            <w:vAlign w:val="center"/>
          </w:tcPr>
          <w:p w14:paraId="0B0933B7" w14:textId="77777777" w:rsidR="0001530D" w:rsidRDefault="003E7B12">
            <w:pPr>
              <w:rPr>
                <w:rFonts w:ascii="仿宋" w:hAnsi="仿宋" w:cs="仿宋"/>
                <w:sz w:val="21"/>
                <w:szCs w:val="21"/>
              </w:rPr>
            </w:pPr>
            <w:r>
              <w:rPr>
                <w:rFonts w:ascii="仿宋" w:hAnsi="仿宋" w:cs="仿宋" w:hint="eastAsia"/>
                <w:sz w:val="21"/>
                <w:szCs w:val="21"/>
              </w:rPr>
              <w:t>《危险性较大的分部分项工程安全管理规定》（住建部令第37号）</w:t>
            </w:r>
          </w:p>
        </w:tc>
      </w:tr>
      <w:tr w:rsidR="0001530D" w14:paraId="6B16FC9C" w14:textId="77777777">
        <w:trPr>
          <w:trHeight w:val="455"/>
        </w:trPr>
        <w:tc>
          <w:tcPr>
            <w:tcW w:w="709" w:type="dxa"/>
            <w:tcBorders>
              <w:top w:val="single" w:sz="4" w:space="0" w:color="auto"/>
              <w:left w:val="single" w:sz="4" w:space="0" w:color="auto"/>
              <w:bottom w:val="single" w:sz="4" w:space="0" w:color="auto"/>
              <w:right w:val="single" w:sz="4" w:space="0" w:color="auto"/>
            </w:tcBorders>
            <w:vAlign w:val="center"/>
          </w:tcPr>
          <w:p w14:paraId="71E81806"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716" w:type="dxa"/>
            <w:tcBorders>
              <w:top w:val="single" w:sz="4" w:space="0" w:color="auto"/>
              <w:left w:val="single" w:sz="4" w:space="0" w:color="auto"/>
              <w:bottom w:val="single" w:sz="4" w:space="0" w:color="auto"/>
              <w:right w:val="single" w:sz="4" w:space="0" w:color="auto"/>
            </w:tcBorders>
            <w:vAlign w:val="center"/>
          </w:tcPr>
          <w:p w14:paraId="6FEE8C66" w14:textId="77777777" w:rsidR="0001530D" w:rsidRDefault="003E7B12">
            <w:pPr>
              <w:rPr>
                <w:rFonts w:ascii="仿宋" w:hAnsi="仿宋" w:cs="仿宋"/>
                <w:sz w:val="21"/>
                <w:szCs w:val="21"/>
              </w:rPr>
            </w:pPr>
            <w:r>
              <w:rPr>
                <w:rFonts w:ascii="仿宋" w:hAnsi="仿宋" w:cs="仿宋" w:hint="eastAsia"/>
                <w:sz w:val="21"/>
                <w:szCs w:val="21"/>
              </w:rPr>
              <w:t>高处作业</w:t>
            </w:r>
          </w:p>
        </w:tc>
        <w:tc>
          <w:tcPr>
            <w:tcW w:w="3800" w:type="dxa"/>
            <w:tcBorders>
              <w:top w:val="single" w:sz="4" w:space="0" w:color="auto"/>
              <w:left w:val="single" w:sz="4" w:space="0" w:color="auto"/>
              <w:bottom w:val="single" w:sz="4" w:space="0" w:color="auto"/>
              <w:right w:val="single" w:sz="4" w:space="0" w:color="auto"/>
            </w:tcBorders>
            <w:vAlign w:val="center"/>
          </w:tcPr>
          <w:p w14:paraId="2D8D0663" w14:textId="77777777" w:rsidR="0001530D" w:rsidRDefault="003E7B12">
            <w:pPr>
              <w:rPr>
                <w:rFonts w:ascii="仿宋" w:hAnsi="仿宋" w:cs="仿宋"/>
                <w:sz w:val="21"/>
                <w:szCs w:val="21"/>
              </w:rPr>
            </w:pPr>
            <w:r>
              <w:rPr>
                <w:rFonts w:ascii="仿宋" w:hAnsi="仿宋" w:cs="仿宋" w:hint="eastAsia"/>
                <w:sz w:val="21"/>
                <w:szCs w:val="21"/>
              </w:rPr>
              <w:t>高处临空一侧设置防护栏杆，应采用密目网式安全立网或工具式栏板封闭。防护栏杆由横杆、立杆和挡脚板组成。</w:t>
            </w:r>
          </w:p>
        </w:tc>
        <w:tc>
          <w:tcPr>
            <w:tcW w:w="2430" w:type="dxa"/>
            <w:tcBorders>
              <w:top w:val="single" w:sz="4" w:space="0" w:color="auto"/>
              <w:left w:val="single" w:sz="4" w:space="0" w:color="auto"/>
              <w:bottom w:val="single" w:sz="4" w:space="0" w:color="auto"/>
              <w:right w:val="single" w:sz="4" w:space="0" w:color="auto"/>
            </w:tcBorders>
            <w:vAlign w:val="center"/>
          </w:tcPr>
          <w:p w14:paraId="163ADC02" w14:textId="77777777" w:rsidR="0001530D" w:rsidRDefault="003E7B12">
            <w:pPr>
              <w:rPr>
                <w:rFonts w:ascii="仿宋" w:hAnsi="仿宋" w:cs="仿宋"/>
                <w:sz w:val="21"/>
                <w:szCs w:val="21"/>
              </w:rPr>
            </w:pPr>
            <w:r>
              <w:rPr>
                <w:rFonts w:ascii="仿宋" w:hAnsi="仿宋" w:cs="仿宋" w:hint="eastAsia"/>
                <w:sz w:val="21"/>
                <w:szCs w:val="21"/>
              </w:rPr>
              <w:t>《建筑施工高处作业安全技术规范》JGJ80</w:t>
            </w:r>
          </w:p>
        </w:tc>
      </w:tr>
      <w:tr w:rsidR="0001530D" w14:paraId="2AF24C9D" w14:textId="77777777">
        <w:trPr>
          <w:trHeight w:val="736"/>
        </w:trPr>
        <w:tc>
          <w:tcPr>
            <w:tcW w:w="709" w:type="dxa"/>
            <w:tcBorders>
              <w:top w:val="single" w:sz="4" w:space="0" w:color="auto"/>
              <w:left w:val="single" w:sz="4" w:space="0" w:color="auto"/>
              <w:bottom w:val="single" w:sz="4" w:space="0" w:color="auto"/>
              <w:right w:val="single" w:sz="4" w:space="0" w:color="auto"/>
            </w:tcBorders>
            <w:vAlign w:val="center"/>
          </w:tcPr>
          <w:p w14:paraId="6BE5DC3D" w14:textId="77777777" w:rsidR="0001530D" w:rsidRDefault="003E7B12">
            <w:pPr>
              <w:jc w:val="center"/>
              <w:rPr>
                <w:rFonts w:ascii="仿宋" w:hAnsi="仿宋" w:cs="仿宋"/>
                <w:sz w:val="21"/>
                <w:szCs w:val="21"/>
                <w:lang w:val="zh-CN"/>
              </w:rPr>
            </w:pPr>
            <w:r>
              <w:rPr>
                <w:rFonts w:ascii="仿宋" w:hAnsi="仿宋" w:cs="仿宋" w:hint="eastAsia"/>
                <w:sz w:val="21"/>
                <w:szCs w:val="21"/>
                <w:lang w:val="zh-CN"/>
              </w:rPr>
              <w:t>3</w:t>
            </w:r>
          </w:p>
        </w:tc>
        <w:tc>
          <w:tcPr>
            <w:tcW w:w="1716" w:type="dxa"/>
            <w:tcBorders>
              <w:top w:val="single" w:sz="4" w:space="0" w:color="auto"/>
              <w:left w:val="single" w:sz="4" w:space="0" w:color="auto"/>
              <w:bottom w:val="single" w:sz="4" w:space="0" w:color="auto"/>
              <w:right w:val="single" w:sz="4" w:space="0" w:color="auto"/>
            </w:tcBorders>
            <w:vAlign w:val="center"/>
          </w:tcPr>
          <w:p w14:paraId="6C3EFBD4" w14:textId="77777777" w:rsidR="0001530D" w:rsidRDefault="003E7B12">
            <w:pPr>
              <w:rPr>
                <w:rFonts w:ascii="仿宋" w:hAnsi="仿宋" w:cs="仿宋"/>
                <w:sz w:val="21"/>
                <w:szCs w:val="21"/>
              </w:rPr>
            </w:pPr>
            <w:r>
              <w:rPr>
                <w:rFonts w:ascii="仿宋" w:hAnsi="仿宋" w:cs="仿宋" w:hint="eastAsia"/>
                <w:sz w:val="21"/>
                <w:szCs w:val="21"/>
              </w:rPr>
              <w:t>现浇箱梁</w:t>
            </w:r>
          </w:p>
        </w:tc>
        <w:tc>
          <w:tcPr>
            <w:tcW w:w="3800" w:type="dxa"/>
            <w:tcBorders>
              <w:top w:val="single" w:sz="4" w:space="0" w:color="auto"/>
              <w:left w:val="single" w:sz="4" w:space="0" w:color="auto"/>
              <w:bottom w:val="single" w:sz="4" w:space="0" w:color="auto"/>
              <w:right w:val="single" w:sz="4" w:space="0" w:color="auto"/>
            </w:tcBorders>
            <w:vAlign w:val="center"/>
          </w:tcPr>
          <w:p w14:paraId="474FF4F8" w14:textId="77777777" w:rsidR="0001530D" w:rsidRDefault="003E7B12">
            <w:pPr>
              <w:rPr>
                <w:rFonts w:ascii="仿宋" w:hAnsi="仿宋" w:cs="仿宋"/>
                <w:sz w:val="21"/>
                <w:szCs w:val="21"/>
              </w:rPr>
            </w:pPr>
            <w:r>
              <w:rPr>
                <w:rFonts w:ascii="仿宋" w:hAnsi="仿宋" w:cs="仿宋" w:hint="eastAsia"/>
                <w:sz w:val="21"/>
                <w:szCs w:val="21"/>
              </w:rPr>
              <w:t>支架地基承载力应符合要求，必要时，采取加强处理或其他措施。支架和模板安装后，采取预压方法消除非弹性变形。</w:t>
            </w:r>
          </w:p>
        </w:tc>
        <w:tc>
          <w:tcPr>
            <w:tcW w:w="2430" w:type="dxa"/>
            <w:tcBorders>
              <w:top w:val="single" w:sz="4" w:space="0" w:color="auto"/>
              <w:left w:val="single" w:sz="4" w:space="0" w:color="auto"/>
              <w:bottom w:val="single" w:sz="4" w:space="0" w:color="auto"/>
              <w:right w:val="single" w:sz="4" w:space="0" w:color="auto"/>
            </w:tcBorders>
            <w:vAlign w:val="center"/>
          </w:tcPr>
          <w:p w14:paraId="617598CC" w14:textId="77777777" w:rsidR="0001530D" w:rsidRDefault="003E7B12">
            <w:pPr>
              <w:rPr>
                <w:rFonts w:ascii="仿宋" w:hAnsi="仿宋" w:cs="仿宋"/>
                <w:sz w:val="21"/>
                <w:szCs w:val="21"/>
                <w:lang w:val="zh-CN"/>
              </w:rPr>
            </w:pPr>
            <w:r>
              <w:rPr>
                <w:rFonts w:ascii="仿宋" w:hAnsi="仿宋" w:cs="仿宋" w:hint="eastAsia"/>
                <w:sz w:val="21"/>
                <w:szCs w:val="21"/>
              </w:rPr>
              <w:t>《城市桥梁工程施工与质量验收规范》CJJ2</w:t>
            </w:r>
          </w:p>
          <w:p w14:paraId="7773A79E" w14:textId="77777777" w:rsidR="0001530D" w:rsidRDefault="0001530D">
            <w:pPr>
              <w:rPr>
                <w:rFonts w:ascii="仿宋" w:hAnsi="仿宋" w:cs="仿宋"/>
                <w:sz w:val="21"/>
                <w:szCs w:val="21"/>
              </w:rPr>
            </w:pPr>
          </w:p>
        </w:tc>
      </w:tr>
      <w:tr w:rsidR="0001530D" w14:paraId="60EAF97A" w14:textId="77777777">
        <w:trPr>
          <w:trHeight w:val="736"/>
        </w:trPr>
        <w:tc>
          <w:tcPr>
            <w:tcW w:w="709" w:type="dxa"/>
            <w:tcBorders>
              <w:top w:val="single" w:sz="4" w:space="0" w:color="auto"/>
              <w:left w:val="single" w:sz="4" w:space="0" w:color="auto"/>
              <w:bottom w:val="single" w:sz="4" w:space="0" w:color="auto"/>
              <w:right w:val="single" w:sz="4" w:space="0" w:color="auto"/>
            </w:tcBorders>
            <w:vAlign w:val="center"/>
          </w:tcPr>
          <w:p w14:paraId="2C71F263" w14:textId="77777777" w:rsidR="0001530D" w:rsidRDefault="003E7B12">
            <w:pPr>
              <w:jc w:val="center"/>
              <w:rPr>
                <w:rFonts w:ascii="仿宋" w:hAnsi="仿宋" w:cs="仿宋"/>
                <w:sz w:val="21"/>
                <w:szCs w:val="21"/>
                <w:lang w:val="zh-CN"/>
              </w:rPr>
            </w:pPr>
            <w:r>
              <w:rPr>
                <w:rFonts w:ascii="仿宋" w:hAnsi="仿宋" w:cs="仿宋" w:hint="eastAsia"/>
                <w:sz w:val="21"/>
                <w:szCs w:val="21"/>
                <w:lang w:val="zh-CN"/>
              </w:rPr>
              <w:t>4</w:t>
            </w:r>
          </w:p>
        </w:tc>
        <w:tc>
          <w:tcPr>
            <w:tcW w:w="1716" w:type="dxa"/>
            <w:tcBorders>
              <w:top w:val="single" w:sz="4" w:space="0" w:color="auto"/>
              <w:left w:val="single" w:sz="4" w:space="0" w:color="auto"/>
              <w:bottom w:val="single" w:sz="4" w:space="0" w:color="auto"/>
              <w:right w:val="single" w:sz="4" w:space="0" w:color="auto"/>
            </w:tcBorders>
            <w:vAlign w:val="center"/>
          </w:tcPr>
          <w:p w14:paraId="2A6C8127" w14:textId="77777777" w:rsidR="0001530D" w:rsidRDefault="003E7B12">
            <w:pPr>
              <w:rPr>
                <w:rFonts w:ascii="仿宋" w:hAnsi="仿宋" w:cs="仿宋"/>
                <w:sz w:val="21"/>
                <w:szCs w:val="21"/>
              </w:rPr>
            </w:pPr>
            <w:r>
              <w:rPr>
                <w:rFonts w:ascii="仿宋" w:hAnsi="仿宋" w:cs="仿宋" w:hint="eastAsia"/>
                <w:sz w:val="21"/>
                <w:szCs w:val="21"/>
              </w:rPr>
              <w:t>架桥机架梁</w:t>
            </w:r>
          </w:p>
        </w:tc>
        <w:tc>
          <w:tcPr>
            <w:tcW w:w="3800" w:type="dxa"/>
            <w:tcBorders>
              <w:top w:val="single" w:sz="4" w:space="0" w:color="auto"/>
              <w:left w:val="single" w:sz="4" w:space="0" w:color="auto"/>
              <w:bottom w:val="single" w:sz="4" w:space="0" w:color="auto"/>
              <w:right w:val="single" w:sz="4" w:space="0" w:color="auto"/>
            </w:tcBorders>
            <w:vAlign w:val="center"/>
          </w:tcPr>
          <w:p w14:paraId="1FA3900F" w14:textId="77777777" w:rsidR="0001530D" w:rsidRDefault="003E7B12">
            <w:pPr>
              <w:rPr>
                <w:rFonts w:ascii="仿宋" w:hAnsi="仿宋" w:cs="仿宋"/>
                <w:sz w:val="21"/>
                <w:szCs w:val="21"/>
              </w:rPr>
            </w:pPr>
            <w:r>
              <w:rPr>
                <w:rFonts w:ascii="仿宋" w:hAnsi="仿宋" w:cs="仿宋" w:hint="eastAsia"/>
                <w:sz w:val="21"/>
                <w:szCs w:val="21"/>
                <w:lang w:val="zh-CN"/>
              </w:rPr>
              <w:t>架桥机后端加配重，</w:t>
            </w:r>
            <w:r>
              <w:rPr>
                <w:rFonts w:ascii="仿宋" w:hAnsi="仿宋" w:cs="仿宋" w:hint="eastAsia"/>
                <w:sz w:val="21"/>
                <w:szCs w:val="21"/>
              </w:rPr>
              <w:t>架桥机支腿及两根导梁应校平、支垫牢固。桥梁构件堆放场应设在桥头引道上，两台龙门吊及起重小车抬梁横移速度应一致。</w:t>
            </w:r>
          </w:p>
        </w:tc>
        <w:tc>
          <w:tcPr>
            <w:tcW w:w="2430" w:type="dxa"/>
            <w:tcBorders>
              <w:top w:val="single" w:sz="4" w:space="0" w:color="auto"/>
              <w:left w:val="single" w:sz="4" w:space="0" w:color="auto"/>
              <w:bottom w:val="single" w:sz="4" w:space="0" w:color="auto"/>
              <w:right w:val="single" w:sz="4" w:space="0" w:color="auto"/>
            </w:tcBorders>
            <w:vAlign w:val="center"/>
          </w:tcPr>
          <w:p w14:paraId="60DA4F96" w14:textId="77777777" w:rsidR="0001530D" w:rsidRDefault="003E7B12">
            <w:pPr>
              <w:rPr>
                <w:rFonts w:ascii="仿宋" w:hAnsi="仿宋" w:cs="仿宋"/>
                <w:sz w:val="21"/>
                <w:szCs w:val="21"/>
                <w:lang w:val="zh-CN"/>
              </w:rPr>
            </w:pPr>
            <w:r>
              <w:rPr>
                <w:rFonts w:ascii="仿宋" w:hAnsi="仿宋" w:cs="仿宋" w:hint="eastAsia"/>
                <w:sz w:val="21"/>
                <w:szCs w:val="21"/>
              </w:rPr>
              <w:t>《城市桥梁工程施工与质量验收规范》CJJ2</w:t>
            </w:r>
          </w:p>
          <w:p w14:paraId="322C19EA" w14:textId="77777777" w:rsidR="0001530D" w:rsidRDefault="003E7B12">
            <w:pPr>
              <w:rPr>
                <w:rFonts w:ascii="仿宋" w:hAnsi="仿宋" w:cs="仿宋"/>
                <w:sz w:val="21"/>
                <w:szCs w:val="21"/>
              </w:rPr>
            </w:pPr>
            <w:r>
              <w:rPr>
                <w:rFonts w:ascii="仿宋" w:hAnsi="仿宋" w:cs="仿宋" w:hint="eastAsia"/>
                <w:sz w:val="21"/>
                <w:szCs w:val="21"/>
              </w:rPr>
              <w:t>、《架桥机安全规程》GB26469</w:t>
            </w:r>
          </w:p>
        </w:tc>
      </w:tr>
      <w:tr w:rsidR="0001530D" w14:paraId="7AC5F132" w14:textId="77777777">
        <w:trPr>
          <w:trHeight w:val="736"/>
        </w:trPr>
        <w:tc>
          <w:tcPr>
            <w:tcW w:w="709" w:type="dxa"/>
            <w:tcBorders>
              <w:top w:val="single" w:sz="4" w:space="0" w:color="auto"/>
              <w:left w:val="single" w:sz="4" w:space="0" w:color="auto"/>
              <w:bottom w:val="single" w:sz="4" w:space="0" w:color="auto"/>
              <w:right w:val="single" w:sz="4" w:space="0" w:color="auto"/>
            </w:tcBorders>
            <w:vAlign w:val="center"/>
          </w:tcPr>
          <w:p w14:paraId="3171A47F" w14:textId="77777777" w:rsidR="0001530D" w:rsidRDefault="003E7B12">
            <w:pPr>
              <w:jc w:val="center"/>
              <w:rPr>
                <w:rFonts w:ascii="仿宋" w:hAnsi="仿宋" w:cs="仿宋"/>
                <w:sz w:val="21"/>
                <w:szCs w:val="21"/>
                <w:lang w:val="zh-CN"/>
              </w:rPr>
            </w:pPr>
            <w:r>
              <w:rPr>
                <w:rFonts w:ascii="仿宋" w:hAnsi="仿宋" w:cs="仿宋" w:hint="eastAsia"/>
                <w:sz w:val="21"/>
                <w:szCs w:val="21"/>
                <w:lang w:val="zh-CN"/>
              </w:rPr>
              <w:t>5</w:t>
            </w:r>
          </w:p>
        </w:tc>
        <w:tc>
          <w:tcPr>
            <w:tcW w:w="1716" w:type="dxa"/>
            <w:tcBorders>
              <w:top w:val="single" w:sz="4" w:space="0" w:color="auto"/>
              <w:left w:val="single" w:sz="4" w:space="0" w:color="auto"/>
              <w:bottom w:val="single" w:sz="4" w:space="0" w:color="auto"/>
              <w:right w:val="single" w:sz="4" w:space="0" w:color="auto"/>
            </w:tcBorders>
            <w:vAlign w:val="center"/>
          </w:tcPr>
          <w:p w14:paraId="6FC07A8B" w14:textId="77777777" w:rsidR="0001530D" w:rsidRDefault="003E7B12">
            <w:pPr>
              <w:rPr>
                <w:rFonts w:ascii="仿宋" w:hAnsi="仿宋" w:cs="仿宋"/>
                <w:sz w:val="21"/>
                <w:szCs w:val="21"/>
                <w:lang w:val="zh-CN"/>
              </w:rPr>
            </w:pPr>
            <w:r>
              <w:rPr>
                <w:rFonts w:ascii="仿宋" w:hAnsi="仿宋" w:cs="仿宋" w:hint="eastAsia"/>
                <w:sz w:val="21"/>
                <w:szCs w:val="21"/>
              </w:rPr>
              <w:t>挂篮悬臂安装</w:t>
            </w:r>
          </w:p>
        </w:tc>
        <w:tc>
          <w:tcPr>
            <w:tcW w:w="3800" w:type="dxa"/>
            <w:tcBorders>
              <w:top w:val="single" w:sz="4" w:space="0" w:color="auto"/>
              <w:left w:val="single" w:sz="4" w:space="0" w:color="auto"/>
              <w:bottom w:val="single" w:sz="4" w:space="0" w:color="auto"/>
              <w:right w:val="single" w:sz="4" w:space="0" w:color="auto"/>
            </w:tcBorders>
            <w:vAlign w:val="center"/>
          </w:tcPr>
          <w:p w14:paraId="462A219A" w14:textId="77777777" w:rsidR="0001530D" w:rsidRDefault="003E7B12">
            <w:pPr>
              <w:rPr>
                <w:rFonts w:ascii="仿宋" w:hAnsi="仿宋" w:cs="仿宋"/>
                <w:sz w:val="21"/>
                <w:szCs w:val="21"/>
                <w:lang w:val="zh-CN"/>
              </w:rPr>
            </w:pPr>
            <w:r>
              <w:rPr>
                <w:rFonts w:ascii="仿宋" w:hAnsi="仿宋" w:cs="仿宋" w:hint="eastAsia"/>
                <w:sz w:val="21"/>
                <w:szCs w:val="21"/>
                <w:lang w:val="zh-CN"/>
              </w:rPr>
              <w:t>挂篮组装后，应按设计荷载做载重试验。</w:t>
            </w:r>
          </w:p>
          <w:p w14:paraId="5957FB91" w14:textId="77777777" w:rsidR="0001530D" w:rsidRDefault="003E7B12">
            <w:pPr>
              <w:rPr>
                <w:rFonts w:ascii="仿宋" w:hAnsi="仿宋" w:cs="仿宋"/>
                <w:sz w:val="21"/>
                <w:szCs w:val="21"/>
                <w:lang w:val="zh-CN"/>
              </w:rPr>
            </w:pPr>
            <w:r>
              <w:rPr>
                <w:rFonts w:ascii="仿宋" w:hAnsi="仿宋" w:cs="仿宋" w:hint="eastAsia"/>
                <w:sz w:val="21"/>
                <w:szCs w:val="21"/>
                <w:lang w:val="zh-CN"/>
              </w:rPr>
              <w:t>桥墩两侧梁段悬臂施工应对称平衡，偏差不得大于设计要求。</w:t>
            </w:r>
          </w:p>
        </w:tc>
        <w:tc>
          <w:tcPr>
            <w:tcW w:w="2430" w:type="dxa"/>
            <w:tcBorders>
              <w:top w:val="single" w:sz="4" w:space="0" w:color="auto"/>
              <w:left w:val="single" w:sz="4" w:space="0" w:color="auto"/>
              <w:bottom w:val="single" w:sz="4" w:space="0" w:color="auto"/>
              <w:right w:val="single" w:sz="4" w:space="0" w:color="auto"/>
            </w:tcBorders>
            <w:vAlign w:val="center"/>
          </w:tcPr>
          <w:p w14:paraId="1F5AD5BA" w14:textId="77777777" w:rsidR="0001530D" w:rsidRDefault="003E7B12">
            <w:pPr>
              <w:rPr>
                <w:rFonts w:ascii="仿宋" w:hAnsi="仿宋" w:cs="仿宋"/>
                <w:sz w:val="21"/>
                <w:szCs w:val="21"/>
              </w:rPr>
            </w:pPr>
            <w:r>
              <w:rPr>
                <w:rFonts w:ascii="仿宋" w:hAnsi="仿宋" w:cs="仿宋" w:hint="eastAsia"/>
                <w:sz w:val="21"/>
                <w:szCs w:val="21"/>
              </w:rPr>
              <w:t>《城市桥梁工程施工与质量验收规范》CJJ2</w:t>
            </w:r>
          </w:p>
        </w:tc>
      </w:tr>
      <w:tr w:rsidR="0001530D" w14:paraId="1499178D" w14:textId="77777777">
        <w:trPr>
          <w:trHeight w:val="736"/>
        </w:trPr>
        <w:tc>
          <w:tcPr>
            <w:tcW w:w="709" w:type="dxa"/>
            <w:tcBorders>
              <w:top w:val="single" w:sz="4" w:space="0" w:color="auto"/>
              <w:left w:val="single" w:sz="4" w:space="0" w:color="auto"/>
              <w:bottom w:val="single" w:sz="4" w:space="0" w:color="auto"/>
              <w:right w:val="single" w:sz="4" w:space="0" w:color="auto"/>
            </w:tcBorders>
            <w:vAlign w:val="center"/>
          </w:tcPr>
          <w:p w14:paraId="16C306F3" w14:textId="77777777" w:rsidR="0001530D" w:rsidRDefault="003E7B12">
            <w:pPr>
              <w:jc w:val="center"/>
              <w:rPr>
                <w:rFonts w:ascii="仿宋" w:hAnsi="仿宋" w:cs="仿宋"/>
                <w:sz w:val="21"/>
                <w:szCs w:val="21"/>
                <w:lang w:val="zh-CN"/>
              </w:rPr>
            </w:pPr>
            <w:r>
              <w:rPr>
                <w:rFonts w:ascii="仿宋" w:hAnsi="仿宋" w:cs="仿宋" w:hint="eastAsia"/>
                <w:sz w:val="21"/>
                <w:szCs w:val="21"/>
                <w:lang w:val="zh-CN"/>
              </w:rPr>
              <w:t>6</w:t>
            </w:r>
          </w:p>
        </w:tc>
        <w:tc>
          <w:tcPr>
            <w:tcW w:w="1716" w:type="dxa"/>
            <w:tcBorders>
              <w:top w:val="single" w:sz="4" w:space="0" w:color="auto"/>
              <w:left w:val="single" w:sz="4" w:space="0" w:color="auto"/>
              <w:bottom w:val="single" w:sz="4" w:space="0" w:color="auto"/>
              <w:right w:val="single" w:sz="4" w:space="0" w:color="auto"/>
            </w:tcBorders>
            <w:vAlign w:val="center"/>
          </w:tcPr>
          <w:p w14:paraId="52EE4E73" w14:textId="77777777" w:rsidR="0001530D" w:rsidRDefault="003E7B12">
            <w:pPr>
              <w:rPr>
                <w:rFonts w:ascii="仿宋" w:hAnsi="仿宋" w:cs="仿宋"/>
                <w:sz w:val="21"/>
                <w:szCs w:val="21"/>
                <w:lang w:val="zh-CN"/>
              </w:rPr>
            </w:pPr>
            <w:r>
              <w:rPr>
                <w:rFonts w:ascii="仿宋" w:hAnsi="仿宋" w:cs="仿宋" w:hint="eastAsia"/>
                <w:sz w:val="21"/>
                <w:szCs w:val="21"/>
              </w:rPr>
              <w:t>挂篮悬臂施工</w:t>
            </w:r>
          </w:p>
        </w:tc>
        <w:tc>
          <w:tcPr>
            <w:tcW w:w="3800" w:type="dxa"/>
            <w:tcBorders>
              <w:top w:val="single" w:sz="4" w:space="0" w:color="auto"/>
              <w:left w:val="single" w:sz="4" w:space="0" w:color="auto"/>
              <w:bottom w:val="single" w:sz="4" w:space="0" w:color="auto"/>
              <w:right w:val="single" w:sz="4" w:space="0" w:color="auto"/>
            </w:tcBorders>
            <w:vAlign w:val="center"/>
          </w:tcPr>
          <w:p w14:paraId="1B447822" w14:textId="77777777" w:rsidR="0001530D" w:rsidRDefault="003E7B12">
            <w:pPr>
              <w:rPr>
                <w:rFonts w:ascii="仿宋" w:hAnsi="仿宋" w:cs="仿宋"/>
                <w:sz w:val="21"/>
                <w:szCs w:val="21"/>
                <w:lang w:val="zh-CN"/>
              </w:rPr>
            </w:pPr>
            <w:r>
              <w:rPr>
                <w:rFonts w:ascii="仿宋" w:hAnsi="仿宋" w:cs="仿宋" w:hint="eastAsia"/>
                <w:sz w:val="21"/>
                <w:szCs w:val="21"/>
              </w:rPr>
              <w:t>挂篮行走滑道铺设应平顺，锚同应稳定；挂篮应在混凝土强度符合要求后移动，墩两侧挂篮应对称平稳移动；就位后应立即锁定。挂篮每次移动后，应经检查验收</w:t>
            </w:r>
          </w:p>
        </w:tc>
        <w:tc>
          <w:tcPr>
            <w:tcW w:w="2430" w:type="dxa"/>
            <w:tcBorders>
              <w:top w:val="single" w:sz="4" w:space="0" w:color="auto"/>
              <w:left w:val="single" w:sz="4" w:space="0" w:color="auto"/>
              <w:bottom w:val="single" w:sz="4" w:space="0" w:color="auto"/>
              <w:right w:val="single" w:sz="4" w:space="0" w:color="auto"/>
            </w:tcBorders>
            <w:vAlign w:val="center"/>
          </w:tcPr>
          <w:p w14:paraId="2CC16879" w14:textId="77777777" w:rsidR="0001530D" w:rsidRDefault="003E7B12">
            <w:pPr>
              <w:rPr>
                <w:rFonts w:ascii="仿宋" w:hAnsi="仿宋" w:cs="仿宋"/>
                <w:sz w:val="21"/>
                <w:szCs w:val="21"/>
              </w:rPr>
            </w:pPr>
            <w:r>
              <w:rPr>
                <w:rFonts w:ascii="仿宋" w:hAnsi="仿宋" w:cs="仿宋" w:hint="eastAsia"/>
                <w:sz w:val="21"/>
                <w:szCs w:val="21"/>
              </w:rPr>
              <w:t>《公路工程施工安全技术规范》JTG F90</w:t>
            </w:r>
          </w:p>
          <w:p w14:paraId="12D1C5AC" w14:textId="77777777" w:rsidR="0001530D" w:rsidRDefault="0001530D">
            <w:pPr>
              <w:rPr>
                <w:rFonts w:ascii="仿宋" w:hAnsi="仿宋" w:cs="仿宋"/>
                <w:sz w:val="21"/>
                <w:szCs w:val="21"/>
              </w:rPr>
            </w:pPr>
          </w:p>
        </w:tc>
      </w:tr>
      <w:tr w:rsidR="0001530D" w14:paraId="07191439" w14:textId="77777777">
        <w:trPr>
          <w:trHeight w:val="736"/>
        </w:trPr>
        <w:tc>
          <w:tcPr>
            <w:tcW w:w="709" w:type="dxa"/>
            <w:tcBorders>
              <w:top w:val="single" w:sz="4" w:space="0" w:color="auto"/>
              <w:left w:val="single" w:sz="4" w:space="0" w:color="auto"/>
              <w:bottom w:val="single" w:sz="4" w:space="0" w:color="auto"/>
              <w:right w:val="single" w:sz="4" w:space="0" w:color="auto"/>
            </w:tcBorders>
            <w:vAlign w:val="center"/>
          </w:tcPr>
          <w:p w14:paraId="50293B50" w14:textId="77777777" w:rsidR="0001530D" w:rsidRDefault="003E7B12">
            <w:pPr>
              <w:jc w:val="center"/>
              <w:rPr>
                <w:rFonts w:ascii="仿宋" w:hAnsi="仿宋" w:cs="仿宋"/>
                <w:sz w:val="21"/>
                <w:szCs w:val="21"/>
                <w:lang w:val="zh-CN"/>
              </w:rPr>
            </w:pPr>
            <w:r>
              <w:rPr>
                <w:rFonts w:ascii="仿宋" w:hAnsi="仿宋" w:cs="仿宋" w:hint="eastAsia"/>
                <w:sz w:val="21"/>
                <w:szCs w:val="21"/>
                <w:lang w:val="zh-CN"/>
              </w:rPr>
              <w:t>7</w:t>
            </w:r>
          </w:p>
        </w:tc>
        <w:tc>
          <w:tcPr>
            <w:tcW w:w="1716" w:type="dxa"/>
            <w:tcBorders>
              <w:top w:val="single" w:sz="4" w:space="0" w:color="auto"/>
              <w:left w:val="single" w:sz="4" w:space="0" w:color="auto"/>
              <w:bottom w:val="single" w:sz="4" w:space="0" w:color="auto"/>
              <w:right w:val="single" w:sz="4" w:space="0" w:color="auto"/>
            </w:tcBorders>
            <w:vAlign w:val="center"/>
          </w:tcPr>
          <w:p w14:paraId="58D543A7" w14:textId="77777777" w:rsidR="0001530D" w:rsidRDefault="003E7B12">
            <w:pPr>
              <w:rPr>
                <w:rFonts w:ascii="仿宋" w:hAnsi="仿宋" w:cs="仿宋"/>
                <w:sz w:val="21"/>
                <w:szCs w:val="21"/>
                <w:lang w:val="zh-CN"/>
              </w:rPr>
            </w:pPr>
            <w:r>
              <w:rPr>
                <w:rFonts w:ascii="仿宋" w:hAnsi="仿宋" w:cs="仿宋" w:hint="eastAsia"/>
                <w:sz w:val="21"/>
                <w:szCs w:val="21"/>
              </w:rPr>
              <w:t>钢箱梁支架</w:t>
            </w:r>
          </w:p>
        </w:tc>
        <w:tc>
          <w:tcPr>
            <w:tcW w:w="3800" w:type="dxa"/>
            <w:tcBorders>
              <w:top w:val="single" w:sz="4" w:space="0" w:color="auto"/>
              <w:left w:val="single" w:sz="4" w:space="0" w:color="auto"/>
              <w:bottom w:val="single" w:sz="4" w:space="0" w:color="auto"/>
              <w:right w:val="single" w:sz="4" w:space="0" w:color="auto"/>
            </w:tcBorders>
            <w:vAlign w:val="center"/>
          </w:tcPr>
          <w:p w14:paraId="08914479" w14:textId="77777777" w:rsidR="0001530D" w:rsidRDefault="003E7B12">
            <w:pPr>
              <w:rPr>
                <w:rFonts w:ascii="仿宋" w:hAnsi="仿宋" w:cs="仿宋"/>
                <w:sz w:val="21"/>
                <w:szCs w:val="21"/>
              </w:rPr>
            </w:pPr>
            <w:r>
              <w:rPr>
                <w:rFonts w:ascii="仿宋" w:hAnsi="仿宋" w:cs="仿宋" w:hint="eastAsia"/>
                <w:sz w:val="21"/>
                <w:szCs w:val="21"/>
              </w:rPr>
              <w:t>安装前应对临时支架、支承等临时结构和钢桥结构本身的强度、刚度及稳定性进行验算。安装前，查验构件、零件产品出厂合格证及材料的质量证明书；搭设应严格按方案实施。</w:t>
            </w:r>
          </w:p>
        </w:tc>
        <w:tc>
          <w:tcPr>
            <w:tcW w:w="2430" w:type="dxa"/>
            <w:tcBorders>
              <w:top w:val="single" w:sz="4" w:space="0" w:color="auto"/>
              <w:left w:val="single" w:sz="4" w:space="0" w:color="auto"/>
              <w:bottom w:val="single" w:sz="4" w:space="0" w:color="auto"/>
              <w:right w:val="single" w:sz="4" w:space="0" w:color="auto"/>
            </w:tcBorders>
            <w:vAlign w:val="center"/>
          </w:tcPr>
          <w:p w14:paraId="47FC9186" w14:textId="77777777" w:rsidR="0001530D" w:rsidRDefault="003E7B12">
            <w:pPr>
              <w:rPr>
                <w:rFonts w:ascii="仿宋" w:hAnsi="仿宋" w:cs="仿宋"/>
                <w:sz w:val="21"/>
                <w:szCs w:val="21"/>
                <w:lang w:val="zh-CN"/>
              </w:rPr>
            </w:pPr>
            <w:r>
              <w:rPr>
                <w:rFonts w:ascii="仿宋" w:hAnsi="仿宋" w:cs="仿宋" w:hint="eastAsia"/>
                <w:sz w:val="21"/>
                <w:szCs w:val="21"/>
              </w:rPr>
              <w:t>《城市桥梁工程施工与质量验收规范》CJJ2</w:t>
            </w:r>
          </w:p>
          <w:p w14:paraId="3F67AB07" w14:textId="77777777" w:rsidR="0001530D" w:rsidRDefault="0001530D">
            <w:pPr>
              <w:rPr>
                <w:rFonts w:ascii="仿宋" w:hAnsi="仿宋" w:cs="仿宋"/>
                <w:sz w:val="21"/>
                <w:szCs w:val="21"/>
              </w:rPr>
            </w:pPr>
          </w:p>
        </w:tc>
      </w:tr>
      <w:tr w:rsidR="0001530D" w14:paraId="479ACD66" w14:textId="77777777">
        <w:trPr>
          <w:trHeight w:val="736"/>
        </w:trPr>
        <w:tc>
          <w:tcPr>
            <w:tcW w:w="709" w:type="dxa"/>
            <w:tcBorders>
              <w:top w:val="single" w:sz="4" w:space="0" w:color="auto"/>
              <w:left w:val="single" w:sz="4" w:space="0" w:color="auto"/>
              <w:bottom w:val="single" w:sz="4" w:space="0" w:color="auto"/>
              <w:right w:val="single" w:sz="4" w:space="0" w:color="auto"/>
            </w:tcBorders>
            <w:vAlign w:val="center"/>
          </w:tcPr>
          <w:p w14:paraId="682978AA" w14:textId="77777777" w:rsidR="0001530D" w:rsidRDefault="003E7B12">
            <w:pPr>
              <w:jc w:val="center"/>
              <w:rPr>
                <w:rFonts w:ascii="仿宋" w:hAnsi="仿宋" w:cs="仿宋"/>
                <w:sz w:val="21"/>
                <w:szCs w:val="21"/>
                <w:lang w:val="zh-CN"/>
              </w:rPr>
            </w:pPr>
            <w:r>
              <w:rPr>
                <w:rFonts w:ascii="仿宋" w:hAnsi="仿宋" w:cs="仿宋" w:hint="eastAsia"/>
                <w:sz w:val="21"/>
                <w:szCs w:val="21"/>
                <w:lang w:val="zh-CN"/>
              </w:rPr>
              <w:t>8</w:t>
            </w:r>
          </w:p>
        </w:tc>
        <w:tc>
          <w:tcPr>
            <w:tcW w:w="1716" w:type="dxa"/>
            <w:tcBorders>
              <w:top w:val="single" w:sz="4" w:space="0" w:color="auto"/>
              <w:left w:val="single" w:sz="4" w:space="0" w:color="auto"/>
              <w:bottom w:val="single" w:sz="4" w:space="0" w:color="auto"/>
              <w:right w:val="single" w:sz="4" w:space="0" w:color="auto"/>
            </w:tcBorders>
            <w:vAlign w:val="center"/>
          </w:tcPr>
          <w:p w14:paraId="1A07072C" w14:textId="77777777" w:rsidR="0001530D" w:rsidRDefault="003E7B12">
            <w:pPr>
              <w:rPr>
                <w:rFonts w:ascii="仿宋" w:hAnsi="仿宋" w:cs="仿宋"/>
                <w:sz w:val="21"/>
                <w:szCs w:val="21"/>
              </w:rPr>
            </w:pPr>
            <w:r>
              <w:rPr>
                <w:rFonts w:ascii="仿宋" w:hAnsi="仿宋" w:cs="仿宋" w:hint="eastAsia"/>
                <w:sz w:val="21"/>
                <w:szCs w:val="21"/>
              </w:rPr>
              <w:t>钢箱梁施工</w:t>
            </w:r>
          </w:p>
        </w:tc>
        <w:tc>
          <w:tcPr>
            <w:tcW w:w="3800" w:type="dxa"/>
            <w:tcBorders>
              <w:top w:val="single" w:sz="4" w:space="0" w:color="auto"/>
              <w:left w:val="single" w:sz="4" w:space="0" w:color="auto"/>
              <w:bottom w:val="single" w:sz="4" w:space="0" w:color="auto"/>
              <w:right w:val="single" w:sz="4" w:space="0" w:color="auto"/>
            </w:tcBorders>
            <w:vAlign w:val="center"/>
          </w:tcPr>
          <w:p w14:paraId="1AAAEEAA" w14:textId="77777777" w:rsidR="0001530D" w:rsidRDefault="003E7B12">
            <w:pPr>
              <w:rPr>
                <w:rFonts w:ascii="仿宋" w:hAnsi="仿宋" w:cs="仿宋"/>
                <w:sz w:val="21"/>
                <w:szCs w:val="21"/>
              </w:rPr>
            </w:pPr>
            <w:r>
              <w:rPr>
                <w:rFonts w:ascii="仿宋" w:hAnsi="仿宋" w:cs="仿宋" w:hint="eastAsia"/>
                <w:sz w:val="21"/>
                <w:szCs w:val="21"/>
              </w:rPr>
              <w:t>现场高空焊接、栓接梁段，宜采用桥梁永久检修小车作为焊接、栓接操作平台，应采取有效措施防止焊渣掉落。钢箱梁悬拼过程中，箱梁内应保持通风，箱梁内照明应使用安全电压</w:t>
            </w:r>
          </w:p>
        </w:tc>
        <w:tc>
          <w:tcPr>
            <w:tcW w:w="2430" w:type="dxa"/>
            <w:tcBorders>
              <w:top w:val="single" w:sz="4" w:space="0" w:color="auto"/>
              <w:left w:val="single" w:sz="4" w:space="0" w:color="auto"/>
              <w:bottom w:val="single" w:sz="4" w:space="0" w:color="auto"/>
              <w:right w:val="single" w:sz="4" w:space="0" w:color="auto"/>
            </w:tcBorders>
            <w:vAlign w:val="center"/>
          </w:tcPr>
          <w:p w14:paraId="2A92B4C5" w14:textId="77777777" w:rsidR="0001530D" w:rsidRDefault="003E7B12">
            <w:pPr>
              <w:rPr>
                <w:rFonts w:ascii="仿宋" w:hAnsi="仿宋" w:cs="仿宋"/>
                <w:sz w:val="21"/>
                <w:szCs w:val="21"/>
              </w:rPr>
            </w:pPr>
            <w:r>
              <w:rPr>
                <w:rFonts w:ascii="仿宋" w:hAnsi="仿宋" w:cs="仿宋" w:hint="eastAsia"/>
                <w:sz w:val="21"/>
                <w:szCs w:val="21"/>
              </w:rPr>
              <w:t>《公路工程施工安全技术规范》JTG F90</w:t>
            </w:r>
          </w:p>
          <w:p w14:paraId="592DA835" w14:textId="77777777" w:rsidR="0001530D" w:rsidRDefault="0001530D">
            <w:pPr>
              <w:rPr>
                <w:rFonts w:ascii="仿宋" w:hAnsi="仿宋" w:cs="仿宋"/>
                <w:sz w:val="21"/>
                <w:szCs w:val="21"/>
              </w:rPr>
            </w:pPr>
          </w:p>
        </w:tc>
      </w:tr>
    </w:tbl>
    <w:p w14:paraId="18C69B39" w14:textId="77777777" w:rsidR="0001530D" w:rsidRDefault="0001530D">
      <w:pPr>
        <w:rPr>
          <w:rFonts w:ascii="仿宋" w:hAnsi="仿宋" w:cs="仿宋"/>
          <w:sz w:val="21"/>
          <w:szCs w:val="21"/>
        </w:rPr>
      </w:pPr>
    </w:p>
    <w:p w14:paraId="163D9308" w14:textId="77777777" w:rsidR="0001530D" w:rsidRDefault="003E7B12">
      <w:pPr>
        <w:rPr>
          <w:rFonts w:ascii="仿宋" w:hAnsi="仿宋" w:cs="仿宋"/>
          <w:sz w:val="21"/>
          <w:szCs w:val="21"/>
        </w:rPr>
      </w:pPr>
      <w:r>
        <w:rPr>
          <w:rFonts w:ascii="仿宋" w:hAnsi="仿宋" w:cs="仿宋" w:hint="eastAsia"/>
          <w:sz w:val="21"/>
          <w:szCs w:val="21"/>
        </w:rPr>
        <w:br w:type="page"/>
      </w:r>
    </w:p>
    <w:p w14:paraId="533E4BA8" w14:textId="77777777" w:rsidR="0001530D" w:rsidRDefault="003E7B12">
      <w:pPr>
        <w:pStyle w:val="20"/>
      </w:pPr>
      <w:bookmarkStart w:id="387" w:name="_Toc2083476493"/>
      <w:bookmarkStart w:id="388" w:name="_Toc27463"/>
      <w:bookmarkStart w:id="389" w:name="_Toc1647"/>
      <w:r>
        <w:rPr>
          <w:rFonts w:hint="eastAsia"/>
        </w:rPr>
        <w:lastRenderedPageBreak/>
        <w:t>4.9</w:t>
      </w:r>
      <w:r>
        <w:rPr>
          <w:rFonts w:hint="eastAsia"/>
        </w:rPr>
        <w:t>顶管工程</w:t>
      </w:r>
      <w:bookmarkEnd w:id="387"/>
      <w:bookmarkEnd w:id="388"/>
      <w:bookmarkEnd w:id="389"/>
    </w:p>
    <w:tbl>
      <w:tblPr>
        <w:tblStyle w:val="ac"/>
        <w:tblW w:w="0" w:type="auto"/>
        <w:tblLook w:val="04A0" w:firstRow="1" w:lastRow="0" w:firstColumn="1" w:lastColumn="0" w:noHBand="0" w:noVBand="1"/>
      </w:tblPr>
      <w:tblGrid>
        <w:gridCol w:w="709"/>
        <w:gridCol w:w="1734"/>
        <w:gridCol w:w="3807"/>
        <w:gridCol w:w="2266"/>
      </w:tblGrid>
      <w:tr w:rsidR="0001530D" w14:paraId="284C6DC1" w14:textId="77777777">
        <w:tc>
          <w:tcPr>
            <w:tcW w:w="709" w:type="dxa"/>
            <w:tcBorders>
              <w:top w:val="single" w:sz="4" w:space="0" w:color="auto"/>
              <w:left w:val="single" w:sz="4" w:space="0" w:color="auto"/>
              <w:bottom w:val="single" w:sz="4" w:space="0" w:color="auto"/>
              <w:right w:val="single" w:sz="4" w:space="0" w:color="auto"/>
            </w:tcBorders>
            <w:vAlign w:val="center"/>
          </w:tcPr>
          <w:p w14:paraId="17E95D40"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735" w:type="dxa"/>
            <w:tcBorders>
              <w:top w:val="single" w:sz="4" w:space="0" w:color="auto"/>
              <w:left w:val="single" w:sz="4" w:space="0" w:color="auto"/>
              <w:bottom w:val="single" w:sz="4" w:space="0" w:color="auto"/>
              <w:right w:val="single" w:sz="4" w:space="0" w:color="auto"/>
            </w:tcBorders>
            <w:vAlign w:val="center"/>
          </w:tcPr>
          <w:p w14:paraId="6EAB2555"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810" w:type="dxa"/>
            <w:tcBorders>
              <w:top w:val="single" w:sz="4" w:space="0" w:color="auto"/>
              <w:left w:val="single" w:sz="4" w:space="0" w:color="auto"/>
              <w:bottom w:val="single" w:sz="4" w:space="0" w:color="auto"/>
              <w:right w:val="single" w:sz="4" w:space="0" w:color="auto"/>
            </w:tcBorders>
            <w:vAlign w:val="center"/>
          </w:tcPr>
          <w:p w14:paraId="36C419DA"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267" w:type="dxa"/>
            <w:tcBorders>
              <w:top w:val="single" w:sz="4" w:space="0" w:color="auto"/>
              <w:left w:val="single" w:sz="4" w:space="0" w:color="auto"/>
              <w:bottom w:val="single" w:sz="4" w:space="0" w:color="auto"/>
              <w:right w:val="single" w:sz="4" w:space="0" w:color="auto"/>
            </w:tcBorders>
            <w:vAlign w:val="center"/>
          </w:tcPr>
          <w:p w14:paraId="1C20904C"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0FAFC725" w14:textId="77777777">
        <w:trPr>
          <w:trHeight w:val="1425"/>
        </w:trPr>
        <w:tc>
          <w:tcPr>
            <w:tcW w:w="709" w:type="dxa"/>
            <w:tcBorders>
              <w:top w:val="single" w:sz="4" w:space="0" w:color="auto"/>
              <w:left w:val="single" w:sz="4" w:space="0" w:color="auto"/>
              <w:bottom w:val="single" w:sz="4" w:space="0" w:color="auto"/>
              <w:right w:val="single" w:sz="4" w:space="0" w:color="auto"/>
            </w:tcBorders>
            <w:vAlign w:val="center"/>
          </w:tcPr>
          <w:p w14:paraId="171B5D28"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735" w:type="dxa"/>
            <w:tcBorders>
              <w:top w:val="single" w:sz="4" w:space="0" w:color="auto"/>
              <w:left w:val="single" w:sz="4" w:space="0" w:color="auto"/>
              <w:bottom w:val="single" w:sz="4" w:space="0" w:color="auto"/>
              <w:right w:val="single" w:sz="4" w:space="0" w:color="auto"/>
            </w:tcBorders>
            <w:vAlign w:val="center"/>
          </w:tcPr>
          <w:p w14:paraId="0FD18B6B" w14:textId="77777777" w:rsidR="0001530D" w:rsidRDefault="003E7B12">
            <w:pPr>
              <w:rPr>
                <w:rFonts w:ascii="仿宋" w:hAnsi="仿宋" w:cs="仿宋"/>
                <w:sz w:val="21"/>
                <w:szCs w:val="21"/>
              </w:rPr>
            </w:pPr>
            <w:r>
              <w:rPr>
                <w:rFonts w:ascii="仿宋" w:hAnsi="仿宋" w:cs="仿宋" w:hint="eastAsia"/>
                <w:sz w:val="21"/>
                <w:szCs w:val="21"/>
              </w:rPr>
              <w:t>方案与交底</w:t>
            </w:r>
          </w:p>
        </w:tc>
        <w:tc>
          <w:tcPr>
            <w:tcW w:w="3810" w:type="dxa"/>
            <w:tcBorders>
              <w:top w:val="single" w:sz="4" w:space="0" w:color="auto"/>
              <w:left w:val="single" w:sz="4" w:space="0" w:color="auto"/>
              <w:bottom w:val="single" w:sz="4" w:space="0" w:color="auto"/>
              <w:right w:val="single" w:sz="4" w:space="0" w:color="auto"/>
            </w:tcBorders>
            <w:vAlign w:val="center"/>
          </w:tcPr>
          <w:p w14:paraId="74DE5113" w14:textId="77777777" w:rsidR="0001530D" w:rsidRDefault="003E7B12">
            <w:pPr>
              <w:rPr>
                <w:rFonts w:ascii="仿宋" w:hAnsi="仿宋" w:cs="仿宋"/>
                <w:sz w:val="21"/>
                <w:szCs w:val="21"/>
              </w:rPr>
            </w:pPr>
            <w:r>
              <w:rPr>
                <w:rFonts w:ascii="仿宋" w:hAnsi="仿宋" w:cs="仿宋" w:hint="eastAsia"/>
                <w:sz w:val="21"/>
                <w:szCs w:val="21"/>
              </w:rPr>
              <w:t>1、顶管施工前应编制危大工程施工方案；超过一定规模的危大工程的专项施工方案应组织专家论证；专项施工方案实施前，有无进行安全技术交底。</w:t>
            </w:r>
          </w:p>
          <w:p w14:paraId="0FD93181" w14:textId="77777777" w:rsidR="0001530D" w:rsidRDefault="003E7B12">
            <w:pPr>
              <w:rPr>
                <w:rFonts w:ascii="仿宋" w:hAnsi="仿宋" w:cs="仿宋"/>
                <w:sz w:val="21"/>
                <w:szCs w:val="21"/>
              </w:rPr>
            </w:pPr>
            <w:r>
              <w:rPr>
                <w:rFonts w:ascii="仿宋" w:hAnsi="仿宋" w:cs="仿宋" w:hint="eastAsia"/>
                <w:sz w:val="21"/>
                <w:szCs w:val="21"/>
              </w:rPr>
              <w:t>2、有无提供对施工沿线结构物、地下管线和地下障碍物的排查确认情况。</w:t>
            </w:r>
          </w:p>
        </w:tc>
        <w:tc>
          <w:tcPr>
            <w:tcW w:w="2267" w:type="dxa"/>
            <w:tcBorders>
              <w:top w:val="single" w:sz="4" w:space="0" w:color="auto"/>
              <w:left w:val="single" w:sz="4" w:space="0" w:color="auto"/>
              <w:bottom w:val="single" w:sz="4" w:space="0" w:color="auto"/>
              <w:right w:val="single" w:sz="4" w:space="0" w:color="auto"/>
            </w:tcBorders>
            <w:vAlign w:val="center"/>
          </w:tcPr>
          <w:p w14:paraId="1A4CCF0C" w14:textId="77777777" w:rsidR="0001530D" w:rsidRDefault="003E7B12">
            <w:pPr>
              <w:rPr>
                <w:rFonts w:ascii="仿宋" w:hAnsi="仿宋" w:cs="仿宋"/>
                <w:sz w:val="21"/>
                <w:szCs w:val="21"/>
              </w:rPr>
            </w:pPr>
            <w:r>
              <w:rPr>
                <w:rFonts w:ascii="仿宋" w:hAnsi="仿宋" w:cs="仿宋" w:hint="eastAsia"/>
                <w:sz w:val="21"/>
                <w:szCs w:val="21"/>
              </w:rPr>
              <w:t>《危险性较大的分部分项工程安全管理规定》（住建部令第37号）、《市政工程施工安全检查标准》 CJJ/T 275</w:t>
            </w:r>
          </w:p>
        </w:tc>
      </w:tr>
      <w:tr w:rsidR="0001530D" w14:paraId="720E80C4" w14:textId="77777777">
        <w:trPr>
          <w:trHeight w:val="1020"/>
        </w:trPr>
        <w:tc>
          <w:tcPr>
            <w:tcW w:w="709" w:type="dxa"/>
            <w:tcBorders>
              <w:top w:val="single" w:sz="4" w:space="0" w:color="auto"/>
              <w:left w:val="single" w:sz="4" w:space="0" w:color="auto"/>
              <w:bottom w:val="single" w:sz="4" w:space="0" w:color="auto"/>
              <w:right w:val="single" w:sz="4" w:space="0" w:color="auto"/>
            </w:tcBorders>
            <w:vAlign w:val="center"/>
          </w:tcPr>
          <w:p w14:paraId="65778A5D"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735" w:type="dxa"/>
            <w:tcBorders>
              <w:top w:val="single" w:sz="4" w:space="0" w:color="auto"/>
              <w:left w:val="single" w:sz="4" w:space="0" w:color="auto"/>
              <w:bottom w:val="single" w:sz="4" w:space="0" w:color="auto"/>
              <w:right w:val="single" w:sz="4" w:space="0" w:color="auto"/>
            </w:tcBorders>
            <w:vAlign w:val="center"/>
          </w:tcPr>
          <w:p w14:paraId="36040D45" w14:textId="77777777" w:rsidR="0001530D" w:rsidRDefault="003E7B12">
            <w:pPr>
              <w:rPr>
                <w:rFonts w:ascii="仿宋" w:hAnsi="仿宋" w:cs="仿宋"/>
                <w:sz w:val="21"/>
                <w:szCs w:val="21"/>
              </w:rPr>
            </w:pPr>
            <w:r>
              <w:rPr>
                <w:rFonts w:ascii="仿宋" w:hAnsi="仿宋" w:cs="仿宋" w:hint="eastAsia"/>
                <w:sz w:val="21"/>
                <w:szCs w:val="21"/>
              </w:rPr>
              <w:t>顶管设备</w:t>
            </w:r>
          </w:p>
        </w:tc>
        <w:tc>
          <w:tcPr>
            <w:tcW w:w="3810" w:type="dxa"/>
            <w:tcBorders>
              <w:top w:val="single" w:sz="4" w:space="0" w:color="auto"/>
              <w:left w:val="single" w:sz="4" w:space="0" w:color="auto"/>
              <w:bottom w:val="single" w:sz="4" w:space="0" w:color="auto"/>
              <w:right w:val="single" w:sz="4" w:space="0" w:color="auto"/>
            </w:tcBorders>
            <w:vAlign w:val="center"/>
          </w:tcPr>
          <w:p w14:paraId="547DD0BB" w14:textId="77777777" w:rsidR="0001530D" w:rsidRDefault="003E7B12">
            <w:pPr>
              <w:rPr>
                <w:rFonts w:ascii="仿宋" w:hAnsi="仿宋" w:cs="仿宋"/>
                <w:sz w:val="21"/>
                <w:szCs w:val="21"/>
              </w:rPr>
            </w:pPr>
            <w:r>
              <w:rPr>
                <w:rFonts w:ascii="仿宋" w:hAnsi="仿宋" w:cs="仿宋" w:hint="eastAsia"/>
                <w:sz w:val="21"/>
                <w:szCs w:val="21"/>
              </w:rPr>
              <w:t>1、顶管设备、配套设备和辅助系统等使用前是否进行报验；设备在使用过程中有无定期维修保养记录。</w:t>
            </w:r>
          </w:p>
        </w:tc>
        <w:tc>
          <w:tcPr>
            <w:tcW w:w="2267" w:type="dxa"/>
            <w:tcBorders>
              <w:top w:val="single" w:sz="4" w:space="0" w:color="auto"/>
              <w:left w:val="single" w:sz="4" w:space="0" w:color="auto"/>
              <w:bottom w:val="single" w:sz="4" w:space="0" w:color="auto"/>
              <w:right w:val="single" w:sz="4" w:space="0" w:color="auto"/>
            </w:tcBorders>
            <w:vAlign w:val="center"/>
          </w:tcPr>
          <w:p w14:paraId="79BD6667" w14:textId="77777777" w:rsidR="0001530D" w:rsidRDefault="003E7B12">
            <w:pPr>
              <w:rPr>
                <w:rFonts w:ascii="仿宋" w:hAnsi="仿宋" w:cs="仿宋"/>
                <w:sz w:val="21"/>
                <w:szCs w:val="21"/>
              </w:rPr>
            </w:pPr>
            <w:r>
              <w:rPr>
                <w:rFonts w:ascii="仿宋" w:hAnsi="仿宋" w:cs="仿宋" w:hint="eastAsia"/>
                <w:sz w:val="21"/>
                <w:szCs w:val="21"/>
              </w:rPr>
              <w:t>《市政工程施工安全检查标准》 CJJ/T 275</w:t>
            </w:r>
          </w:p>
        </w:tc>
      </w:tr>
      <w:tr w:rsidR="0001530D" w14:paraId="44CD3DD9" w14:textId="77777777">
        <w:tc>
          <w:tcPr>
            <w:tcW w:w="709" w:type="dxa"/>
            <w:tcBorders>
              <w:top w:val="single" w:sz="4" w:space="0" w:color="auto"/>
              <w:left w:val="single" w:sz="4" w:space="0" w:color="auto"/>
              <w:bottom w:val="single" w:sz="4" w:space="0" w:color="auto"/>
              <w:right w:val="single" w:sz="4" w:space="0" w:color="auto"/>
            </w:tcBorders>
            <w:vAlign w:val="center"/>
          </w:tcPr>
          <w:p w14:paraId="316EC914"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735" w:type="dxa"/>
            <w:tcBorders>
              <w:top w:val="single" w:sz="4" w:space="0" w:color="auto"/>
              <w:left w:val="single" w:sz="4" w:space="0" w:color="auto"/>
              <w:bottom w:val="single" w:sz="4" w:space="0" w:color="auto"/>
              <w:right w:val="single" w:sz="4" w:space="0" w:color="auto"/>
            </w:tcBorders>
            <w:vAlign w:val="center"/>
          </w:tcPr>
          <w:p w14:paraId="0224D112" w14:textId="77777777" w:rsidR="0001530D" w:rsidRDefault="003E7B12">
            <w:pPr>
              <w:rPr>
                <w:rFonts w:ascii="仿宋" w:hAnsi="仿宋" w:cs="仿宋"/>
                <w:sz w:val="21"/>
                <w:szCs w:val="21"/>
              </w:rPr>
            </w:pPr>
            <w:r>
              <w:rPr>
                <w:rFonts w:ascii="仿宋" w:hAnsi="仿宋" w:cs="仿宋" w:hint="eastAsia"/>
                <w:sz w:val="21"/>
                <w:szCs w:val="21"/>
              </w:rPr>
              <w:t>起重吊装</w:t>
            </w:r>
          </w:p>
        </w:tc>
        <w:tc>
          <w:tcPr>
            <w:tcW w:w="3810" w:type="dxa"/>
            <w:tcBorders>
              <w:top w:val="single" w:sz="4" w:space="0" w:color="auto"/>
              <w:left w:val="single" w:sz="4" w:space="0" w:color="auto"/>
              <w:bottom w:val="single" w:sz="4" w:space="0" w:color="auto"/>
              <w:right w:val="single" w:sz="4" w:space="0" w:color="auto"/>
            </w:tcBorders>
            <w:vAlign w:val="center"/>
          </w:tcPr>
          <w:p w14:paraId="597559FB" w14:textId="77777777" w:rsidR="0001530D" w:rsidRDefault="003E7B12">
            <w:pPr>
              <w:rPr>
                <w:rFonts w:ascii="仿宋" w:hAnsi="仿宋" w:cs="仿宋"/>
                <w:sz w:val="21"/>
                <w:szCs w:val="21"/>
              </w:rPr>
            </w:pPr>
            <w:r>
              <w:rPr>
                <w:rFonts w:ascii="仿宋" w:hAnsi="仿宋" w:cs="仿宋" w:hint="eastAsia"/>
                <w:sz w:val="21"/>
                <w:szCs w:val="21"/>
              </w:rPr>
              <w:t>吊装作业是否编制专项方案；起重机械有无验收记录；起重机械司机、司索信号工等操作人员有无取得符合要求的作业操作证。</w:t>
            </w:r>
          </w:p>
        </w:tc>
        <w:tc>
          <w:tcPr>
            <w:tcW w:w="2267" w:type="dxa"/>
            <w:tcBorders>
              <w:top w:val="single" w:sz="4" w:space="0" w:color="auto"/>
              <w:left w:val="single" w:sz="4" w:space="0" w:color="auto"/>
              <w:bottom w:val="single" w:sz="4" w:space="0" w:color="auto"/>
              <w:right w:val="single" w:sz="4" w:space="0" w:color="auto"/>
            </w:tcBorders>
            <w:vAlign w:val="center"/>
          </w:tcPr>
          <w:p w14:paraId="0609E61B" w14:textId="77777777" w:rsidR="0001530D" w:rsidRDefault="003E7B12">
            <w:pPr>
              <w:rPr>
                <w:rFonts w:ascii="仿宋" w:hAnsi="仿宋" w:cs="仿宋"/>
                <w:sz w:val="21"/>
                <w:szCs w:val="21"/>
              </w:rPr>
            </w:pPr>
            <w:r>
              <w:rPr>
                <w:rFonts w:ascii="仿宋" w:hAnsi="仿宋" w:cs="仿宋" w:hint="eastAsia"/>
                <w:sz w:val="21"/>
                <w:szCs w:val="21"/>
              </w:rPr>
              <w:t>《市政工程施工安全检查标准》 CJJ/T 275</w:t>
            </w:r>
          </w:p>
        </w:tc>
      </w:tr>
      <w:tr w:rsidR="0001530D" w14:paraId="4883E53C" w14:textId="77777777">
        <w:trPr>
          <w:trHeight w:val="1424"/>
        </w:trPr>
        <w:tc>
          <w:tcPr>
            <w:tcW w:w="709" w:type="dxa"/>
            <w:tcBorders>
              <w:top w:val="single" w:sz="4" w:space="0" w:color="auto"/>
              <w:left w:val="single" w:sz="4" w:space="0" w:color="auto"/>
              <w:bottom w:val="single" w:sz="4" w:space="0" w:color="auto"/>
              <w:right w:val="single" w:sz="4" w:space="0" w:color="auto"/>
            </w:tcBorders>
            <w:vAlign w:val="center"/>
          </w:tcPr>
          <w:p w14:paraId="10CA95D6"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735" w:type="dxa"/>
            <w:tcBorders>
              <w:top w:val="single" w:sz="4" w:space="0" w:color="auto"/>
              <w:left w:val="single" w:sz="4" w:space="0" w:color="auto"/>
              <w:bottom w:val="single" w:sz="4" w:space="0" w:color="auto"/>
              <w:right w:val="single" w:sz="4" w:space="0" w:color="auto"/>
            </w:tcBorders>
            <w:vAlign w:val="center"/>
          </w:tcPr>
          <w:p w14:paraId="46E2EAB7" w14:textId="77777777" w:rsidR="0001530D" w:rsidRDefault="003E7B12">
            <w:pPr>
              <w:rPr>
                <w:rFonts w:ascii="仿宋" w:hAnsi="仿宋" w:cs="仿宋"/>
                <w:sz w:val="21"/>
                <w:szCs w:val="21"/>
              </w:rPr>
            </w:pPr>
            <w:r>
              <w:rPr>
                <w:rFonts w:ascii="仿宋" w:hAnsi="仿宋" w:cs="仿宋" w:hint="eastAsia"/>
                <w:sz w:val="21"/>
                <w:szCs w:val="21"/>
              </w:rPr>
              <w:t>工作井</w:t>
            </w:r>
          </w:p>
        </w:tc>
        <w:tc>
          <w:tcPr>
            <w:tcW w:w="3810" w:type="dxa"/>
            <w:tcBorders>
              <w:top w:val="single" w:sz="4" w:space="0" w:color="auto"/>
              <w:left w:val="single" w:sz="4" w:space="0" w:color="auto"/>
              <w:bottom w:val="single" w:sz="4" w:space="0" w:color="auto"/>
              <w:right w:val="single" w:sz="4" w:space="0" w:color="auto"/>
            </w:tcBorders>
            <w:vAlign w:val="center"/>
          </w:tcPr>
          <w:p w14:paraId="0A533C42" w14:textId="77777777" w:rsidR="0001530D" w:rsidRDefault="003E7B12">
            <w:pPr>
              <w:rPr>
                <w:rFonts w:ascii="仿宋" w:hAnsi="仿宋" w:cs="仿宋"/>
                <w:sz w:val="21"/>
                <w:szCs w:val="21"/>
              </w:rPr>
            </w:pPr>
            <w:r>
              <w:rPr>
                <w:rFonts w:ascii="仿宋" w:hAnsi="仿宋" w:cs="仿宋" w:hint="eastAsia"/>
                <w:sz w:val="21"/>
                <w:szCs w:val="21"/>
              </w:rPr>
              <w:t>工作井施工有无编制专项方案，结构实体有无进行验收。</w:t>
            </w:r>
          </w:p>
          <w:p w14:paraId="363B7849" w14:textId="77777777" w:rsidR="0001530D" w:rsidRDefault="003E7B12">
            <w:pPr>
              <w:rPr>
                <w:rFonts w:ascii="仿宋" w:hAnsi="仿宋" w:cs="仿宋"/>
                <w:sz w:val="21"/>
                <w:szCs w:val="21"/>
              </w:rPr>
            </w:pPr>
            <w:r>
              <w:rPr>
                <w:rFonts w:ascii="仿宋" w:hAnsi="仿宋" w:cs="仿宋" w:hint="eastAsia"/>
                <w:sz w:val="21"/>
                <w:szCs w:val="21"/>
              </w:rPr>
              <w:t>工作井周边有无设置稳固的防护栏杆；作业区有无设置警示标志和警戒区域；工作井内有无设置人员上下的专用梯道；地面与顶管工作面之间有无设置联络通信设备。</w:t>
            </w:r>
          </w:p>
          <w:p w14:paraId="228246DD" w14:textId="77777777" w:rsidR="0001530D" w:rsidRDefault="0001530D">
            <w:pPr>
              <w:rPr>
                <w:rFonts w:ascii="仿宋" w:hAnsi="仿宋" w:cs="仿宋"/>
                <w:sz w:val="21"/>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7AE5448E" w14:textId="77777777" w:rsidR="0001530D" w:rsidRDefault="003E7B12">
            <w:pPr>
              <w:rPr>
                <w:rFonts w:ascii="仿宋" w:hAnsi="仿宋" w:cs="仿宋"/>
                <w:sz w:val="21"/>
                <w:szCs w:val="21"/>
              </w:rPr>
            </w:pPr>
            <w:r>
              <w:rPr>
                <w:rFonts w:ascii="仿宋" w:hAnsi="仿宋" w:cs="仿宋" w:hint="eastAsia"/>
                <w:sz w:val="21"/>
                <w:szCs w:val="21"/>
              </w:rPr>
              <w:t>《市政工程施工安全检查标准》 CJJ/T 275、《给水排水管道工程施工及验收规范》GB50268</w:t>
            </w:r>
          </w:p>
        </w:tc>
      </w:tr>
      <w:tr w:rsidR="0001530D" w14:paraId="7B35394C" w14:textId="77777777">
        <w:trPr>
          <w:trHeight w:val="680"/>
        </w:trPr>
        <w:tc>
          <w:tcPr>
            <w:tcW w:w="709" w:type="dxa"/>
          </w:tcPr>
          <w:p w14:paraId="06FE0D23"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735" w:type="dxa"/>
          </w:tcPr>
          <w:p w14:paraId="5B4A9F20" w14:textId="77777777" w:rsidR="0001530D" w:rsidRDefault="003E7B12">
            <w:pPr>
              <w:rPr>
                <w:rFonts w:ascii="仿宋" w:hAnsi="仿宋" w:cs="仿宋"/>
                <w:sz w:val="21"/>
                <w:szCs w:val="21"/>
              </w:rPr>
            </w:pPr>
            <w:r>
              <w:rPr>
                <w:rFonts w:ascii="仿宋" w:hAnsi="仿宋" w:cs="仿宋" w:hint="eastAsia"/>
                <w:sz w:val="21"/>
                <w:szCs w:val="21"/>
              </w:rPr>
              <w:t>顶进作业</w:t>
            </w:r>
          </w:p>
        </w:tc>
        <w:tc>
          <w:tcPr>
            <w:tcW w:w="3810" w:type="dxa"/>
          </w:tcPr>
          <w:p w14:paraId="58C77D4B" w14:textId="77777777" w:rsidR="0001530D" w:rsidRDefault="003E7B12">
            <w:pPr>
              <w:rPr>
                <w:rFonts w:ascii="仿宋" w:hAnsi="仿宋" w:cs="仿宋"/>
                <w:sz w:val="21"/>
                <w:szCs w:val="21"/>
              </w:rPr>
            </w:pPr>
            <w:r>
              <w:rPr>
                <w:rFonts w:ascii="仿宋" w:hAnsi="仿宋" w:cs="仿宋" w:hint="eastAsia"/>
                <w:sz w:val="21"/>
                <w:szCs w:val="21"/>
              </w:rPr>
              <w:t>工作井四周地面有无设置截、排水设施；顶管内施工作业有无执行有限空间作业令。</w:t>
            </w:r>
          </w:p>
          <w:p w14:paraId="781E8AF2" w14:textId="77777777" w:rsidR="0001530D" w:rsidRDefault="003E7B12">
            <w:pPr>
              <w:rPr>
                <w:rFonts w:ascii="仿宋" w:hAnsi="仿宋" w:cs="仿宋"/>
                <w:sz w:val="21"/>
                <w:szCs w:val="21"/>
              </w:rPr>
            </w:pPr>
            <w:r>
              <w:rPr>
                <w:rFonts w:ascii="仿宋" w:hAnsi="仿宋" w:cs="仿宋" w:hint="eastAsia"/>
                <w:sz w:val="21"/>
                <w:szCs w:val="21"/>
              </w:rPr>
              <w:t>顶进时是否按方案控制顶进速度及顶力。</w:t>
            </w:r>
          </w:p>
        </w:tc>
        <w:tc>
          <w:tcPr>
            <w:tcW w:w="2267" w:type="dxa"/>
          </w:tcPr>
          <w:p w14:paraId="46C56AE9" w14:textId="77777777" w:rsidR="0001530D" w:rsidRDefault="0001530D">
            <w:pPr>
              <w:rPr>
                <w:rFonts w:ascii="仿宋" w:hAnsi="仿宋" w:cs="仿宋"/>
                <w:sz w:val="21"/>
                <w:szCs w:val="21"/>
              </w:rPr>
            </w:pPr>
          </w:p>
          <w:p w14:paraId="1EA3565F" w14:textId="77777777" w:rsidR="0001530D" w:rsidRDefault="003E7B12">
            <w:pPr>
              <w:rPr>
                <w:rFonts w:ascii="仿宋" w:hAnsi="仿宋" w:cs="仿宋"/>
                <w:sz w:val="21"/>
                <w:szCs w:val="21"/>
              </w:rPr>
            </w:pPr>
            <w:r>
              <w:rPr>
                <w:rFonts w:ascii="仿宋" w:hAnsi="仿宋" w:cs="仿宋" w:hint="eastAsia"/>
                <w:sz w:val="21"/>
                <w:szCs w:val="21"/>
              </w:rPr>
              <w:t>《市政工程施工安全检查标准》 CJJ/T 275</w:t>
            </w:r>
          </w:p>
        </w:tc>
      </w:tr>
      <w:tr w:rsidR="0001530D" w14:paraId="31F11B61" w14:textId="77777777">
        <w:tc>
          <w:tcPr>
            <w:tcW w:w="709" w:type="dxa"/>
          </w:tcPr>
          <w:p w14:paraId="43E4210E"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735" w:type="dxa"/>
          </w:tcPr>
          <w:p w14:paraId="21D4E716" w14:textId="77777777" w:rsidR="0001530D" w:rsidRDefault="003E7B12">
            <w:pPr>
              <w:rPr>
                <w:rFonts w:ascii="仿宋" w:hAnsi="仿宋" w:cs="仿宋"/>
                <w:sz w:val="21"/>
                <w:szCs w:val="21"/>
              </w:rPr>
            </w:pPr>
            <w:r>
              <w:rPr>
                <w:rFonts w:ascii="仿宋" w:hAnsi="仿宋" w:cs="仿宋" w:hint="eastAsia"/>
                <w:sz w:val="21"/>
                <w:szCs w:val="21"/>
              </w:rPr>
              <w:t>施工监测</w:t>
            </w:r>
          </w:p>
        </w:tc>
        <w:tc>
          <w:tcPr>
            <w:tcW w:w="3810" w:type="dxa"/>
          </w:tcPr>
          <w:p w14:paraId="7FB1F807" w14:textId="77777777" w:rsidR="0001530D" w:rsidRDefault="003E7B12">
            <w:pPr>
              <w:rPr>
                <w:rFonts w:ascii="仿宋" w:hAnsi="仿宋" w:cs="仿宋"/>
                <w:sz w:val="21"/>
                <w:szCs w:val="21"/>
              </w:rPr>
            </w:pPr>
            <w:r>
              <w:rPr>
                <w:rFonts w:ascii="仿宋" w:hAnsi="仿宋" w:cs="仿宋" w:hint="eastAsia"/>
                <w:sz w:val="21"/>
                <w:szCs w:val="21"/>
              </w:rPr>
              <w:t>1、顶管施工是否编制监测方案，监测点有无验收，监测报告是否按要求出具。</w:t>
            </w:r>
          </w:p>
        </w:tc>
        <w:tc>
          <w:tcPr>
            <w:tcW w:w="2267" w:type="dxa"/>
          </w:tcPr>
          <w:p w14:paraId="698517DB" w14:textId="77777777" w:rsidR="0001530D" w:rsidRDefault="003E7B12">
            <w:pPr>
              <w:rPr>
                <w:rFonts w:ascii="仿宋" w:hAnsi="仿宋" w:cs="仿宋"/>
                <w:sz w:val="21"/>
                <w:szCs w:val="21"/>
              </w:rPr>
            </w:pPr>
            <w:r>
              <w:rPr>
                <w:rFonts w:ascii="仿宋" w:hAnsi="仿宋" w:cs="仿宋" w:hint="eastAsia"/>
                <w:sz w:val="21"/>
                <w:szCs w:val="21"/>
              </w:rPr>
              <w:t>《给水排水工程顶管技术规程》 CECS 246</w:t>
            </w:r>
          </w:p>
        </w:tc>
      </w:tr>
      <w:tr w:rsidR="0001530D" w14:paraId="1B3FB375" w14:textId="77777777">
        <w:tc>
          <w:tcPr>
            <w:tcW w:w="709" w:type="dxa"/>
          </w:tcPr>
          <w:p w14:paraId="09B42485" w14:textId="77777777" w:rsidR="0001530D" w:rsidRDefault="003E7B12">
            <w:pPr>
              <w:jc w:val="center"/>
              <w:rPr>
                <w:rFonts w:ascii="仿宋" w:hAnsi="仿宋" w:cs="仿宋"/>
                <w:sz w:val="21"/>
                <w:szCs w:val="21"/>
              </w:rPr>
            </w:pPr>
            <w:r>
              <w:rPr>
                <w:rFonts w:ascii="仿宋" w:hAnsi="仿宋" w:cs="仿宋" w:hint="eastAsia"/>
                <w:sz w:val="21"/>
                <w:szCs w:val="21"/>
              </w:rPr>
              <w:t>7</w:t>
            </w:r>
          </w:p>
        </w:tc>
        <w:tc>
          <w:tcPr>
            <w:tcW w:w="1735" w:type="dxa"/>
          </w:tcPr>
          <w:p w14:paraId="5EE9B258" w14:textId="77777777" w:rsidR="0001530D" w:rsidRDefault="003E7B12">
            <w:pPr>
              <w:rPr>
                <w:rFonts w:ascii="仿宋" w:hAnsi="仿宋" w:cs="仿宋"/>
                <w:sz w:val="21"/>
                <w:szCs w:val="21"/>
              </w:rPr>
            </w:pPr>
            <w:r>
              <w:rPr>
                <w:rFonts w:ascii="仿宋" w:hAnsi="仿宋" w:cs="仿宋" w:hint="eastAsia"/>
                <w:sz w:val="21"/>
                <w:szCs w:val="21"/>
              </w:rPr>
              <w:t>检查验收</w:t>
            </w:r>
          </w:p>
        </w:tc>
        <w:tc>
          <w:tcPr>
            <w:tcW w:w="3810" w:type="dxa"/>
          </w:tcPr>
          <w:p w14:paraId="466BC45E" w14:textId="77777777" w:rsidR="0001530D" w:rsidRDefault="003E7B12">
            <w:pPr>
              <w:rPr>
                <w:rFonts w:ascii="仿宋" w:hAnsi="仿宋" w:cs="仿宋"/>
                <w:sz w:val="21"/>
                <w:szCs w:val="21"/>
              </w:rPr>
            </w:pPr>
            <w:r>
              <w:rPr>
                <w:rFonts w:ascii="仿宋" w:hAnsi="仿宋" w:cs="仿宋" w:hint="eastAsia"/>
                <w:sz w:val="21"/>
                <w:szCs w:val="21"/>
              </w:rPr>
              <w:t>1、顶管设备、配套设备和辅助系统有无形成相关验收记录；工作井施工完毕有无形成责任人签字确认验收记录；验收合格后有无在明显位置悬挂验收合格牌。</w:t>
            </w:r>
          </w:p>
        </w:tc>
        <w:tc>
          <w:tcPr>
            <w:tcW w:w="2267" w:type="dxa"/>
          </w:tcPr>
          <w:p w14:paraId="2F59214B" w14:textId="77777777" w:rsidR="0001530D" w:rsidRDefault="0001530D">
            <w:pPr>
              <w:rPr>
                <w:rFonts w:ascii="仿宋" w:hAnsi="仿宋" w:cs="仿宋"/>
                <w:sz w:val="21"/>
                <w:szCs w:val="21"/>
              </w:rPr>
            </w:pPr>
          </w:p>
          <w:p w14:paraId="095EF73E" w14:textId="77777777" w:rsidR="0001530D" w:rsidRDefault="003E7B12">
            <w:pPr>
              <w:rPr>
                <w:rFonts w:ascii="仿宋" w:hAnsi="仿宋" w:cs="仿宋"/>
                <w:sz w:val="21"/>
                <w:szCs w:val="21"/>
              </w:rPr>
            </w:pPr>
            <w:r>
              <w:rPr>
                <w:rFonts w:ascii="仿宋" w:hAnsi="仿宋" w:cs="仿宋" w:hint="eastAsia"/>
                <w:sz w:val="21"/>
                <w:szCs w:val="21"/>
              </w:rPr>
              <w:t>《危险性较大的分部分项工程安全管理规定》（住建部令第37号）</w:t>
            </w:r>
          </w:p>
        </w:tc>
      </w:tr>
    </w:tbl>
    <w:p w14:paraId="75D4503D" w14:textId="77777777" w:rsidR="0001530D" w:rsidRDefault="003E7B12">
      <w:pPr>
        <w:rPr>
          <w:rFonts w:ascii="仿宋" w:hAnsi="仿宋" w:cs="仿宋"/>
          <w:sz w:val="21"/>
          <w:szCs w:val="21"/>
        </w:rPr>
      </w:pPr>
      <w:r>
        <w:rPr>
          <w:rFonts w:ascii="仿宋" w:hAnsi="仿宋" w:cs="仿宋" w:hint="eastAsia"/>
          <w:sz w:val="21"/>
          <w:szCs w:val="21"/>
        </w:rPr>
        <w:br w:type="page"/>
      </w:r>
    </w:p>
    <w:p w14:paraId="6D1731F6" w14:textId="77777777" w:rsidR="0001530D" w:rsidRDefault="003E7B12">
      <w:pPr>
        <w:pStyle w:val="20"/>
      </w:pPr>
      <w:bookmarkStart w:id="390" w:name="_Toc2064054050"/>
      <w:bookmarkStart w:id="391" w:name="_Toc11699"/>
      <w:bookmarkStart w:id="392" w:name="_Toc1787"/>
      <w:r>
        <w:rPr>
          <w:rFonts w:hint="eastAsia"/>
        </w:rPr>
        <w:lastRenderedPageBreak/>
        <w:t>4.10</w:t>
      </w:r>
      <w:r>
        <w:rPr>
          <w:rFonts w:hint="eastAsia"/>
        </w:rPr>
        <w:t>其它</w:t>
      </w:r>
      <w:bookmarkEnd w:id="390"/>
      <w:bookmarkEnd w:id="391"/>
      <w:bookmarkEnd w:id="392"/>
    </w:p>
    <w:p w14:paraId="2DE4A9AC" w14:textId="77777777" w:rsidR="0001530D" w:rsidRDefault="003E7B12">
      <w:pPr>
        <w:pStyle w:val="3"/>
      </w:pPr>
      <w:bookmarkStart w:id="393" w:name="_Toc19683"/>
      <w:bookmarkStart w:id="394" w:name="_Toc2074350559"/>
      <w:r>
        <w:rPr>
          <w:rFonts w:hint="eastAsia"/>
        </w:rPr>
        <w:t>4.10.1</w:t>
      </w:r>
      <w:r>
        <w:rPr>
          <w:rFonts w:hint="eastAsia"/>
          <w:lang w:val="zh-CN"/>
        </w:rPr>
        <w:t>建筑施工临时用电</w:t>
      </w:r>
      <w:bookmarkEnd w:id="393"/>
      <w:bookmarkEnd w:id="394"/>
    </w:p>
    <w:tbl>
      <w:tblPr>
        <w:tblStyle w:val="ac"/>
        <w:tblW w:w="0" w:type="auto"/>
        <w:tblLook w:val="04A0" w:firstRow="1" w:lastRow="0" w:firstColumn="1" w:lastColumn="0" w:noHBand="0" w:noVBand="1"/>
      </w:tblPr>
      <w:tblGrid>
        <w:gridCol w:w="657"/>
        <w:gridCol w:w="1718"/>
        <w:gridCol w:w="3665"/>
        <w:gridCol w:w="2476"/>
      </w:tblGrid>
      <w:tr w:rsidR="0001530D" w14:paraId="6A62CAA8" w14:textId="77777777">
        <w:trPr>
          <w:trHeight w:val="627"/>
        </w:trPr>
        <w:tc>
          <w:tcPr>
            <w:tcW w:w="669" w:type="dxa"/>
            <w:vAlign w:val="center"/>
          </w:tcPr>
          <w:p w14:paraId="384DF657"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775" w:type="dxa"/>
            <w:vAlign w:val="center"/>
          </w:tcPr>
          <w:p w14:paraId="21F02CB1"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815" w:type="dxa"/>
            <w:vAlign w:val="center"/>
          </w:tcPr>
          <w:p w14:paraId="15EF47E9"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557" w:type="dxa"/>
            <w:vAlign w:val="center"/>
          </w:tcPr>
          <w:p w14:paraId="17A685AC"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652809DA" w14:textId="77777777">
        <w:trPr>
          <w:trHeight w:val="789"/>
        </w:trPr>
        <w:tc>
          <w:tcPr>
            <w:tcW w:w="669" w:type="dxa"/>
            <w:vAlign w:val="center"/>
          </w:tcPr>
          <w:p w14:paraId="6B05918E" w14:textId="77777777" w:rsidR="0001530D" w:rsidRDefault="003E7B12">
            <w:pPr>
              <w:jc w:val="center"/>
              <w:rPr>
                <w:rFonts w:ascii="仿宋" w:hAnsi="仿宋" w:cs="仿宋"/>
                <w:sz w:val="21"/>
                <w:szCs w:val="21"/>
                <w:lang w:val="zh-CN"/>
              </w:rPr>
            </w:pPr>
            <w:r>
              <w:rPr>
                <w:rFonts w:ascii="仿宋" w:hAnsi="仿宋" w:cs="仿宋" w:hint="eastAsia"/>
                <w:sz w:val="21"/>
                <w:szCs w:val="21"/>
              </w:rPr>
              <w:t>1</w:t>
            </w:r>
          </w:p>
        </w:tc>
        <w:tc>
          <w:tcPr>
            <w:tcW w:w="1775" w:type="dxa"/>
            <w:vAlign w:val="center"/>
          </w:tcPr>
          <w:p w14:paraId="4FADDE76" w14:textId="77777777" w:rsidR="0001530D" w:rsidRDefault="003E7B12">
            <w:pPr>
              <w:rPr>
                <w:rFonts w:ascii="仿宋" w:hAnsi="仿宋" w:cs="仿宋"/>
                <w:sz w:val="21"/>
                <w:szCs w:val="21"/>
                <w:lang w:val="zh-CN"/>
              </w:rPr>
            </w:pPr>
            <w:r>
              <w:rPr>
                <w:rFonts w:ascii="仿宋" w:hAnsi="仿宋" w:cs="仿宋" w:hint="eastAsia"/>
                <w:sz w:val="21"/>
                <w:szCs w:val="21"/>
                <w:lang w:val="zh-CN"/>
              </w:rPr>
              <w:t>专项方案</w:t>
            </w:r>
          </w:p>
        </w:tc>
        <w:tc>
          <w:tcPr>
            <w:tcW w:w="3815" w:type="dxa"/>
            <w:vAlign w:val="center"/>
          </w:tcPr>
          <w:p w14:paraId="5C3C21AB" w14:textId="77777777" w:rsidR="0001530D" w:rsidRDefault="003E7B12">
            <w:pPr>
              <w:rPr>
                <w:rFonts w:ascii="仿宋" w:hAnsi="仿宋" w:cs="仿宋"/>
                <w:sz w:val="21"/>
                <w:szCs w:val="21"/>
                <w:lang w:val="zh-CN"/>
              </w:rPr>
            </w:pPr>
            <w:r>
              <w:rPr>
                <w:rFonts w:ascii="仿宋" w:hAnsi="仿宋" w:cs="仿宋" w:hint="eastAsia"/>
                <w:sz w:val="21"/>
                <w:szCs w:val="21"/>
                <w:lang w:val="zh-CN"/>
              </w:rPr>
              <w:t>施工临时用电方案或者专项用电施工组织设计是否按程序审核、审批，方案内容是否符合规范要求并与现场实际相匹配</w:t>
            </w:r>
          </w:p>
        </w:tc>
        <w:tc>
          <w:tcPr>
            <w:tcW w:w="2557" w:type="dxa"/>
            <w:vAlign w:val="center"/>
          </w:tcPr>
          <w:p w14:paraId="09E47DEF" w14:textId="77777777" w:rsidR="0001530D" w:rsidRDefault="003E7B12">
            <w:pPr>
              <w:rPr>
                <w:rFonts w:ascii="仿宋" w:hAnsi="仿宋" w:cs="仿宋"/>
                <w:sz w:val="21"/>
                <w:szCs w:val="21"/>
              </w:rPr>
            </w:pPr>
            <w:r>
              <w:rPr>
                <w:rFonts w:ascii="仿宋" w:hAnsi="仿宋" w:cs="仿宋" w:hint="eastAsia"/>
                <w:sz w:val="21"/>
                <w:szCs w:val="21"/>
              </w:rPr>
              <w:t>《建筑施工安全检查标准》JGJ 59、《施工现场临时用电安全技术规范》</w:t>
            </w:r>
          </w:p>
          <w:p w14:paraId="1DBFE104" w14:textId="77777777" w:rsidR="0001530D" w:rsidRDefault="003E7B12">
            <w:pPr>
              <w:rPr>
                <w:rFonts w:ascii="仿宋" w:hAnsi="仿宋" w:cs="仿宋"/>
                <w:sz w:val="21"/>
                <w:szCs w:val="21"/>
              </w:rPr>
            </w:pPr>
            <w:r>
              <w:rPr>
                <w:rFonts w:ascii="仿宋" w:hAnsi="仿宋" w:cs="仿宋" w:hint="eastAsia"/>
                <w:sz w:val="21"/>
                <w:szCs w:val="21"/>
              </w:rPr>
              <w:t>JGJ46、《建设工程施工现场供用电安全规范》GB 50194</w:t>
            </w:r>
          </w:p>
        </w:tc>
      </w:tr>
      <w:tr w:rsidR="0001530D" w14:paraId="58A7EA18" w14:textId="77777777">
        <w:trPr>
          <w:trHeight w:val="130"/>
        </w:trPr>
        <w:tc>
          <w:tcPr>
            <w:tcW w:w="669" w:type="dxa"/>
            <w:vAlign w:val="center"/>
          </w:tcPr>
          <w:p w14:paraId="4C0EE143"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775" w:type="dxa"/>
            <w:vAlign w:val="center"/>
          </w:tcPr>
          <w:p w14:paraId="71E4A4D9" w14:textId="77777777" w:rsidR="0001530D" w:rsidRDefault="003E7B12">
            <w:pPr>
              <w:rPr>
                <w:rFonts w:ascii="仿宋" w:hAnsi="仿宋" w:cs="仿宋"/>
                <w:sz w:val="21"/>
                <w:szCs w:val="21"/>
              </w:rPr>
            </w:pPr>
            <w:r>
              <w:rPr>
                <w:rFonts w:ascii="仿宋" w:hAnsi="仿宋" w:cs="仿宋" w:hint="eastAsia"/>
                <w:sz w:val="21"/>
                <w:szCs w:val="21"/>
              </w:rPr>
              <w:t>外电防护</w:t>
            </w:r>
          </w:p>
        </w:tc>
        <w:tc>
          <w:tcPr>
            <w:tcW w:w="3815" w:type="dxa"/>
            <w:vAlign w:val="center"/>
          </w:tcPr>
          <w:p w14:paraId="6B950D0B" w14:textId="77777777" w:rsidR="0001530D" w:rsidRDefault="003E7B12">
            <w:pPr>
              <w:rPr>
                <w:rFonts w:ascii="仿宋" w:hAnsi="仿宋" w:cs="仿宋"/>
                <w:sz w:val="21"/>
                <w:szCs w:val="21"/>
                <w:lang w:val="zh-CN"/>
              </w:rPr>
            </w:pPr>
            <w:r>
              <w:rPr>
                <w:rFonts w:ascii="仿宋" w:hAnsi="仿宋" w:cs="仿宋" w:hint="eastAsia"/>
                <w:sz w:val="21"/>
                <w:szCs w:val="21"/>
                <w:lang w:val="zh-CN"/>
              </w:rPr>
              <w:t>外电线路与在建工程是否满足安全距离要求，是否采取隔离防护措施等</w:t>
            </w:r>
          </w:p>
        </w:tc>
        <w:tc>
          <w:tcPr>
            <w:tcW w:w="2557" w:type="dxa"/>
            <w:vAlign w:val="center"/>
          </w:tcPr>
          <w:p w14:paraId="502254B5" w14:textId="77777777" w:rsidR="0001530D" w:rsidRDefault="003E7B12">
            <w:pPr>
              <w:rPr>
                <w:rFonts w:ascii="仿宋" w:hAnsi="仿宋" w:cs="仿宋"/>
                <w:sz w:val="21"/>
                <w:szCs w:val="21"/>
              </w:rPr>
            </w:pPr>
            <w:r>
              <w:rPr>
                <w:rFonts w:ascii="仿宋" w:hAnsi="仿宋" w:cs="仿宋" w:hint="eastAsia"/>
                <w:sz w:val="21"/>
                <w:szCs w:val="21"/>
              </w:rPr>
              <w:t>《建筑施工安全检查标准》JGJ 59、《施工现场临时用电安全技术规范》</w:t>
            </w:r>
          </w:p>
          <w:p w14:paraId="50188B61" w14:textId="77777777" w:rsidR="0001530D" w:rsidRDefault="003E7B12">
            <w:pPr>
              <w:rPr>
                <w:rFonts w:ascii="仿宋" w:hAnsi="仿宋" w:cs="仿宋"/>
                <w:sz w:val="21"/>
                <w:szCs w:val="21"/>
                <w:lang w:val="zh-CN"/>
              </w:rPr>
            </w:pPr>
            <w:r>
              <w:rPr>
                <w:rFonts w:ascii="仿宋" w:hAnsi="仿宋" w:cs="仿宋" w:hint="eastAsia"/>
                <w:sz w:val="21"/>
                <w:szCs w:val="21"/>
              </w:rPr>
              <w:t>JGJ46</w:t>
            </w:r>
          </w:p>
        </w:tc>
      </w:tr>
      <w:tr w:rsidR="0001530D" w14:paraId="11F8ACCE" w14:textId="77777777">
        <w:trPr>
          <w:trHeight w:val="463"/>
        </w:trPr>
        <w:tc>
          <w:tcPr>
            <w:tcW w:w="669" w:type="dxa"/>
            <w:vAlign w:val="center"/>
          </w:tcPr>
          <w:p w14:paraId="3CCC7D1A"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775" w:type="dxa"/>
            <w:vAlign w:val="center"/>
          </w:tcPr>
          <w:p w14:paraId="0BE814E2" w14:textId="77777777" w:rsidR="0001530D" w:rsidRDefault="003E7B12">
            <w:pPr>
              <w:rPr>
                <w:rFonts w:ascii="仿宋" w:hAnsi="仿宋" w:cs="仿宋"/>
                <w:sz w:val="21"/>
                <w:szCs w:val="21"/>
              </w:rPr>
            </w:pPr>
            <w:r>
              <w:rPr>
                <w:rFonts w:ascii="仿宋" w:hAnsi="仿宋" w:cs="仿宋" w:hint="eastAsia"/>
                <w:sz w:val="21"/>
                <w:szCs w:val="21"/>
              </w:rPr>
              <w:t>接地与接零保护系统、防雷</w:t>
            </w:r>
          </w:p>
        </w:tc>
        <w:tc>
          <w:tcPr>
            <w:tcW w:w="3815" w:type="dxa"/>
            <w:vAlign w:val="center"/>
          </w:tcPr>
          <w:p w14:paraId="6175CBAF" w14:textId="77777777" w:rsidR="0001530D" w:rsidRDefault="003E7B12">
            <w:pPr>
              <w:rPr>
                <w:rFonts w:ascii="仿宋" w:hAnsi="仿宋" w:cs="仿宋"/>
                <w:sz w:val="21"/>
                <w:szCs w:val="21"/>
                <w:lang w:val="zh-CN"/>
              </w:rPr>
            </w:pPr>
            <w:r>
              <w:rPr>
                <w:rFonts w:ascii="仿宋" w:hAnsi="仿宋" w:cs="仿宋" w:hint="eastAsia"/>
                <w:sz w:val="21"/>
                <w:szCs w:val="21"/>
                <w:lang w:val="zh-CN"/>
              </w:rPr>
              <w:t>现场是否采用三级配电、TN-S接零保护系统和</w:t>
            </w:r>
            <w:r>
              <w:rPr>
                <w:rFonts w:ascii="仿宋" w:hAnsi="仿宋" w:cs="仿宋" w:hint="eastAsia"/>
                <w:sz w:val="21"/>
                <w:szCs w:val="21"/>
              </w:rPr>
              <w:t>三</w:t>
            </w:r>
            <w:r>
              <w:rPr>
                <w:rFonts w:ascii="仿宋" w:hAnsi="仿宋" w:cs="仿宋" w:hint="eastAsia"/>
                <w:sz w:val="21"/>
                <w:szCs w:val="21"/>
                <w:lang w:val="zh-CN"/>
              </w:rPr>
              <w:t>级漏电保护系统，接地与保护接零、防雷是否满足规范要求</w:t>
            </w:r>
          </w:p>
        </w:tc>
        <w:tc>
          <w:tcPr>
            <w:tcW w:w="2557" w:type="dxa"/>
            <w:vAlign w:val="center"/>
          </w:tcPr>
          <w:p w14:paraId="7F13F181" w14:textId="77777777" w:rsidR="0001530D" w:rsidRDefault="003E7B12">
            <w:pPr>
              <w:rPr>
                <w:rFonts w:ascii="仿宋" w:hAnsi="仿宋" w:cs="仿宋"/>
                <w:sz w:val="21"/>
                <w:szCs w:val="21"/>
              </w:rPr>
            </w:pPr>
            <w:r>
              <w:rPr>
                <w:rFonts w:ascii="仿宋" w:hAnsi="仿宋" w:cs="仿宋" w:hint="eastAsia"/>
                <w:sz w:val="21"/>
                <w:szCs w:val="21"/>
              </w:rPr>
              <w:t>《建筑施工安全检查标准》JGJ 59、《施工现场临时用电安全技术规范》</w:t>
            </w:r>
          </w:p>
          <w:p w14:paraId="3B24E883" w14:textId="77777777" w:rsidR="0001530D" w:rsidRDefault="003E7B12">
            <w:pPr>
              <w:rPr>
                <w:rFonts w:ascii="仿宋" w:hAnsi="仿宋" w:cs="仿宋"/>
                <w:sz w:val="21"/>
                <w:szCs w:val="21"/>
                <w:lang w:val="zh-CN"/>
              </w:rPr>
            </w:pPr>
            <w:r>
              <w:rPr>
                <w:rFonts w:ascii="仿宋" w:hAnsi="仿宋" w:cs="仿宋" w:hint="eastAsia"/>
                <w:sz w:val="21"/>
                <w:szCs w:val="21"/>
              </w:rPr>
              <w:t>JGJ46、《建设工程施工现场供用电安全规范》GB 50194</w:t>
            </w:r>
          </w:p>
        </w:tc>
      </w:tr>
      <w:tr w:rsidR="0001530D" w14:paraId="0A547BD7" w14:textId="77777777">
        <w:trPr>
          <w:trHeight w:val="263"/>
        </w:trPr>
        <w:tc>
          <w:tcPr>
            <w:tcW w:w="669" w:type="dxa"/>
            <w:vAlign w:val="center"/>
          </w:tcPr>
          <w:p w14:paraId="0C0A0BB1"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775" w:type="dxa"/>
            <w:vAlign w:val="center"/>
          </w:tcPr>
          <w:p w14:paraId="786F4942" w14:textId="77777777" w:rsidR="0001530D" w:rsidRDefault="003E7B12">
            <w:pPr>
              <w:rPr>
                <w:rFonts w:ascii="仿宋" w:hAnsi="仿宋" w:cs="仿宋"/>
                <w:sz w:val="21"/>
                <w:szCs w:val="21"/>
              </w:rPr>
            </w:pPr>
            <w:r>
              <w:rPr>
                <w:rFonts w:ascii="仿宋" w:hAnsi="仿宋" w:cs="仿宋" w:hint="eastAsia"/>
                <w:sz w:val="21"/>
                <w:szCs w:val="21"/>
              </w:rPr>
              <w:t>配电线路</w:t>
            </w:r>
          </w:p>
        </w:tc>
        <w:tc>
          <w:tcPr>
            <w:tcW w:w="3815" w:type="dxa"/>
            <w:vAlign w:val="center"/>
          </w:tcPr>
          <w:p w14:paraId="605A5F83" w14:textId="77777777" w:rsidR="0001530D" w:rsidRDefault="003E7B12">
            <w:pPr>
              <w:rPr>
                <w:rFonts w:ascii="仿宋" w:hAnsi="仿宋" w:cs="仿宋"/>
                <w:sz w:val="21"/>
                <w:szCs w:val="21"/>
                <w:lang w:val="zh-CN"/>
              </w:rPr>
            </w:pPr>
            <w:r>
              <w:rPr>
                <w:rFonts w:ascii="仿宋" w:hAnsi="仿宋" w:cs="仿宋" w:hint="eastAsia"/>
                <w:sz w:val="21"/>
                <w:szCs w:val="21"/>
                <w:lang w:val="zh-CN"/>
              </w:rPr>
              <w:t>电缆线的色标及配置、敷设方式是否满足规范要求</w:t>
            </w:r>
          </w:p>
        </w:tc>
        <w:tc>
          <w:tcPr>
            <w:tcW w:w="2557" w:type="dxa"/>
            <w:vAlign w:val="center"/>
          </w:tcPr>
          <w:p w14:paraId="060F0C38" w14:textId="77777777" w:rsidR="0001530D" w:rsidRDefault="003E7B12">
            <w:pPr>
              <w:rPr>
                <w:rFonts w:ascii="仿宋" w:hAnsi="仿宋" w:cs="仿宋"/>
                <w:sz w:val="21"/>
                <w:szCs w:val="21"/>
              </w:rPr>
            </w:pPr>
            <w:r>
              <w:rPr>
                <w:rFonts w:ascii="仿宋" w:hAnsi="仿宋" w:cs="仿宋" w:hint="eastAsia"/>
                <w:sz w:val="21"/>
                <w:szCs w:val="21"/>
              </w:rPr>
              <w:t>《施工现场临时用电安全技术规范》JGJ46、《建设工程施工现场供用电安全规范》GB 50194</w:t>
            </w:r>
          </w:p>
        </w:tc>
      </w:tr>
      <w:tr w:rsidR="0001530D" w14:paraId="41F34848" w14:textId="77777777">
        <w:tc>
          <w:tcPr>
            <w:tcW w:w="669" w:type="dxa"/>
            <w:vAlign w:val="center"/>
          </w:tcPr>
          <w:p w14:paraId="661FA31F"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775" w:type="dxa"/>
            <w:vAlign w:val="center"/>
          </w:tcPr>
          <w:p w14:paraId="66C1C90E" w14:textId="77777777" w:rsidR="0001530D" w:rsidRDefault="003E7B12">
            <w:pPr>
              <w:rPr>
                <w:rFonts w:ascii="仿宋" w:hAnsi="仿宋" w:cs="仿宋"/>
                <w:sz w:val="21"/>
                <w:szCs w:val="21"/>
              </w:rPr>
            </w:pPr>
            <w:r>
              <w:rPr>
                <w:rFonts w:ascii="仿宋" w:hAnsi="仿宋" w:cs="仿宋" w:hint="eastAsia"/>
                <w:sz w:val="21"/>
                <w:szCs w:val="21"/>
              </w:rPr>
              <w:t>配电箱及开关箱</w:t>
            </w:r>
          </w:p>
        </w:tc>
        <w:tc>
          <w:tcPr>
            <w:tcW w:w="3815" w:type="dxa"/>
            <w:vAlign w:val="center"/>
          </w:tcPr>
          <w:p w14:paraId="334B1466" w14:textId="77777777" w:rsidR="0001530D" w:rsidRDefault="003E7B12">
            <w:pPr>
              <w:rPr>
                <w:rFonts w:ascii="仿宋" w:hAnsi="仿宋" w:cs="仿宋"/>
                <w:sz w:val="21"/>
                <w:szCs w:val="21"/>
                <w:lang w:val="zh-CN"/>
              </w:rPr>
            </w:pPr>
            <w:r>
              <w:rPr>
                <w:rFonts w:ascii="仿宋" w:hAnsi="仿宋" w:cs="仿宋" w:hint="eastAsia"/>
                <w:sz w:val="21"/>
                <w:szCs w:val="21"/>
                <w:lang w:val="zh-CN"/>
              </w:rPr>
              <w:t>配电系统是否实行三级配电，开关箱是否做到“一机一闸一箱一漏”，动力、照明是否分设，漏电保护器的配置是否符合规范要求，分配箱与开关箱的使用安全距离是否满足规范要求</w:t>
            </w:r>
          </w:p>
        </w:tc>
        <w:tc>
          <w:tcPr>
            <w:tcW w:w="2557" w:type="dxa"/>
            <w:vAlign w:val="center"/>
          </w:tcPr>
          <w:p w14:paraId="625A5FA0" w14:textId="77777777" w:rsidR="0001530D" w:rsidRDefault="003E7B12">
            <w:pPr>
              <w:rPr>
                <w:rFonts w:ascii="仿宋" w:hAnsi="仿宋" w:cs="仿宋"/>
                <w:sz w:val="21"/>
                <w:szCs w:val="21"/>
              </w:rPr>
            </w:pPr>
            <w:r>
              <w:rPr>
                <w:rFonts w:ascii="仿宋" w:hAnsi="仿宋" w:cs="仿宋" w:hint="eastAsia"/>
                <w:sz w:val="21"/>
                <w:szCs w:val="21"/>
              </w:rPr>
              <w:t>《建筑施工安全检查标准》JGJ 59、《施工现场临时用电安全技术规范》</w:t>
            </w:r>
          </w:p>
          <w:p w14:paraId="40135D68" w14:textId="77777777" w:rsidR="0001530D" w:rsidRDefault="003E7B12">
            <w:pPr>
              <w:rPr>
                <w:rFonts w:ascii="仿宋" w:hAnsi="仿宋" w:cs="仿宋"/>
                <w:sz w:val="21"/>
                <w:szCs w:val="21"/>
                <w:lang w:val="zh-CN"/>
              </w:rPr>
            </w:pPr>
            <w:r>
              <w:rPr>
                <w:rFonts w:ascii="仿宋" w:hAnsi="仿宋" w:cs="仿宋" w:hint="eastAsia"/>
                <w:sz w:val="21"/>
                <w:szCs w:val="21"/>
              </w:rPr>
              <w:t>JGJ46、《建设工程施工现场供用电安全规范》GB 50194</w:t>
            </w:r>
          </w:p>
        </w:tc>
      </w:tr>
      <w:tr w:rsidR="0001530D" w14:paraId="7FAAC3A5" w14:textId="77777777">
        <w:trPr>
          <w:trHeight w:val="263"/>
        </w:trPr>
        <w:tc>
          <w:tcPr>
            <w:tcW w:w="669" w:type="dxa"/>
            <w:vAlign w:val="center"/>
          </w:tcPr>
          <w:p w14:paraId="2D28C268" w14:textId="77777777" w:rsidR="0001530D" w:rsidRDefault="003E7B12">
            <w:pPr>
              <w:jc w:val="center"/>
              <w:rPr>
                <w:rFonts w:ascii="仿宋" w:hAnsi="仿宋" w:cs="仿宋"/>
                <w:sz w:val="21"/>
                <w:szCs w:val="21"/>
              </w:rPr>
            </w:pPr>
            <w:r>
              <w:rPr>
                <w:rFonts w:ascii="仿宋" w:hAnsi="仿宋" w:cs="仿宋" w:hint="eastAsia"/>
                <w:sz w:val="21"/>
                <w:szCs w:val="21"/>
              </w:rPr>
              <w:t>6</w:t>
            </w:r>
          </w:p>
        </w:tc>
        <w:tc>
          <w:tcPr>
            <w:tcW w:w="1775" w:type="dxa"/>
            <w:vAlign w:val="center"/>
          </w:tcPr>
          <w:p w14:paraId="0FB6D7DE" w14:textId="77777777" w:rsidR="0001530D" w:rsidRDefault="003E7B12">
            <w:pPr>
              <w:rPr>
                <w:rFonts w:ascii="仿宋" w:hAnsi="仿宋" w:cs="仿宋"/>
                <w:sz w:val="21"/>
                <w:szCs w:val="21"/>
              </w:rPr>
            </w:pPr>
            <w:r>
              <w:rPr>
                <w:rFonts w:ascii="仿宋" w:hAnsi="仿宋" w:cs="仿宋" w:hint="eastAsia"/>
                <w:sz w:val="21"/>
                <w:szCs w:val="21"/>
              </w:rPr>
              <w:t>特殊场所</w:t>
            </w:r>
          </w:p>
        </w:tc>
        <w:tc>
          <w:tcPr>
            <w:tcW w:w="3815" w:type="dxa"/>
            <w:vAlign w:val="center"/>
          </w:tcPr>
          <w:p w14:paraId="74840915" w14:textId="77777777" w:rsidR="0001530D" w:rsidRDefault="003E7B12">
            <w:pPr>
              <w:rPr>
                <w:rFonts w:ascii="仿宋" w:hAnsi="仿宋" w:cs="仿宋"/>
                <w:sz w:val="21"/>
                <w:szCs w:val="21"/>
              </w:rPr>
            </w:pPr>
            <w:r>
              <w:rPr>
                <w:rFonts w:ascii="仿宋" w:hAnsi="仿宋" w:cs="仿宋" w:hint="eastAsia"/>
                <w:sz w:val="21"/>
                <w:szCs w:val="21"/>
              </w:rPr>
              <w:t>特殊场所是否使用安全特低电压照明器</w:t>
            </w:r>
          </w:p>
        </w:tc>
        <w:tc>
          <w:tcPr>
            <w:tcW w:w="2557" w:type="dxa"/>
            <w:vAlign w:val="center"/>
          </w:tcPr>
          <w:p w14:paraId="085D55A1" w14:textId="77777777" w:rsidR="0001530D" w:rsidRDefault="003E7B12">
            <w:pPr>
              <w:rPr>
                <w:rFonts w:ascii="仿宋" w:hAnsi="仿宋" w:cs="仿宋"/>
                <w:sz w:val="21"/>
                <w:szCs w:val="21"/>
                <w:lang w:val="zh-CN"/>
              </w:rPr>
            </w:pPr>
            <w:r>
              <w:rPr>
                <w:rFonts w:ascii="仿宋" w:hAnsi="仿宋" w:cs="仿宋" w:hint="eastAsia"/>
                <w:sz w:val="21"/>
                <w:szCs w:val="21"/>
              </w:rPr>
              <w:t>《施工现场临时用电安全技术规范》JGJ46</w:t>
            </w:r>
          </w:p>
        </w:tc>
      </w:tr>
    </w:tbl>
    <w:p w14:paraId="5520A00E" w14:textId="77777777" w:rsidR="0001530D" w:rsidRDefault="0001530D">
      <w:pPr>
        <w:pStyle w:val="3"/>
      </w:pPr>
      <w:bookmarkStart w:id="395" w:name="_Toc20455"/>
    </w:p>
    <w:p w14:paraId="5FA91087" w14:textId="77777777" w:rsidR="0001530D" w:rsidRDefault="003E7B12">
      <w:pPr>
        <w:pStyle w:val="3"/>
      </w:pPr>
      <w:bookmarkStart w:id="396" w:name="_Toc2132105396"/>
      <w:r>
        <w:rPr>
          <w:rFonts w:hint="eastAsia"/>
        </w:rPr>
        <w:t>4.10.2</w:t>
      </w:r>
      <w:r>
        <w:rPr>
          <w:rFonts w:hint="eastAsia"/>
          <w:lang w:val="zh-CN"/>
        </w:rPr>
        <w:t>建筑施工</w:t>
      </w:r>
      <w:r>
        <w:rPr>
          <w:rFonts w:hint="eastAsia"/>
        </w:rPr>
        <w:t>现场</w:t>
      </w:r>
      <w:r>
        <w:rPr>
          <w:rFonts w:hint="eastAsia"/>
          <w:lang w:val="zh-CN"/>
        </w:rPr>
        <w:t>消防</w:t>
      </w:r>
      <w:bookmarkEnd w:id="395"/>
      <w:bookmarkEnd w:id="396"/>
    </w:p>
    <w:tbl>
      <w:tblPr>
        <w:tblStyle w:val="ac"/>
        <w:tblW w:w="0" w:type="auto"/>
        <w:tblLook w:val="04A0" w:firstRow="1" w:lastRow="0" w:firstColumn="1" w:lastColumn="0" w:noHBand="0" w:noVBand="1"/>
      </w:tblPr>
      <w:tblGrid>
        <w:gridCol w:w="656"/>
        <w:gridCol w:w="1693"/>
        <w:gridCol w:w="3697"/>
        <w:gridCol w:w="2470"/>
      </w:tblGrid>
      <w:tr w:rsidR="0001530D" w14:paraId="025C934E" w14:textId="77777777">
        <w:trPr>
          <w:trHeight w:val="627"/>
        </w:trPr>
        <w:tc>
          <w:tcPr>
            <w:tcW w:w="669" w:type="dxa"/>
            <w:vAlign w:val="center"/>
          </w:tcPr>
          <w:p w14:paraId="73EBE3E8"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750" w:type="dxa"/>
            <w:vAlign w:val="center"/>
          </w:tcPr>
          <w:p w14:paraId="3B932575"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845" w:type="dxa"/>
            <w:vAlign w:val="center"/>
          </w:tcPr>
          <w:p w14:paraId="1710BBD1"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552" w:type="dxa"/>
            <w:vAlign w:val="center"/>
          </w:tcPr>
          <w:p w14:paraId="7802113F"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67616592" w14:textId="77777777">
        <w:trPr>
          <w:trHeight w:val="789"/>
        </w:trPr>
        <w:tc>
          <w:tcPr>
            <w:tcW w:w="669" w:type="dxa"/>
            <w:vAlign w:val="center"/>
          </w:tcPr>
          <w:p w14:paraId="348BBCBA" w14:textId="77777777" w:rsidR="0001530D" w:rsidRDefault="003E7B12">
            <w:pPr>
              <w:jc w:val="center"/>
              <w:rPr>
                <w:rFonts w:ascii="仿宋" w:hAnsi="仿宋" w:cs="仿宋"/>
                <w:sz w:val="21"/>
                <w:szCs w:val="21"/>
                <w:lang w:val="zh-CN"/>
              </w:rPr>
            </w:pPr>
            <w:r>
              <w:rPr>
                <w:rFonts w:ascii="仿宋" w:hAnsi="仿宋" w:cs="仿宋" w:hint="eastAsia"/>
                <w:sz w:val="21"/>
                <w:szCs w:val="21"/>
              </w:rPr>
              <w:t>1</w:t>
            </w:r>
          </w:p>
        </w:tc>
        <w:tc>
          <w:tcPr>
            <w:tcW w:w="1750" w:type="dxa"/>
            <w:vAlign w:val="center"/>
          </w:tcPr>
          <w:p w14:paraId="6FD3F78C" w14:textId="77777777" w:rsidR="0001530D" w:rsidRDefault="003E7B12">
            <w:pPr>
              <w:rPr>
                <w:rFonts w:ascii="仿宋" w:hAnsi="仿宋" w:cs="仿宋"/>
                <w:sz w:val="21"/>
                <w:szCs w:val="21"/>
                <w:lang w:val="zh-CN"/>
              </w:rPr>
            </w:pPr>
            <w:r>
              <w:rPr>
                <w:rFonts w:ascii="仿宋" w:hAnsi="仿宋" w:cs="仿宋" w:hint="eastAsia"/>
                <w:sz w:val="21"/>
                <w:szCs w:val="21"/>
                <w:lang w:val="zh-CN"/>
              </w:rPr>
              <w:t>消防安全管理制度</w:t>
            </w:r>
          </w:p>
        </w:tc>
        <w:tc>
          <w:tcPr>
            <w:tcW w:w="3845" w:type="dxa"/>
            <w:vAlign w:val="center"/>
          </w:tcPr>
          <w:p w14:paraId="31CCADBF" w14:textId="77777777" w:rsidR="0001530D" w:rsidRDefault="003E7B12">
            <w:pPr>
              <w:rPr>
                <w:rFonts w:ascii="仿宋" w:hAnsi="仿宋" w:cs="仿宋"/>
                <w:sz w:val="21"/>
                <w:szCs w:val="21"/>
                <w:lang w:val="zh-CN"/>
              </w:rPr>
            </w:pPr>
            <w:r>
              <w:rPr>
                <w:rFonts w:ascii="仿宋" w:hAnsi="仿宋" w:cs="仿宋" w:hint="eastAsia"/>
                <w:sz w:val="21"/>
                <w:szCs w:val="21"/>
                <w:lang w:val="zh-CN"/>
              </w:rPr>
              <w:t>现场是否制定消防安全管理制度，编制施工现场防火技术方案、灭火及应急疏</w:t>
            </w:r>
            <w:r>
              <w:rPr>
                <w:rFonts w:ascii="仿宋" w:hAnsi="仿宋" w:cs="仿宋" w:hint="eastAsia"/>
                <w:sz w:val="21"/>
                <w:szCs w:val="21"/>
                <w:lang w:val="zh-CN"/>
              </w:rPr>
              <w:lastRenderedPageBreak/>
              <w:t>散预案，是否向施工人员进行消防安全教育、培训及安全技术交底，是否定期对现场的消防安全进行检查</w:t>
            </w:r>
          </w:p>
        </w:tc>
        <w:tc>
          <w:tcPr>
            <w:tcW w:w="2552" w:type="dxa"/>
            <w:vAlign w:val="center"/>
          </w:tcPr>
          <w:p w14:paraId="143243D8" w14:textId="77777777" w:rsidR="0001530D" w:rsidRDefault="003E7B12">
            <w:pPr>
              <w:rPr>
                <w:rFonts w:ascii="仿宋" w:hAnsi="仿宋" w:cs="仿宋"/>
                <w:sz w:val="21"/>
                <w:szCs w:val="21"/>
              </w:rPr>
            </w:pPr>
            <w:r>
              <w:rPr>
                <w:rFonts w:ascii="仿宋" w:hAnsi="仿宋" w:cs="仿宋" w:hint="eastAsia"/>
                <w:sz w:val="21"/>
                <w:szCs w:val="21"/>
                <w:lang w:val="zh-CN"/>
              </w:rPr>
              <w:lastRenderedPageBreak/>
              <w:t xml:space="preserve">《建设工程施工现场消防安全技术规范》GB </w:t>
            </w:r>
            <w:r>
              <w:rPr>
                <w:rFonts w:ascii="仿宋" w:hAnsi="仿宋" w:cs="仿宋" w:hint="eastAsia"/>
                <w:sz w:val="21"/>
                <w:szCs w:val="21"/>
                <w:lang w:val="zh-CN"/>
              </w:rPr>
              <w:lastRenderedPageBreak/>
              <w:t>50720、</w:t>
            </w:r>
            <w:r>
              <w:rPr>
                <w:rFonts w:ascii="仿宋" w:hAnsi="仿宋" w:cs="仿宋" w:hint="eastAsia"/>
                <w:sz w:val="21"/>
                <w:szCs w:val="21"/>
              </w:rPr>
              <w:t>《建筑施工安全检查标准》JGJ 59</w:t>
            </w:r>
          </w:p>
        </w:tc>
      </w:tr>
      <w:tr w:rsidR="0001530D" w14:paraId="281E1241" w14:textId="77777777">
        <w:trPr>
          <w:trHeight w:val="130"/>
        </w:trPr>
        <w:tc>
          <w:tcPr>
            <w:tcW w:w="669" w:type="dxa"/>
            <w:vMerge w:val="restart"/>
            <w:vAlign w:val="center"/>
          </w:tcPr>
          <w:p w14:paraId="1E828368" w14:textId="77777777" w:rsidR="0001530D" w:rsidRDefault="003E7B12">
            <w:pPr>
              <w:jc w:val="center"/>
              <w:rPr>
                <w:rFonts w:ascii="仿宋" w:hAnsi="仿宋" w:cs="仿宋"/>
                <w:sz w:val="21"/>
                <w:szCs w:val="21"/>
              </w:rPr>
            </w:pPr>
            <w:r>
              <w:rPr>
                <w:rFonts w:ascii="仿宋" w:hAnsi="仿宋" w:cs="仿宋" w:hint="eastAsia"/>
                <w:sz w:val="21"/>
                <w:szCs w:val="21"/>
              </w:rPr>
              <w:lastRenderedPageBreak/>
              <w:t>2</w:t>
            </w:r>
          </w:p>
        </w:tc>
        <w:tc>
          <w:tcPr>
            <w:tcW w:w="1750" w:type="dxa"/>
            <w:vMerge w:val="restart"/>
            <w:vAlign w:val="center"/>
          </w:tcPr>
          <w:p w14:paraId="0FF7FFCE" w14:textId="77777777" w:rsidR="0001530D" w:rsidRDefault="003E7B12">
            <w:pPr>
              <w:rPr>
                <w:rFonts w:ascii="仿宋" w:hAnsi="仿宋" w:cs="仿宋"/>
                <w:sz w:val="21"/>
                <w:szCs w:val="21"/>
              </w:rPr>
            </w:pPr>
            <w:r>
              <w:rPr>
                <w:rFonts w:ascii="仿宋" w:hAnsi="仿宋" w:cs="仿宋" w:hint="eastAsia"/>
                <w:sz w:val="21"/>
                <w:szCs w:val="21"/>
              </w:rPr>
              <w:t>临时用房、临时设施消防管理</w:t>
            </w:r>
          </w:p>
        </w:tc>
        <w:tc>
          <w:tcPr>
            <w:tcW w:w="3845" w:type="dxa"/>
            <w:vAlign w:val="center"/>
          </w:tcPr>
          <w:p w14:paraId="381D3F34" w14:textId="77777777" w:rsidR="0001530D" w:rsidRDefault="003E7B12">
            <w:pPr>
              <w:rPr>
                <w:rFonts w:ascii="仿宋" w:hAnsi="仿宋" w:cs="仿宋"/>
                <w:sz w:val="21"/>
                <w:szCs w:val="21"/>
                <w:lang w:val="zh-CN"/>
              </w:rPr>
            </w:pPr>
            <w:r>
              <w:rPr>
                <w:rFonts w:ascii="仿宋" w:hAnsi="仿宋" w:cs="仿宋" w:hint="eastAsia"/>
                <w:sz w:val="21"/>
                <w:szCs w:val="21"/>
                <w:lang w:val="zh-CN"/>
              </w:rPr>
              <w:t>临时用房的建筑构件燃烧性能等级是否为A级，临时用房和临时设施的防火间距是否满足规范要求，是否设置满足消防车通行的环形通道</w:t>
            </w:r>
          </w:p>
        </w:tc>
        <w:tc>
          <w:tcPr>
            <w:tcW w:w="2552" w:type="dxa"/>
            <w:vAlign w:val="center"/>
          </w:tcPr>
          <w:p w14:paraId="550E7EAA" w14:textId="77777777" w:rsidR="0001530D" w:rsidRDefault="003E7B12">
            <w:pPr>
              <w:rPr>
                <w:rFonts w:ascii="仿宋" w:hAnsi="仿宋" w:cs="仿宋"/>
                <w:sz w:val="21"/>
                <w:szCs w:val="21"/>
                <w:lang w:val="zh-CN"/>
              </w:rPr>
            </w:pPr>
            <w:r>
              <w:rPr>
                <w:rFonts w:ascii="仿宋" w:hAnsi="仿宋" w:cs="仿宋" w:hint="eastAsia"/>
                <w:sz w:val="21"/>
                <w:szCs w:val="21"/>
                <w:lang w:val="zh-CN"/>
              </w:rPr>
              <w:t>《建设工程施工现场消防安全技术规范》GB 50720、</w:t>
            </w:r>
            <w:r>
              <w:rPr>
                <w:rFonts w:ascii="仿宋" w:hAnsi="仿宋" w:cs="仿宋" w:hint="eastAsia"/>
                <w:sz w:val="21"/>
                <w:szCs w:val="21"/>
              </w:rPr>
              <w:t>《建筑施工安全检查标准》JGJ 59</w:t>
            </w:r>
          </w:p>
        </w:tc>
      </w:tr>
      <w:tr w:rsidR="0001530D" w14:paraId="23E42690" w14:textId="77777777">
        <w:trPr>
          <w:trHeight w:val="463"/>
        </w:trPr>
        <w:tc>
          <w:tcPr>
            <w:tcW w:w="669" w:type="dxa"/>
            <w:vMerge/>
            <w:vAlign w:val="center"/>
          </w:tcPr>
          <w:p w14:paraId="24AF20EE" w14:textId="77777777" w:rsidR="0001530D" w:rsidRDefault="0001530D">
            <w:pPr>
              <w:jc w:val="center"/>
              <w:rPr>
                <w:rFonts w:ascii="仿宋" w:hAnsi="仿宋" w:cs="仿宋"/>
                <w:sz w:val="21"/>
                <w:szCs w:val="21"/>
              </w:rPr>
            </w:pPr>
          </w:p>
        </w:tc>
        <w:tc>
          <w:tcPr>
            <w:tcW w:w="1750" w:type="dxa"/>
            <w:vMerge/>
            <w:vAlign w:val="center"/>
          </w:tcPr>
          <w:p w14:paraId="6D8F11B7" w14:textId="77777777" w:rsidR="0001530D" w:rsidRDefault="0001530D">
            <w:pPr>
              <w:rPr>
                <w:rFonts w:ascii="仿宋" w:hAnsi="仿宋" w:cs="仿宋"/>
                <w:sz w:val="21"/>
                <w:szCs w:val="21"/>
              </w:rPr>
            </w:pPr>
          </w:p>
        </w:tc>
        <w:tc>
          <w:tcPr>
            <w:tcW w:w="3845" w:type="dxa"/>
            <w:vAlign w:val="center"/>
          </w:tcPr>
          <w:p w14:paraId="24A78FB8" w14:textId="77777777" w:rsidR="0001530D" w:rsidRDefault="003E7B12">
            <w:pPr>
              <w:rPr>
                <w:rFonts w:ascii="仿宋" w:hAnsi="仿宋" w:cs="仿宋"/>
                <w:sz w:val="21"/>
                <w:szCs w:val="21"/>
                <w:lang w:val="zh-CN"/>
              </w:rPr>
            </w:pPr>
            <w:r>
              <w:rPr>
                <w:rFonts w:ascii="仿宋" w:hAnsi="仿宋" w:cs="仿宋" w:hint="eastAsia"/>
                <w:sz w:val="21"/>
                <w:szCs w:val="21"/>
                <w:lang w:val="zh-CN"/>
              </w:rPr>
              <w:t>消火栓泵是否采用专用消防配电线路，现场灭火器是否按规范要求配备，、</w:t>
            </w:r>
          </w:p>
        </w:tc>
        <w:tc>
          <w:tcPr>
            <w:tcW w:w="2552" w:type="dxa"/>
            <w:vAlign w:val="center"/>
          </w:tcPr>
          <w:p w14:paraId="4B415199" w14:textId="77777777" w:rsidR="0001530D" w:rsidRDefault="003E7B12">
            <w:pPr>
              <w:rPr>
                <w:rFonts w:ascii="仿宋" w:hAnsi="仿宋" w:cs="仿宋"/>
                <w:sz w:val="21"/>
                <w:szCs w:val="21"/>
                <w:lang w:val="zh-CN"/>
              </w:rPr>
            </w:pPr>
            <w:r>
              <w:rPr>
                <w:rFonts w:ascii="仿宋" w:hAnsi="仿宋" w:cs="仿宋" w:hint="eastAsia"/>
                <w:sz w:val="21"/>
                <w:szCs w:val="21"/>
                <w:lang w:val="zh-CN"/>
              </w:rPr>
              <w:t>《建设工程施工现场消防安全技术规范》GB 50720、</w:t>
            </w:r>
            <w:r>
              <w:rPr>
                <w:rFonts w:ascii="仿宋" w:hAnsi="仿宋" w:cs="仿宋" w:hint="eastAsia"/>
                <w:sz w:val="21"/>
                <w:szCs w:val="21"/>
              </w:rPr>
              <w:t>《建筑施工安全检查标准》JGJ 59</w:t>
            </w:r>
          </w:p>
        </w:tc>
      </w:tr>
      <w:tr w:rsidR="0001530D" w14:paraId="6D138F94" w14:textId="77777777">
        <w:trPr>
          <w:trHeight w:val="463"/>
        </w:trPr>
        <w:tc>
          <w:tcPr>
            <w:tcW w:w="669" w:type="dxa"/>
            <w:vMerge/>
            <w:vAlign w:val="center"/>
          </w:tcPr>
          <w:p w14:paraId="02A81CD6" w14:textId="77777777" w:rsidR="0001530D" w:rsidRDefault="0001530D">
            <w:pPr>
              <w:jc w:val="center"/>
              <w:rPr>
                <w:rFonts w:ascii="仿宋" w:hAnsi="仿宋" w:cs="仿宋"/>
                <w:sz w:val="21"/>
                <w:szCs w:val="21"/>
              </w:rPr>
            </w:pPr>
          </w:p>
        </w:tc>
        <w:tc>
          <w:tcPr>
            <w:tcW w:w="1750" w:type="dxa"/>
            <w:vMerge/>
            <w:vAlign w:val="center"/>
          </w:tcPr>
          <w:p w14:paraId="0666EBE7" w14:textId="77777777" w:rsidR="0001530D" w:rsidRDefault="0001530D">
            <w:pPr>
              <w:rPr>
                <w:rFonts w:ascii="仿宋" w:hAnsi="仿宋" w:cs="仿宋"/>
                <w:sz w:val="21"/>
                <w:szCs w:val="21"/>
              </w:rPr>
            </w:pPr>
          </w:p>
        </w:tc>
        <w:tc>
          <w:tcPr>
            <w:tcW w:w="3845" w:type="dxa"/>
            <w:vAlign w:val="center"/>
          </w:tcPr>
          <w:p w14:paraId="3574AC33" w14:textId="77777777" w:rsidR="0001530D" w:rsidRDefault="003E7B12">
            <w:pPr>
              <w:rPr>
                <w:rFonts w:ascii="仿宋" w:hAnsi="仿宋" w:cs="仿宋"/>
                <w:sz w:val="21"/>
                <w:szCs w:val="21"/>
                <w:lang w:val="zh-CN"/>
              </w:rPr>
            </w:pPr>
            <w:r>
              <w:rPr>
                <w:rFonts w:ascii="仿宋" w:hAnsi="仿宋" w:cs="仿宋" w:hint="eastAsia"/>
                <w:sz w:val="21"/>
                <w:szCs w:val="21"/>
                <w:lang w:val="zh-CN"/>
              </w:rPr>
              <w:t>临时室内消防竖管的管径是否大于DN100，是否每层设置消防水枪、水带及软管</w:t>
            </w:r>
          </w:p>
        </w:tc>
        <w:tc>
          <w:tcPr>
            <w:tcW w:w="2552" w:type="dxa"/>
            <w:vAlign w:val="center"/>
          </w:tcPr>
          <w:p w14:paraId="57FF0299" w14:textId="77777777" w:rsidR="0001530D" w:rsidRDefault="003E7B12">
            <w:pPr>
              <w:rPr>
                <w:rFonts w:ascii="仿宋" w:hAnsi="仿宋" w:cs="仿宋"/>
                <w:sz w:val="21"/>
                <w:szCs w:val="21"/>
                <w:lang w:val="zh-CN"/>
              </w:rPr>
            </w:pPr>
            <w:r>
              <w:rPr>
                <w:rFonts w:ascii="仿宋" w:hAnsi="仿宋" w:cs="仿宋" w:hint="eastAsia"/>
                <w:sz w:val="21"/>
                <w:szCs w:val="21"/>
                <w:lang w:val="zh-CN"/>
              </w:rPr>
              <w:t>《建设工程施工现场消防安全技术规范》GB 50720</w:t>
            </w:r>
          </w:p>
        </w:tc>
      </w:tr>
      <w:tr w:rsidR="0001530D" w14:paraId="05AF8B41" w14:textId="77777777">
        <w:trPr>
          <w:trHeight w:val="263"/>
        </w:trPr>
        <w:tc>
          <w:tcPr>
            <w:tcW w:w="669" w:type="dxa"/>
            <w:vMerge w:val="restart"/>
            <w:vAlign w:val="center"/>
          </w:tcPr>
          <w:p w14:paraId="22782577" w14:textId="77777777" w:rsidR="0001530D" w:rsidRDefault="003E7B12">
            <w:pPr>
              <w:jc w:val="center"/>
              <w:rPr>
                <w:rFonts w:ascii="仿宋" w:hAnsi="仿宋" w:cs="仿宋"/>
                <w:sz w:val="21"/>
                <w:szCs w:val="21"/>
              </w:rPr>
            </w:pPr>
            <w:r>
              <w:rPr>
                <w:rFonts w:ascii="仿宋" w:hAnsi="仿宋" w:cs="仿宋" w:hint="eastAsia"/>
                <w:sz w:val="21"/>
                <w:szCs w:val="21"/>
              </w:rPr>
              <w:t>3</w:t>
            </w:r>
          </w:p>
        </w:tc>
        <w:tc>
          <w:tcPr>
            <w:tcW w:w="1750" w:type="dxa"/>
            <w:vMerge w:val="restart"/>
            <w:vAlign w:val="center"/>
          </w:tcPr>
          <w:p w14:paraId="76421414" w14:textId="77777777" w:rsidR="0001530D" w:rsidRDefault="003E7B12">
            <w:pPr>
              <w:rPr>
                <w:rFonts w:ascii="仿宋" w:hAnsi="仿宋" w:cs="仿宋"/>
                <w:sz w:val="21"/>
                <w:szCs w:val="21"/>
              </w:rPr>
            </w:pPr>
            <w:r>
              <w:rPr>
                <w:rFonts w:ascii="仿宋" w:hAnsi="仿宋" w:cs="仿宋" w:hint="eastAsia"/>
                <w:sz w:val="21"/>
                <w:szCs w:val="21"/>
              </w:rPr>
              <w:t>易燃易爆危险品管理</w:t>
            </w:r>
          </w:p>
        </w:tc>
        <w:tc>
          <w:tcPr>
            <w:tcW w:w="3845" w:type="dxa"/>
            <w:vAlign w:val="center"/>
          </w:tcPr>
          <w:p w14:paraId="600938E7" w14:textId="77777777" w:rsidR="0001530D" w:rsidRDefault="003E7B12">
            <w:pPr>
              <w:rPr>
                <w:rFonts w:ascii="仿宋" w:hAnsi="仿宋" w:cs="仿宋"/>
                <w:sz w:val="21"/>
                <w:szCs w:val="21"/>
                <w:lang w:val="zh-CN"/>
              </w:rPr>
            </w:pPr>
            <w:r>
              <w:rPr>
                <w:rFonts w:ascii="仿宋" w:hAnsi="仿宋" w:cs="仿宋" w:hint="eastAsia"/>
                <w:sz w:val="21"/>
                <w:szCs w:val="21"/>
                <w:lang w:val="zh-CN"/>
              </w:rPr>
              <w:t>易燃易爆危险品库房与在建工程的防火间距是否大于15m，库房是否配备灭火器</w:t>
            </w:r>
          </w:p>
        </w:tc>
        <w:tc>
          <w:tcPr>
            <w:tcW w:w="2552" w:type="dxa"/>
            <w:vAlign w:val="center"/>
          </w:tcPr>
          <w:p w14:paraId="5CD8D6A6" w14:textId="77777777" w:rsidR="0001530D" w:rsidRDefault="003E7B12">
            <w:pPr>
              <w:rPr>
                <w:rFonts w:ascii="仿宋" w:hAnsi="仿宋" w:cs="仿宋"/>
                <w:sz w:val="21"/>
                <w:szCs w:val="21"/>
              </w:rPr>
            </w:pPr>
            <w:r>
              <w:rPr>
                <w:rFonts w:ascii="仿宋" w:hAnsi="仿宋" w:cs="仿宋" w:hint="eastAsia"/>
                <w:sz w:val="21"/>
                <w:szCs w:val="21"/>
                <w:lang w:val="zh-CN"/>
              </w:rPr>
              <w:t>《建设工程施工现场消防安全技术规范》GB 50720、</w:t>
            </w:r>
            <w:r>
              <w:rPr>
                <w:rFonts w:ascii="仿宋" w:hAnsi="仿宋" w:cs="仿宋" w:hint="eastAsia"/>
                <w:sz w:val="21"/>
                <w:szCs w:val="21"/>
              </w:rPr>
              <w:t>《建筑施工安全检查标准》JGJ 59</w:t>
            </w:r>
          </w:p>
        </w:tc>
      </w:tr>
      <w:tr w:rsidR="0001530D" w14:paraId="290C0067" w14:textId="77777777">
        <w:trPr>
          <w:trHeight w:val="263"/>
        </w:trPr>
        <w:tc>
          <w:tcPr>
            <w:tcW w:w="669" w:type="dxa"/>
            <w:vMerge/>
            <w:vAlign w:val="center"/>
          </w:tcPr>
          <w:p w14:paraId="3A7DF423" w14:textId="77777777" w:rsidR="0001530D" w:rsidRDefault="0001530D">
            <w:pPr>
              <w:jc w:val="center"/>
              <w:rPr>
                <w:rFonts w:ascii="仿宋" w:hAnsi="仿宋" w:cs="仿宋"/>
                <w:sz w:val="21"/>
                <w:szCs w:val="21"/>
              </w:rPr>
            </w:pPr>
          </w:p>
        </w:tc>
        <w:tc>
          <w:tcPr>
            <w:tcW w:w="1750" w:type="dxa"/>
            <w:vMerge/>
            <w:vAlign w:val="center"/>
          </w:tcPr>
          <w:p w14:paraId="0D0BAD0C" w14:textId="77777777" w:rsidR="0001530D" w:rsidRDefault="0001530D">
            <w:pPr>
              <w:rPr>
                <w:rFonts w:ascii="仿宋" w:hAnsi="仿宋" w:cs="仿宋"/>
                <w:sz w:val="21"/>
                <w:szCs w:val="21"/>
              </w:rPr>
            </w:pPr>
          </w:p>
        </w:tc>
        <w:tc>
          <w:tcPr>
            <w:tcW w:w="3845" w:type="dxa"/>
            <w:vAlign w:val="center"/>
          </w:tcPr>
          <w:p w14:paraId="13FA6008" w14:textId="77777777" w:rsidR="0001530D" w:rsidRDefault="003E7B12">
            <w:pPr>
              <w:rPr>
                <w:rFonts w:ascii="仿宋" w:hAnsi="仿宋" w:cs="仿宋"/>
                <w:sz w:val="21"/>
                <w:szCs w:val="21"/>
                <w:lang w:val="zh-CN"/>
              </w:rPr>
            </w:pPr>
            <w:r>
              <w:rPr>
                <w:rFonts w:ascii="仿宋" w:hAnsi="仿宋" w:cs="仿宋" w:hint="eastAsia"/>
                <w:sz w:val="21"/>
                <w:szCs w:val="21"/>
                <w:lang w:val="zh-CN"/>
              </w:rPr>
              <w:t>油漆及其他易挥发产生易燃气体的物资作业时的消防管理，现场气瓶的安全配置及使用管理</w:t>
            </w:r>
          </w:p>
        </w:tc>
        <w:tc>
          <w:tcPr>
            <w:tcW w:w="2552" w:type="dxa"/>
            <w:vAlign w:val="center"/>
          </w:tcPr>
          <w:p w14:paraId="0742CF01" w14:textId="77777777" w:rsidR="0001530D" w:rsidRDefault="003E7B12">
            <w:pPr>
              <w:rPr>
                <w:rFonts w:ascii="仿宋" w:hAnsi="仿宋" w:cs="仿宋"/>
                <w:sz w:val="21"/>
                <w:szCs w:val="21"/>
                <w:lang w:val="zh-CN"/>
              </w:rPr>
            </w:pPr>
            <w:r>
              <w:rPr>
                <w:rFonts w:ascii="仿宋" w:hAnsi="仿宋" w:cs="仿宋" w:hint="eastAsia"/>
                <w:sz w:val="21"/>
                <w:szCs w:val="21"/>
                <w:lang w:val="zh-CN"/>
              </w:rPr>
              <w:t>《建设工程施工现场消防安全技术规范》GB 50720</w:t>
            </w:r>
          </w:p>
        </w:tc>
      </w:tr>
      <w:tr w:rsidR="0001530D" w14:paraId="15C45995" w14:textId="77777777">
        <w:tc>
          <w:tcPr>
            <w:tcW w:w="669" w:type="dxa"/>
            <w:vAlign w:val="center"/>
          </w:tcPr>
          <w:p w14:paraId="4C783B3F"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750" w:type="dxa"/>
            <w:vAlign w:val="center"/>
          </w:tcPr>
          <w:p w14:paraId="3B85B2D5" w14:textId="77777777" w:rsidR="0001530D" w:rsidRDefault="003E7B12">
            <w:pPr>
              <w:rPr>
                <w:rFonts w:ascii="仿宋" w:hAnsi="仿宋" w:cs="仿宋"/>
                <w:sz w:val="21"/>
                <w:szCs w:val="21"/>
              </w:rPr>
            </w:pPr>
            <w:r>
              <w:rPr>
                <w:rFonts w:ascii="仿宋" w:hAnsi="仿宋" w:cs="仿宋" w:hint="eastAsia"/>
                <w:sz w:val="21"/>
                <w:szCs w:val="21"/>
              </w:rPr>
              <w:t>动火作业审批</w:t>
            </w:r>
          </w:p>
        </w:tc>
        <w:tc>
          <w:tcPr>
            <w:tcW w:w="3845" w:type="dxa"/>
            <w:vAlign w:val="center"/>
          </w:tcPr>
          <w:p w14:paraId="132A7225" w14:textId="77777777" w:rsidR="0001530D" w:rsidRDefault="003E7B12">
            <w:pPr>
              <w:rPr>
                <w:rFonts w:ascii="仿宋" w:hAnsi="仿宋" w:cs="仿宋"/>
                <w:sz w:val="21"/>
                <w:szCs w:val="21"/>
                <w:lang w:val="zh-CN"/>
              </w:rPr>
            </w:pPr>
            <w:r>
              <w:rPr>
                <w:rFonts w:ascii="仿宋" w:hAnsi="仿宋" w:cs="仿宋" w:hint="eastAsia"/>
                <w:sz w:val="21"/>
                <w:szCs w:val="21"/>
                <w:lang w:val="zh-CN"/>
              </w:rPr>
              <w:t>现场动火作业是否办理动火许可证，动火操作人员是否具有相应资格，是否采取可靠的防火措施</w:t>
            </w:r>
          </w:p>
        </w:tc>
        <w:tc>
          <w:tcPr>
            <w:tcW w:w="2552" w:type="dxa"/>
            <w:vAlign w:val="center"/>
          </w:tcPr>
          <w:p w14:paraId="5E69A3F8" w14:textId="77777777" w:rsidR="0001530D" w:rsidRDefault="003E7B12">
            <w:pPr>
              <w:rPr>
                <w:rFonts w:ascii="仿宋" w:hAnsi="仿宋" w:cs="仿宋"/>
                <w:sz w:val="21"/>
                <w:szCs w:val="21"/>
                <w:lang w:val="zh-CN"/>
              </w:rPr>
            </w:pPr>
            <w:r>
              <w:rPr>
                <w:rFonts w:ascii="仿宋" w:hAnsi="仿宋" w:cs="仿宋" w:hint="eastAsia"/>
                <w:sz w:val="21"/>
                <w:szCs w:val="21"/>
                <w:lang w:val="zh-CN"/>
              </w:rPr>
              <w:t>《建设工程施工现场消防安全技术规范》GB 50720、</w:t>
            </w:r>
            <w:r>
              <w:rPr>
                <w:rFonts w:ascii="仿宋" w:hAnsi="仿宋" w:cs="仿宋" w:hint="eastAsia"/>
                <w:sz w:val="21"/>
                <w:szCs w:val="21"/>
              </w:rPr>
              <w:t>《建筑施工安全检查标准》JGJ 59</w:t>
            </w:r>
          </w:p>
        </w:tc>
      </w:tr>
    </w:tbl>
    <w:p w14:paraId="28AD5F9B" w14:textId="77777777" w:rsidR="0001530D" w:rsidRDefault="003E7B12">
      <w:pPr>
        <w:rPr>
          <w:rFonts w:ascii="仿宋" w:hAnsi="仿宋" w:cs="仿宋"/>
          <w:sz w:val="21"/>
          <w:szCs w:val="21"/>
          <w:lang w:val="zh-CN"/>
        </w:rPr>
      </w:pPr>
      <w:r>
        <w:rPr>
          <w:rFonts w:ascii="仿宋" w:hAnsi="仿宋" w:cs="仿宋" w:hint="eastAsia"/>
          <w:sz w:val="21"/>
          <w:szCs w:val="21"/>
          <w:lang w:val="zh-CN"/>
        </w:rPr>
        <w:br w:type="page"/>
      </w:r>
    </w:p>
    <w:p w14:paraId="1E3972CF" w14:textId="77777777" w:rsidR="0001530D" w:rsidRDefault="003E7B12">
      <w:pPr>
        <w:pStyle w:val="3"/>
      </w:pPr>
      <w:bookmarkStart w:id="397" w:name="_Toc510020629"/>
      <w:bookmarkStart w:id="398" w:name="_Toc10576"/>
      <w:r>
        <w:rPr>
          <w:rFonts w:hint="eastAsia"/>
        </w:rPr>
        <w:lastRenderedPageBreak/>
        <w:t>4.10.3</w:t>
      </w:r>
      <w:r>
        <w:rPr>
          <w:rFonts w:hint="eastAsia"/>
          <w:lang w:val="zh-CN"/>
        </w:rPr>
        <w:t>建筑施工高处作业吊篮</w:t>
      </w:r>
      <w:bookmarkEnd w:id="397"/>
      <w:bookmarkEnd w:id="398"/>
    </w:p>
    <w:tbl>
      <w:tblPr>
        <w:tblStyle w:val="ac"/>
        <w:tblpPr w:leftFromText="180" w:rightFromText="180" w:vertAnchor="text" w:horzAnchor="margin" w:tblpXSpec="right" w:tblpY="160"/>
        <w:tblW w:w="0" w:type="auto"/>
        <w:tblLook w:val="04A0" w:firstRow="1" w:lastRow="0" w:firstColumn="1" w:lastColumn="0" w:noHBand="0" w:noVBand="1"/>
      </w:tblPr>
      <w:tblGrid>
        <w:gridCol w:w="658"/>
        <w:gridCol w:w="1104"/>
        <w:gridCol w:w="4019"/>
        <w:gridCol w:w="2735"/>
      </w:tblGrid>
      <w:tr w:rsidR="0001530D" w14:paraId="5BC4098F" w14:textId="77777777">
        <w:trPr>
          <w:trHeight w:val="627"/>
        </w:trPr>
        <w:tc>
          <w:tcPr>
            <w:tcW w:w="658" w:type="dxa"/>
            <w:vAlign w:val="center"/>
          </w:tcPr>
          <w:p w14:paraId="1CF63D34"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104" w:type="dxa"/>
            <w:vAlign w:val="center"/>
          </w:tcPr>
          <w:p w14:paraId="2D96AABD"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4019" w:type="dxa"/>
            <w:vAlign w:val="center"/>
          </w:tcPr>
          <w:p w14:paraId="0820ED01"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735" w:type="dxa"/>
            <w:vAlign w:val="center"/>
          </w:tcPr>
          <w:p w14:paraId="7230F8C1"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1FA6D19E" w14:textId="77777777">
        <w:trPr>
          <w:trHeight w:val="430"/>
        </w:trPr>
        <w:tc>
          <w:tcPr>
            <w:tcW w:w="658" w:type="dxa"/>
            <w:vAlign w:val="center"/>
          </w:tcPr>
          <w:p w14:paraId="0AAFA020" w14:textId="77777777" w:rsidR="0001530D" w:rsidRDefault="003E7B12">
            <w:pPr>
              <w:jc w:val="center"/>
              <w:rPr>
                <w:rFonts w:ascii="仿宋" w:hAnsi="仿宋" w:cs="仿宋"/>
                <w:sz w:val="21"/>
                <w:szCs w:val="21"/>
                <w:lang w:val="zh-CN"/>
              </w:rPr>
            </w:pPr>
            <w:r>
              <w:rPr>
                <w:rFonts w:ascii="仿宋" w:hAnsi="仿宋" w:cs="仿宋" w:hint="eastAsia"/>
                <w:sz w:val="21"/>
                <w:szCs w:val="21"/>
              </w:rPr>
              <w:t>1</w:t>
            </w:r>
          </w:p>
        </w:tc>
        <w:tc>
          <w:tcPr>
            <w:tcW w:w="1104" w:type="dxa"/>
            <w:vAlign w:val="center"/>
          </w:tcPr>
          <w:p w14:paraId="0E9E91B1" w14:textId="77777777" w:rsidR="0001530D" w:rsidRDefault="003E7B12">
            <w:pPr>
              <w:rPr>
                <w:rFonts w:ascii="仿宋" w:hAnsi="仿宋" w:cs="仿宋"/>
                <w:sz w:val="21"/>
                <w:szCs w:val="21"/>
                <w:lang w:val="zh-CN"/>
              </w:rPr>
            </w:pPr>
            <w:r>
              <w:rPr>
                <w:rFonts w:ascii="仿宋" w:hAnsi="仿宋" w:cs="仿宋" w:hint="eastAsia"/>
                <w:sz w:val="21"/>
                <w:szCs w:val="21"/>
              </w:rPr>
              <w:t>施工方案</w:t>
            </w:r>
          </w:p>
        </w:tc>
        <w:tc>
          <w:tcPr>
            <w:tcW w:w="4019" w:type="dxa"/>
            <w:vAlign w:val="center"/>
          </w:tcPr>
          <w:p w14:paraId="7447F143" w14:textId="77777777" w:rsidR="0001530D" w:rsidRDefault="003E7B12">
            <w:pPr>
              <w:rPr>
                <w:rFonts w:ascii="仿宋" w:hAnsi="仿宋" w:cs="仿宋"/>
                <w:sz w:val="21"/>
                <w:szCs w:val="21"/>
                <w:lang w:val="zh-CN"/>
              </w:rPr>
            </w:pPr>
            <w:r>
              <w:rPr>
                <w:rFonts w:ascii="仿宋" w:hAnsi="仿宋" w:cs="仿宋" w:hint="eastAsia"/>
                <w:sz w:val="21"/>
                <w:szCs w:val="21"/>
              </w:rPr>
              <w:t>危大工程专项施工方案编制、审批程序，超过一定规模的危大工程的论证程序</w:t>
            </w:r>
          </w:p>
        </w:tc>
        <w:tc>
          <w:tcPr>
            <w:tcW w:w="2735" w:type="dxa"/>
            <w:vAlign w:val="center"/>
          </w:tcPr>
          <w:p w14:paraId="06FF9FDD" w14:textId="77777777" w:rsidR="0001530D" w:rsidRDefault="003E7B12">
            <w:pPr>
              <w:rPr>
                <w:rFonts w:ascii="仿宋" w:hAnsi="仿宋" w:cs="仿宋"/>
                <w:sz w:val="21"/>
                <w:szCs w:val="21"/>
              </w:rPr>
            </w:pPr>
            <w:r>
              <w:rPr>
                <w:rFonts w:ascii="仿宋" w:hAnsi="仿宋" w:cs="仿宋" w:hint="eastAsia"/>
                <w:sz w:val="21"/>
                <w:szCs w:val="21"/>
              </w:rPr>
              <w:t>《危险性较大的分部分项工程安全管理规定》（住建部令第37号）、《建筑施工安全检查标准》JGJ 59</w:t>
            </w:r>
          </w:p>
          <w:p w14:paraId="17A492F7" w14:textId="77777777" w:rsidR="0001530D" w:rsidRDefault="003E7B12">
            <w:pPr>
              <w:rPr>
                <w:rFonts w:ascii="仿宋" w:hAnsi="仿宋" w:cs="仿宋"/>
                <w:sz w:val="21"/>
                <w:szCs w:val="21"/>
              </w:rPr>
            </w:pPr>
            <w:r>
              <w:rPr>
                <w:rFonts w:ascii="仿宋" w:hAnsi="仿宋" w:cs="仿宋" w:hint="eastAsia"/>
                <w:sz w:val="21"/>
                <w:szCs w:val="21"/>
              </w:rPr>
              <w:t>、《建筑施工工具式脚手架安全技术规范》JGJ 202</w:t>
            </w:r>
          </w:p>
        </w:tc>
      </w:tr>
      <w:tr w:rsidR="0001530D" w14:paraId="5720FB95" w14:textId="77777777">
        <w:trPr>
          <w:trHeight w:val="333"/>
        </w:trPr>
        <w:tc>
          <w:tcPr>
            <w:tcW w:w="658" w:type="dxa"/>
            <w:vMerge w:val="restart"/>
            <w:vAlign w:val="center"/>
          </w:tcPr>
          <w:p w14:paraId="5DC4639A"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104" w:type="dxa"/>
            <w:vMerge w:val="restart"/>
            <w:vAlign w:val="center"/>
          </w:tcPr>
          <w:p w14:paraId="522DF68B" w14:textId="77777777" w:rsidR="0001530D" w:rsidRDefault="003E7B12">
            <w:pPr>
              <w:rPr>
                <w:rFonts w:ascii="仿宋" w:hAnsi="仿宋" w:cs="仿宋"/>
                <w:sz w:val="21"/>
                <w:szCs w:val="21"/>
              </w:rPr>
            </w:pPr>
            <w:r>
              <w:rPr>
                <w:rFonts w:ascii="仿宋" w:hAnsi="仿宋" w:cs="仿宋" w:hint="eastAsia"/>
                <w:sz w:val="21"/>
                <w:szCs w:val="21"/>
              </w:rPr>
              <w:t>安拆、验收</w:t>
            </w:r>
          </w:p>
        </w:tc>
        <w:tc>
          <w:tcPr>
            <w:tcW w:w="4019" w:type="dxa"/>
            <w:vAlign w:val="center"/>
          </w:tcPr>
          <w:p w14:paraId="4858060A" w14:textId="77777777" w:rsidR="0001530D" w:rsidRDefault="003E7B12">
            <w:pPr>
              <w:rPr>
                <w:rFonts w:ascii="仿宋" w:hAnsi="仿宋" w:cs="仿宋"/>
                <w:sz w:val="21"/>
                <w:szCs w:val="21"/>
                <w:lang w:val="zh-CN"/>
              </w:rPr>
            </w:pPr>
            <w:r>
              <w:rPr>
                <w:rFonts w:ascii="仿宋" w:hAnsi="仿宋" w:cs="仿宋" w:hint="eastAsia"/>
                <w:sz w:val="21"/>
                <w:szCs w:val="21"/>
                <w:lang w:val="zh-CN"/>
              </w:rPr>
              <w:t>吊篮结构件、紧固件是否满足设计要求，是否检验合格，使用过程中吊篮移位的是否重新组织验收</w:t>
            </w:r>
          </w:p>
        </w:tc>
        <w:tc>
          <w:tcPr>
            <w:tcW w:w="2735" w:type="dxa"/>
            <w:vAlign w:val="center"/>
          </w:tcPr>
          <w:p w14:paraId="73EC9BC6" w14:textId="77777777" w:rsidR="0001530D" w:rsidRDefault="003E7B12">
            <w:pPr>
              <w:rPr>
                <w:rFonts w:ascii="仿宋" w:hAnsi="仿宋" w:cs="仿宋"/>
                <w:sz w:val="21"/>
                <w:szCs w:val="21"/>
                <w:lang w:val="zh-CN"/>
              </w:rPr>
            </w:pPr>
            <w:r>
              <w:rPr>
                <w:rFonts w:ascii="仿宋" w:hAnsi="仿宋" w:cs="仿宋" w:hint="eastAsia"/>
                <w:sz w:val="21"/>
                <w:szCs w:val="21"/>
              </w:rPr>
              <w:t>《高处作业吊篮》GB/T 19155、《建筑施工安全检查标准》JGJ 59、《建筑施工工具式脚手架安全技术规范》JGJ 202</w:t>
            </w:r>
          </w:p>
        </w:tc>
      </w:tr>
      <w:tr w:rsidR="0001530D" w14:paraId="4B73D44A" w14:textId="77777777">
        <w:trPr>
          <w:trHeight w:val="333"/>
        </w:trPr>
        <w:tc>
          <w:tcPr>
            <w:tcW w:w="658" w:type="dxa"/>
            <w:vMerge/>
            <w:vAlign w:val="center"/>
          </w:tcPr>
          <w:p w14:paraId="27605853" w14:textId="77777777" w:rsidR="0001530D" w:rsidRDefault="0001530D">
            <w:pPr>
              <w:jc w:val="center"/>
              <w:rPr>
                <w:rFonts w:ascii="仿宋" w:hAnsi="仿宋" w:cs="仿宋"/>
                <w:sz w:val="21"/>
                <w:szCs w:val="21"/>
              </w:rPr>
            </w:pPr>
          </w:p>
        </w:tc>
        <w:tc>
          <w:tcPr>
            <w:tcW w:w="1104" w:type="dxa"/>
            <w:vMerge/>
            <w:vAlign w:val="center"/>
          </w:tcPr>
          <w:p w14:paraId="36292FC9" w14:textId="77777777" w:rsidR="0001530D" w:rsidRDefault="0001530D">
            <w:pPr>
              <w:rPr>
                <w:rFonts w:ascii="仿宋" w:hAnsi="仿宋" w:cs="仿宋"/>
                <w:sz w:val="21"/>
                <w:szCs w:val="21"/>
              </w:rPr>
            </w:pPr>
          </w:p>
        </w:tc>
        <w:tc>
          <w:tcPr>
            <w:tcW w:w="4019" w:type="dxa"/>
            <w:vAlign w:val="center"/>
          </w:tcPr>
          <w:p w14:paraId="651AFE5F" w14:textId="77777777" w:rsidR="0001530D" w:rsidRDefault="003E7B12">
            <w:pPr>
              <w:rPr>
                <w:rFonts w:ascii="仿宋" w:hAnsi="仿宋" w:cs="仿宋"/>
                <w:sz w:val="21"/>
                <w:szCs w:val="21"/>
                <w:lang w:val="zh-CN"/>
              </w:rPr>
            </w:pPr>
            <w:r>
              <w:rPr>
                <w:rFonts w:ascii="仿宋" w:hAnsi="仿宋" w:cs="仿宋" w:hint="eastAsia"/>
                <w:sz w:val="21"/>
                <w:szCs w:val="21"/>
                <w:lang w:val="zh-CN"/>
              </w:rPr>
              <w:t>安拆前，</w:t>
            </w:r>
            <w:r>
              <w:rPr>
                <w:rFonts w:ascii="仿宋" w:hAnsi="仿宋" w:cs="仿宋" w:hint="eastAsia"/>
                <w:sz w:val="21"/>
                <w:szCs w:val="21"/>
              </w:rPr>
              <w:t>是否</w:t>
            </w:r>
            <w:r>
              <w:rPr>
                <w:rFonts w:ascii="仿宋" w:hAnsi="仿宋" w:cs="仿宋" w:hint="eastAsia"/>
                <w:sz w:val="21"/>
                <w:szCs w:val="21"/>
                <w:lang w:val="zh-CN"/>
              </w:rPr>
              <w:t>对操作人员进行技术和安全作业交底</w:t>
            </w:r>
          </w:p>
        </w:tc>
        <w:tc>
          <w:tcPr>
            <w:tcW w:w="2735" w:type="dxa"/>
            <w:vAlign w:val="center"/>
          </w:tcPr>
          <w:p w14:paraId="579D5FDF" w14:textId="77777777" w:rsidR="0001530D" w:rsidRDefault="003E7B12">
            <w:pPr>
              <w:rPr>
                <w:rFonts w:ascii="仿宋" w:hAnsi="仿宋" w:cs="仿宋"/>
                <w:sz w:val="21"/>
                <w:szCs w:val="21"/>
              </w:rPr>
            </w:pPr>
            <w:r>
              <w:rPr>
                <w:rFonts w:ascii="仿宋" w:hAnsi="仿宋" w:cs="仿宋" w:hint="eastAsia"/>
                <w:sz w:val="21"/>
                <w:szCs w:val="21"/>
              </w:rPr>
              <w:t>《建筑施工安全检查标准》JGJ 59</w:t>
            </w:r>
          </w:p>
        </w:tc>
      </w:tr>
      <w:tr w:rsidR="0001530D" w14:paraId="60D13409" w14:textId="77777777">
        <w:trPr>
          <w:trHeight w:val="463"/>
        </w:trPr>
        <w:tc>
          <w:tcPr>
            <w:tcW w:w="658" w:type="dxa"/>
            <w:vMerge w:val="restart"/>
            <w:vAlign w:val="center"/>
          </w:tcPr>
          <w:p w14:paraId="35A3F266"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104" w:type="dxa"/>
            <w:vMerge w:val="restart"/>
            <w:vAlign w:val="center"/>
          </w:tcPr>
          <w:p w14:paraId="6D9712E3" w14:textId="77777777" w:rsidR="0001530D" w:rsidRDefault="003E7B12">
            <w:pPr>
              <w:rPr>
                <w:rFonts w:ascii="仿宋" w:hAnsi="仿宋" w:cs="仿宋"/>
                <w:sz w:val="21"/>
                <w:szCs w:val="21"/>
              </w:rPr>
            </w:pPr>
            <w:r>
              <w:rPr>
                <w:rFonts w:ascii="仿宋" w:hAnsi="仿宋" w:cs="仿宋" w:hint="eastAsia"/>
                <w:sz w:val="21"/>
                <w:szCs w:val="21"/>
              </w:rPr>
              <w:t>使用</w:t>
            </w:r>
          </w:p>
        </w:tc>
        <w:tc>
          <w:tcPr>
            <w:tcW w:w="4019" w:type="dxa"/>
            <w:vAlign w:val="center"/>
          </w:tcPr>
          <w:p w14:paraId="57BC7484" w14:textId="77777777" w:rsidR="0001530D" w:rsidRDefault="003E7B12">
            <w:pPr>
              <w:rPr>
                <w:rFonts w:ascii="仿宋" w:hAnsi="仿宋" w:cs="仿宋"/>
                <w:sz w:val="21"/>
                <w:szCs w:val="21"/>
                <w:lang w:val="zh-CN"/>
              </w:rPr>
            </w:pPr>
            <w:r>
              <w:rPr>
                <w:rFonts w:ascii="仿宋" w:hAnsi="仿宋" w:cs="仿宋" w:hint="eastAsia"/>
                <w:sz w:val="21"/>
                <w:szCs w:val="21"/>
                <w:lang w:val="zh-CN"/>
              </w:rPr>
              <w:t>吊篮前支架是否设置在女儿墙上、女儿墙外或者建筑物挑檐边缘</w:t>
            </w:r>
          </w:p>
        </w:tc>
        <w:tc>
          <w:tcPr>
            <w:tcW w:w="2735" w:type="dxa"/>
            <w:vMerge w:val="restart"/>
            <w:vAlign w:val="center"/>
          </w:tcPr>
          <w:p w14:paraId="73CED513" w14:textId="77777777" w:rsidR="0001530D" w:rsidRDefault="003E7B12">
            <w:pPr>
              <w:rPr>
                <w:rFonts w:ascii="仿宋" w:hAnsi="仿宋" w:cs="仿宋"/>
                <w:sz w:val="21"/>
                <w:szCs w:val="21"/>
                <w:lang w:val="zh-CN"/>
              </w:rPr>
            </w:pPr>
            <w:r>
              <w:rPr>
                <w:rFonts w:ascii="仿宋" w:hAnsi="仿宋" w:cs="仿宋" w:hint="eastAsia"/>
                <w:sz w:val="21"/>
                <w:szCs w:val="21"/>
              </w:rPr>
              <w:t>《建筑施工工具式脚手架安全技术规范》JGJ 202</w:t>
            </w:r>
          </w:p>
        </w:tc>
      </w:tr>
      <w:tr w:rsidR="0001530D" w14:paraId="23FB1752" w14:textId="77777777">
        <w:trPr>
          <w:trHeight w:val="333"/>
        </w:trPr>
        <w:tc>
          <w:tcPr>
            <w:tcW w:w="658" w:type="dxa"/>
            <w:vMerge/>
            <w:vAlign w:val="center"/>
          </w:tcPr>
          <w:p w14:paraId="54C61A1B" w14:textId="77777777" w:rsidR="0001530D" w:rsidRDefault="0001530D">
            <w:pPr>
              <w:rPr>
                <w:rFonts w:ascii="仿宋" w:hAnsi="仿宋" w:cs="仿宋"/>
                <w:sz w:val="21"/>
                <w:szCs w:val="21"/>
              </w:rPr>
            </w:pPr>
          </w:p>
        </w:tc>
        <w:tc>
          <w:tcPr>
            <w:tcW w:w="1104" w:type="dxa"/>
            <w:vMerge/>
            <w:vAlign w:val="center"/>
          </w:tcPr>
          <w:p w14:paraId="4EE459AC" w14:textId="77777777" w:rsidR="0001530D" w:rsidRDefault="0001530D">
            <w:pPr>
              <w:rPr>
                <w:rFonts w:ascii="仿宋" w:hAnsi="仿宋" w:cs="仿宋"/>
                <w:sz w:val="21"/>
                <w:szCs w:val="21"/>
              </w:rPr>
            </w:pPr>
          </w:p>
        </w:tc>
        <w:tc>
          <w:tcPr>
            <w:tcW w:w="4019" w:type="dxa"/>
            <w:vAlign w:val="center"/>
          </w:tcPr>
          <w:p w14:paraId="2950E97D" w14:textId="77777777" w:rsidR="0001530D" w:rsidRDefault="003E7B12">
            <w:pPr>
              <w:rPr>
                <w:rFonts w:ascii="仿宋" w:hAnsi="仿宋" w:cs="仿宋"/>
                <w:sz w:val="21"/>
                <w:szCs w:val="21"/>
                <w:lang w:val="zh-CN"/>
              </w:rPr>
            </w:pPr>
            <w:r>
              <w:rPr>
                <w:rFonts w:ascii="仿宋" w:hAnsi="仿宋" w:cs="仿宋" w:hint="eastAsia"/>
                <w:sz w:val="21"/>
                <w:szCs w:val="21"/>
                <w:lang w:val="zh-CN"/>
              </w:rPr>
              <w:t>配重件数量、重量是否满足设计规定，有无破损</w:t>
            </w:r>
          </w:p>
        </w:tc>
        <w:tc>
          <w:tcPr>
            <w:tcW w:w="2735" w:type="dxa"/>
            <w:vMerge/>
            <w:vAlign w:val="center"/>
          </w:tcPr>
          <w:p w14:paraId="201A1743" w14:textId="77777777" w:rsidR="0001530D" w:rsidRDefault="0001530D">
            <w:pPr>
              <w:rPr>
                <w:rFonts w:ascii="仿宋" w:hAnsi="仿宋" w:cs="仿宋"/>
                <w:sz w:val="21"/>
                <w:szCs w:val="21"/>
                <w:lang w:val="zh-CN"/>
              </w:rPr>
            </w:pPr>
          </w:p>
        </w:tc>
      </w:tr>
      <w:tr w:rsidR="0001530D" w14:paraId="48657A20" w14:textId="77777777">
        <w:trPr>
          <w:trHeight w:val="333"/>
        </w:trPr>
        <w:tc>
          <w:tcPr>
            <w:tcW w:w="658" w:type="dxa"/>
            <w:vMerge/>
            <w:vAlign w:val="center"/>
          </w:tcPr>
          <w:p w14:paraId="72BA5E2E" w14:textId="77777777" w:rsidR="0001530D" w:rsidRDefault="0001530D">
            <w:pPr>
              <w:rPr>
                <w:rFonts w:ascii="仿宋" w:hAnsi="仿宋" w:cs="仿宋"/>
                <w:sz w:val="21"/>
                <w:szCs w:val="21"/>
              </w:rPr>
            </w:pPr>
          </w:p>
        </w:tc>
        <w:tc>
          <w:tcPr>
            <w:tcW w:w="1104" w:type="dxa"/>
            <w:vMerge/>
            <w:vAlign w:val="center"/>
          </w:tcPr>
          <w:p w14:paraId="72BC1028" w14:textId="77777777" w:rsidR="0001530D" w:rsidRDefault="0001530D">
            <w:pPr>
              <w:rPr>
                <w:rFonts w:ascii="仿宋" w:hAnsi="仿宋" w:cs="仿宋"/>
                <w:sz w:val="21"/>
                <w:szCs w:val="21"/>
              </w:rPr>
            </w:pPr>
          </w:p>
        </w:tc>
        <w:tc>
          <w:tcPr>
            <w:tcW w:w="4019" w:type="dxa"/>
            <w:vAlign w:val="center"/>
          </w:tcPr>
          <w:p w14:paraId="33C4BBB4" w14:textId="77777777" w:rsidR="0001530D" w:rsidRDefault="003E7B12">
            <w:pPr>
              <w:rPr>
                <w:rFonts w:ascii="仿宋" w:hAnsi="仿宋" w:cs="仿宋"/>
                <w:sz w:val="21"/>
                <w:szCs w:val="21"/>
              </w:rPr>
            </w:pPr>
            <w:r>
              <w:rPr>
                <w:rFonts w:ascii="仿宋" w:hAnsi="仿宋" w:cs="仿宋" w:hint="eastAsia"/>
                <w:sz w:val="21"/>
                <w:szCs w:val="21"/>
              </w:rPr>
              <w:t>安全绳及安全锁扣是否满足规范和设计要求，防坠安全锁是否在标定期限内，上限位装置是否灵敏可靠等</w:t>
            </w:r>
          </w:p>
        </w:tc>
        <w:tc>
          <w:tcPr>
            <w:tcW w:w="2735" w:type="dxa"/>
            <w:vAlign w:val="center"/>
          </w:tcPr>
          <w:p w14:paraId="1D61B4E5" w14:textId="77777777" w:rsidR="0001530D" w:rsidRDefault="003E7B12">
            <w:pPr>
              <w:rPr>
                <w:rFonts w:ascii="仿宋" w:hAnsi="仿宋" w:cs="仿宋"/>
                <w:sz w:val="21"/>
                <w:szCs w:val="21"/>
                <w:lang w:val="zh-CN"/>
              </w:rPr>
            </w:pPr>
            <w:r>
              <w:rPr>
                <w:rFonts w:ascii="仿宋" w:hAnsi="仿宋" w:cs="仿宋" w:hint="eastAsia"/>
                <w:sz w:val="21"/>
                <w:szCs w:val="21"/>
              </w:rPr>
              <w:t>《建筑施工安全检查标准》JGJ 59、《建筑施工工具式脚手架安全技术规范》JGJ 202、《施工现场机械设备检查技术规范》</w:t>
            </w:r>
            <w:r>
              <w:rPr>
                <w:rFonts w:ascii="仿宋" w:hAnsi="仿宋" w:cs="仿宋" w:hint="eastAsia"/>
                <w:sz w:val="21"/>
                <w:szCs w:val="21"/>
                <w:lang w:val="zh-CN"/>
              </w:rPr>
              <w:t>JGJ160</w:t>
            </w:r>
          </w:p>
        </w:tc>
      </w:tr>
      <w:tr w:rsidR="0001530D" w14:paraId="2CF5284C" w14:textId="77777777">
        <w:trPr>
          <w:trHeight w:val="333"/>
        </w:trPr>
        <w:tc>
          <w:tcPr>
            <w:tcW w:w="658" w:type="dxa"/>
            <w:vMerge/>
            <w:vAlign w:val="center"/>
          </w:tcPr>
          <w:p w14:paraId="780AFBA8" w14:textId="77777777" w:rsidR="0001530D" w:rsidRDefault="0001530D">
            <w:pPr>
              <w:rPr>
                <w:rFonts w:ascii="仿宋" w:hAnsi="仿宋" w:cs="仿宋"/>
                <w:sz w:val="21"/>
                <w:szCs w:val="21"/>
              </w:rPr>
            </w:pPr>
          </w:p>
        </w:tc>
        <w:tc>
          <w:tcPr>
            <w:tcW w:w="1104" w:type="dxa"/>
            <w:vMerge/>
            <w:vAlign w:val="center"/>
          </w:tcPr>
          <w:p w14:paraId="58655AA9" w14:textId="77777777" w:rsidR="0001530D" w:rsidRDefault="0001530D">
            <w:pPr>
              <w:rPr>
                <w:rFonts w:ascii="仿宋" w:hAnsi="仿宋" w:cs="仿宋"/>
                <w:sz w:val="21"/>
                <w:szCs w:val="21"/>
              </w:rPr>
            </w:pPr>
          </w:p>
        </w:tc>
        <w:tc>
          <w:tcPr>
            <w:tcW w:w="4019" w:type="dxa"/>
            <w:vAlign w:val="center"/>
          </w:tcPr>
          <w:p w14:paraId="4353DE56" w14:textId="77777777" w:rsidR="0001530D" w:rsidRDefault="003E7B12">
            <w:pPr>
              <w:rPr>
                <w:rFonts w:ascii="仿宋" w:hAnsi="仿宋" w:cs="仿宋"/>
                <w:sz w:val="21"/>
                <w:szCs w:val="21"/>
              </w:rPr>
            </w:pPr>
            <w:r>
              <w:rPr>
                <w:rFonts w:ascii="仿宋" w:hAnsi="仿宋" w:cs="仿宋" w:hint="eastAsia"/>
                <w:sz w:val="21"/>
                <w:szCs w:val="21"/>
              </w:rPr>
              <w:t>吊篮的升降作业人员是否规范作业，吊篮下方是否设置安全隔离区和警告标志，吊篮内电焊作业是否采取保护措施等</w:t>
            </w:r>
          </w:p>
        </w:tc>
        <w:tc>
          <w:tcPr>
            <w:tcW w:w="2735" w:type="dxa"/>
            <w:vAlign w:val="center"/>
          </w:tcPr>
          <w:p w14:paraId="03855406" w14:textId="77777777" w:rsidR="0001530D" w:rsidRDefault="003E7B12">
            <w:pPr>
              <w:rPr>
                <w:rFonts w:ascii="仿宋" w:hAnsi="仿宋" w:cs="仿宋"/>
                <w:sz w:val="21"/>
                <w:szCs w:val="21"/>
                <w:lang w:val="zh-CN"/>
              </w:rPr>
            </w:pPr>
            <w:r>
              <w:rPr>
                <w:rFonts w:ascii="仿宋" w:hAnsi="仿宋" w:cs="仿宋" w:hint="eastAsia"/>
                <w:sz w:val="21"/>
                <w:szCs w:val="21"/>
              </w:rPr>
              <w:t>《建筑施工安全检查标准》JGJ 59、《建筑施工工具式脚手架安全技术规范》JGJ 202</w:t>
            </w:r>
          </w:p>
        </w:tc>
      </w:tr>
    </w:tbl>
    <w:p w14:paraId="5417B557" w14:textId="77777777" w:rsidR="0001530D" w:rsidRDefault="0001530D">
      <w:pPr>
        <w:rPr>
          <w:rFonts w:ascii="仿宋" w:hAnsi="仿宋" w:cs="仿宋"/>
          <w:sz w:val="21"/>
          <w:szCs w:val="21"/>
          <w:lang w:val="zh-CN"/>
        </w:rPr>
      </w:pPr>
    </w:p>
    <w:p w14:paraId="2C949A41" w14:textId="77777777" w:rsidR="0001530D" w:rsidRDefault="003E7B12">
      <w:pPr>
        <w:pStyle w:val="3"/>
      </w:pPr>
      <w:bookmarkStart w:id="399" w:name="_Toc10532"/>
      <w:bookmarkStart w:id="400" w:name="_Toc652463503"/>
      <w:r>
        <w:rPr>
          <w:rFonts w:hint="eastAsia"/>
        </w:rPr>
        <w:t>4.10.4</w:t>
      </w:r>
      <w:r>
        <w:rPr>
          <w:rFonts w:hint="eastAsia"/>
          <w:lang w:val="zh-CN"/>
        </w:rPr>
        <w:t>有限空间作业</w:t>
      </w:r>
      <w:r>
        <w:rPr>
          <w:rFonts w:hint="eastAsia"/>
        </w:rPr>
        <w:t>安全</w:t>
      </w:r>
      <w:bookmarkEnd w:id="399"/>
      <w:bookmarkEnd w:id="400"/>
    </w:p>
    <w:tbl>
      <w:tblPr>
        <w:tblStyle w:val="ac"/>
        <w:tblW w:w="8824" w:type="dxa"/>
        <w:tblLook w:val="04A0" w:firstRow="1" w:lastRow="0" w:firstColumn="1" w:lastColumn="0" w:noHBand="0" w:noVBand="1"/>
      </w:tblPr>
      <w:tblGrid>
        <w:gridCol w:w="654"/>
        <w:gridCol w:w="1775"/>
        <w:gridCol w:w="3815"/>
        <w:gridCol w:w="2580"/>
      </w:tblGrid>
      <w:tr w:rsidR="0001530D" w14:paraId="0CE45F59" w14:textId="77777777">
        <w:trPr>
          <w:trHeight w:val="627"/>
        </w:trPr>
        <w:tc>
          <w:tcPr>
            <w:tcW w:w="654" w:type="dxa"/>
            <w:tcBorders>
              <w:top w:val="single" w:sz="4" w:space="0" w:color="auto"/>
              <w:left w:val="single" w:sz="4" w:space="0" w:color="auto"/>
              <w:bottom w:val="single" w:sz="4" w:space="0" w:color="auto"/>
              <w:right w:val="single" w:sz="4" w:space="0" w:color="auto"/>
            </w:tcBorders>
            <w:vAlign w:val="center"/>
          </w:tcPr>
          <w:p w14:paraId="5BEE8CAC" w14:textId="77777777" w:rsidR="0001530D" w:rsidRDefault="003E7B12">
            <w:pPr>
              <w:jc w:val="center"/>
              <w:rPr>
                <w:rFonts w:ascii="仿宋" w:hAnsi="仿宋" w:cs="仿宋"/>
                <w:b/>
                <w:bCs/>
                <w:sz w:val="21"/>
                <w:szCs w:val="21"/>
              </w:rPr>
            </w:pPr>
            <w:r>
              <w:rPr>
                <w:rFonts w:ascii="仿宋" w:hAnsi="仿宋" w:cs="仿宋" w:hint="eastAsia"/>
                <w:b/>
                <w:bCs/>
                <w:sz w:val="21"/>
                <w:szCs w:val="21"/>
              </w:rPr>
              <w:t>序号</w:t>
            </w:r>
          </w:p>
        </w:tc>
        <w:tc>
          <w:tcPr>
            <w:tcW w:w="1775" w:type="dxa"/>
            <w:tcBorders>
              <w:top w:val="single" w:sz="4" w:space="0" w:color="auto"/>
              <w:left w:val="single" w:sz="4" w:space="0" w:color="auto"/>
              <w:bottom w:val="single" w:sz="4" w:space="0" w:color="auto"/>
              <w:right w:val="single" w:sz="4" w:space="0" w:color="auto"/>
            </w:tcBorders>
            <w:vAlign w:val="center"/>
          </w:tcPr>
          <w:p w14:paraId="69979340" w14:textId="77777777" w:rsidR="0001530D" w:rsidRDefault="003E7B12">
            <w:pPr>
              <w:jc w:val="center"/>
              <w:rPr>
                <w:rFonts w:ascii="仿宋" w:hAnsi="仿宋" w:cs="仿宋"/>
                <w:b/>
                <w:bCs/>
                <w:sz w:val="21"/>
                <w:szCs w:val="21"/>
              </w:rPr>
            </w:pPr>
            <w:r>
              <w:rPr>
                <w:rFonts w:ascii="仿宋" w:hAnsi="仿宋" w:cs="仿宋" w:hint="eastAsia"/>
                <w:b/>
                <w:bCs/>
                <w:sz w:val="21"/>
                <w:szCs w:val="21"/>
              </w:rPr>
              <w:t>抽查项目</w:t>
            </w:r>
          </w:p>
        </w:tc>
        <w:tc>
          <w:tcPr>
            <w:tcW w:w="3815" w:type="dxa"/>
            <w:tcBorders>
              <w:top w:val="single" w:sz="4" w:space="0" w:color="auto"/>
              <w:left w:val="single" w:sz="4" w:space="0" w:color="auto"/>
              <w:bottom w:val="single" w:sz="4" w:space="0" w:color="auto"/>
              <w:right w:val="single" w:sz="4" w:space="0" w:color="auto"/>
            </w:tcBorders>
            <w:vAlign w:val="center"/>
          </w:tcPr>
          <w:p w14:paraId="76F8E63F" w14:textId="77777777" w:rsidR="0001530D" w:rsidRDefault="003E7B12">
            <w:pPr>
              <w:jc w:val="center"/>
              <w:rPr>
                <w:rFonts w:ascii="仿宋" w:hAnsi="仿宋" w:cs="仿宋"/>
                <w:b/>
                <w:bCs/>
                <w:sz w:val="21"/>
                <w:szCs w:val="21"/>
              </w:rPr>
            </w:pPr>
            <w:r>
              <w:rPr>
                <w:rFonts w:ascii="仿宋" w:hAnsi="仿宋" w:cs="仿宋" w:hint="eastAsia"/>
                <w:b/>
                <w:bCs/>
                <w:sz w:val="21"/>
                <w:szCs w:val="21"/>
              </w:rPr>
              <w:t>抽查重点</w:t>
            </w:r>
          </w:p>
        </w:tc>
        <w:tc>
          <w:tcPr>
            <w:tcW w:w="2580" w:type="dxa"/>
            <w:tcBorders>
              <w:top w:val="single" w:sz="4" w:space="0" w:color="auto"/>
              <w:left w:val="single" w:sz="4" w:space="0" w:color="auto"/>
              <w:bottom w:val="single" w:sz="4" w:space="0" w:color="auto"/>
              <w:right w:val="single" w:sz="4" w:space="0" w:color="auto"/>
            </w:tcBorders>
            <w:vAlign w:val="center"/>
          </w:tcPr>
          <w:p w14:paraId="45A60396" w14:textId="77777777" w:rsidR="0001530D" w:rsidRDefault="003E7B12">
            <w:pPr>
              <w:jc w:val="center"/>
              <w:rPr>
                <w:rFonts w:ascii="仿宋" w:hAnsi="仿宋" w:cs="仿宋"/>
                <w:b/>
                <w:bCs/>
                <w:sz w:val="21"/>
                <w:szCs w:val="21"/>
              </w:rPr>
            </w:pPr>
            <w:r>
              <w:rPr>
                <w:rFonts w:ascii="仿宋" w:hAnsi="仿宋" w:cs="仿宋" w:hint="eastAsia"/>
                <w:b/>
                <w:bCs/>
                <w:sz w:val="21"/>
                <w:szCs w:val="21"/>
              </w:rPr>
              <w:t>法律法规、工程规范</w:t>
            </w:r>
          </w:p>
        </w:tc>
      </w:tr>
      <w:tr w:rsidR="0001530D" w14:paraId="5481EDBD" w14:textId="77777777">
        <w:trPr>
          <w:trHeight w:val="789"/>
        </w:trPr>
        <w:tc>
          <w:tcPr>
            <w:tcW w:w="654" w:type="dxa"/>
            <w:tcBorders>
              <w:top w:val="single" w:sz="4" w:space="0" w:color="auto"/>
              <w:left w:val="single" w:sz="4" w:space="0" w:color="auto"/>
              <w:bottom w:val="single" w:sz="4" w:space="0" w:color="auto"/>
              <w:right w:val="single" w:sz="4" w:space="0" w:color="auto"/>
            </w:tcBorders>
            <w:vAlign w:val="center"/>
          </w:tcPr>
          <w:p w14:paraId="302A823F" w14:textId="77777777" w:rsidR="0001530D" w:rsidRDefault="003E7B12">
            <w:pPr>
              <w:jc w:val="center"/>
              <w:rPr>
                <w:rFonts w:ascii="仿宋" w:hAnsi="仿宋" w:cs="仿宋"/>
                <w:sz w:val="21"/>
                <w:szCs w:val="21"/>
              </w:rPr>
            </w:pPr>
            <w:r>
              <w:rPr>
                <w:rFonts w:ascii="仿宋" w:hAnsi="仿宋" w:cs="仿宋" w:hint="eastAsia"/>
                <w:sz w:val="21"/>
                <w:szCs w:val="21"/>
              </w:rPr>
              <w:t>1</w:t>
            </w:r>
          </w:p>
        </w:tc>
        <w:tc>
          <w:tcPr>
            <w:tcW w:w="1775" w:type="dxa"/>
            <w:tcBorders>
              <w:top w:val="single" w:sz="4" w:space="0" w:color="auto"/>
              <w:left w:val="single" w:sz="4" w:space="0" w:color="auto"/>
              <w:bottom w:val="single" w:sz="4" w:space="0" w:color="auto"/>
              <w:right w:val="single" w:sz="4" w:space="0" w:color="auto"/>
            </w:tcBorders>
            <w:vAlign w:val="center"/>
          </w:tcPr>
          <w:p w14:paraId="69D3651B" w14:textId="77777777" w:rsidR="0001530D" w:rsidRDefault="003E7B12">
            <w:pPr>
              <w:rPr>
                <w:rFonts w:ascii="仿宋" w:hAnsi="仿宋" w:cs="仿宋"/>
                <w:sz w:val="21"/>
                <w:szCs w:val="21"/>
              </w:rPr>
            </w:pPr>
            <w:r>
              <w:rPr>
                <w:rFonts w:ascii="仿宋" w:hAnsi="仿宋" w:cs="仿宋" w:hint="eastAsia"/>
                <w:sz w:val="21"/>
                <w:szCs w:val="21"/>
              </w:rPr>
              <w:t xml:space="preserve"> 危险、有害因素识别</w:t>
            </w:r>
          </w:p>
        </w:tc>
        <w:tc>
          <w:tcPr>
            <w:tcW w:w="3815" w:type="dxa"/>
            <w:tcBorders>
              <w:top w:val="single" w:sz="4" w:space="0" w:color="auto"/>
              <w:left w:val="single" w:sz="4" w:space="0" w:color="auto"/>
              <w:bottom w:val="single" w:sz="4" w:space="0" w:color="auto"/>
              <w:right w:val="single" w:sz="4" w:space="0" w:color="auto"/>
            </w:tcBorders>
            <w:vAlign w:val="center"/>
          </w:tcPr>
          <w:p w14:paraId="6DDA9BD1" w14:textId="77777777" w:rsidR="0001530D" w:rsidRDefault="003E7B12">
            <w:pPr>
              <w:rPr>
                <w:rFonts w:ascii="仿宋" w:hAnsi="仿宋" w:cs="仿宋"/>
                <w:sz w:val="21"/>
                <w:szCs w:val="21"/>
              </w:rPr>
            </w:pPr>
            <w:r>
              <w:rPr>
                <w:rFonts w:ascii="仿宋" w:hAnsi="仿宋" w:cs="仿宋" w:hint="eastAsia"/>
                <w:sz w:val="21"/>
                <w:szCs w:val="21"/>
              </w:rPr>
              <w:t>针对有限空间，生产经营单位是否进行危险、有害因素识别。</w:t>
            </w:r>
          </w:p>
        </w:tc>
        <w:tc>
          <w:tcPr>
            <w:tcW w:w="2580" w:type="dxa"/>
            <w:tcBorders>
              <w:top w:val="single" w:sz="4" w:space="0" w:color="auto"/>
              <w:left w:val="single" w:sz="4" w:space="0" w:color="auto"/>
              <w:bottom w:val="single" w:sz="4" w:space="0" w:color="auto"/>
              <w:right w:val="single" w:sz="4" w:space="0" w:color="auto"/>
            </w:tcBorders>
            <w:vAlign w:val="center"/>
          </w:tcPr>
          <w:p w14:paraId="7698870D" w14:textId="77777777" w:rsidR="0001530D" w:rsidRDefault="003E7B12">
            <w:pPr>
              <w:rPr>
                <w:rFonts w:ascii="仿宋" w:hAnsi="仿宋" w:cs="仿宋"/>
                <w:sz w:val="21"/>
                <w:szCs w:val="21"/>
                <w:lang w:val="zh-CN"/>
              </w:rPr>
            </w:pPr>
            <w:r>
              <w:rPr>
                <w:rFonts w:ascii="仿宋" w:hAnsi="仿宋" w:cs="仿宋" w:hint="eastAsia"/>
                <w:sz w:val="21"/>
                <w:szCs w:val="21"/>
                <w:lang w:val="zh-CN"/>
              </w:rPr>
              <w:t>《浙江省有限空间作业安全技术规程》DB33/707</w:t>
            </w:r>
          </w:p>
        </w:tc>
      </w:tr>
      <w:tr w:rsidR="0001530D" w14:paraId="449C78FE" w14:textId="77777777">
        <w:trPr>
          <w:trHeight w:val="789"/>
        </w:trPr>
        <w:tc>
          <w:tcPr>
            <w:tcW w:w="654" w:type="dxa"/>
            <w:tcBorders>
              <w:top w:val="single" w:sz="4" w:space="0" w:color="auto"/>
              <w:left w:val="single" w:sz="4" w:space="0" w:color="auto"/>
              <w:bottom w:val="single" w:sz="4" w:space="0" w:color="auto"/>
              <w:right w:val="single" w:sz="4" w:space="0" w:color="auto"/>
            </w:tcBorders>
            <w:vAlign w:val="center"/>
          </w:tcPr>
          <w:p w14:paraId="178A5AC8" w14:textId="77777777" w:rsidR="0001530D" w:rsidRDefault="003E7B12">
            <w:pPr>
              <w:jc w:val="center"/>
              <w:rPr>
                <w:rFonts w:ascii="仿宋" w:hAnsi="仿宋" w:cs="仿宋"/>
                <w:sz w:val="21"/>
                <w:szCs w:val="21"/>
              </w:rPr>
            </w:pPr>
            <w:r>
              <w:rPr>
                <w:rFonts w:ascii="仿宋" w:hAnsi="仿宋" w:cs="仿宋" w:hint="eastAsia"/>
                <w:sz w:val="21"/>
                <w:szCs w:val="21"/>
              </w:rPr>
              <w:t>2</w:t>
            </w:r>
          </w:p>
        </w:tc>
        <w:tc>
          <w:tcPr>
            <w:tcW w:w="1775" w:type="dxa"/>
            <w:tcBorders>
              <w:top w:val="single" w:sz="4" w:space="0" w:color="auto"/>
              <w:left w:val="single" w:sz="4" w:space="0" w:color="auto"/>
              <w:bottom w:val="single" w:sz="4" w:space="0" w:color="auto"/>
              <w:right w:val="single" w:sz="4" w:space="0" w:color="auto"/>
            </w:tcBorders>
            <w:vAlign w:val="center"/>
          </w:tcPr>
          <w:p w14:paraId="31C96C72" w14:textId="77777777" w:rsidR="0001530D" w:rsidRDefault="003E7B12">
            <w:pPr>
              <w:rPr>
                <w:rFonts w:ascii="仿宋" w:hAnsi="仿宋" w:cs="仿宋"/>
                <w:sz w:val="21"/>
                <w:szCs w:val="21"/>
              </w:rPr>
            </w:pPr>
            <w:r>
              <w:rPr>
                <w:rFonts w:ascii="仿宋" w:hAnsi="仿宋" w:cs="仿宋" w:hint="eastAsia"/>
                <w:sz w:val="21"/>
                <w:szCs w:val="21"/>
              </w:rPr>
              <w:t>施工方案和作业审批表</w:t>
            </w:r>
          </w:p>
        </w:tc>
        <w:tc>
          <w:tcPr>
            <w:tcW w:w="3815" w:type="dxa"/>
            <w:tcBorders>
              <w:top w:val="single" w:sz="4" w:space="0" w:color="auto"/>
              <w:left w:val="single" w:sz="4" w:space="0" w:color="auto"/>
              <w:bottom w:val="single" w:sz="4" w:space="0" w:color="auto"/>
              <w:right w:val="single" w:sz="4" w:space="0" w:color="auto"/>
            </w:tcBorders>
            <w:vAlign w:val="center"/>
          </w:tcPr>
          <w:p w14:paraId="17521753" w14:textId="77777777" w:rsidR="0001530D" w:rsidRDefault="003E7B12">
            <w:pPr>
              <w:rPr>
                <w:rFonts w:ascii="仿宋" w:hAnsi="仿宋" w:cs="仿宋"/>
                <w:sz w:val="21"/>
                <w:szCs w:val="21"/>
              </w:rPr>
            </w:pPr>
            <w:r>
              <w:rPr>
                <w:rFonts w:ascii="仿宋" w:hAnsi="仿宋" w:cs="仿宋" w:hint="eastAsia"/>
                <w:sz w:val="21"/>
                <w:szCs w:val="21"/>
              </w:rPr>
              <w:t>是否编制施工方案，是否办理《进入有限空间危险作业审批表》。</w:t>
            </w:r>
          </w:p>
        </w:tc>
        <w:tc>
          <w:tcPr>
            <w:tcW w:w="2580" w:type="dxa"/>
            <w:tcBorders>
              <w:top w:val="single" w:sz="4" w:space="0" w:color="auto"/>
              <w:left w:val="single" w:sz="4" w:space="0" w:color="auto"/>
              <w:bottom w:val="single" w:sz="4" w:space="0" w:color="auto"/>
              <w:right w:val="single" w:sz="4" w:space="0" w:color="auto"/>
            </w:tcBorders>
            <w:vAlign w:val="center"/>
          </w:tcPr>
          <w:p w14:paraId="435590B0" w14:textId="77777777" w:rsidR="0001530D" w:rsidRDefault="003E7B12">
            <w:pPr>
              <w:rPr>
                <w:rFonts w:ascii="仿宋" w:hAnsi="仿宋" w:cs="仿宋"/>
                <w:sz w:val="21"/>
                <w:szCs w:val="21"/>
                <w:lang w:val="zh-CN"/>
              </w:rPr>
            </w:pPr>
            <w:r>
              <w:rPr>
                <w:rFonts w:ascii="仿宋" w:hAnsi="仿宋" w:cs="仿宋" w:hint="eastAsia"/>
                <w:sz w:val="21"/>
                <w:szCs w:val="21"/>
                <w:lang w:val="zh-CN"/>
              </w:rPr>
              <w:t>《浙江省有限空间作业安全技术规程》DB33/707</w:t>
            </w:r>
          </w:p>
        </w:tc>
      </w:tr>
      <w:tr w:rsidR="0001530D" w14:paraId="2A3D1B45" w14:textId="77777777">
        <w:trPr>
          <w:trHeight w:val="789"/>
        </w:trPr>
        <w:tc>
          <w:tcPr>
            <w:tcW w:w="654" w:type="dxa"/>
            <w:tcBorders>
              <w:top w:val="single" w:sz="4" w:space="0" w:color="auto"/>
              <w:left w:val="single" w:sz="4" w:space="0" w:color="auto"/>
              <w:bottom w:val="single" w:sz="4" w:space="0" w:color="auto"/>
              <w:right w:val="single" w:sz="4" w:space="0" w:color="auto"/>
            </w:tcBorders>
            <w:vAlign w:val="center"/>
          </w:tcPr>
          <w:p w14:paraId="41DA85EF" w14:textId="77777777" w:rsidR="0001530D" w:rsidRDefault="003E7B12">
            <w:pPr>
              <w:jc w:val="center"/>
              <w:rPr>
                <w:rFonts w:ascii="仿宋" w:hAnsi="仿宋" w:cs="仿宋"/>
                <w:sz w:val="21"/>
                <w:szCs w:val="21"/>
              </w:rPr>
            </w:pPr>
            <w:r>
              <w:rPr>
                <w:rFonts w:ascii="仿宋" w:hAnsi="仿宋" w:cs="仿宋" w:hint="eastAsia"/>
                <w:sz w:val="21"/>
                <w:szCs w:val="21"/>
              </w:rPr>
              <w:lastRenderedPageBreak/>
              <w:t>3</w:t>
            </w:r>
          </w:p>
        </w:tc>
        <w:tc>
          <w:tcPr>
            <w:tcW w:w="1775" w:type="dxa"/>
            <w:tcBorders>
              <w:top w:val="single" w:sz="4" w:space="0" w:color="auto"/>
              <w:left w:val="single" w:sz="4" w:space="0" w:color="auto"/>
              <w:bottom w:val="single" w:sz="4" w:space="0" w:color="auto"/>
              <w:right w:val="single" w:sz="4" w:space="0" w:color="auto"/>
            </w:tcBorders>
            <w:vAlign w:val="center"/>
          </w:tcPr>
          <w:p w14:paraId="7750FD9C" w14:textId="77777777" w:rsidR="0001530D" w:rsidRDefault="003E7B12">
            <w:pPr>
              <w:rPr>
                <w:rFonts w:ascii="仿宋" w:hAnsi="仿宋" w:cs="仿宋"/>
                <w:sz w:val="21"/>
                <w:szCs w:val="21"/>
              </w:rPr>
            </w:pPr>
            <w:r>
              <w:rPr>
                <w:rFonts w:ascii="仿宋" w:hAnsi="仿宋" w:cs="仿宋" w:hint="eastAsia"/>
                <w:sz w:val="21"/>
                <w:szCs w:val="21"/>
              </w:rPr>
              <w:t>作业人员及安全教育</w:t>
            </w:r>
          </w:p>
        </w:tc>
        <w:tc>
          <w:tcPr>
            <w:tcW w:w="3815" w:type="dxa"/>
            <w:tcBorders>
              <w:top w:val="single" w:sz="4" w:space="0" w:color="auto"/>
              <w:left w:val="single" w:sz="4" w:space="0" w:color="auto"/>
              <w:bottom w:val="single" w:sz="4" w:space="0" w:color="auto"/>
              <w:right w:val="single" w:sz="4" w:space="0" w:color="auto"/>
            </w:tcBorders>
            <w:vAlign w:val="center"/>
          </w:tcPr>
          <w:p w14:paraId="791E3710" w14:textId="77777777" w:rsidR="0001530D" w:rsidRDefault="003E7B12">
            <w:pPr>
              <w:rPr>
                <w:rFonts w:ascii="仿宋" w:hAnsi="仿宋" w:cs="仿宋"/>
                <w:sz w:val="21"/>
                <w:szCs w:val="21"/>
              </w:rPr>
            </w:pPr>
            <w:r>
              <w:rPr>
                <w:rFonts w:ascii="仿宋" w:hAnsi="仿宋" w:cs="仿宋" w:hint="eastAsia"/>
                <w:sz w:val="21"/>
                <w:szCs w:val="21"/>
              </w:rPr>
              <w:t>生产经营单位是否对从事有限空间危险作业的人员进行培训。</w:t>
            </w:r>
          </w:p>
        </w:tc>
        <w:tc>
          <w:tcPr>
            <w:tcW w:w="2580" w:type="dxa"/>
            <w:tcBorders>
              <w:top w:val="single" w:sz="4" w:space="0" w:color="auto"/>
              <w:left w:val="single" w:sz="4" w:space="0" w:color="auto"/>
              <w:bottom w:val="single" w:sz="4" w:space="0" w:color="auto"/>
              <w:right w:val="single" w:sz="4" w:space="0" w:color="auto"/>
            </w:tcBorders>
            <w:vAlign w:val="center"/>
          </w:tcPr>
          <w:p w14:paraId="17336883" w14:textId="77777777" w:rsidR="0001530D" w:rsidRDefault="003E7B12">
            <w:pPr>
              <w:rPr>
                <w:rFonts w:ascii="仿宋" w:hAnsi="仿宋" w:cs="仿宋"/>
                <w:sz w:val="21"/>
                <w:szCs w:val="21"/>
                <w:lang w:val="zh-CN"/>
              </w:rPr>
            </w:pPr>
            <w:r>
              <w:rPr>
                <w:rFonts w:ascii="仿宋" w:hAnsi="仿宋" w:cs="仿宋" w:hint="eastAsia"/>
                <w:sz w:val="21"/>
                <w:szCs w:val="21"/>
                <w:lang w:val="zh-CN"/>
              </w:rPr>
              <w:t>《浙江省有限空间作业安全技术规程》DB33/707</w:t>
            </w:r>
          </w:p>
        </w:tc>
      </w:tr>
      <w:tr w:rsidR="0001530D" w14:paraId="224013FE" w14:textId="77777777">
        <w:trPr>
          <w:trHeight w:val="130"/>
        </w:trPr>
        <w:tc>
          <w:tcPr>
            <w:tcW w:w="654" w:type="dxa"/>
            <w:tcBorders>
              <w:top w:val="single" w:sz="4" w:space="0" w:color="auto"/>
              <w:left w:val="single" w:sz="4" w:space="0" w:color="auto"/>
              <w:bottom w:val="single" w:sz="4" w:space="0" w:color="auto"/>
              <w:right w:val="single" w:sz="4" w:space="0" w:color="auto"/>
            </w:tcBorders>
            <w:vAlign w:val="center"/>
          </w:tcPr>
          <w:p w14:paraId="054BE9F5" w14:textId="77777777" w:rsidR="0001530D" w:rsidRDefault="003E7B12">
            <w:pPr>
              <w:jc w:val="center"/>
              <w:rPr>
                <w:rFonts w:ascii="仿宋" w:hAnsi="仿宋" w:cs="仿宋"/>
                <w:sz w:val="21"/>
                <w:szCs w:val="21"/>
              </w:rPr>
            </w:pPr>
            <w:r>
              <w:rPr>
                <w:rFonts w:ascii="仿宋" w:hAnsi="仿宋" w:cs="仿宋" w:hint="eastAsia"/>
                <w:sz w:val="21"/>
                <w:szCs w:val="21"/>
              </w:rPr>
              <w:t>4</w:t>
            </w:r>
          </w:p>
        </w:tc>
        <w:tc>
          <w:tcPr>
            <w:tcW w:w="1775" w:type="dxa"/>
            <w:tcBorders>
              <w:top w:val="single" w:sz="4" w:space="0" w:color="auto"/>
              <w:left w:val="single" w:sz="4" w:space="0" w:color="auto"/>
              <w:bottom w:val="single" w:sz="4" w:space="0" w:color="auto"/>
              <w:right w:val="single" w:sz="4" w:space="0" w:color="auto"/>
            </w:tcBorders>
            <w:vAlign w:val="center"/>
          </w:tcPr>
          <w:p w14:paraId="4C5AFED8" w14:textId="77777777" w:rsidR="0001530D" w:rsidRDefault="003E7B12">
            <w:pPr>
              <w:rPr>
                <w:rFonts w:ascii="仿宋" w:hAnsi="仿宋" w:cs="仿宋"/>
                <w:sz w:val="21"/>
                <w:szCs w:val="21"/>
              </w:rPr>
            </w:pPr>
            <w:r>
              <w:rPr>
                <w:rFonts w:ascii="仿宋" w:hAnsi="仿宋" w:cs="仿宋" w:hint="eastAsia"/>
                <w:sz w:val="21"/>
                <w:szCs w:val="21"/>
              </w:rPr>
              <w:t>作业安全与卫生</w:t>
            </w:r>
          </w:p>
        </w:tc>
        <w:tc>
          <w:tcPr>
            <w:tcW w:w="3815" w:type="dxa"/>
            <w:tcBorders>
              <w:top w:val="single" w:sz="4" w:space="0" w:color="auto"/>
              <w:left w:val="single" w:sz="4" w:space="0" w:color="auto"/>
              <w:bottom w:val="single" w:sz="4" w:space="0" w:color="auto"/>
              <w:right w:val="single" w:sz="4" w:space="0" w:color="auto"/>
            </w:tcBorders>
            <w:vAlign w:val="center"/>
          </w:tcPr>
          <w:p w14:paraId="59EF9011" w14:textId="77777777" w:rsidR="0001530D" w:rsidRDefault="003E7B12">
            <w:pPr>
              <w:rPr>
                <w:rFonts w:ascii="仿宋" w:hAnsi="仿宋" w:cs="仿宋"/>
                <w:sz w:val="21"/>
                <w:szCs w:val="21"/>
              </w:rPr>
            </w:pPr>
            <w:r>
              <w:rPr>
                <w:rFonts w:ascii="仿宋" w:hAnsi="仿宋" w:cs="仿宋" w:hint="eastAsia"/>
                <w:sz w:val="21"/>
                <w:szCs w:val="21"/>
                <w:lang w:val="zh-CN"/>
              </w:rPr>
              <w:t>有限空间作业是否做到先检测后监护再进入。</w:t>
            </w:r>
          </w:p>
        </w:tc>
        <w:tc>
          <w:tcPr>
            <w:tcW w:w="2580" w:type="dxa"/>
            <w:tcBorders>
              <w:top w:val="single" w:sz="4" w:space="0" w:color="auto"/>
              <w:left w:val="single" w:sz="4" w:space="0" w:color="auto"/>
              <w:bottom w:val="single" w:sz="4" w:space="0" w:color="auto"/>
              <w:right w:val="single" w:sz="4" w:space="0" w:color="auto"/>
            </w:tcBorders>
            <w:vAlign w:val="center"/>
          </w:tcPr>
          <w:p w14:paraId="5676AFB8" w14:textId="77777777" w:rsidR="0001530D" w:rsidRDefault="003E7B12">
            <w:pPr>
              <w:rPr>
                <w:rFonts w:ascii="仿宋" w:hAnsi="仿宋" w:cs="仿宋"/>
                <w:sz w:val="21"/>
                <w:szCs w:val="21"/>
                <w:lang w:val="zh-CN"/>
              </w:rPr>
            </w:pPr>
            <w:r>
              <w:rPr>
                <w:rFonts w:ascii="仿宋" w:hAnsi="仿宋" w:cs="仿宋" w:hint="eastAsia"/>
                <w:sz w:val="21"/>
                <w:szCs w:val="21"/>
                <w:lang w:val="zh-CN"/>
              </w:rPr>
              <w:t>《浙江省有限空间作业安全技术规程》DB33/707</w:t>
            </w:r>
          </w:p>
        </w:tc>
      </w:tr>
      <w:tr w:rsidR="0001530D" w14:paraId="6E9301CF" w14:textId="77777777">
        <w:trPr>
          <w:trHeight w:val="263"/>
        </w:trPr>
        <w:tc>
          <w:tcPr>
            <w:tcW w:w="654" w:type="dxa"/>
            <w:tcBorders>
              <w:top w:val="single" w:sz="4" w:space="0" w:color="auto"/>
              <w:left w:val="single" w:sz="4" w:space="0" w:color="auto"/>
              <w:bottom w:val="single" w:sz="4" w:space="0" w:color="auto"/>
              <w:right w:val="single" w:sz="4" w:space="0" w:color="auto"/>
            </w:tcBorders>
            <w:vAlign w:val="center"/>
          </w:tcPr>
          <w:p w14:paraId="0F4BAB34" w14:textId="77777777" w:rsidR="0001530D" w:rsidRDefault="003E7B12">
            <w:pPr>
              <w:jc w:val="center"/>
              <w:rPr>
                <w:rFonts w:ascii="仿宋" w:hAnsi="仿宋" w:cs="仿宋"/>
                <w:sz w:val="21"/>
                <w:szCs w:val="21"/>
              </w:rPr>
            </w:pPr>
            <w:r>
              <w:rPr>
                <w:rFonts w:ascii="仿宋" w:hAnsi="仿宋" w:cs="仿宋" w:hint="eastAsia"/>
                <w:sz w:val="21"/>
                <w:szCs w:val="21"/>
              </w:rPr>
              <w:t>5</w:t>
            </w:r>
          </w:p>
        </w:tc>
        <w:tc>
          <w:tcPr>
            <w:tcW w:w="1775" w:type="dxa"/>
            <w:tcBorders>
              <w:top w:val="single" w:sz="4" w:space="0" w:color="auto"/>
              <w:left w:val="single" w:sz="4" w:space="0" w:color="auto"/>
              <w:bottom w:val="single" w:sz="4" w:space="0" w:color="auto"/>
              <w:right w:val="single" w:sz="4" w:space="0" w:color="auto"/>
            </w:tcBorders>
            <w:vAlign w:val="center"/>
          </w:tcPr>
          <w:p w14:paraId="64F398A5" w14:textId="77777777" w:rsidR="0001530D" w:rsidRDefault="003E7B12">
            <w:pPr>
              <w:rPr>
                <w:rFonts w:ascii="仿宋" w:hAnsi="仿宋" w:cs="仿宋"/>
                <w:sz w:val="21"/>
                <w:szCs w:val="21"/>
              </w:rPr>
            </w:pPr>
            <w:r>
              <w:rPr>
                <w:rFonts w:ascii="仿宋" w:hAnsi="仿宋" w:cs="仿宋" w:hint="eastAsia"/>
                <w:sz w:val="21"/>
                <w:szCs w:val="21"/>
              </w:rPr>
              <w:t>应急救援</w:t>
            </w:r>
          </w:p>
        </w:tc>
        <w:tc>
          <w:tcPr>
            <w:tcW w:w="3815" w:type="dxa"/>
            <w:tcBorders>
              <w:top w:val="single" w:sz="4" w:space="0" w:color="auto"/>
              <w:left w:val="single" w:sz="4" w:space="0" w:color="auto"/>
              <w:bottom w:val="single" w:sz="4" w:space="0" w:color="auto"/>
              <w:right w:val="single" w:sz="4" w:space="0" w:color="auto"/>
            </w:tcBorders>
            <w:vAlign w:val="center"/>
          </w:tcPr>
          <w:p w14:paraId="7033D8F7" w14:textId="77777777" w:rsidR="0001530D" w:rsidRDefault="003E7B12">
            <w:pPr>
              <w:rPr>
                <w:rFonts w:ascii="仿宋" w:hAnsi="仿宋" w:cs="仿宋"/>
                <w:sz w:val="21"/>
                <w:szCs w:val="21"/>
                <w:lang w:val="zh-CN"/>
              </w:rPr>
            </w:pPr>
            <w:r>
              <w:rPr>
                <w:rFonts w:ascii="仿宋" w:hAnsi="仿宋" w:cs="仿宋" w:hint="eastAsia"/>
                <w:sz w:val="21"/>
                <w:szCs w:val="21"/>
                <w:lang w:val="zh-CN"/>
              </w:rPr>
              <w:t>现场是否编制应急救援预案。</w:t>
            </w:r>
          </w:p>
        </w:tc>
        <w:tc>
          <w:tcPr>
            <w:tcW w:w="2580" w:type="dxa"/>
            <w:tcBorders>
              <w:top w:val="single" w:sz="4" w:space="0" w:color="auto"/>
              <w:left w:val="single" w:sz="4" w:space="0" w:color="auto"/>
              <w:bottom w:val="single" w:sz="4" w:space="0" w:color="auto"/>
              <w:right w:val="single" w:sz="4" w:space="0" w:color="auto"/>
            </w:tcBorders>
            <w:vAlign w:val="center"/>
          </w:tcPr>
          <w:p w14:paraId="10177292" w14:textId="77777777" w:rsidR="0001530D" w:rsidRDefault="003E7B12">
            <w:pPr>
              <w:rPr>
                <w:rFonts w:ascii="仿宋" w:hAnsi="仿宋" w:cs="仿宋"/>
                <w:sz w:val="21"/>
                <w:szCs w:val="21"/>
                <w:lang w:val="zh-CN"/>
              </w:rPr>
            </w:pPr>
            <w:r>
              <w:rPr>
                <w:rFonts w:ascii="仿宋" w:hAnsi="仿宋" w:cs="仿宋" w:hint="eastAsia"/>
                <w:sz w:val="21"/>
                <w:szCs w:val="21"/>
                <w:lang w:val="zh-CN"/>
              </w:rPr>
              <w:t>《浙江省有限空间作业安全技术规程》DB33/707</w:t>
            </w:r>
          </w:p>
        </w:tc>
      </w:tr>
    </w:tbl>
    <w:p w14:paraId="18B959F0" w14:textId="77777777" w:rsidR="0001530D" w:rsidRDefault="0001530D">
      <w:pPr>
        <w:rPr>
          <w:rFonts w:ascii="仿宋" w:hAnsi="仿宋" w:cs="仿宋"/>
          <w:sz w:val="21"/>
          <w:szCs w:val="21"/>
        </w:rPr>
      </w:pPr>
    </w:p>
    <w:p w14:paraId="19BC09DB" w14:textId="77777777" w:rsidR="0001530D" w:rsidRDefault="0001530D">
      <w:pPr>
        <w:rPr>
          <w:rFonts w:ascii="仿宋" w:hAnsi="仿宋" w:cs="仿宋"/>
          <w:sz w:val="21"/>
          <w:szCs w:val="21"/>
        </w:rPr>
      </w:pPr>
    </w:p>
    <w:p w14:paraId="5DD2DCD7" w14:textId="77777777" w:rsidR="0001530D" w:rsidRDefault="003E7B12">
      <w:bookmarkStart w:id="401" w:name="_Toc7963"/>
      <w:bookmarkStart w:id="402" w:name="_Toc13379"/>
      <w:bookmarkStart w:id="403" w:name="_Toc28505"/>
      <w:bookmarkStart w:id="404" w:name="_Toc15241"/>
      <w:bookmarkStart w:id="405" w:name="_Toc7633"/>
      <w:r>
        <w:rPr>
          <w:rFonts w:hint="eastAsia"/>
          <w:sz w:val="21"/>
          <w:szCs w:val="21"/>
        </w:rPr>
        <w:br w:type="page"/>
      </w:r>
    </w:p>
    <w:p w14:paraId="7D6F0C7A" w14:textId="77777777" w:rsidR="0001530D" w:rsidRDefault="003E7B12">
      <w:pPr>
        <w:pStyle w:val="1"/>
      </w:pPr>
      <w:bookmarkStart w:id="406" w:name="_Toc1374910217"/>
      <w:bookmarkStart w:id="407" w:name="_Toc27291"/>
      <w:r>
        <w:rPr>
          <w:rFonts w:hint="eastAsia"/>
        </w:rPr>
        <w:lastRenderedPageBreak/>
        <w:t>5.</w:t>
      </w:r>
      <w:r>
        <w:rPr>
          <w:rFonts w:hint="eastAsia"/>
        </w:rPr>
        <w:t>监督文书篇</w:t>
      </w:r>
      <w:bookmarkEnd w:id="401"/>
      <w:bookmarkEnd w:id="402"/>
      <w:bookmarkEnd w:id="403"/>
      <w:bookmarkEnd w:id="404"/>
      <w:bookmarkEnd w:id="405"/>
      <w:bookmarkEnd w:id="406"/>
      <w:bookmarkEnd w:id="407"/>
    </w:p>
    <w:p w14:paraId="283EA580" w14:textId="77777777" w:rsidR="0001530D" w:rsidRDefault="003E7B12">
      <w:pPr>
        <w:autoSpaceDE/>
        <w:autoSpaceDN/>
        <w:ind w:firstLineChars="200" w:firstLine="480"/>
        <w:rPr>
          <w:rFonts w:ascii="仿宋" w:hAnsi="仿宋" w:cs="仿宋"/>
        </w:rPr>
      </w:pPr>
      <w:bookmarkStart w:id="408" w:name="_Toc261828261"/>
      <w:r>
        <w:rPr>
          <w:rFonts w:ascii="仿宋" w:hAnsi="仿宋" w:cs="仿宋" w:hint="eastAsia"/>
        </w:rPr>
        <w:t>为规范、统一建筑工程质量安全监督文书，特编写此篇。</w:t>
      </w:r>
    </w:p>
    <w:p w14:paraId="065FD8AD" w14:textId="77777777" w:rsidR="0001530D" w:rsidRDefault="003E7B12">
      <w:pPr>
        <w:autoSpaceDE/>
        <w:autoSpaceDN/>
        <w:ind w:firstLineChars="200" w:firstLine="480"/>
        <w:rPr>
          <w:rFonts w:ascii="仿宋" w:hAnsi="仿宋" w:cs="仿宋"/>
        </w:rPr>
      </w:pPr>
      <w:r>
        <w:rPr>
          <w:rFonts w:ascii="仿宋" w:hAnsi="仿宋" w:cs="仿宋" w:hint="eastAsia"/>
        </w:rPr>
        <w:t>监督文书篇包含了监督工作中常用的监督告知书、监督计划、各类监督记录、行政处理文书、中止（终止）施工安全监督文书、质量监督报告等。</w:t>
      </w:r>
    </w:p>
    <w:p w14:paraId="260808AA" w14:textId="77777777" w:rsidR="0001530D" w:rsidRDefault="003E7B12">
      <w:pPr>
        <w:autoSpaceDE/>
        <w:autoSpaceDN/>
        <w:ind w:firstLineChars="200" w:firstLine="480"/>
        <w:rPr>
          <w:rFonts w:ascii="仿宋" w:hAnsi="仿宋" w:cs="仿宋"/>
        </w:rPr>
      </w:pPr>
      <w:r>
        <w:rPr>
          <w:rFonts w:ascii="仿宋" w:hAnsi="仿宋" w:cs="仿宋" w:hint="eastAsia"/>
        </w:rPr>
        <w:t>本篇除对文书的用途和制作要点进行阐述外，另附样表以作参考，各监督机构可结合实际进行调整。</w:t>
      </w:r>
    </w:p>
    <w:p w14:paraId="1D4134DB" w14:textId="77777777" w:rsidR="0001530D" w:rsidRDefault="0001530D">
      <w:pPr>
        <w:autoSpaceDE/>
        <w:autoSpaceDN/>
        <w:rPr>
          <w:rFonts w:ascii="仿宋" w:hAnsi="仿宋" w:cs="仿宋"/>
        </w:rPr>
      </w:pPr>
    </w:p>
    <w:p w14:paraId="699579E4" w14:textId="77777777" w:rsidR="0001530D" w:rsidRDefault="003E7B12">
      <w:pPr>
        <w:pStyle w:val="20"/>
        <w:spacing w:line="300" w:lineRule="auto"/>
        <w:rPr>
          <w:rFonts w:eastAsia="黑体"/>
        </w:rPr>
      </w:pPr>
      <w:bookmarkStart w:id="409" w:name="_Toc1745830879"/>
      <w:bookmarkStart w:id="410" w:name="_Toc2025978229"/>
      <w:bookmarkStart w:id="411" w:name="_Toc15520"/>
      <w:r>
        <w:rPr>
          <w:rFonts w:hint="eastAsia"/>
        </w:rPr>
        <w:t>5.1</w:t>
      </w:r>
      <w:r>
        <w:rPr>
          <w:rFonts w:hint="eastAsia"/>
        </w:rPr>
        <w:t>监督告知</w:t>
      </w:r>
      <w:bookmarkEnd w:id="409"/>
      <w:r>
        <w:rPr>
          <w:rFonts w:hint="eastAsia"/>
        </w:rPr>
        <w:t>书</w:t>
      </w:r>
      <w:bookmarkEnd w:id="410"/>
      <w:bookmarkEnd w:id="411"/>
    </w:p>
    <w:p w14:paraId="267212D8" w14:textId="77777777" w:rsidR="0001530D" w:rsidRDefault="003E7B12">
      <w:pPr>
        <w:autoSpaceDE/>
        <w:autoSpaceDN/>
        <w:ind w:firstLineChars="200" w:firstLine="482"/>
        <w:rPr>
          <w:rFonts w:ascii="仿宋" w:hAnsi="仿宋" w:cs="仿宋"/>
          <w:b/>
          <w:bCs/>
        </w:rPr>
      </w:pPr>
      <w:r>
        <w:rPr>
          <w:rFonts w:ascii="仿宋" w:hAnsi="仿宋" w:cs="仿宋" w:hint="eastAsia"/>
          <w:b/>
          <w:bCs/>
        </w:rPr>
        <w:t>1、监督告知书概述</w:t>
      </w:r>
    </w:p>
    <w:p w14:paraId="0149BB58" w14:textId="77777777" w:rsidR="0001530D" w:rsidRDefault="003E7B12">
      <w:pPr>
        <w:autoSpaceDE/>
        <w:autoSpaceDN/>
        <w:ind w:firstLineChars="200" w:firstLine="480"/>
        <w:rPr>
          <w:rFonts w:ascii="仿宋" w:hAnsi="仿宋" w:cs="仿宋"/>
        </w:rPr>
      </w:pPr>
      <w:r>
        <w:rPr>
          <w:rFonts w:ascii="仿宋" w:hAnsi="仿宋" w:cs="仿宋" w:hint="eastAsia"/>
        </w:rPr>
        <w:t>（1）监督告知书是在工程项目监督关系确立后，由监督机构和监督人员在实施监督前，以书面形式向工程建设参与各方责任主体进行的交底性告知，并提醒责任主体对有关法律法规和工程强制性标准的正确执行，对可能发生质量安全问题的工程阶段或技术环节引起注意和重视，以及配合监督实施现场所需要提供的资料、工具的义务履行。</w:t>
      </w:r>
    </w:p>
    <w:p w14:paraId="04A4CE67" w14:textId="77777777" w:rsidR="0001530D" w:rsidRDefault="003E7B12">
      <w:pPr>
        <w:autoSpaceDE/>
        <w:autoSpaceDN/>
        <w:ind w:firstLineChars="200" w:firstLine="480"/>
        <w:rPr>
          <w:rFonts w:ascii="仿宋" w:hAnsi="仿宋" w:cs="仿宋"/>
        </w:rPr>
      </w:pPr>
      <w:r>
        <w:rPr>
          <w:rFonts w:ascii="仿宋" w:hAnsi="仿宋" w:cs="仿宋" w:hint="eastAsia"/>
        </w:rPr>
        <w:t>（2）监督告知书应在确定监督关系后由监督人员编制。</w:t>
      </w:r>
    </w:p>
    <w:p w14:paraId="418EF812" w14:textId="77777777" w:rsidR="0001530D" w:rsidRDefault="003E7B12">
      <w:pPr>
        <w:autoSpaceDE/>
        <w:autoSpaceDN/>
        <w:ind w:firstLineChars="200" w:firstLine="480"/>
        <w:rPr>
          <w:rFonts w:ascii="仿宋" w:hAnsi="仿宋" w:cs="仿宋"/>
        </w:rPr>
      </w:pPr>
      <w:r>
        <w:rPr>
          <w:rFonts w:ascii="仿宋" w:hAnsi="仿宋" w:cs="仿宋" w:hint="eastAsia"/>
        </w:rPr>
        <w:t>（3）监督告知书应于监督交底中发给工程建设参与各方，并由建设单位项目负责人、施工单位项目经理、监理单位项目总监、设计单位项目负责人、勘察单位项目负责人等签收确认。因特殊原因无法参与监督交底的工程建设参与方，应在会议中明确由与其有合同关系的建设单位或总包单位代为告知，签收手续后补。对于不专门组织召开监督交底的小型项目，监督机构可将《监督告知书》交建设单位，由其组织参建各方签收知晓后交监督机构。</w:t>
      </w:r>
    </w:p>
    <w:p w14:paraId="24CFA7C9" w14:textId="77777777" w:rsidR="0001530D" w:rsidRDefault="003E7B12">
      <w:pPr>
        <w:autoSpaceDE/>
        <w:autoSpaceDN/>
        <w:ind w:firstLineChars="200" w:firstLine="480"/>
        <w:rPr>
          <w:rFonts w:ascii="仿宋" w:hAnsi="仿宋" w:cs="仿宋"/>
        </w:rPr>
      </w:pPr>
      <w:r>
        <w:rPr>
          <w:rFonts w:ascii="仿宋" w:hAnsi="仿宋" w:cs="仿宋" w:hint="eastAsia"/>
        </w:rPr>
        <w:t>（4）监督告知按工地可一次性进行，也可根据工程实际，分阶段告知。</w:t>
      </w:r>
    </w:p>
    <w:p w14:paraId="4D648B0F" w14:textId="77777777" w:rsidR="0001530D" w:rsidRDefault="003E7B12">
      <w:pPr>
        <w:autoSpaceDE/>
        <w:autoSpaceDN/>
        <w:ind w:firstLineChars="200" w:firstLine="482"/>
        <w:rPr>
          <w:rFonts w:ascii="仿宋" w:hAnsi="仿宋" w:cs="仿宋"/>
          <w:b/>
          <w:bCs/>
        </w:rPr>
      </w:pPr>
      <w:r>
        <w:rPr>
          <w:rFonts w:ascii="仿宋" w:hAnsi="仿宋" w:cs="仿宋" w:hint="eastAsia"/>
          <w:b/>
          <w:bCs/>
        </w:rPr>
        <w:t>2、监督告知书制作要点</w:t>
      </w:r>
    </w:p>
    <w:p w14:paraId="25378B67" w14:textId="77777777" w:rsidR="0001530D" w:rsidRDefault="003E7B12">
      <w:pPr>
        <w:autoSpaceDE/>
        <w:autoSpaceDN/>
        <w:ind w:firstLineChars="200" w:firstLine="480"/>
        <w:rPr>
          <w:rFonts w:ascii="仿宋" w:hAnsi="仿宋" w:cs="仿宋"/>
        </w:rPr>
      </w:pPr>
      <w:r>
        <w:rPr>
          <w:rFonts w:ascii="仿宋" w:hAnsi="仿宋" w:cs="仿宋" w:hint="eastAsia"/>
        </w:rPr>
        <w:t>监督告知书内容一般应包括：</w:t>
      </w:r>
    </w:p>
    <w:p w14:paraId="5EEBB6CC" w14:textId="77777777" w:rsidR="0001530D" w:rsidRDefault="003E7B12">
      <w:pPr>
        <w:autoSpaceDE/>
        <w:autoSpaceDN/>
        <w:ind w:firstLineChars="200" w:firstLine="480"/>
        <w:rPr>
          <w:rFonts w:ascii="仿宋" w:hAnsi="仿宋" w:cs="仿宋"/>
        </w:rPr>
      </w:pPr>
      <w:r>
        <w:rPr>
          <w:rFonts w:ascii="仿宋" w:hAnsi="仿宋" w:cs="仿宋" w:hint="eastAsia"/>
        </w:rPr>
        <w:t>（1）工程建设参与各方应履行的责任、义务和配合事项。可通写也可按照主体分开表述。</w:t>
      </w:r>
    </w:p>
    <w:p w14:paraId="13D09BC9" w14:textId="77777777" w:rsidR="0001530D" w:rsidRDefault="003E7B12">
      <w:pPr>
        <w:autoSpaceDE/>
        <w:autoSpaceDN/>
        <w:ind w:firstLineChars="200" w:firstLine="480"/>
        <w:rPr>
          <w:rFonts w:ascii="仿宋" w:hAnsi="仿宋" w:cs="仿宋"/>
        </w:rPr>
      </w:pPr>
      <w:r>
        <w:rPr>
          <w:rFonts w:ascii="仿宋" w:hAnsi="仿宋" w:cs="仿宋" w:hint="eastAsia"/>
        </w:rPr>
        <w:t>（2）相关程序性要求，即随着工程施工建设的展开在哪些环节要报告的事项，或需提供的资料，以及发生某些事项时需要采取的行动。</w:t>
      </w:r>
    </w:p>
    <w:p w14:paraId="44F5222B" w14:textId="77777777" w:rsidR="0001530D" w:rsidRDefault="003E7B12">
      <w:pPr>
        <w:autoSpaceDE/>
        <w:autoSpaceDN/>
        <w:ind w:firstLineChars="200" w:firstLine="480"/>
        <w:rPr>
          <w:rFonts w:ascii="仿宋" w:hAnsi="仿宋" w:cs="仿宋"/>
        </w:rPr>
      </w:pPr>
      <w:r>
        <w:rPr>
          <w:rFonts w:ascii="仿宋" w:hAnsi="仿宋" w:cs="仿宋" w:hint="eastAsia"/>
        </w:rPr>
        <w:t>（3）其他事项的告知，如深基坑、建筑节能、竣工验收等需要特别注意的环节。</w:t>
      </w:r>
    </w:p>
    <w:p w14:paraId="0B2CB5A6" w14:textId="77777777" w:rsidR="0001530D" w:rsidRDefault="003E7B12">
      <w:pPr>
        <w:autoSpaceDE/>
        <w:autoSpaceDN/>
        <w:ind w:firstLineChars="200" w:firstLine="480"/>
        <w:rPr>
          <w:rFonts w:ascii="仿宋" w:hAnsi="仿宋" w:cs="仿宋"/>
        </w:rPr>
      </w:pPr>
      <w:r>
        <w:rPr>
          <w:rFonts w:ascii="仿宋" w:hAnsi="仿宋" w:cs="仿宋" w:hint="eastAsia"/>
        </w:rPr>
        <w:t>（4）政务公开和廉洁工作纪律，包括日常联系人员、联系方式、投诉举报电话等。</w:t>
      </w:r>
    </w:p>
    <w:p w14:paraId="4D41559B" w14:textId="77777777" w:rsidR="0001530D" w:rsidRDefault="0001530D">
      <w:pPr>
        <w:autoSpaceDE/>
        <w:autoSpaceDN/>
        <w:rPr>
          <w:rFonts w:ascii="仿宋" w:hAnsi="仿宋" w:cs="仿宋"/>
        </w:rPr>
      </w:pPr>
    </w:p>
    <w:p w14:paraId="5E7DECE7" w14:textId="77777777" w:rsidR="0001530D" w:rsidRDefault="003E7B12">
      <w:pPr>
        <w:pStyle w:val="20"/>
      </w:pPr>
      <w:bookmarkStart w:id="412" w:name="_Toc1809472307"/>
      <w:bookmarkStart w:id="413" w:name="_Toc929769751"/>
      <w:bookmarkStart w:id="414" w:name="_Toc2511"/>
      <w:r>
        <w:rPr>
          <w:rFonts w:hint="eastAsia"/>
        </w:rPr>
        <w:lastRenderedPageBreak/>
        <w:t>5.2</w:t>
      </w:r>
      <w:r>
        <w:rPr>
          <w:rFonts w:hint="eastAsia"/>
        </w:rPr>
        <w:t>工程监督计划书</w:t>
      </w:r>
      <w:bookmarkEnd w:id="412"/>
      <w:bookmarkEnd w:id="413"/>
      <w:bookmarkEnd w:id="414"/>
    </w:p>
    <w:p w14:paraId="1FF652B4" w14:textId="77777777" w:rsidR="0001530D" w:rsidRDefault="003E7B12">
      <w:pPr>
        <w:autoSpaceDE/>
        <w:autoSpaceDN/>
        <w:ind w:firstLineChars="200" w:firstLine="482"/>
        <w:rPr>
          <w:rFonts w:ascii="仿宋" w:hAnsi="仿宋" w:cs="仿宋"/>
          <w:b/>
          <w:bCs/>
        </w:rPr>
      </w:pPr>
      <w:r>
        <w:rPr>
          <w:rFonts w:ascii="仿宋" w:hAnsi="仿宋" w:cs="仿宋" w:hint="eastAsia"/>
          <w:b/>
          <w:bCs/>
        </w:rPr>
        <w:t>1、监督计划概述</w:t>
      </w:r>
    </w:p>
    <w:p w14:paraId="47CF95BD" w14:textId="77777777" w:rsidR="0001530D" w:rsidRDefault="003E7B12">
      <w:pPr>
        <w:autoSpaceDE/>
        <w:autoSpaceDN/>
        <w:ind w:firstLineChars="200" w:firstLine="480"/>
        <w:rPr>
          <w:rFonts w:ascii="仿宋" w:hAnsi="仿宋" w:cs="仿宋"/>
        </w:rPr>
      </w:pPr>
      <w:r>
        <w:rPr>
          <w:rFonts w:ascii="仿宋" w:hAnsi="仿宋" w:cs="仿宋" w:hint="eastAsia"/>
        </w:rPr>
        <w:t>（1）监督计划是根据监督任务需要所编制的工作计划，是监督人员在现场实施监督工作的指导文件。</w:t>
      </w:r>
    </w:p>
    <w:p w14:paraId="01B03F0B" w14:textId="77777777" w:rsidR="0001530D" w:rsidRDefault="003E7B12">
      <w:pPr>
        <w:autoSpaceDE/>
        <w:autoSpaceDN/>
        <w:ind w:firstLineChars="200" w:firstLine="480"/>
        <w:rPr>
          <w:rFonts w:ascii="仿宋" w:hAnsi="仿宋" w:cs="仿宋"/>
        </w:rPr>
      </w:pPr>
      <w:r>
        <w:rPr>
          <w:rFonts w:ascii="仿宋" w:hAnsi="仿宋" w:cs="仿宋" w:hint="eastAsia"/>
        </w:rPr>
        <w:t>（2）发出工程监督书后，监督小组联系人应联系建设单位项目负责人组织监督交底，将监督计划的主要内容书面告知工程建设参建各方责任主体。</w:t>
      </w:r>
    </w:p>
    <w:p w14:paraId="616F3221" w14:textId="77777777" w:rsidR="0001530D" w:rsidRDefault="003E7B12">
      <w:pPr>
        <w:autoSpaceDE/>
        <w:autoSpaceDN/>
        <w:ind w:firstLineChars="200" w:firstLine="480"/>
        <w:rPr>
          <w:rFonts w:ascii="仿宋" w:hAnsi="仿宋" w:cs="仿宋"/>
        </w:rPr>
      </w:pPr>
      <w:r>
        <w:rPr>
          <w:rFonts w:ascii="仿宋" w:hAnsi="仿宋" w:cs="仿宋" w:hint="eastAsia"/>
        </w:rPr>
        <w:t>（3）监督计划应由监督联系人或监督机构指定监督人员编制，经监督机构监督科室（部门）负责人批准后实施。</w:t>
      </w:r>
    </w:p>
    <w:p w14:paraId="01E3117B" w14:textId="77777777" w:rsidR="0001530D" w:rsidRDefault="003E7B12">
      <w:pPr>
        <w:autoSpaceDE/>
        <w:autoSpaceDN/>
        <w:ind w:firstLineChars="200" w:firstLine="482"/>
        <w:rPr>
          <w:rFonts w:ascii="仿宋" w:hAnsi="仿宋" w:cs="仿宋"/>
          <w:b/>
          <w:bCs/>
        </w:rPr>
      </w:pPr>
      <w:r>
        <w:rPr>
          <w:rFonts w:ascii="仿宋" w:hAnsi="仿宋" w:cs="仿宋" w:hint="eastAsia"/>
          <w:b/>
          <w:bCs/>
        </w:rPr>
        <w:t>2、监督计划制作要点</w:t>
      </w:r>
    </w:p>
    <w:p w14:paraId="7F225EF7" w14:textId="77777777" w:rsidR="0001530D" w:rsidRDefault="003E7B12">
      <w:pPr>
        <w:autoSpaceDE/>
        <w:autoSpaceDN/>
        <w:ind w:firstLineChars="200" w:firstLine="480"/>
        <w:rPr>
          <w:rFonts w:ascii="仿宋" w:hAnsi="仿宋" w:cs="仿宋"/>
        </w:rPr>
      </w:pPr>
      <w:r>
        <w:rPr>
          <w:rFonts w:ascii="仿宋" w:hAnsi="仿宋" w:cs="仿宋" w:hint="eastAsia"/>
        </w:rPr>
        <w:t>（1）在监督计划编制前，编制人员应根据相关文件资料了解建设项目的下列情况：</w:t>
      </w:r>
    </w:p>
    <w:p w14:paraId="64A22E47" w14:textId="77777777" w:rsidR="0001530D" w:rsidRDefault="003E7B12">
      <w:pPr>
        <w:autoSpaceDE/>
        <w:autoSpaceDN/>
        <w:ind w:firstLineChars="200" w:firstLine="480"/>
        <w:rPr>
          <w:rFonts w:ascii="仿宋" w:hAnsi="仿宋" w:cs="仿宋"/>
        </w:rPr>
      </w:pPr>
      <w:r>
        <w:rPr>
          <w:rFonts w:ascii="仿宋" w:hAnsi="仿宋" w:cs="仿宋" w:hint="eastAsia"/>
        </w:rPr>
        <w:t>根据设计文件及勘察成果相关文件，了解工程基本概况和周边环境情况；</w:t>
      </w:r>
    </w:p>
    <w:p w14:paraId="3CD65700" w14:textId="77777777" w:rsidR="0001530D" w:rsidRDefault="003E7B12">
      <w:pPr>
        <w:autoSpaceDE/>
        <w:autoSpaceDN/>
        <w:ind w:firstLineChars="200" w:firstLine="480"/>
        <w:rPr>
          <w:rFonts w:ascii="仿宋" w:hAnsi="仿宋" w:cs="仿宋"/>
        </w:rPr>
      </w:pPr>
      <w:r>
        <w:rPr>
          <w:rFonts w:ascii="仿宋" w:hAnsi="仿宋" w:cs="仿宋" w:hint="eastAsia"/>
        </w:rPr>
        <w:t>根据工程合同资料，了解参建各方及合同关系；</w:t>
      </w:r>
    </w:p>
    <w:p w14:paraId="05D4627C" w14:textId="77777777" w:rsidR="0001530D" w:rsidRDefault="003E7B12">
      <w:pPr>
        <w:autoSpaceDE/>
        <w:autoSpaceDN/>
        <w:ind w:firstLineChars="200" w:firstLine="480"/>
        <w:rPr>
          <w:rFonts w:ascii="仿宋" w:hAnsi="仿宋" w:cs="仿宋"/>
        </w:rPr>
      </w:pPr>
      <w:r>
        <w:rPr>
          <w:rFonts w:ascii="仿宋" w:hAnsi="仿宋" w:cs="仿宋" w:hint="eastAsia"/>
        </w:rPr>
        <w:t>根据施工总承包与专业分包单位的施工组织设计（施工方案），了解工程重要部位、关键工序和超过一定规模的危险性较大分部分项工程状况；</w:t>
      </w:r>
    </w:p>
    <w:p w14:paraId="3FD2ED76" w14:textId="77777777" w:rsidR="0001530D" w:rsidRDefault="003E7B12">
      <w:pPr>
        <w:autoSpaceDE/>
        <w:autoSpaceDN/>
        <w:ind w:firstLineChars="200" w:firstLine="480"/>
        <w:rPr>
          <w:rFonts w:ascii="仿宋" w:hAnsi="仿宋" w:cs="仿宋"/>
        </w:rPr>
      </w:pPr>
      <w:r>
        <w:rPr>
          <w:rFonts w:ascii="仿宋" w:hAnsi="仿宋" w:cs="仿宋" w:hint="eastAsia"/>
        </w:rPr>
        <w:t>了解适用于本建设项目的建筑工程法律法规、标准规范。</w:t>
      </w:r>
    </w:p>
    <w:p w14:paraId="19ECAD79" w14:textId="77777777" w:rsidR="0001530D" w:rsidRDefault="003E7B12">
      <w:pPr>
        <w:autoSpaceDE/>
        <w:autoSpaceDN/>
        <w:ind w:firstLineChars="200" w:firstLine="480"/>
        <w:rPr>
          <w:rFonts w:ascii="仿宋" w:hAnsi="仿宋" w:cs="仿宋"/>
        </w:rPr>
      </w:pPr>
      <w:r>
        <w:rPr>
          <w:rFonts w:ascii="仿宋" w:hAnsi="仿宋" w:cs="仿宋" w:hint="eastAsia"/>
        </w:rPr>
        <w:t>（2）监督计划由范本格式和自行编写两部分组成</w:t>
      </w:r>
    </w:p>
    <w:p w14:paraId="27C7BA20" w14:textId="77777777" w:rsidR="0001530D" w:rsidRDefault="003E7B12">
      <w:pPr>
        <w:autoSpaceDE/>
        <w:autoSpaceDN/>
        <w:ind w:firstLineChars="200" w:firstLine="480"/>
        <w:rPr>
          <w:rFonts w:ascii="仿宋" w:hAnsi="仿宋" w:cs="仿宋"/>
        </w:rPr>
      </w:pPr>
      <w:r>
        <w:rPr>
          <w:rFonts w:ascii="仿宋" w:hAnsi="仿宋" w:cs="仿宋" w:hint="eastAsia"/>
        </w:rPr>
        <w:t>范本格式一般包括工程概况、超过一定规模的危险性较大的分部分项、周边环境情况；</w:t>
      </w:r>
    </w:p>
    <w:p w14:paraId="343C15D3" w14:textId="77777777" w:rsidR="0001530D" w:rsidRDefault="003E7B12">
      <w:pPr>
        <w:autoSpaceDE/>
        <w:autoSpaceDN/>
        <w:ind w:firstLineChars="200" w:firstLine="480"/>
        <w:rPr>
          <w:rFonts w:ascii="仿宋" w:hAnsi="仿宋" w:cs="仿宋"/>
        </w:rPr>
      </w:pPr>
      <w:r>
        <w:rPr>
          <w:rFonts w:ascii="仿宋" w:hAnsi="仿宋" w:cs="仿宋" w:hint="eastAsia"/>
        </w:rPr>
        <w:t>自行编写部分应根据工程特点有针对性地编写。</w:t>
      </w:r>
    </w:p>
    <w:p w14:paraId="001DFBF9" w14:textId="77777777" w:rsidR="0001530D" w:rsidRDefault="003E7B12">
      <w:pPr>
        <w:autoSpaceDE/>
        <w:autoSpaceDN/>
        <w:ind w:firstLineChars="200" w:firstLine="482"/>
        <w:rPr>
          <w:rFonts w:ascii="仿宋" w:hAnsi="仿宋" w:cs="仿宋"/>
          <w:b/>
          <w:bCs/>
        </w:rPr>
      </w:pPr>
      <w:r>
        <w:rPr>
          <w:rFonts w:ascii="仿宋" w:hAnsi="仿宋" w:cs="仿宋" w:hint="eastAsia"/>
          <w:b/>
          <w:bCs/>
        </w:rPr>
        <w:t>3、监督计划的主要内容应包括</w:t>
      </w:r>
    </w:p>
    <w:p w14:paraId="19583B67" w14:textId="77777777" w:rsidR="0001530D" w:rsidRDefault="003E7B12">
      <w:pPr>
        <w:autoSpaceDE/>
        <w:autoSpaceDN/>
        <w:ind w:firstLineChars="200" w:firstLine="480"/>
        <w:rPr>
          <w:rFonts w:ascii="仿宋" w:hAnsi="仿宋" w:cs="仿宋"/>
        </w:rPr>
      </w:pPr>
      <w:r>
        <w:rPr>
          <w:rFonts w:ascii="仿宋" w:hAnsi="仿宋" w:cs="仿宋" w:hint="eastAsia"/>
        </w:rPr>
        <w:t>（1）工程概况</w:t>
      </w:r>
    </w:p>
    <w:p w14:paraId="68EB9DE2" w14:textId="77777777" w:rsidR="0001530D" w:rsidRDefault="003E7B12">
      <w:pPr>
        <w:autoSpaceDE/>
        <w:autoSpaceDN/>
        <w:ind w:firstLineChars="200" w:firstLine="480"/>
        <w:rPr>
          <w:rFonts w:ascii="仿宋" w:hAnsi="仿宋" w:cs="仿宋"/>
        </w:rPr>
      </w:pPr>
      <w:r>
        <w:rPr>
          <w:rFonts w:ascii="仿宋" w:hAnsi="仿宋" w:cs="仿宋" w:hint="eastAsia"/>
        </w:rPr>
        <w:t>（2）监督组织形式</w:t>
      </w:r>
    </w:p>
    <w:p w14:paraId="3214C98A" w14:textId="77777777" w:rsidR="0001530D" w:rsidRDefault="003E7B12">
      <w:pPr>
        <w:autoSpaceDE/>
        <w:autoSpaceDN/>
        <w:ind w:firstLineChars="200" w:firstLine="480"/>
        <w:rPr>
          <w:rFonts w:ascii="仿宋" w:hAnsi="仿宋" w:cs="仿宋"/>
        </w:rPr>
      </w:pPr>
      <w:r>
        <w:rPr>
          <w:rFonts w:ascii="仿宋" w:hAnsi="仿宋" w:cs="仿宋" w:hint="eastAsia"/>
        </w:rPr>
        <w:t>（3）监督依据</w:t>
      </w:r>
    </w:p>
    <w:p w14:paraId="62848866" w14:textId="77777777" w:rsidR="0001530D" w:rsidRDefault="003E7B12">
      <w:pPr>
        <w:autoSpaceDE/>
        <w:autoSpaceDN/>
        <w:ind w:firstLineChars="200" w:firstLine="480"/>
        <w:rPr>
          <w:rFonts w:ascii="仿宋" w:hAnsi="仿宋" w:cs="仿宋"/>
        </w:rPr>
      </w:pPr>
      <w:r>
        <w:rPr>
          <w:rFonts w:ascii="仿宋" w:hAnsi="仿宋" w:cs="仿宋" w:hint="eastAsia"/>
        </w:rPr>
        <w:t>（4）监督检查的方式</w:t>
      </w:r>
    </w:p>
    <w:p w14:paraId="1171A605" w14:textId="77777777" w:rsidR="0001530D" w:rsidRDefault="003E7B12">
      <w:pPr>
        <w:autoSpaceDE/>
        <w:autoSpaceDN/>
        <w:ind w:firstLineChars="200" w:firstLine="480"/>
        <w:rPr>
          <w:rFonts w:ascii="仿宋" w:hAnsi="仿宋" w:cs="仿宋"/>
        </w:rPr>
      </w:pPr>
      <w:r>
        <w:rPr>
          <w:rFonts w:ascii="仿宋" w:hAnsi="仿宋" w:cs="仿宋" w:hint="eastAsia"/>
        </w:rPr>
        <w:t>（5）责任主体和有关机构质量安全行为的监督检查内容</w:t>
      </w:r>
    </w:p>
    <w:p w14:paraId="4FFAD60C" w14:textId="77777777" w:rsidR="0001530D" w:rsidRDefault="003E7B12">
      <w:pPr>
        <w:autoSpaceDE/>
        <w:autoSpaceDN/>
        <w:ind w:firstLineChars="200" w:firstLine="480"/>
        <w:rPr>
          <w:rFonts w:ascii="仿宋" w:hAnsi="仿宋" w:cs="仿宋"/>
        </w:rPr>
      </w:pPr>
      <w:r>
        <w:rPr>
          <w:rFonts w:ascii="仿宋" w:hAnsi="仿宋" w:cs="仿宋" w:hint="eastAsia"/>
        </w:rPr>
        <w:t>（6）工程实体质量安全监督检查重点和内容</w:t>
      </w:r>
    </w:p>
    <w:p w14:paraId="64F26818" w14:textId="77777777" w:rsidR="0001530D" w:rsidRDefault="003E7B12">
      <w:pPr>
        <w:autoSpaceDE/>
        <w:autoSpaceDN/>
        <w:ind w:firstLineChars="200" w:firstLine="480"/>
        <w:rPr>
          <w:rFonts w:ascii="仿宋" w:hAnsi="仿宋" w:cs="仿宋"/>
        </w:rPr>
      </w:pPr>
      <w:r>
        <w:rPr>
          <w:rFonts w:ascii="仿宋" w:hAnsi="仿宋" w:cs="仿宋" w:hint="eastAsia"/>
        </w:rPr>
        <w:t>（7）监督检测的内容</w:t>
      </w:r>
    </w:p>
    <w:p w14:paraId="42904379" w14:textId="77777777" w:rsidR="0001530D" w:rsidRDefault="003E7B12">
      <w:pPr>
        <w:autoSpaceDE/>
        <w:autoSpaceDN/>
        <w:ind w:firstLineChars="200" w:firstLine="480"/>
        <w:rPr>
          <w:rFonts w:ascii="仿宋" w:hAnsi="仿宋" w:cs="仿宋"/>
        </w:rPr>
      </w:pPr>
      <w:r>
        <w:rPr>
          <w:rFonts w:ascii="仿宋" w:hAnsi="仿宋" w:cs="仿宋" w:hint="eastAsia"/>
        </w:rPr>
        <w:t>（8）工程竣工验收的监督内容</w:t>
      </w:r>
    </w:p>
    <w:p w14:paraId="3379623B" w14:textId="77777777" w:rsidR="0001530D" w:rsidRDefault="0001530D">
      <w:pPr>
        <w:autoSpaceDE/>
        <w:autoSpaceDN/>
        <w:ind w:firstLineChars="200" w:firstLine="480"/>
        <w:rPr>
          <w:rFonts w:ascii="仿宋" w:hAnsi="仿宋" w:cs="仿宋"/>
        </w:rPr>
      </w:pPr>
    </w:p>
    <w:p w14:paraId="52BA5324" w14:textId="77777777" w:rsidR="0001530D" w:rsidRDefault="003E7B12">
      <w:pPr>
        <w:pStyle w:val="20"/>
        <w:spacing w:line="300" w:lineRule="auto"/>
        <w:rPr>
          <w:rFonts w:ascii="仿宋" w:hAnsi="仿宋" w:cs="仿宋"/>
        </w:rPr>
      </w:pPr>
      <w:bookmarkStart w:id="415" w:name="_Toc1135768901"/>
      <w:bookmarkStart w:id="416" w:name="_Toc1264874361"/>
      <w:bookmarkStart w:id="417" w:name="_Toc27318"/>
      <w:r>
        <w:rPr>
          <w:rFonts w:hint="eastAsia"/>
        </w:rPr>
        <w:t>5.3</w:t>
      </w:r>
      <w:r>
        <w:rPr>
          <w:rFonts w:hint="eastAsia"/>
        </w:rPr>
        <w:t>监督记录</w:t>
      </w:r>
      <w:bookmarkEnd w:id="415"/>
      <w:bookmarkEnd w:id="416"/>
      <w:bookmarkEnd w:id="417"/>
    </w:p>
    <w:p w14:paraId="51146086" w14:textId="77777777" w:rsidR="0001530D" w:rsidRDefault="003E7B12">
      <w:pPr>
        <w:autoSpaceDE/>
        <w:autoSpaceDN/>
        <w:ind w:firstLineChars="200" w:firstLine="480"/>
        <w:rPr>
          <w:rFonts w:ascii="仿宋" w:hAnsi="仿宋" w:cs="仿宋"/>
        </w:rPr>
      </w:pPr>
      <w:r>
        <w:rPr>
          <w:rFonts w:ascii="仿宋" w:hAnsi="仿宋" w:cs="仿宋" w:hint="eastAsia"/>
        </w:rPr>
        <w:t>监督记录是监督人员对在建工程进行监督活动中，在施工现场采集的涉及工程质量、安全行为和实体状态的信息记录，是监督人员进行监督检查的成果记载。</w:t>
      </w:r>
    </w:p>
    <w:p w14:paraId="15C7C35B" w14:textId="77777777" w:rsidR="0001530D" w:rsidRDefault="003E7B12">
      <w:pPr>
        <w:autoSpaceDE/>
        <w:autoSpaceDN/>
        <w:ind w:firstLineChars="200" w:firstLine="480"/>
        <w:rPr>
          <w:rFonts w:ascii="仿宋" w:hAnsi="仿宋" w:cs="仿宋"/>
        </w:rPr>
      </w:pPr>
      <w:r>
        <w:rPr>
          <w:rFonts w:ascii="仿宋" w:hAnsi="仿宋" w:cs="仿宋" w:hint="eastAsia"/>
        </w:rPr>
        <w:t>监督记录主要包括首次监督交底记录、施工过程质量监督记录、施工过程安全监督记录、地基基础验收监督记录、主体结构验收监督记录、建筑节能专项验</w:t>
      </w:r>
      <w:r>
        <w:rPr>
          <w:rFonts w:ascii="仿宋" w:hAnsi="仿宋" w:cs="仿宋" w:hint="eastAsia"/>
        </w:rPr>
        <w:lastRenderedPageBreak/>
        <w:t>收监督记录、竣工验收监督记录。</w:t>
      </w:r>
    </w:p>
    <w:p w14:paraId="2B9E4942" w14:textId="77777777" w:rsidR="0001530D" w:rsidRDefault="0001530D">
      <w:pPr>
        <w:autoSpaceDE/>
        <w:autoSpaceDN/>
        <w:ind w:firstLineChars="200" w:firstLine="480"/>
        <w:rPr>
          <w:rFonts w:ascii="仿宋" w:hAnsi="仿宋" w:cs="仿宋"/>
        </w:rPr>
      </w:pPr>
    </w:p>
    <w:p w14:paraId="726D4297" w14:textId="77777777" w:rsidR="0001530D" w:rsidRDefault="003E7B12">
      <w:pPr>
        <w:pStyle w:val="3"/>
      </w:pPr>
      <w:bookmarkStart w:id="418" w:name="_Toc2021932119"/>
      <w:bookmarkStart w:id="419" w:name="_Toc179873603"/>
      <w:r>
        <w:rPr>
          <w:rFonts w:hint="eastAsia"/>
        </w:rPr>
        <w:t>5.3.1</w:t>
      </w:r>
      <w:r>
        <w:rPr>
          <w:rFonts w:hint="eastAsia"/>
        </w:rPr>
        <w:t>施工过程质量监督记录</w:t>
      </w:r>
      <w:bookmarkEnd w:id="418"/>
      <w:bookmarkEnd w:id="419"/>
    </w:p>
    <w:p w14:paraId="64A07DFC" w14:textId="77777777" w:rsidR="0001530D" w:rsidRDefault="003E7B12">
      <w:pPr>
        <w:autoSpaceDE/>
        <w:autoSpaceDN/>
        <w:ind w:firstLineChars="200" w:firstLine="482"/>
        <w:rPr>
          <w:rFonts w:ascii="仿宋" w:hAnsi="仿宋" w:cs="仿宋"/>
          <w:b/>
          <w:bCs/>
        </w:rPr>
      </w:pPr>
      <w:r>
        <w:rPr>
          <w:rFonts w:ascii="仿宋" w:hAnsi="仿宋" w:cs="仿宋" w:hint="eastAsia"/>
          <w:b/>
          <w:bCs/>
        </w:rPr>
        <w:t>1、施工过程质量监督记录的内容</w:t>
      </w:r>
    </w:p>
    <w:p w14:paraId="7C0E125F" w14:textId="77777777" w:rsidR="0001530D" w:rsidRDefault="003E7B12">
      <w:pPr>
        <w:autoSpaceDE/>
        <w:autoSpaceDN/>
        <w:ind w:firstLineChars="200" w:firstLine="480"/>
        <w:rPr>
          <w:rFonts w:ascii="仿宋" w:hAnsi="仿宋" w:cs="仿宋"/>
        </w:rPr>
      </w:pPr>
      <w:r>
        <w:rPr>
          <w:rFonts w:ascii="仿宋" w:hAnsi="仿宋" w:cs="仿宋" w:hint="eastAsia"/>
        </w:rPr>
        <w:t>施工过程质量监督记录的内容应包括：</w:t>
      </w:r>
    </w:p>
    <w:p w14:paraId="42E3C0F2" w14:textId="77777777" w:rsidR="0001530D" w:rsidRDefault="003E7B12">
      <w:pPr>
        <w:autoSpaceDE/>
        <w:autoSpaceDN/>
        <w:ind w:firstLineChars="200" w:firstLine="480"/>
        <w:rPr>
          <w:rFonts w:ascii="仿宋" w:hAnsi="仿宋" w:cs="仿宋"/>
        </w:rPr>
      </w:pPr>
      <w:r>
        <w:rPr>
          <w:rFonts w:ascii="仿宋" w:hAnsi="仿宋" w:cs="仿宋" w:hint="eastAsia"/>
        </w:rPr>
        <w:t>检查日期；</w:t>
      </w:r>
    </w:p>
    <w:p w14:paraId="366DD643" w14:textId="77777777" w:rsidR="0001530D" w:rsidRDefault="003E7B12">
      <w:pPr>
        <w:autoSpaceDE/>
        <w:autoSpaceDN/>
        <w:ind w:firstLineChars="200" w:firstLine="480"/>
        <w:rPr>
          <w:rFonts w:ascii="仿宋" w:hAnsi="仿宋" w:cs="仿宋"/>
        </w:rPr>
      </w:pPr>
      <w:r>
        <w:rPr>
          <w:rFonts w:ascii="仿宋" w:hAnsi="仿宋" w:cs="仿宋" w:hint="eastAsia"/>
        </w:rPr>
        <w:t>工程名称、形象进度；</w:t>
      </w:r>
    </w:p>
    <w:p w14:paraId="2EC193B8" w14:textId="77777777" w:rsidR="0001530D" w:rsidRDefault="003E7B12">
      <w:pPr>
        <w:autoSpaceDE/>
        <w:autoSpaceDN/>
        <w:ind w:firstLineChars="200" w:firstLine="480"/>
        <w:rPr>
          <w:rFonts w:ascii="仿宋" w:hAnsi="仿宋" w:cs="仿宋"/>
        </w:rPr>
      </w:pPr>
      <w:r>
        <w:rPr>
          <w:rFonts w:ascii="仿宋" w:hAnsi="仿宋" w:cs="仿宋" w:hint="eastAsia"/>
        </w:rPr>
        <w:t>参加抽查的监督人员，参建单位陪同检查人员；</w:t>
      </w:r>
    </w:p>
    <w:p w14:paraId="534CC958" w14:textId="77777777" w:rsidR="0001530D" w:rsidRDefault="003E7B12">
      <w:pPr>
        <w:autoSpaceDE/>
        <w:autoSpaceDN/>
        <w:ind w:firstLineChars="200" w:firstLine="480"/>
        <w:rPr>
          <w:rFonts w:ascii="仿宋" w:hAnsi="仿宋" w:cs="仿宋"/>
        </w:rPr>
      </w:pPr>
      <w:r>
        <w:rPr>
          <w:rFonts w:ascii="仿宋" w:hAnsi="仿宋" w:cs="仿宋" w:hint="eastAsia"/>
        </w:rPr>
        <w:t>质量行为抽查情况记录；</w:t>
      </w:r>
    </w:p>
    <w:p w14:paraId="43D50418" w14:textId="77777777" w:rsidR="0001530D" w:rsidRDefault="003E7B12">
      <w:pPr>
        <w:autoSpaceDE/>
        <w:autoSpaceDN/>
        <w:ind w:firstLineChars="200" w:firstLine="480"/>
        <w:rPr>
          <w:rFonts w:ascii="仿宋" w:hAnsi="仿宋" w:cs="仿宋"/>
        </w:rPr>
      </w:pPr>
      <w:r>
        <w:rPr>
          <w:rFonts w:ascii="仿宋" w:hAnsi="仿宋" w:cs="仿宋" w:hint="eastAsia"/>
        </w:rPr>
        <w:t>质量技术资料抽查情况；</w:t>
      </w:r>
    </w:p>
    <w:p w14:paraId="5E0ADF5D" w14:textId="77777777" w:rsidR="0001530D" w:rsidRDefault="003E7B12">
      <w:pPr>
        <w:autoSpaceDE/>
        <w:autoSpaceDN/>
        <w:ind w:firstLineChars="200" w:firstLine="480"/>
        <w:rPr>
          <w:rFonts w:ascii="仿宋" w:hAnsi="仿宋" w:cs="仿宋"/>
        </w:rPr>
      </w:pPr>
      <w:r>
        <w:rPr>
          <w:rFonts w:ascii="仿宋" w:hAnsi="仿宋" w:cs="仿宋" w:hint="eastAsia"/>
        </w:rPr>
        <w:t>工程实体质量抽查情况记录；</w:t>
      </w:r>
    </w:p>
    <w:p w14:paraId="6227DA09" w14:textId="77777777" w:rsidR="0001530D" w:rsidRDefault="003E7B12">
      <w:pPr>
        <w:autoSpaceDE/>
        <w:autoSpaceDN/>
        <w:ind w:firstLineChars="200" w:firstLine="480"/>
        <w:rPr>
          <w:rFonts w:ascii="仿宋" w:hAnsi="仿宋" w:cs="仿宋"/>
        </w:rPr>
      </w:pPr>
      <w:r>
        <w:rPr>
          <w:rFonts w:ascii="仿宋" w:hAnsi="仿宋" w:cs="仿宋" w:hint="eastAsia"/>
        </w:rPr>
        <w:t>处理情况等。</w:t>
      </w:r>
    </w:p>
    <w:p w14:paraId="2DE470A6" w14:textId="77777777" w:rsidR="0001530D" w:rsidRDefault="003E7B12">
      <w:pPr>
        <w:autoSpaceDE/>
        <w:autoSpaceDN/>
        <w:ind w:firstLineChars="200" w:firstLine="482"/>
        <w:rPr>
          <w:rFonts w:ascii="仿宋" w:hAnsi="仿宋" w:cs="仿宋"/>
          <w:b/>
          <w:bCs/>
        </w:rPr>
      </w:pPr>
      <w:r>
        <w:rPr>
          <w:rFonts w:ascii="仿宋" w:hAnsi="仿宋" w:cs="仿宋" w:hint="eastAsia"/>
          <w:b/>
          <w:bCs/>
        </w:rPr>
        <w:t>2、施工过程质量监督记录填写要求（样表详见附件）</w:t>
      </w:r>
    </w:p>
    <w:p w14:paraId="2FC260EE" w14:textId="77777777" w:rsidR="0001530D" w:rsidRDefault="003E7B12">
      <w:pPr>
        <w:autoSpaceDE/>
        <w:autoSpaceDN/>
        <w:ind w:firstLineChars="200" w:firstLine="480"/>
        <w:rPr>
          <w:rFonts w:ascii="仿宋" w:hAnsi="仿宋" w:cs="仿宋"/>
        </w:rPr>
      </w:pPr>
      <w:r>
        <w:rPr>
          <w:rFonts w:ascii="仿宋" w:hAnsi="仿宋" w:cs="仿宋" w:hint="eastAsia"/>
        </w:rPr>
        <w:t>“检查时间”一栏中，按照年月日格式填写本次监督检查的时间。</w:t>
      </w:r>
    </w:p>
    <w:p w14:paraId="4F0D4F05" w14:textId="77777777" w:rsidR="0001530D" w:rsidRDefault="003E7B12">
      <w:pPr>
        <w:autoSpaceDE/>
        <w:autoSpaceDN/>
        <w:ind w:firstLineChars="200" w:firstLine="480"/>
        <w:rPr>
          <w:rFonts w:ascii="仿宋" w:hAnsi="仿宋" w:cs="仿宋"/>
        </w:rPr>
      </w:pPr>
      <w:r>
        <w:rPr>
          <w:rFonts w:ascii="仿宋" w:hAnsi="仿宋" w:cs="仿宋" w:hint="eastAsia"/>
        </w:rPr>
        <w:t>“工程名称”一栏中，填写本次监督检查的工程项目名称。</w:t>
      </w:r>
    </w:p>
    <w:p w14:paraId="4C9D545F" w14:textId="77777777" w:rsidR="0001530D" w:rsidRDefault="003E7B12">
      <w:pPr>
        <w:autoSpaceDE/>
        <w:autoSpaceDN/>
        <w:ind w:firstLineChars="200" w:firstLine="480"/>
        <w:rPr>
          <w:rFonts w:ascii="仿宋" w:hAnsi="仿宋" w:cs="仿宋"/>
        </w:rPr>
      </w:pPr>
      <w:r>
        <w:rPr>
          <w:rFonts w:ascii="仿宋" w:hAnsi="仿宋" w:cs="仿宋" w:hint="eastAsia"/>
        </w:rPr>
        <w:t>“形象进度”一栏中，描述工地主要进度，如未开工、桩基、基础、主体、装饰、完工、其他，若该工程由多个单位工程且处于不同进度阶段时，则多填。</w:t>
      </w:r>
    </w:p>
    <w:p w14:paraId="4ABAAD62" w14:textId="77777777" w:rsidR="0001530D" w:rsidRDefault="003E7B12">
      <w:pPr>
        <w:autoSpaceDE/>
        <w:autoSpaceDN/>
        <w:ind w:firstLineChars="200" w:firstLine="480"/>
        <w:rPr>
          <w:rFonts w:ascii="仿宋" w:hAnsi="仿宋" w:cs="仿宋"/>
        </w:rPr>
      </w:pPr>
      <w:r>
        <w:rPr>
          <w:rFonts w:ascii="仿宋" w:hAnsi="仿宋" w:cs="仿宋" w:hint="eastAsia"/>
        </w:rPr>
        <w:t>“监督人员”一栏由参与本次监督检查的监督人员本人签字。</w:t>
      </w:r>
    </w:p>
    <w:p w14:paraId="769A5F84" w14:textId="77777777" w:rsidR="0001530D" w:rsidRDefault="003E7B12">
      <w:pPr>
        <w:autoSpaceDE/>
        <w:autoSpaceDN/>
        <w:ind w:firstLineChars="200" w:firstLine="480"/>
        <w:rPr>
          <w:rFonts w:ascii="仿宋" w:hAnsi="仿宋" w:cs="仿宋"/>
        </w:rPr>
      </w:pPr>
      <w:r>
        <w:rPr>
          <w:rFonts w:ascii="仿宋" w:hAnsi="仿宋" w:cs="仿宋" w:hint="eastAsia"/>
        </w:rPr>
        <w:t>“陪同人员”一栏中填写本工程建设单位名称及负责人姓名，施工单位名称及负责人姓名，监理单位名称及负责人姓名，由相关人员本人填写。</w:t>
      </w:r>
    </w:p>
    <w:p w14:paraId="1B4F3FC5" w14:textId="77777777" w:rsidR="0001530D" w:rsidRDefault="003E7B12">
      <w:pPr>
        <w:autoSpaceDE/>
        <w:autoSpaceDN/>
        <w:ind w:firstLineChars="200" w:firstLine="480"/>
        <w:rPr>
          <w:rFonts w:ascii="仿宋" w:hAnsi="仿宋" w:cs="仿宋"/>
        </w:rPr>
      </w:pPr>
      <w:r>
        <w:rPr>
          <w:rFonts w:ascii="仿宋" w:hAnsi="仿宋" w:cs="仿宋" w:hint="eastAsia"/>
        </w:rPr>
        <w:t>“质量行为抽查情况”一栏中，抽查内容可填写本次抽查了哪些参建单位哪些质量行为、抽查结果和发现的问题。</w:t>
      </w:r>
    </w:p>
    <w:p w14:paraId="4A4E22EF" w14:textId="77777777" w:rsidR="0001530D" w:rsidRDefault="003E7B12">
      <w:pPr>
        <w:autoSpaceDE/>
        <w:autoSpaceDN/>
        <w:ind w:firstLineChars="200" w:firstLine="480"/>
        <w:rPr>
          <w:rFonts w:ascii="仿宋" w:hAnsi="仿宋" w:cs="仿宋"/>
        </w:rPr>
      </w:pPr>
      <w:r>
        <w:rPr>
          <w:rFonts w:ascii="仿宋" w:hAnsi="仿宋" w:cs="仿宋" w:hint="eastAsia"/>
        </w:rPr>
        <w:t>“技术资料抽查情况”一栏中，抽查内容可填写本次抽查了哪些与质量相关的技术资料、抽查结果和发现的问题。</w:t>
      </w:r>
    </w:p>
    <w:p w14:paraId="329F17C5" w14:textId="77777777" w:rsidR="0001530D" w:rsidRDefault="003E7B12">
      <w:pPr>
        <w:autoSpaceDE/>
        <w:autoSpaceDN/>
        <w:ind w:firstLineChars="200" w:firstLine="480"/>
        <w:rPr>
          <w:rFonts w:ascii="仿宋" w:hAnsi="仿宋" w:cs="仿宋"/>
        </w:rPr>
      </w:pPr>
      <w:r>
        <w:rPr>
          <w:rFonts w:ascii="仿宋" w:hAnsi="仿宋" w:cs="仿宋" w:hint="eastAsia"/>
        </w:rPr>
        <w:t>“工程实体质量”一栏中，抽查内容可填写本次抽查了哪些单位工程哪些部位哪些实体质量，抽查结果和发现的问题；若本次检查进行了监督检测，则在本栏内填写相关记录，应写明本次监督检测的检测机构名称和监督检测的类型（材料检测、实体检测）。材料检测应填写材料的名称、规格型号、生产厂家以及使用的部位等信息，实体检测应填写检测的部位、检测的项目等信息。</w:t>
      </w:r>
    </w:p>
    <w:p w14:paraId="1C5FBE74" w14:textId="77777777" w:rsidR="0001530D" w:rsidRDefault="003E7B12">
      <w:pPr>
        <w:autoSpaceDE/>
        <w:autoSpaceDN/>
        <w:ind w:firstLineChars="200" w:firstLine="480"/>
        <w:rPr>
          <w:rFonts w:ascii="仿宋" w:hAnsi="仿宋" w:cs="仿宋"/>
        </w:rPr>
      </w:pPr>
      <w:r>
        <w:rPr>
          <w:rFonts w:ascii="仿宋" w:hAnsi="仿宋" w:cs="仿宋" w:hint="eastAsia"/>
        </w:rPr>
        <w:t>“整改通知是否签发”一栏中，依据国家法律法规规范等规定判定监督抽查、监督检测发现问题的严重程度，是否采取相应的监督措施。对采取监督措施的，应在此栏中勾选“是”；若没有处理，则勾选“否”。</w:t>
      </w:r>
    </w:p>
    <w:p w14:paraId="201A3279" w14:textId="77777777" w:rsidR="0001530D" w:rsidRDefault="003E7B12">
      <w:pPr>
        <w:autoSpaceDE/>
        <w:autoSpaceDN/>
        <w:ind w:firstLineChars="200" w:firstLine="480"/>
        <w:rPr>
          <w:rFonts w:ascii="仿宋" w:hAnsi="仿宋" w:cs="仿宋"/>
        </w:rPr>
      </w:pPr>
      <w:r>
        <w:rPr>
          <w:rFonts w:ascii="仿宋" w:hAnsi="仿宋" w:cs="仿宋" w:hint="eastAsia"/>
        </w:rPr>
        <w:t>“整改通知编号”一栏中，对采取监督措施的，则填写开具的责令改成通知书编号或责令停工通知书编号。</w:t>
      </w:r>
    </w:p>
    <w:p w14:paraId="280F06A1" w14:textId="77777777" w:rsidR="0001530D" w:rsidRDefault="003E7B12">
      <w:pPr>
        <w:autoSpaceDE/>
        <w:autoSpaceDN/>
        <w:ind w:firstLineChars="200" w:firstLine="480"/>
        <w:rPr>
          <w:rFonts w:ascii="仿宋" w:hAnsi="仿宋" w:cs="仿宋"/>
        </w:rPr>
      </w:pPr>
      <w:r>
        <w:rPr>
          <w:rFonts w:ascii="仿宋" w:hAnsi="仿宋" w:cs="仿宋" w:hint="eastAsia"/>
        </w:rPr>
        <w:t>施工过程质量监督记录中“检查时间”、“工程名称”、“工程编号”、“形</w:t>
      </w:r>
      <w:r>
        <w:rPr>
          <w:rFonts w:ascii="仿宋" w:hAnsi="仿宋" w:cs="仿宋" w:hint="eastAsia"/>
        </w:rPr>
        <w:lastRenderedPageBreak/>
        <w:t>象进度”、“监督人员”、“陪同人员”、整改通知是否签发”为每次必填项。“质量行为抽查情况”、“技术资料抽查情况”和“工程实体质量”为选填项，即可根据检查实际情况进行填写。</w:t>
      </w:r>
    </w:p>
    <w:p w14:paraId="637E0A94" w14:textId="77777777" w:rsidR="0001530D" w:rsidRDefault="003E7B12">
      <w:pPr>
        <w:pStyle w:val="3"/>
      </w:pPr>
      <w:bookmarkStart w:id="420" w:name="_Toc64051624"/>
      <w:bookmarkStart w:id="421" w:name="_Toc321550458"/>
      <w:r>
        <w:rPr>
          <w:rFonts w:hint="eastAsia"/>
        </w:rPr>
        <w:t>5.3.2</w:t>
      </w:r>
      <w:r>
        <w:rPr>
          <w:rFonts w:hint="eastAsia"/>
        </w:rPr>
        <w:t>施工过程安全监督记录</w:t>
      </w:r>
      <w:bookmarkEnd w:id="420"/>
      <w:bookmarkEnd w:id="421"/>
    </w:p>
    <w:p w14:paraId="7568C387" w14:textId="77777777" w:rsidR="0001530D" w:rsidRDefault="003E7B12">
      <w:pPr>
        <w:autoSpaceDE/>
        <w:autoSpaceDN/>
        <w:ind w:firstLineChars="200" w:firstLine="482"/>
        <w:rPr>
          <w:rFonts w:ascii="仿宋" w:hAnsi="仿宋" w:cs="仿宋"/>
          <w:b/>
          <w:bCs/>
        </w:rPr>
      </w:pPr>
      <w:r>
        <w:rPr>
          <w:rFonts w:ascii="仿宋" w:hAnsi="仿宋" w:cs="仿宋" w:hint="eastAsia"/>
          <w:b/>
          <w:bCs/>
        </w:rPr>
        <w:t>1、施工过程安全监督记录的内容</w:t>
      </w:r>
    </w:p>
    <w:p w14:paraId="4F22043C" w14:textId="77777777" w:rsidR="0001530D" w:rsidRDefault="003E7B12">
      <w:pPr>
        <w:autoSpaceDE/>
        <w:autoSpaceDN/>
        <w:ind w:firstLineChars="200" w:firstLine="480"/>
        <w:rPr>
          <w:rFonts w:ascii="仿宋" w:hAnsi="仿宋" w:cs="仿宋"/>
        </w:rPr>
      </w:pPr>
      <w:r>
        <w:rPr>
          <w:rFonts w:ascii="仿宋" w:hAnsi="仿宋" w:cs="仿宋" w:hint="eastAsia"/>
        </w:rPr>
        <w:t>施工过程安全监督记录的内容应包括：</w:t>
      </w:r>
    </w:p>
    <w:p w14:paraId="670944BE" w14:textId="77777777" w:rsidR="0001530D" w:rsidRDefault="003E7B12">
      <w:pPr>
        <w:autoSpaceDE/>
        <w:autoSpaceDN/>
        <w:ind w:firstLineChars="200" w:firstLine="480"/>
        <w:rPr>
          <w:rFonts w:ascii="仿宋" w:hAnsi="仿宋" w:cs="仿宋"/>
        </w:rPr>
      </w:pPr>
      <w:r>
        <w:rPr>
          <w:rFonts w:ascii="仿宋" w:hAnsi="仿宋" w:cs="仿宋" w:hint="eastAsia"/>
        </w:rPr>
        <w:t>检查日期；</w:t>
      </w:r>
    </w:p>
    <w:p w14:paraId="699F09C8" w14:textId="77777777" w:rsidR="0001530D" w:rsidRDefault="003E7B12">
      <w:pPr>
        <w:autoSpaceDE/>
        <w:autoSpaceDN/>
        <w:ind w:firstLineChars="200" w:firstLine="480"/>
        <w:rPr>
          <w:rFonts w:ascii="仿宋" w:hAnsi="仿宋" w:cs="仿宋"/>
        </w:rPr>
      </w:pPr>
      <w:r>
        <w:rPr>
          <w:rFonts w:ascii="仿宋" w:hAnsi="仿宋" w:cs="仿宋" w:hint="eastAsia"/>
        </w:rPr>
        <w:t>工程名称、形象进度；</w:t>
      </w:r>
    </w:p>
    <w:p w14:paraId="154738EB" w14:textId="77777777" w:rsidR="0001530D" w:rsidRDefault="003E7B12">
      <w:pPr>
        <w:autoSpaceDE/>
        <w:autoSpaceDN/>
        <w:ind w:firstLineChars="200" w:firstLine="480"/>
        <w:rPr>
          <w:rFonts w:ascii="仿宋" w:hAnsi="仿宋" w:cs="仿宋"/>
        </w:rPr>
      </w:pPr>
      <w:r>
        <w:rPr>
          <w:rFonts w:ascii="仿宋" w:hAnsi="仿宋" w:cs="仿宋" w:hint="eastAsia"/>
        </w:rPr>
        <w:t>参加抽查的监督人员，参建单位陪同人员；</w:t>
      </w:r>
    </w:p>
    <w:p w14:paraId="685F3B21" w14:textId="77777777" w:rsidR="0001530D" w:rsidRDefault="003E7B12">
      <w:pPr>
        <w:autoSpaceDE/>
        <w:autoSpaceDN/>
        <w:ind w:firstLineChars="200" w:firstLine="480"/>
        <w:rPr>
          <w:rFonts w:ascii="仿宋" w:hAnsi="仿宋" w:cs="仿宋"/>
        </w:rPr>
      </w:pPr>
      <w:r>
        <w:rPr>
          <w:rFonts w:ascii="仿宋" w:hAnsi="仿宋" w:cs="仿宋" w:hint="eastAsia"/>
        </w:rPr>
        <w:t>安全行为抽查情况；</w:t>
      </w:r>
    </w:p>
    <w:p w14:paraId="286C3DD4" w14:textId="77777777" w:rsidR="0001530D" w:rsidRDefault="003E7B12">
      <w:pPr>
        <w:autoSpaceDE/>
        <w:autoSpaceDN/>
        <w:ind w:firstLineChars="200" w:firstLine="480"/>
        <w:rPr>
          <w:rFonts w:ascii="仿宋" w:hAnsi="仿宋" w:cs="仿宋"/>
        </w:rPr>
      </w:pPr>
      <w:r>
        <w:rPr>
          <w:rFonts w:ascii="仿宋" w:hAnsi="仿宋" w:cs="仿宋" w:hint="eastAsia"/>
        </w:rPr>
        <w:t>技术资料抽查情况；</w:t>
      </w:r>
    </w:p>
    <w:p w14:paraId="5B8CA383" w14:textId="77777777" w:rsidR="0001530D" w:rsidRDefault="003E7B12">
      <w:pPr>
        <w:autoSpaceDE/>
        <w:autoSpaceDN/>
        <w:ind w:firstLineChars="200" w:firstLine="480"/>
        <w:rPr>
          <w:rFonts w:ascii="仿宋" w:hAnsi="仿宋" w:cs="仿宋"/>
        </w:rPr>
      </w:pPr>
      <w:r>
        <w:rPr>
          <w:rFonts w:ascii="仿宋" w:hAnsi="仿宋" w:cs="仿宋" w:hint="eastAsia"/>
        </w:rPr>
        <w:t>施工现场安全抽查情况；</w:t>
      </w:r>
    </w:p>
    <w:p w14:paraId="3D69CCF4" w14:textId="77777777" w:rsidR="0001530D" w:rsidRDefault="003E7B12">
      <w:pPr>
        <w:autoSpaceDE/>
        <w:autoSpaceDN/>
        <w:ind w:firstLineChars="200" w:firstLine="480"/>
        <w:rPr>
          <w:rFonts w:ascii="仿宋" w:hAnsi="仿宋" w:cs="仿宋"/>
        </w:rPr>
      </w:pPr>
      <w:r>
        <w:rPr>
          <w:rFonts w:ascii="仿宋" w:hAnsi="仿宋" w:cs="仿宋" w:hint="eastAsia"/>
        </w:rPr>
        <w:t>处理情况等。</w:t>
      </w:r>
    </w:p>
    <w:p w14:paraId="1EE889DB" w14:textId="77777777" w:rsidR="0001530D" w:rsidRDefault="003E7B12">
      <w:pPr>
        <w:autoSpaceDE/>
        <w:autoSpaceDN/>
        <w:ind w:firstLineChars="200" w:firstLine="482"/>
        <w:rPr>
          <w:rFonts w:ascii="仿宋" w:hAnsi="仿宋" w:cs="仿宋"/>
          <w:b/>
          <w:bCs/>
        </w:rPr>
      </w:pPr>
      <w:r>
        <w:rPr>
          <w:rFonts w:ascii="仿宋" w:hAnsi="仿宋" w:cs="仿宋" w:hint="eastAsia"/>
          <w:b/>
          <w:bCs/>
        </w:rPr>
        <w:t>2、施工过程安全监督记录填写要求（样表详见附件）</w:t>
      </w:r>
    </w:p>
    <w:p w14:paraId="59FD4889" w14:textId="77777777" w:rsidR="0001530D" w:rsidRDefault="003E7B12">
      <w:pPr>
        <w:autoSpaceDE/>
        <w:autoSpaceDN/>
        <w:ind w:firstLineChars="200" w:firstLine="480"/>
        <w:rPr>
          <w:rFonts w:ascii="仿宋" w:hAnsi="仿宋" w:cs="仿宋"/>
        </w:rPr>
      </w:pPr>
      <w:r>
        <w:rPr>
          <w:rFonts w:ascii="仿宋" w:hAnsi="仿宋" w:cs="仿宋" w:hint="eastAsia"/>
        </w:rPr>
        <w:t>“检查时间”一栏中，按照年月日格式填写本次监督检查的时间，。</w:t>
      </w:r>
    </w:p>
    <w:p w14:paraId="64D48F87" w14:textId="77777777" w:rsidR="0001530D" w:rsidRDefault="003E7B12">
      <w:pPr>
        <w:autoSpaceDE/>
        <w:autoSpaceDN/>
        <w:ind w:firstLineChars="200" w:firstLine="480"/>
        <w:rPr>
          <w:rFonts w:ascii="仿宋" w:hAnsi="仿宋" w:cs="仿宋"/>
        </w:rPr>
      </w:pPr>
      <w:r>
        <w:rPr>
          <w:rFonts w:ascii="仿宋" w:hAnsi="仿宋" w:cs="仿宋" w:hint="eastAsia"/>
        </w:rPr>
        <w:t>“工程名称”一栏中，填写本次监督检查的工程项目名称。</w:t>
      </w:r>
    </w:p>
    <w:p w14:paraId="49930D20" w14:textId="77777777" w:rsidR="0001530D" w:rsidRDefault="003E7B12">
      <w:pPr>
        <w:autoSpaceDE/>
        <w:autoSpaceDN/>
        <w:ind w:firstLineChars="200" w:firstLine="480"/>
        <w:rPr>
          <w:rFonts w:ascii="仿宋" w:hAnsi="仿宋" w:cs="仿宋"/>
        </w:rPr>
      </w:pPr>
      <w:r>
        <w:rPr>
          <w:rFonts w:ascii="仿宋" w:hAnsi="仿宋" w:cs="仿宋" w:hint="eastAsia"/>
        </w:rPr>
        <w:t>“工程编号”一栏中，填写本工程报监后在监督机构备案的编号。</w:t>
      </w:r>
    </w:p>
    <w:p w14:paraId="296B71B9" w14:textId="77777777" w:rsidR="0001530D" w:rsidRDefault="003E7B12">
      <w:pPr>
        <w:autoSpaceDE/>
        <w:autoSpaceDN/>
        <w:ind w:firstLineChars="200" w:firstLine="480"/>
        <w:rPr>
          <w:rFonts w:ascii="仿宋" w:hAnsi="仿宋" w:cs="仿宋"/>
        </w:rPr>
      </w:pPr>
      <w:r>
        <w:rPr>
          <w:rFonts w:ascii="仿宋" w:hAnsi="仿宋" w:cs="仿宋" w:hint="eastAsia"/>
        </w:rPr>
        <w:t>“形象进度”一栏中，描述工地主要进度，如未开工、桩基、基础、主体、装饰、完工、其他，若该工程由多个单位工程且处于不同进度阶段时，则多填。</w:t>
      </w:r>
    </w:p>
    <w:p w14:paraId="19F68BAB" w14:textId="77777777" w:rsidR="0001530D" w:rsidRDefault="003E7B12">
      <w:pPr>
        <w:autoSpaceDE/>
        <w:autoSpaceDN/>
        <w:ind w:firstLineChars="200" w:firstLine="480"/>
        <w:rPr>
          <w:rFonts w:ascii="仿宋" w:hAnsi="仿宋" w:cs="仿宋"/>
        </w:rPr>
      </w:pPr>
      <w:r>
        <w:rPr>
          <w:rFonts w:ascii="仿宋" w:hAnsi="仿宋" w:cs="仿宋" w:hint="eastAsia"/>
        </w:rPr>
        <w:t>“监督人员”一栏中，由参与本次监督检查的监督人员本人签字。</w:t>
      </w:r>
    </w:p>
    <w:p w14:paraId="2258E136" w14:textId="77777777" w:rsidR="0001530D" w:rsidRDefault="003E7B12">
      <w:pPr>
        <w:autoSpaceDE/>
        <w:autoSpaceDN/>
        <w:ind w:firstLineChars="200" w:firstLine="480"/>
        <w:rPr>
          <w:rFonts w:ascii="仿宋" w:hAnsi="仿宋" w:cs="仿宋"/>
        </w:rPr>
      </w:pPr>
      <w:r>
        <w:rPr>
          <w:rFonts w:ascii="仿宋" w:hAnsi="仿宋" w:cs="仿宋" w:hint="eastAsia"/>
        </w:rPr>
        <w:t>“陪同人员”一栏中，填写本工程建设单位名称及负责人姓名，施工单位名称及负责人姓名，监理单位名称及负责人姓名，由相关人员本人填写。</w:t>
      </w:r>
    </w:p>
    <w:p w14:paraId="46C49009" w14:textId="77777777" w:rsidR="0001530D" w:rsidRDefault="003E7B12">
      <w:pPr>
        <w:autoSpaceDE/>
        <w:autoSpaceDN/>
        <w:ind w:firstLineChars="200" w:firstLine="480"/>
        <w:rPr>
          <w:rFonts w:ascii="仿宋" w:hAnsi="仿宋" w:cs="仿宋"/>
        </w:rPr>
      </w:pPr>
      <w:r>
        <w:rPr>
          <w:rFonts w:ascii="仿宋" w:hAnsi="仿宋" w:cs="仿宋" w:hint="eastAsia"/>
        </w:rPr>
        <w:t>“安全行为抽查情况”一栏中，抽查内容可填写本次抽查了哪些参建单位哪些安全行为、抽查结果和发现的问题。</w:t>
      </w:r>
    </w:p>
    <w:p w14:paraId="7DD684AE" w14:textId="77777777" w:rsidR="0001530D" w:rsidRDefault="003E7B12">
      <w:pPr>
        <w:autoSpaceDE/>
        <w:autoSpaceDN/>
        <w:ind w:firstLineChars="200" w:firstLine="480"/>
        <w:rPr>
          <w:rFonts w:ascii="仿宋" w:hAnsi="仿宋" w:cs="仿宋"/>
        </w:rPr>
      </w:pPr>
      <w:r>
        <w:rPr>
          <w:rFonts w:ascii="仿宋" w:hAnsi="仿宋" w:cs="仿宋" w:hint="eastAsia"/>
        </w:rPr>
        <w:t>“技术资料抽查情况”一栏中，抽查内容可填写本次抽查了哪些与安全相关的技术资料，包含但不限于相关企业资质资格和人员审核、危险性较大分部分项工程管理情况、安全生产标准化考评工作情况、安全监理工作、检测、方案论证、体系认证等，抽查结果和发现的问题。</w:t>
      </w:r>
    </w:p>
    <w:p w14:paraId="29ACF821" w14:textId="77777777" w:rsidR="0001530D" w:rsidRDefault="003E7B12">
      <w:pPr>
        <w:autoSpaceDE/>
        <w:autoSpaceDN/>
        <w:ind w:firstLineChars="200" w:firstLine="480"/>
        <w:rPr>
          <w:rFonts w:ascii="仿宋" w:hAnsi="仿宋" w:cs="仿宋"/>
        </w:rPr>
      </w:pPr>
      <w:r>
        <w:rPr>
          <w:rFonts w:ascii="仿宋" w:hAnsi="仿宋" w:cs="仿宋" w:hint="eastAsia"/>
        </w:rPr>
        <w:t>“施工现场安全抽查情况”一栏中，抽查内容可填写本次抽查了哪些安全状况，如危险性较大分部分项工程现场实施情况，现场安全生产标准化实施情况，建筑起重机械安全使用情况等，抽查结果和发现的问题。若本次检查进行了监督检测，则在本栏内填写相关记录，应写明本次监督检测的检测机构名称和监督检测的类型（如材料检测、起重机械检测等）。材料检测应填写材料的名称、规格型号、生产厂家以及使用的部位等信息，起重机械检测应填写检测的设备型号、检测的项目等信息。检测机构出具监督检测报告后应补充填入报告编号和监督检</w:t>
      </w:r>
      <w:r>
        <w:rPr>
          <w:rFonts w:ascii="仿宋" w:hAnsi="仿宋" w:cs="仿宋" w:hint="eastAsia"/>
        </w:rPr>
        <w:lastRenderedPageBreak/>
        <w:t>测结果等信息。</w:t>
      </w:r>
    </w:p>
    <w:p w14:paraId="6BB7D9A2" w14:textId="77777777" w:rsidR="0001530D" w:rsidRDefault="003E7B12">
      <w:pPr>
        <w:autoSpaceDE/>
        <w:autoSpaceDN/>
        <w:ind w:firstLineChars="200" w:firstLine="480"/>
        <w:rPr>
          <w:rFonts w:ascii="仿宋" w:hAnsi="仿宋" w:cs="仿宋"/>
        </w:rPr>
      </w:pPr>
      <w:r>
        <w:rPr>
          <w:rFonts w:ascii="仿宋" w:hAnsi="仿宋" w:cs="仿宋" w:hint="eastAsia"/>
        </w:rPr>
        <w:t>“整改通知是否签发”一栏中，依据国家法律法规规范等规定判定监督抽查、监督检测发现问题的严重程度，是否采取相应的监督措施。对采取监督措施的，应在此栏中勾选“是”；若没有处理，则勾选“否”。</w:t>
      </w:r>
    </w:p>
    <w:p w14:paraId="07251F48" w14:textId="77777777" w:rsidR="0001530D" w:rsidRDefault="003E7B12">
      <w:pPr>
        <w:autoSpaceDE/>
        <w:autoSpaceDN/>
        <w:ind w:firstLineChars="200" w:firstLine="480"/>
        <w:rPr>
          <w:rFonts w:ascii="仿宋" w:hAnsi="仿宋" w:cs="仿宋"/>
        </w:rPr>
      </w:pPr>
      <w:r>
        <w:rPr>
          <w:rFonts w:ascii="仿宋" w:hAnsi="仿宋" w:cs="仿宋" w:hint="eastAsia"/>
        </w:rPr>
        <w:t>“整改通知编号”一栏中，对采取监督措施的，则填写开具的责令改成通知书编号或责令停工通知书编号。</w:t>
      </w:r>
    </w:p>
    <w:p w14:paraId="362DB159" w14:textId="77777777" w:rsidR="0001530D" w:rsidRDefault="003E7B12">
      <w:pPr>
        <w:autoSpaceDE/>
        <w:autoSpaceDN/>
        <w:ind w:firstLineChars="200" w:firstLine="480"/>
        <w:rPr>
          <w:rFonts w:ascii="仿宋" w:hAnsi="仿宋" w:cs="仿宋"/>
        </w:rPr>
      </w:pPr>
      <w:r>
        <w:rPr>
          <w:rFonts w:ascii="仿宋" w:hAnsi="仿宋" w:cs="仿宋" w:hint="eastAsia"/>
        </w:rPr>
        <w:t>施工过程安全监督记录中“检查时间”、“工程名称”、“形象进度”、“监督人员”、“陪同人员”、整改通知是否签发”为每次必填项。“安全行为抽查情况”、“技术资料抽查情况”、“施工现场安全抽查情况”为选填项，即可根据检查实际情况进行填写。</w:t>
      </w:r>
    </w:p>
    <w:p w14:paraId="11F972E9" w14:textId="77777777" w:rsidR="0001530D" w:rsidRDefault="0001530D">
      <w:pPr>
        <w:autoSpaceDE/>
        <w:autoSpaceDN/>
        <w:rPr>
          <w:rFonts w:ascii="仿宋" w:hAnsi="仿宋" w:cs="仿宋"/>
          <w:b/>
          <w:bCs/>
        </w:rPr>
      </w:pPr>
    </w:p>
    <w:p w14:paraId="29BA0460" w14:textId="77777777" w:rsidR="0001530D" w:rsidRDefault="003E7B12">
      <w:pPr>
        <w:pStyle w:val="3"/>
      </w:pPr>
      <w:bookmarkStart w:id="422" w:name="_Toc1333798142"/>
      <w:bookmarkStart w:id="423" w:name="_Toc1118528934"/>
      <w:r>
        <w:rPr>
          <w:rFonts w:hint="eastAsia"/>
        </w:rPr>
        <w:t>5.3.3</w:t>
      </w:r>
      <w:r>
        <w:rPr>
          <w:rFonts w:hint="eastAsia"/>
        </w:rPr>
        <w:t>地基基础验收监督记录</w:t>
      </w:r>
      <w:bookmarkEnd w:id="422"/>
      <w:bookmarkEnd w:id="423"/>
    </w:p>
    <w:p w14:paraId="6046A566" w14:textId="77777777" w:rsidR="0001530D" w:rsidRDefault="003E7B12">
      <w:pPr>
        <w:autoSpaceDE/>
        <w:autoSpaceDN/>
        <w:ind w:firstLineChars="200" w:firstLine="482"/>
        <w:rPr>
          <w:rFonts w:ascii="仿宋" w:hAnsi="仿宋" w:cs="仿宋"/>
          <w:b/>
          <w:bCs/>
        </w:rPr>
      </w:pPr>
      <w:r>
        <w:rPr>
          <w:rFonts w:ascii="仿宋" w:hAnsi="仿宋" w:cs="仿宋" w:hint="eastAsia"/>
          <w:b/>
          <w:bCs/>
        </w:rPr>
        <w:t>1、地基基础验收监督记录的内容</w:t>
      </w:r>
    </w:p>
    <w:p w14:paraId="114421AF" w14:textId="77777777" w:rsidR="0001530D" w:rsidRDefault="003E7B12">
      <w:pPr>
        <w:autoSpaceDE/>
        <w:autoSpaceDN/>
        <w:ind w:firstLineChars="200" w:firstLine="480"/>
        <w:rPr>
          <w:rFonts w:ascii="仿宋" w:hAnsi="仿宋" w:cs="仿宋"/>
        </w:rPr>
      </w:pPr>
      <w:r>
        <w:rPr>
          <w:rFonts w:ascii="仿宋" w:hAnsi="仿宋" w:cs="仿宋" w:hint="eastAsia"/>
        </w:rPr>
        <w:t>地基基础验收监督记录的内容主要包括工程名称、验收部位、监督人员、责任主体参加人员、检查的内容、监督检查情况、验收意见和验收时间。</w:t>
      </w:r>
    </w:p>
    <w:p w14:paraId="7DCCF210" w14:textId="77777777" w:rsidR="0001530D" w:rsidRDefault="003E7B12">
      <w:pPr>
        <w:autoSpaceDE/>
        <w:autoSpaceDN/>
        <w:ind w:firstLineChars="200" w:firstLine="482"/>
        <w:rPr>
          <w:rFonts w:ascii="仿宋" w:hAnsi="仿宋" w:cs="仿宋"/>
          <w:b/>
          <w:bCs/>
        </w:rPr>
      </w:pPr>
      <w:r>
        <w:rPr>
          <w:rFonts w:ascii="仿宋" w:hAnsi="仿宋" w:cs="仿宋" w:hint="eastAsia"/>
          <w:b/>
          <w:bCs/>
        </w:rPr>
        <w:t>2、地基基础验收监督记录填写要求（样表详见附件）</w:t>
      </w:r>
    </w:p>
    <w:p w14:paraId="3A6F588F" w14:textId="77777777" w:rsidR="0001530D" w:rsidRDefault="003E7B12">
      <w:pPr>
        <w:autoSpaceDE/>
        <w:autoSpaceDN/>
        <w:ind w:firstLineChars="200" w:firstLine="480"/>
        <w:rPr>
          <w:rFonts w:ascii="仿宋" w:hAnsi="仿宋" w:cs="仿宋"/>
        </w:rPr>
      </w:pPr>
      <w:r>
        <w:rPr>
          <w:rFonts w:ascii="仿宋" w:hAnsi="仿宋" w:cs="仿宋" w:hint="eastAsia"/>
        </w:rPr>
        <w:t>“工程名称”一栏中，填写本次验收会的工程名称。</w:t>
      </w:r>
    </w:p>
    <w:p w14:paraId="5CA52C75" w14:textId="77777777" w:rsidR="0001530D" w:rsidRDefault="003E7B12">
      <w:pPr>
        <w:autoSpaceDE/>
        <w:autoSpaceDN/>
        <w:ind w:firstLineChars="200" w:firstLine="480"/>
        <w:rPr>
          <w:rFonts w:ascii="仿宋" w:hAnsi="仿宋" w:cs="仿宋"/>
        </w:rPr>
      </w:pPr>
      <w:r>
        <w:rPr>
          <w:rFonts w:ascii="仿宋" w:hAnsi="仿宋" w:cs="仿宋" w:hint="eastAsia"/>
        </w:rPr>
        <w:t>“验收部位”一栏中，填写本次验收的地基基础在本工程的具体部位。</w:t>
      </w:r>
    </w:p>
    <w:p w14:paraId="47A75B6C" w14:textId="77777777" w:rsidR="0001530D" w:rsidRDefault="003E7B12">
      <w:pPr>
        <w:autoSpaceDE/>
        <w:autoSpaceDN/>
        <w:ind w:firstLineChars="200" w:firstLine="480"/>
        <w:rPr>
          <w:rFonts w:ascii="仿宋" w:hAnsi="仿宋" w:cs="仿宋"/>
        </w:rPr>
      </w:pPr>
      <w:r>
        <w:rPr>
          <w:rFonts w:ascii="仿宋" w:hAnsi="仿宋" w:cs="仿宋" w:hint="eastAsia"/>
        </w:rPr>
        <w:t>“监督人员”一栏中，由参与本次验收的监督人员本人签字。</w:t>
      </w:r>
    </w:p>
    <w:p w14:paraId="7A6B0CAE" w14:textId="77777777" w:rsidR="0001530D" w:rsidRDefault="003E7B12">
      <w:pPr>
        <w:autoSpaceDE/>
        <w:autoSpaceDN/>
        <w:ind w:firstLineChars="200" w:firstLine="480"/>
        <w:rPr>
          <w:rFonts w:ascii="仿宋" w:hAnsi="仿宋" w:cs="仿宋"/>
        </w:rPr>
      </w:pPr>
      <w:r>
        <w:rPr>
          <w:rFonts w:ascii="仿宋" w:hAnsi="仿宋" w:cs="仿宋" w:hint="eastAsia"/>
        </w:rPr>
        <w:t>“责任主体参加人员”一栏中，由各责任主体项目负责人本人签字。</w:t>
      </w:r>
    </w:p>
    <w:p w14:paraId="77D2763B" w14:textId="77777777" w:rsidR="0001530D" w:rsidRDefault="003E7B12">
      <w:pPr>
        <w:autoSpaceDE/>
        <w:autoSpaceDN/>
        <w:ind w:firstLineChars="200" w:firstLine="480"/>
        <w:rPr>
          <w:rFonts w:ascii="仿宋" w:hAnsi="仿宋" w:cs="仿宋"/>
        </w:rPr>
      </w:pPr>
      <w:r>
        <w:rPr>
          <w:rFonts w:ascii="仿宋" w:hAnsi="仿宋" w:cs="仿宋" w:hint="eastAsia"/>
        </w:rPr>
        <w:t>“施工单位自评等级”、“监理单位核定等级”、“砼结构实体检验”、“桩基地基处理的检测报告”、“桩基地基处理的验收记录 ”、“基槽验收记录”一栏中，由监督人员根据验收的实际情况填写。</w:t>
      </w:r>
    </w:p>
    <w:p w14:paraId="600E9B8F" w14:textId="77777777" w:rsidR="0001530D" w:rsidRDefault="003E7B12">
      <w:pPr>
        <w:autoSpaceDE/>
        <w:autoSpaceDN/>
        <w:ind w:firstLineChars="200" w:firstLine="480"/>
        <w:rPr>
          <w:rFonts w:ascii="仿宋" w:hAnsi="仿宋" w:cs="仿宋"/>
        </w:rPr>
      </w:pPr>
      <w:r>
        <w:rPr>
          <w:rFonts w:ascii="仿宋" w:hAnsi="仿宋" w:cs="仿宋" w:hint="eastAsia"/>
        </w:rPr>
        <w:t>“监督检查情况”一栏中，填写地基基础验收会基本条件、验收的组织形式、验收的程序、验收结论是否明确、检查发现的问题等。</w:t>
      </w:r>
    </w:p>
    <w:p w14:paraId="2B72ACF8" w14:textId="77777777" w:rsidR="0001530D" w:rsidRDefault="003E7B12">
      <w:pPr>
        <w:autoSpaceDE/>
        <w:autoSpaceDN/>
        <w:ind w:firstLineChars="200" w:firstLine="480"/>
        <w:rPr>
          <w:rFonts w:ascii="仿宋" w:hAnsi="仿宋" w:cs="仿宋"/>
        </w:rPr>
      </w:pPr>
      <w:r>
        <w:rPr>
          <w:rFonts w:ascii="仿宋" w:hAnsi="仿宋" w:cs="仿宋" w:hint="eastAsia"/>
        </w:rPr>
        <w:t>“验收意见”一栏中，填写责任主体各方对本次形成的综合验收意见。</w:t>
      </w:r>
    </w:p>
    <w:p w14:paraId="69626EC6" w14:textId="77777777" w:rsidR="0001530D" w:rsidRDefault="003E7B12">
      <w:pPr>
        <w:autoSpaceDE/>
        <w:autoSpaceDN/>
        <w:ind w:firstLineChars="200" w:firstLine="480"/>
        <w:rPr>
          <w:rFonts w:ascii="仿宋" w:hAnsi="仿宋" w:cs="仿宋"/>
        </w:rPr>
      </w:pPr>
      <w:r>
        <w:rPr>
          <w:rFonts w:ascii="仿宋" w:hAnsi="仿宋" w:cs="仿宋" w:hint="eastAsia"/>
        </w:rPr>
        <w:t>“验收时间”一栏中，按照年月日格式填写本次验收时间。</w:t>
      </w:r>
    </w:p>
    <w:p w14:paraId="0040831E" w14:textId="77777777" w:rsidR="0001530D" w:rsidRDefault="003E7B12">
      <w:pPr>
        <w:pStyle w:val="3"/>
      </w:pPr>
      <w:bookmarkStart w:id="424" w:name="_Toc1856516653"/>
      <w:bookmarkStart w:id="425" w:name="_Toc892554851"/>
      <w:r>
        <w:rPr>
          <w:rFonts w:hint="eastAsia"/>
        </w:rPr>
        <w:t>5.3.4</w:t>
      </w:r>
      <w:r>
        <w:rPr>
          <w:rFonts w:hint="eastAsia"/>
        </w:rPr>
        <w:t>主体结构验收监督记录</w:t>
      </w:r>
      <w:bookmarkEnd w:id="424"/>
      <w:bookmarkEnd w:id="425"/>
    </w:p>
    <w:p w14:paraId="45F2B990" w14:textId="77777777" w:rsidR="0001530D" w:rsidRDefault="003E7B12">
      <w:pPr>
        <w:autoSpaceDE/>
        <w:autoSpaceDN/>
        <w:ind w:firstLineChars="200" w:firstLine="480"/>
        <w:rPr>
          <w:rFonts w:ascii="仿宋" w:hAnsi="仿宋" w:cs="仿宋"/>
        </w:rPr>
      </w:pPr>
      <w:r>
        <w:rPr>
          <w:rFonts w:ascii="仿宋" w:hAnsi="仿宋" w:cs="仿宋" w:hint="eastAsia"/>
        </w:rPr>
        <w:t>1、主体结构验收监督记录的内容</w:t>
      </w:r>
    </w:p>
    <w:p w14:paraId="0BC5B4D7" w14:textId="77777777" w:rsidR="0001530D" w:rsidRDefault="003E7B12">
      <w:pPr>
        <w:autoSpaceDE/>
        <w:autoSpaceDN/>
        <w:ind w:firstLineChars="200" w:firstLine="480"/>
        <w:rPr>
          <w:rFonts w:ascii="仿宋" w:hAnsi="仿宋" w:cs="仿宋"/>
        </w:rPr>
      </w:pPr>
      <w:r>
        <w:rPr>
          <w:rFonts w:ascii="仿宋" w:hAnsi="仿宋" w:cs="仿宋" w:hint="eastAsia"/>
        </w:rPr>
        <w:t>主体结构验收监督记录的内容主要包括工程名称、验收部位、监督人员、责任主体参加人员、检查的内容、监督检查情况、验收意见和验收时间。</w:t>
      </w:r>
    </w:p>
    <w:p w14:paraId="3AB750B5" w14:textId="77777777" w:rsidR="0001530D" w:rsidRDefault="003E7B12">
      <w:pPr>
        <w:autoSpaceDE/>
        <w:autoSpaceDN/>
        <w:ind w:firstLineChars="200" w:firstLine="480"/>
        <w:rPr>
          <w:rFonts w:ascii="仿宋" w:hAnsi="仿宋" w:cs="仿宋"/>
        </w:rPr>
      </w:pPr>
      <w:r>
        <w:rPr>
          <w:rFonts w:ascii="仿宋" w:hAnsi="仿宋" w:cs="仿宋" w:hint="eastAsia"/>
        </w:rPr>
        <w:t>2、主体结构验收监督记录填写要求</w:t>
      </w:r>
    </w:p>
    <w:p w14:paraId="259FF6DD" w14:textId="77777777" w:rsidR="0001530D" w:rsidRDefault="003E7B12">
      <w:pPr>
        <w:autoSpaceDE/>
        <w:autoSpaceDN/>
        <w:ind w:firstLineChars="200" w:firstLine="480"/>
        <w:rPr>
          <w:rFonts w:ascii="仿宋" w:hAnsi="仿宋" w:cs="仿宋"/>
        </w:rPr>
      </w:pPr>
      <w:r>
        <w:rPr>
          <w:rFonts w:ascii="仿宋" w:hAnsi="仿宋" w:cs="仿宋" w:hint="eastAsia"/>
        </w:rPr>
        <w:t>“工程名称”一栏中，填写本次验收会的工程名称。</w:t>
      </w:r>
    </w:p>
    <w:p w14:paraId="04CE3E3A" w14:textId="77777777" w:rsidR="0001530D" w:rsidRDefault="003E7B12">
      <w:pPr>
        <w:autoSpaceDE/>
        <w:autoSpaceDN/>
        <w:ind w:firstLineChars="200" w:firstLine="480"/>
        <w:rPr>
          <w:rFonts w:ascii="仿宋" w:hAnsi="仿宋" w:cs="仿宋"/>
        </w:rPr>
      </w:pPr>
      <w:r>
        <w:rPr>
          <w:rFonts w:ascii="仿宋" w:hAnsi="仿宋" w:cs="仿宋" w:hint="eastAsia"/>
        </w:rPr>
        <w:t>“验收部位”一栏中，填写本次验收的主体结构在本工程的具体部位。</w:t>
      </w:r>
    </w:p>
    <w:p w14:paraId="7735E48C" w14:textId="77777777" w:rsidR="0001530D" w:rsidRDefault="003E7B12">
      <w:pPr>
        <w:autoSpaceDE/>
        <w:autoSpaceDN/>
        <w:ind w:firstLineChars="200" w:firstLine="480"/>
        <w:rPr>
          <w:rFonts w:ascii="仿宋" w:hAnsi="仿宋" w:cs="仿宋"/>
        </w:rPr>
      </w:pPr>
      <w:r>
        <w:rPr>
          <w:rFonts w:ascii="仿宋" w:hAnsi="仿宋" w:cs="仿宋" w:hint="eastAsia"/>
        </w:rPr>
        <w:t>“监督人员”一栏中，由参与本次验收的监督人员本人签字。</w:t>
      </w:r>
    </w:p>
    <w:p w14:paraId="698DD8E0" w14:textId="77777777" w:rsidR="0001530D" w:rsidRDefault="003E7B12">
      <w:pPr>
        <w:autoSpaceDE/>
        <w:autoSpaceDN/>
        <w:ind w:firstLineChars="200" w:firstLine="480"/>
        <w:rPr>
          <w:rFonts w:ascii="仿宋" w:hAnsi="仿宋" w:cs="仿宋"/>
        </w:rPr>
      </w:pPr>
      <w:r>
        <w:rPr>
          <w:rFonts w:ascii="仿宋" w:hAnsi="仿宋" w:cs="仿宋" w:hint="eastAsia"/>
        </w:rPr>
        <w:lastRenderedPageBreak/>
        <w:t>“责任主体参加人员”一栏中，由各责任主体项目负责人本人签字。</w:t>
      </w:r>
    </w:p>
    <w:p w14:paraId="01C5F9B2" w14:textId="77777777" w:rsidR="0001530D" w:rsidRDefault="003E7B12">
      <w:pPr>
        <w:autoSpaceDE/>
        <w:autoSpaceDN/>
        <w:ind w:firstLineChars="200" w:firstLine="480"/>
        <w:rPr>
          <w:rFonts w:ascii="仿宋" w:hAnsi="仿宋" w:cs="仿宋"/>
        </w:rPr>
      </w:pPr>
      <w:r>
        <w:rPr>
          <w:rFonts w:ascii="仿宋" w:hAnsi="仿宋" w:cs="仿宋" w:hint="eastAsia"/>
        </w:rPr>
        <w:t>“施工单位自评等级”、“监理单位核定等级”、“砼结构实体检验”、“钢结构工程验收”、“子分部工程验收 ”一栏中，由监督人员根据验收的实际情况填写。</w:t>
      </w:r>
    </w:p>
    <w:p w14:paraId="2308DFDB" w14:textId="77777777" w:rsidR="0001530D" w:rsidRDefault="003E7B12">
      <w:pPr>
        <w:autoSpaceDE/>
        <w:autoSpaceDN/>
        <w:ind w:firstLineChars="200" w:firstLine="480"/>
        <w:rPr>
          <w:rFonts w:ascii="仿宋" w:hAnsi="仿宋" w:cs="仿宋"/>
        </w:rPr>
      </w:pPr>
      <w:r>
        <w:rPr>
          <w:rFonts w:ascii="仿宋" w:hAnsi="仿宋" w:cs="仿宋" w:hint="eastAsia"/>
        </w:rPr>
        <w:t>“监督检查情况”一栏中，填写主体结构验收会基本条件、验收的组织形式、验收的程序、验收结论是否明确、检查发现的问题等。</w:t>
      </w:r>
    </w:p>
    <w:p w14:paraId="2680A543" w14:textId="77777777" w:rsidR="0001530D" w:rsidRDefault="003E7B12">
      <w:pPr>
        <w:autoSpaceDE/>
        <w:autoSpaceDN/>
        <w:ind w:firstLineChars="200" w:firstLine="480"/>
        <w:rPr>
          <w:rFonts w:ascii="仿宋" w:hAnsi="仿宋" w:cs="仿宋"/>
        </w:rPr>
      </w:pPr>
      <w:r>
        <w:rPr>
          <w:rFonts w:ascii="仿宋" w:hAnsi="仿宋" w:cs="仿宋" w:hint="eastAsia"/>
        </w:rPr>
        <w:t>“验收意见”一栏中，填写责任主体各方对本次形成的综合验收意见。</w:t>
      </w:r>
    </w:p>
    <w:p w14:paraId="3050B782" w14:textId="77777777" w:rsidR="0001530D" w:rsidRDefault="003E7B12">
      <w:pPr>
        <w:autoSpaceDE/>
        <w:autoSpaceDN/>
        <w:ind w:firstLineChars="200" w:firstLine="480"/>
        <w:rPr>
          <w:rFonts w:ascii="仿宋" w:hAnsi="仿宋" w:cs="仿宋"/>
        </w:rPr>
      </w:pPr>
      <w:r>
        <w:rPr>
          <w:rFonts w:ascii="仿宋" w:hAnsi="仿宋" w:cs="仿宋" w:hint="eastAsia"/>
        </w:rPr>
        <w:t>“验收时间”一栏中，按照年月日格式填写本次验收时间。</w:t>
      </w:r>
    </w:p>
    <w:p w14:paraId="239CCA99" w14:textId="77777777" w:rsidR="0001530D" w:rsidRDefault="0001530D">
      <w:pPr>
        <w:autoSpaceDE/>
        <w:autoSpaceDN/>
        <w:rPr>
          <w:rFonts w:ascii="仿宋" w:hAnsi="仿宋" w:cs="仿宋"/>
        </w:rPr>
      </w:pPr>
    </w:p>
    <w:p w14:paraId="5115174A" w14:textId="77777777" w:rsidR="0001530D" w:rsidRDefault="003E7B12">
      <w:pPr>
        <w:pStyle w:val="3"/>
      </w:pPr>
      <w:bookmarkStart w:id="426" w:name="_Toc1700542230"/>
      <w:bookmarkStart w:id="427" w:name="_Toc1982121207"/>
      <w:r>
        <w:rPr>
          <w:rFonts w:hint="eastAsia"/>
        </w:rPr>
        <w:t>5.3.5</w:t>
      </w:r>
      <w:r>
        <w:rPr>
          <w:rFonts w:hint="eastAsia"/>
        </w:rPr>
        <w:t>建筑节能专项验收监督记录</w:t>
      </w:r>
      <w:bookmarkEnd w:id="426"/>
      <w:bookmarkEnd w:id="427"/>
    </w:p>
    <w:p w14:paraId="312B4534" w14:textId="77777777" w:rsidR="0001530D" w:rsidRDefault="003E7B12">
      <w:pPr>
        <w:autoSpaceDE/>
        <w:autoSpaceDN/>
        <w:ind w:firstLineChars="200" w:firstLine="482"/>
        <w:rPr>
          <w:rFonts w:ascii="仿宋" w:hAnsi="仿宋" w:cs="仿宋"/>
          <w:b/>
          <w:bCs/>
        </w:rPr>
      </w:pPr>
      <w:r>
        <w:rPr>
          <w:rFonts w:ascii="仿宋" w:hAnsi="仿宋" w:cs="仿宋" w:hint="eastAsia"/>
          <w:b/>
          <w:bCs/>
        </w:rPr>
        <w:t>1、建筑节能专项验收监督记录的内容</w:t>
      </w:r>
    </w:p>
    <w:p w14:paraId="640AB521" w14:textId="77777777" w:rsidR="0001530D" w:rsidRDefault="003E7B12">
      <w:pPr>
        <w:autoSpaceDE/>
        <w:autoSpaceDN/>
        <w:ind w:firstLineChars="200" w:firstLine="480"/>
        <w:rPr>
          <w:rFonts w:ascii="仿宋" w:hAnsi="仿宋" w:cs="仿宋"/>
        </w:rPr>
      </w:pPr>
      <w:r>
        <w:rPr>
          <w:rFonts w:ascii="仿宋" w:hAnsi="仿宋" w:cs="仿宋" w:hint="eastAsia"/>
        </w:rPr>
        <w:t>建筑节能专项验收监督记录的内容主要包括工程名称、验收时间、监督人员、责任主体参加验收人员、责任主体各方意见、检查的内容及发现的问题、抽查发现的其他问题和处理意见等。</w:t>
      </w:r>
    </w:p>
    <w:p w14:paraId="09D399A5" w14:textId="77777777" w:rsidR="0001530D" w:rsidRDefault="003E7B12">
      <w:pPr>
        <w:autoSpaceDE/>
        <w:autoSpaceDN/>
        <w:ind w:firstLineChars="200" w:firstLine="482"/>
        <w:rPr>
          <w:rFonts w:ascii="仿宋" w:hAnsi="仿宋" w:cs="仿宋"/>
        </w:rPr>
      </w:pPr>
      <w:r>
        <w:rPr>
          <w:rFonts w:ascii="仿宋" w:hAnsi="仿宋" w:cs="仿宋" w:hint="eastAsia"/>
          <w:b/>
          <w:bCs/>
        </w:rPr>
        <w:t>2、建筑节能专项验收填写要求（样表详见附件）</w:t>
      </w:r>
    </w:p>
    <w:p w14:paraId="15B9FC93" w14:textId="77777777" w:rsidR="0001530D" w:rsidRDefault="003E7B12">
      <w:pPr>
        <w:autoSpaceDE/>
        <w:autoSpaceDN/>
        <w:ind w:firstLineChars="200" w:firstLine="480"/>
        <w:rPr>
          <w:rFonts w:ascii="仿宋" w:hAnsi="仿宋" w:cs="仿宋"/>
        </w:rPr>
      </w:pPr>
      <w:r>
        <w:rPr>
          <w:rFonts w:ascii="仿宋" w:hAnsi="仿宋" w:cs="仿宋" w:hint="eastAsia"/>
        </w:rPr>
        <w:t>“工程名称”一栏中，填写本次验收会的工程和关键节点名称。</w:t>
      </w:r>
    </w:p>
    <w:p w14:paraId="1B1B5EA2" w14:textId="77777777" w:rsidR="0001530D" w:rsidRDefault="003E7B12">
      <w:pPr>
        <w:autoSpaceDE/>
        <w:autoSpaceDN/>
        <w:ind w:firstLineChars="200" w:firstLine="480"/>
        <w:rPr>
          <w:rFonts w:ascii="仿宋" w:hAnsi="仿宋" w:cs="仿宋"/>
        </w:rPr>
      </w:pPr>
      <w:r>
        <w:rPr>
          <w:rFonts w:ascii="仿宋" w:hAnsi="仿宋" w:cs="仿宋" w:hint="eastAsia"/>
        </w:rPr>
        <w:t>“验收时间”一栏中，按照年月日格式填写本次验收时间。</w:t>
      </w:r>
    </w:p>
    <w:p w14:paraId="040A2E6B" w14:textId="77777777" w:rsidR="0001530D" w:rsidRDefault="003E7B12">
      <w:pPr>
        <w:autoSpaceDE/>
        <w:autoSpaceDN/>
        <w:ind w:firstLineChars="200" w:firstLine="480"/>
        <w:rPr>
          <w:rFonts w:ascii="仿宋" w:hAnsi="仿宋" w:cs="仿宋"/>
        </w:rPr>
      </w:pPr>
      <w:r>
        <w:rPr>
          <w:rFonts w:ascii="仿宋" w:hAnsi="仿宋" w:cs="仿宋" w:hint="eastAsia"/>
        </w:rPr>
        <w:t>“监督人员”一栏中，由参与本次验收的监督人员本人签字。</w:t>
      </w:r>
    </w:p>
    <w:p w14:paraId="15A36FE1" w14:textId="77777777" w:rsidR="0001530D" w:rsidRDefault="003E7B12">
      <w:pPr>
        <w:autoSpaceDE/>
        <w:autoSpaceDN/>
        <w:ind w:firstLineChars="200" w:firstLine="480"/>
        <w:rPr>
          <w:rFonts w:ascii="仿宋" w:hAnsi="仿宋" w:cs="仿宋"/>
        </w:rPr>
      </w:pPr>
      <w:r>
        <w:rPr>
          <w:rFonts w:ascii="仿宋" w:hAnsi="仿宋" w:cs="仿宋" w:hint="eastAsia"/>
        </w:rPr>
        <w:t>“责任主体参加人员”一栏中，由各责任主体项目负责人本人签字。</w:t>
      </w:r>
    </w:p>
    <w:p w14:paraId="3A07B646" w14:textId="77777777" w:rsidR="0001530D" w:rsidRDefault="003E7B12">
      <w:pPr>
        <w:autoSpaceDE/>
        <w:autoSpaceDN/>
        <w:ind w:firstLineChars="200" w:firstLine="480"/>
        <w:rPr>
          <w:rFonts w:ascii="仿宋" w:hAnsi="仿宋" w:cs="仿宋"/>
        </w:rPr>
      </w:pPr>
      <w:r>
        <w:rPr>
          <w:rFonts w:ascii="仿宋" w:hAnsi="仿宋" w:cs="仿宋" w:hint="eastAsia"/>
        </w:rPr>
        <w:t>“围护结构现场实体检验”、“系统节能性能检测”、“验收的组织及程序”、“标准执行情况”、“建筑节能分部工程质量验收结论（专项验收结论）”一栏中，由监督人员根据验收的实际情况填写。</w:t>
      </w:r>
    </w:p>
    <w:p w14:paraId="54E8635C" w14:textId="77777777" w:rsidR="0001530D" w:rsidRDefault="003E7B12">
      <w:pPr>
        <w:autoSpaceDE/>
        <w:autoSpaceDN/>
        <w:ind w:firstLineChars="200" w:firstLine="480"/>
        <w:rPr>
          <w:rFonts w:ascii="仿宋" w:hAnsi="仿宋" w:cs="仿宋"/>
        </w:rPr>
      </w:pPr>
      <w:r>
        <w:rPr>
          <w:rFonts w:ascii="仿宋" w:hAnsi="仿宋" w:cs="仿宋" w:hint="eastAsia"/>
        </w:rPr>
        <w:t>“监督检查情况”一栏中，填写建筑节能专项验收基本条件、验收过程中发现的问题、责任主体各方的验收意见是否明确等。</w:t>
      </w:r>
    </w:p>
    <w:p w14:paraId="7238A8A5" w14:textId="77777777" w:rsidR="0001530D" w:rsidRDefault="003E7B12">
      <w:pPr>
        <w:autoSpaceDE/>
        <w:autoSpaceDN/>
        <w:ind w:firstLineChars="200" w:firstLine="480"/>
        <w:rPr>
          <w:rFonts w:ascii="仿宋" w:hAnsi="仿宋" w:cs="仿宋"/>
        </w:rPr>
      </w:pPr>
      <w:r>
        <w:rPr>
          <w:rFonts w:ascii="仿宋" w:hAnsi="仿宋" w:cs="仿宋" w:hint="eastAsia"/>
        </w:rPr>
        <w:t>“整改通知是否签发”一栏中，对本次建筑节能专项验收的监督过程中发现的问题，依据国家规范等规定判定问题的严重程度，采取相应的监督措施。若基本条件、组织形式、程序或验收结论不符合要求的，应明确本次验收不通过。对于监督检查发现的其他问题，可视情况要求整改，整改完成后作为通过验收的日期。对开具整改通知的，应在此栏中勾选“是”；若没有处理，则勾选“否”。</w:t>
      </w:r>
    </w:p>
    <w:p w14:paraId="02AAB52F" w14:textId="77777777" w:rsidR="0001530D" w:rsidRDefault="003E7B12">
      <w:pPr>
        <w:autoSpaceDE/>
        <w:autoSpaceDN/>
        <w:ind w:firstLineChars="200" w:firstLine="480"/>
        <w:rPr>
          <w:rFonts w:ascii="仿宋" w:hAnsi="仿宋" w:cs="仿宋"/>
        </w:rPr>
      </w:pPr>
      <w:r>
        <w:rPr>
          <w:rFonts w:ascii="仿宋" w:hAnsi="仿宋" w:cs="仿宋" w:hint="eastAsia"/>
        </w:rPr>
        <w:t>“整改通知编号”一栏中，填写开具的责令改正通知书编号。</w:t>
      </w:r>
    </w:p>
    <w:p w14:paraId="69F58DA2" w14:textId="77777777" w:rsidR="0001530D" w:rsidRDefault="0001530D">
      <w:pPr>
        <w:autoSpaceDE/>
        <w:autoSpaceDN/>
        <w:rPr>
          <w:rFonts w:ascii="仿宋" w:hAnsi="仿宋" w:cs="仿宋"/>
        </w:rPr>
      </w:pPr>
    </w:p>
    <w:p w14:paraId="0C477D96" w14:textId="77777777" w:rsidR="0001530D" w:rsidRDefault="0001530D">
      <w:pPr>
        <w:autoSpaceDE/>
        <w:autoSpaceDN/>
        <w:rPr>
          <w:rFonts w:ascii="仿宋" w:hAnsi="仿宋" w:cs="仿宋"/>
        </w:rPr>
      </w:pPr>
    </w:p>
    <w:p w14:paraId="2DA9A608" w14:textId="77777777" w:rsidR="0001530D" w:rsidRDefault="003E7B12">
      <w:pPr>
        <w:pStyle w:val="3"/>
      </w:pPr>
      <w:bookmarkStart w:id="428" w:name="_Toc151173058"/>
      <w:bookmarkStart w:id="429" w:name="_Toc1322518592"/>
      <w:r>
        <w:rPr>
          <w:rFonts w:hint="eastAsia"/>
        </w:rPr>
        <w:t>5.3.6</w:t>
      </w:r>
      <w:r>
        <w:rPr>
          <w:rFonts w:hint="eastAsia"/>
        </w:rPr>
        <w:t>竣工验收监督记录</w:t>
      </w:r>
      <w:bookmarkEnd w:id="428"/>
      <w:bookmarkEnd w:id="429"/>
    </w:p>
    <w:p w14:paraId="60533FC5" w14:textId="77777777" w:rsidR="0001530D" w:rsidRDefault="003E7B12">
      <w:pPr>
        <w:autoSpaceDE/>
        <w:autoSpaceDN/>
        <w:ind w:firstLineChars="200" w:firstLine="482"/>
        <w:rPr>
          <w:rFonts w:ascii="仿宋" w:hAnsi="仿宋" w:cs="仿宋"/>
          <w:b/>
          <w:bCs/>
        </w:rPr>
      </w:pPr>
      <w:r>
        <w:rPr>
          <w:rFonts w:ascii="仿宋" w:hAnsi="仿宋" w:cs="仿宋" w:hint="eastAsia"/>
          <w:b/>
          <w:bCs/>
        </w:rPr>
        <w:t>1、竣工验收监督记录的内容</w:t>
      </w:r>
    </w:p>
    <w:p w14:paraId="74C2519D" w14:textId="77777777" w:rsidR="0001530D" w:rsidRDefault="003E7B12">
      <w:pPr>
        <w:autoSpaceDE/>
        <w:autoSpaceDN/>
        <w:ind w:firstLineChars="200" w:firstLine="480"/>
        <w:rPr>
          <w:rFonts w:ascii="仿宋" w:hAnsi="仿宋" w:cs="仿宋"/>
        </w:rPr>
      </w:pPr>
      <w:r>
        <w:rPr>
          <w:rFonts w:ascii="仿宋" w:hAnsi="仿宋" w:cs="仿宋" w:hint="eastAsia"/>
        </w:rPr>
        <w:t>竣工验收监督记录的内容主要包括工程名称、验收时间、监督人员、责任主</w:t>
      </w:r>
      <w:r>
        <w:rPr>
          <w:rFonts w:ascii="仿宋" w:hAnsi="仿宋" w:cs="仿宋" w:hint="eastAsia"/>
        </w:rPr>
        <w:lastRenderedPageBreak/>
        <w:t>体参加验收人员、检查的内容及发现的问题、抽查发现的其他问题和处理意见等。</w:t>
      </w:r>
    </w:p>
    <w:p w14:paraId="5DC1E733" w14:textId="77777777" w:rsidR="0001530D" w:rsidRDefault="003E7B12">
      <w:pPr>
        <w:autoSpaceDE/>
        <w:autoSpaceDN/>
        <w:ind w:firstLineChars="200" w:firstLine="482"/>
        <w:rPr>
          <w:rFonts w:ascii="仿宋" w:hAnsi="仿宋" w:cs="仿宋"/>
        </w:rPr>
      </w:pPr>
      <w:r>
        <w:rPr>
          <w:rFonts w:ascii="仿宋" w:hAnsi="仿宋" w:cs="仿宋" w:hint="eastAsia"/>
          <w:b/>
          <w:bCs/>
        </w:rPr>
        <w:t>2、竣工验收监督记录填写要求（样表详见附件）</w:t>
      </w:r>
    </w:p>
    <w:p w14:paraId="72CF7068" w14:textId="77777777" w:rsidR="0001530D" w:rsidRDefault="003E7B12">
      <w:pPr>
        <w:autoSpaceDE/>
        <w:autoSpaceDN/>
        <w:ind w:firstLineChars="200" w:firstLine="480"/>
        <w:rPr>
          <w:rFonts w:ascii="仿宋" w:hAnsi="仿宋" w:cs="仿宋"/>
        </w:rPr>
      </w:pPr>
      <w:r>
        <w:rPr>
          <w:rFonts w:ascii="仿宋" w:hAnsi="仿宋" w:cs="仿宋" w:hint="eastAsia"/>
        </w:rPr>
        <w:t>“工程名称”一栏中，填写本次验收所包括的单位工程名称。</w:t>
      </w:r>
    </w:p>
    <w:p w14:paraId="1B1840AB" w14:textId="77777777" w:rsidR="0001530D" w:rsidRDefault="003E7B12">
      <w:pPr>
        <w:autoSpaceDE/>
        <w:autoSpaceDN/>
        <w:ind w:firstLineChars="200" w:firstLine="480"/>
        <w:rPr>
          <w:rFonts w:ascii="仿宋" w:hAnsi="仿宋" w:cs="仿宋"/>
        </w:rPr>
      </w:pPr>
      <w:r>
        <w:rPr>
          <w:rFonts w:ascii="仿宋" w:hAnsi="仿宋" w:cs="仿宋" w:hint="eastAsia"/>
        </w:rPr>
        <w:t>“责任主体参加人员”一栏中，应由各责任主体项目负责人本人签字。</w:t>
      </w:r>
    </w:p>
    <w:p w14:paraId="0C758F68" w14:textId="77777777" w:rsidR="0001530D" w:rsidRDefault="003E7B12">
      <w:pPr>
        <w:autoSpaceDE/>
        <w:autoSpaceDN/>
        <w:ind w:firstLineChars="200" w:firstLine="480"/>
        <w:rPr>
          <w:rFonts w:ascii="仿宋" w:hAnsi="仿宋" w:cs="仿宋"/>
        </w:rPr>
      </w:pPr>
      <w:r>
        <w:rPr>
          <w:rFonts w:ascii="仿宋" w:hAnsi="仿宋" w:cs="仿宋" w:hint="eastAsia"/>
        </w:rPr>
        <w:t>“监督检查情况”一栏中填写工程竣工验收基本条件、竣工验收的组织形式、竣工验收的程序、验收结论是否明确等。</w:t>
      </w:r>
    </w:p>
    <w:p w14:paraId="150B2D80" w14:textId="77777777" w:rsidR="0001530D" w:rsidRDefault="003E7B12">
      <w:pPr>
        <w:autoSpaceDE/>
        <w:autoSpaceDN/>
        <w:ind w:firstLineChars="200" w:firstLine="480"/>
        <w:rPr>
          <w:rFonts w:ascii="仿宋" w:hAnsi="仿宋" w:cs="仿宋"/>
        </w:rPr>
      </w:pPr>
      <w:r>
        <w:rPr>
          <w:rFonts w:ascii="仿宋" w:hAnsi="仿宋" w:cs="仿宋" w:hint="eastAsia"/>
        </w:rPr>
        <w:t>“整改通知是否签发”一栏中，对本次竣工验收监督过程中发现的质量问题，依据国家规范等规定判定问题的严重程度，采取相应的监督措施。若基本条件、组织形式、程序或验收结论不符合要求的，应明确本次验收不通过。对于监督检查发现的其他问题，可视情况要求整改，整改完成后作为通过竣工验收的日期。对开具整改单的，应在此栏中勾选“是”；若没有处理，则勾选“否”。</w:t>
      </w:r>
    </w:p>
    <w:p w14:paraId="68DD3B20" w14:textId="77777777" w:rsidR="0001530D" w:rsidRDefault="003E7B12">
      <w:pPr>
        <w:autoSpaceDE/>
        <w:autoSpaceDN/>
        <w:ind w:firstLineChars="200" w:firstLine="480"/>
        <w:rPr>
          <w:rFonts w:ascii="仿宋" w:hAnsi="仿宋" w:cs="仿宋"/>
        </w:rPr>
      </w:pPr>
      <w:r>
        <w:rPr>
          <w:rFonts w:ascii="仿宋" w:hAnsi="仿宋" w:cs="仿宋" w:hint="eastAsia"/>
        </w:rPr>
        <w:t>“整改通知编号”一栏中，填写开具的责令改正通知书编号。</w:t>
      </w:r>
    </w:p>
    <w:p w14:paraId="0A321A3D" w14:textId="77777777" w:rsidR="0001530D" w:rsidRDefault="0001530D">
      <w:pPr>
        <w:autoSpaceDE/>
        <w:autoSpaceDN/>
        <w:ind w:firstLineChars="200" w:firstLine="480"/>
        <w:rPr>
          <w:rFonts w:ascii="仿宋" w:hAnsi="仿宋" w:cs="仿宋"/>
        </w:rPr>
      </w:pPr>
    </w:p>
    <w:p w14:paraId="3F2540F2" w14:textId="77777777" w:rsidR="0001530D" w:rsidRDefault="003E7B12">
      <w:pPr>
        <w:pStyle w:val="20"/>
      </w:pPr>
      <w:bookmarkStart w:id="430" w:name="_Toc1439997765"/>
      <w:bookmarkStart w:id="431" w:name="_Toc1898730196"/>
      <w:bookmarkStart w:id="432" w:name="_Toc30743"/>
      <w:r>
        <w:rPr>
          <w:rFonts w:hint="eastAsia"/>
        </w:rPr>
        <w:t>5.4</w:t>
      </w:r>
      <w:r>
        <w:rPr>
          <w:rFonts w:hint="eastAsia"/>
        </w:rPr>
        <w:t>责令改正通知书</w:t>
      </w:r>
      <w:bookmarkEnd w:id="430"/>
      <w:bookmarkEnd w:id="431"/>
      <w:bookmarkEnd w:id="432"/>
    </w:p>
    <w:p w14:paraId="133952E4" w14:textId="77777777" w:rsidR="0001530D" w:rsidRDefault="003E7B12">
      <w:pPr>
        <w:autoSpaceDE/>
        <w:autoSpaceDN/>
        <w:ind w:firstLineChars="200" w:firstLine="482"/>
        <w:rPr>
          <w:rFonts w:ascii="仿宋" w:hAnsi="仿宋" w:cs="仿宋"/>
          <w:b/>
          <w:bCs/>
        </w:rPr>
      </w:pPr>
      <w:r>
        <w:rPr>
          <w:rFonts w:ascii="仿宋" w:hAnsi="仿宋" w:cs="仿宋" w:hint="eastAsia"/>
          <w:b/>
          <w:bCs/>
        </w:rPr>
        <w:t>1、责令改正通知书概述</w:t>
      </w:r>
    </w:p>
    <w:p w14:paraId="192DB98A" w14:textId="77777777" w:rsidR="0001530D" w:rsidRDefault="003E7B12">
      <w:pPr>
        <w:autoSpaceDE/>
        <w:autoSpaceDN/>
        <w:ind w:firstLineChars="200" w:firstLine="480"/>
        <w:rPr>
          <w:rFonts w:ascii="仿宋" w:hAnsi="仿宋" w:cs="仿宋"/>
        </w:rPr>
      </w:pPr>
      <w:r>
        <w:rPr>
          <w:rFonts w:ascii="仿宋" w:hAnsi="仿宋" w:cs="仿宋" w:hint="eastAsia"/>
        </w:rPr>
        <w:t>（1）责令改正通知书是监督机构在施工现场检查时发现违反法律、法规、规章和工程建设强制性标准的质量安全问题时，开出的要求现场相关责任单位及时整改的文书。</w:t>
      </w:r>
    </w:p>
    <w:p w14:paraId="0A33AC44" w14:textId="77777777" w:rsidR="0001530D" w:rsidRDefault="003E7B12">
      <w:pPr>
        <w:autoSpaceDE/>
        <w:autoSpaceDN/>
        <w:ind w:firstLineChars="200" w:firstLine="480"/>
        <w:rPr>
          <w:rFonts w:ascii="仿宋" w:hAnsi="仿宋" w:cs="仿宋"/>
        </w:rPr>
      </w:pPr>
      <w:r>
        <w:rPr>
          <w:rFonts w:ascii="仿宋" w:hAnsi="仿宋" w:cs="仿宋" w:hint="eastAsia"/>
        </w:rPr>
        <w:t>（2）责令改正通知书由参加本次监督抽查的监督人员签发，并加盖监督专用章或公章。施工现场责任单位项目负责人签收。</w:t>
      </w:r>
    </w:p>
    <w:p w14:paraId="7B646AF7" w14:textId="77777777" w:rsidR="0001530D" w:rsidRDefault="003E7B12">
      <w:pPr>
        <w:autoSpaceDE/>
        <w:autoSpaceDN/>
        <w:ind w:firstLineChars="200" w:firstLine="482"/>
        <w:rPr>
          <w:rFonts w:ascii="仿宋" w:hAnsi="仿宋" w:cs="仿宋"/>
          <w:b/>
          <w:bCs/>
        </w:rPr>
      </w:pPr>
      <w:r>
        <w:rPr>
          <w:rFonts w:ascii="仿宋" w:hAnsi="仿宋" w:cs="仿宋" w:hint="eastAsia"/>
          <w:b/>
          <w:bCs/>
        </w:rPr>
        <w:t>2、责令改正通知书填写要求</w:t>
      </w:r>
    </w:p>
    <w:p w14:paraId="566883C2" w14:textId="77777777" w:rsidR="0001530D" w:rsidRDefault="003E7B12">
      <w:pPr>
        <w:autoSpaceDE/>
        <w:autoSpaceDN/>
        <w:ind w:firstLineChars="200" w:firstLine="480"/>
        <w:rPr>
          <w:rFonts w:ascii="仿宋" w:hAnsi="仿宋" w:cs="仿宋"/>
        </w:rPr>
      </w:pPr>
      <w:r>
        <w:rPr>
          <w:rFonts w:ascii="仿宋" w:hAnsi="仿宋" w:cs="仿宋" w:hint="eastAsia"/>
        </w:rPr>
        <w:t>应按监督机构规定统一流水编号，以便查询；</w:t>
      </w:r>
    </w:p>
    <w:p w14:paraId="02939767" w14:textId="77777777" w:rsidR="0001530D" w:rsidRDefault="003E7B12">
      <w:pPr>
        <w:autoSpaceDE/>
        <w:autoSpaceDN/>
        <w:ind w:firstLineChars="200" w:firstLine="480"/>
        <w:rPr>
          <w:rFonts w:ascii="仿宋" w:hAnsi="仿宋" w:cs="仿宋"/>
        </w:rPr>
      </w:pPr>
      <w:r>
        <w:rPr>
          <w:rFonts w:ascii="仿宋" w:hAnsi="仿宋" w:cs="仿宋" w:hint="eastAsia"/>
        </w:rPr>
        <w:t>签发对象（相关责任方）和建筑工程项目名称；</w:t>
      </w:r>
    </w:p>
    <w:p w14:paraId="7323E96F" w14:textId="77777777" w:rsidR="0001530D" w:rsidRDefault="003E7B12">
      <w:pPr>
        <w:autoSpaceDE/>
        <w:autoSpaceDN/>
        <w:ind w:firstLineChars="200" w:firstLine="480"/>
        <w:rPr>
          <w:rFonts w:ascii="仿宋" w:hAnsi="仿宋" w:cs="仿宋"/>
        </w:rPr>
      </w:pPr>
      <w:r>
        <w:rPr>
          <w:rFonts w:ascii="仿宋" w:hAnsi="仿宋" w:cs="仿宋" w:hint="eastAsia"/>
        </w:rPr>
        <w:t>存在的问题是指在抽查过程中发现的涉及违反法律、法规、规章和工程建设强制性标准的质量安全问题；</w:t>
      </w:r>
    </w:p>
    <w:p w14:paraId="43BF4F2C" w14:textId="77777777" w:rsidR="0001530D" w:rsidRDefault="003E7B12">
      <w:pPr>
        <w:autoSpaceDE/>
        <w:autoSpaceDN/>
        <w:ind w:firstLineChars="200" w:firstLine="480"/>
        <w:rPr>
          <w:rFonts w:ascii="仿宋" w:hAnsi="仿宋" w:cs="仿宋"/>
        </w:rPr>
      </w:pPr>
      <w:r>
        <w:rPr>
          <w:rFonts w:ascii="仿宋" w:hAnsi="仿宋" w:cs="仿宋" w:hint="eastAsia"/>
        </w:rPr>
        <w:t>整改要求及限定的整改期限；</w:t>
      </w:r>
    </w:p>
    <w:p w14:paraId="1D4D2187" w14:textId="77777777" w:rsidR="0001530D" w:rsidRDefault="003E7B12">
      <w:pPr>
        <w:autoSpaceDE/>
        <w:autoSpaceDN/>
        <w:ind w:firstLineChars="200" w:firstLine="480"/>
        <w:rPr>
          <w:rFonts w:ascii="仿宋" w:hAnsi="仿宋" w:cs="仿宋"/>
        </w:rPr>
      </w:pPr>
      <w:r>
        <w:rPr>
          <w:rFonts w:ascii="仿宋" w:hAnsi="仿宋" w:cs="仿宋" w:hint="eastAsia"/>
        </w:rPr>
        <w:t>签发人、签发日期、监督机构章和签收人。</w:t>
      </w:r>
    </w:p>
    <w:p w14:paraId="330C0A04" w14:textId="77777777" w:rsidR="0001530D" w:rsidRDefault="003E7B12">
      <w:pPr>
        <w:autoSpaceDE/>
        <w:autoSpaceDN/>
        <w:ind w:firstLineChars="200" w:firstLine="480"/>
        <w:rPr>
          <w:rFonts w:ascii="仿宋" w:hAnsi="仿宋" w:cs="仿宋"/>
        </w:rPr>
      </w:pPr>
      <w:r>
        <w:rPr>
          <w:rFonts w:ascii="仿宋" w:hAnsi="仿宋" w:cs="仿宋" w:hint="eastAsia"/>
        </w:rPr>
        <w:t>应由相关责任方项目负责人签收。项目负责人不在现场的，应注明签收人职务和单位名称。</w:t>
      </w:r>
    </w:p>
    <w:p w14:paraId="6FE90A5A" w14:textId="77777777" w:rsidR="0001530D" w:rsidRDefault="0001530D">
      <w:pPr>
        <w:autoSpaceDE/>
        <w:autoSpaceDN/>
        <w:rPr>
          <w:rFonts w:ascii="仿宋" w:hAnsi="仿宋" w:cs="仿宋"/>
        </w:rPr>
      </w:pPr>
    </w:p>
    <w:p w14:paraId="5A3F02CC" w14:textId="77777777" w:rsidR="0001530D" w:rsidRDefault="003E7B12">
      <w:pPr>
        <w:pStyle w:val="20"/>
      </w:pPr>
      <w:bookmarkStart w:id="433" w:name="_Toc2107008211"/>
      <w:bookmarkStart w:id="434" w:name="_Toc824421183"/>
      <w:bookmarkStart w:id="435" w:name="_Toc25445"/>
      <w:r>
        <w:rPr>
          <w:rFonts w:hint="eastAsia"/>
        </w:rPr>
        <w:t>5.5</w:t>
      </w:r>
      <w:r>
        <w:rPr>
          <w:rFonts w:hint="eastAsia"/>
        </w:rPr>
        <w:t>责令停工通知书</w:t>
      </w:r>
      <w:bookmarkEnd w:id="433"/>
      <w:bookmarkEnd w:id="434"/>
      <w:bookmarkEnd w:id="435"/>
    </w:p>
    <w:p w14:paraId="3E5B3FB9" w14:textId="77777777" w:rsidR="0001530D" w:rsidRDefault="003E7B12">
      <w:pPr>
        <w:autoSpaceDE/>
        <w:autoSpaceDN/>
        <w:ind w:firstLineChars="200" w:firstLine="482"/>
        <w:rPr>
          <w:rFonts w:ascii="仿宋" w:hAnsi="仿宋" w:cs="仿宋"/>
          <w:b/>
          <w:bCs/>
        </w:rPr>
      </w:pPr>
      <w:r>
        <w:rPr>
          <w:rFonts w:ascii="仿宋" w:hAnsi="仿宋" w:cs="仿宋" w:hint="eastAsia"/>
          <w:b/>
          <w:bCs/>
        </w:rPr>
        <w:t>1、责令停工通知书概述</w:t>
      </w:r>
    </w:p>
    <w:p w14:paraId="4DA88076" w14:textId="77777777" w:rsidR="0001530D" w:rsidRDefault="003E7B12">
      <w:pPr>
        <w:autoSpaceDE/>
        <w:autoSpaceDN/>
        <w:ind w:firstLineChars="200" w:firstLine="480"/>
        <w:rPr>
          <w:rFonts w:ascii="仿宋" w:hAnsi="仿宋" w:cs="仿宋"/>
        </w:rPr>
      </w:pPr>
      <w:r>
        <w:rPr>
          <w:rFonts w:ascii="仿宋" w:hAnsi="仿宋" w:cs="仿宋" w:hint="eastAsia"/>
        </w:rPr>
        <w:t>（1）责令停工通知书是施工现场发生生产安全事故、工程质量事故、重大社会影响事件，或现场未按《责令改正通知书》要求整改，或存在重大施工安全隐患无法保证安全等情况，监督机构开出的要求施工现场停止施工并进行整改的</w:t>
      </w:r>
      <w:r>
        <w:rPr>
          <w:rFonts w:ascii="仿宋" w:hAnsi="仿宋" w:cs="仿宋" w:hint="eastAsia"/>
        </w:rPr>
        <w:lastRenderedPageBreak/>
        <w:t>文书。</w:t>
      </w:r>
    </w:p>
    <w:p w14:paraId="54550A0E" w14:textId="77777777" w:rsidR="0001530D" w:rsidRDefault="003E7B12">
      <w:pPr>
        <w:autoSpaceDE/>
        <w:autoSpaceDN/>
        <w:ind w:firstLineChars="200" w:firstLine="480"/>
        <w:rPr>
          <w:rFonts w:ascii="仿宋" w:hAnsi="仿宋" w:cs="仿宋"/>
        </w:rPr>
      </w:pPr>
      <w:r>
        <w:rPr>
          <w:rFonts w:ascii="仿宋" w:hAnsi="仿宋" w:cs="仿宋" w:hint="eastAsia"/>
        </w:rPr>
        <w:t>（2）整改回复报告和复工申请须由责任单位盖公章。</w:t>
      </w:r>
    </w:p>
    <w:p w14:paraId="5D6F9719" w14:textId="77777777" w:rsidR="0001530D" w:rsidRDefault="003E7B12">
      <w:pPr>
        <w:autoSpaceDE/>
        <w:autoSpaceDN/>
        <w:ind w:firstLineChars="200" w:firstLine="482"/>
        <w:rPr>
          <w:rFonts w:ascii="仿宋" w:hAnsi="仿宋" w:cs="仿宋"/>
          <w:b/>
          <w:bCs/>
        </w:rPr>
      </w:pPr>
      <w:r>
        <w:rPr>
          <w:rFonts w:ascii="仿宋" w:hAnsi="仿宋" w:cs="仿宋" w:hint="eastAsia"/>
          <w:b/>
          <w:bCs/>
        </w:rPr>
        <w:t>2、责令停工通知书填写要求</w:t>
      </w:r>
    </w:p>
    <w:p w14:paraId="1D047606" w14:textId="77777777" w:rsidR="0001530D" w:rsidRDefault="003E7B12">
      <w:pPr>
        <w:autoSpaceDE/>
        <w:autoSpaceDN/>
        <w:ind w:firstLineChars="200" w:firstLine="480"/>
        <w:rPr>
          <w:rFonts w:ascii="仿宋" w:hAnsi="仿宋" w:cs="仿宋"/>
        </w:rPr>
      </w:pPr>
      <w:r>
        <w:rPr>
          <w:rFonts w:ascii="仿宋" w:hAnsi="仿宋" w:cs="仿宋" w:hint="eastAsia"/>
        </w:rPr>
        <w:t>（1）应按监督机构规定统一流水编号，以便查询；</w:t>
      </w:r>
    </w:p>
    <w:p w14:paraId="4F3072C9" w14:textId="77777777" w:rsidR="0001530D" w:rsidRDefault="003E7B12">
      <w:pPr>
        <w:autoSpaceDE/>
        <w:autoSpaceDN/>
        <w:ind w:firstLineChars="200" w:firstLine="480"/>
        <w:rPr>
          <w:rFonts w:ascii="仿宋" w:hAnsi="仿宋" w:cs="仿宋"/>
        </w:rPr>
      </w:pPr>
      <w:r>
        <w:rPr>
          <w:rFonts w:ascii="仿宋" w:hAnsi="仿宋" w:cs="仿宋" w:hint="eastAsia"/>
        </w:rPr>
        <w:t>（2）签发对象（相关责任方）和建筑工程项目名称；</w:t>
      </w:r>
    </w:p>
    <w:p w14:paraId="10B0621D" w14:textId="77777777" w:rsidR="0001530D" w:rsidRDefault="003E7B12">
      <w:pPr>
        <w:autoSpaceDE/>
        <w:autoSpaceDN/>
        <w:ind w:firstLineChars="200" w:firstLine="480"/>
        <w:rPr>
          <w:rFonts w:ascii="仿宋" w:hAnsi="仿宋" w:cs="仿宋"/>
        </w:rPr>
      </w:pPr>
      <w:r>
        <w:rPr>
          <w:rFonts w:ascii="仿宋" w:hAnsi="仿宋" w:cs="仿宋" w:hint="eastAsia"/>
        </w:rPr>
        <w:t>（3）存在的问题是指在抽查过程中发现的涉及违反法律、法规、规章和工程建设强制性标准的质量安全问题；</w:t>
      </w:r>
    </w:p>
    <w:p w14:paraId="59B0A4E3" w14:textId="77777777" w:rsidR="0001530D" w:rsidRDefault="003E7B12">
      <w:pPr>
        <w:autoSpaceDE/>
        <w:autoSpaceDN/>
        <w:ind w:firstLineChars="200" w:firstLine="480"/>
        <w:rPr>
          <w:rFonts w:ascii="仿宋" w:hAnsi="仿宋" w:cs="仿宋"/>
        </w:rPr>
      </w:pPr>
      <w:r>
        <w:rPr>
          <w:rFonts w:ascii="仿宋" w:hAnsi="仿宋" w:cs="仿宋" w:hint="eastAsia"/>
        </w:rPr>
        <w:t>（4）责令停止施工的范围和整改的要求；</w:t>
      </w:r>
    </w:p>
    <w:p w14:paraId="68B274B3" w14:textId="77777777" w:rsidR="0001530D" w:rsidRDefault="003E7B12">
      <w:pPr>
        <w:autoSpaceDE/>
        <w:autoSpaceDN/>
        <w:ind w:firstLineChars="200" w:firstLine="480"/>
        <w:rPr>
          <w:rFonts w:ascii="仿宋" w:hAnsi="仿宋" w:cs="仿宋"/>
        </w:rPr>
      </w:pPr>
      <w:r>
        <w:rPr>
          <w:rFonts w:ascii="仿宋" w:hAnsi="仿宋" w:cs="仿宋" w:hint="eastAsia"/>
        </w:rPr>
        <w:t>（5）责令停止施工的起始时间；</w:t>
      </w:r>
    </w:p>
    <w:p w14:paraId="2133E7DF" w14:textId="77777777" w:rsidR="0001530D" w:rsidRDefault="003E7B12">
      <w:pPr>
        <w:autoSpaceDE/>
        <w:autoSpaceDN/>
        <w:ind w:firstLineChars="200" w:firstLine="480"/>
        <w:rPr>
          <w:rFonts w:ascii="仿宋" w:hAnsi="仿宋" w:cs="仿宋"/>
        </w:rPr>
      </w:pPr>
      <w:r>
        <w:rPr>
          <w:rFonts w:ascii="仿宋" w:hAnsi="仿宋" w:cs="仿宋" w:hint="eastAsia"/>
        </w:rPr>
        <w:t>（6）签发人、签发日期和签收人。</w:t>
      </w:r>
    </w:p>
    <w:p w14:paraId="5F531E9E" w14:textId="77777777" w:rsidR="0001530D" w:rsidRDefault="003E7B12">
      <w:pPr>
        <w:autoSpaceDE/>
        <w:autoSpaceDN/>
        <w:ind w:firstLineChars="200" w:firstLine="480"/>
        <w:rPr>
          <w:rFonts w:ascii="仿宋" w:hAnsi="仿宋" w:cs="仿宋"/>
        </w:rPr>
      </w:pPr>
      <w:r>
        <w:rPr>
          <w:rFonts w:ascii="仿宋" w:hAnsi="仿宋" w:cs="仿宋" w:hint="eastAsia"/>
        </w:rPr>
        <w:t>（7）由相关责任方项目负责人签收。</w:t>
      </w:r>
    </w:p>
    <w:p w14:paraId="12CA6D9D" w14:textId="77777777" w:rsidR="0001530D" w:rsidRDefault="0001530D">
      <w:pPr>
        <w:autoSpaceDE/>
        <w:autoSpaceDN/>
        <w:rPr>
          <w:rFonts w:ascii="仿宋" w:hAnsi="仿宋" w:cs="仿宋"/>
        </w:rPr>
      </w:pPr>
    </w:p>
    <w:p w14:paraId="7ADBEE2F" w14:textId="77777777" w:rsidR="0001530D" w:rsidRDefault="003E7B12">
      <w:pPr>
        <w:pStyle w:val="20"/>
      </w:pPr>
      <w:bookmarkStart w:id="436" w:name="_Toc1085572939"/>
      <w:bookmarkStart w:id="437" w:name="_Toc1958845370"/>
      <w:bookmarkStart w:id="438" w:name="_Toc15385"/>
      <w:r>
        <w:rPr>
          <w:rFonts w:hint="eastAsia"/>
        </w:rPr>
        <w:t>5.6</w:t>
      </w:r>
      <w:r>
        <w:rPr>
          <w:rFonts w:hint="eastAsia"/>
        </w:rPr>
        <w:t>建筑工程复工通知书</w:t>
      </w:r>
      <w:bookmarkEnd w:id="436"/>
      <w:bookmarkEnd w:id="437"/>
      <w:bookmarkEnd w:id="438"/>
    </w:p>
    <w:p w14:paraId="624D6C38" w14:textId="77777777" w:rsidR="0001530D" w:rsidRDefault="003E7B12">
      <w:pPr>
        <w:autoSpaceDE/>
        <w:autoSpaceDN/>
        <w:ind w:firstLineChars="200" w:firstLine="482"/>
        <w:rPr>
          <w:rFonts w:ascii="仿宋" w:hAnsi="仿宋" w:cs="仿宋"/>
          <w:b/>
          <w:bCs/>
        </w:rPr>
      </w:pPr>
      <w:r>
        <w:rPr>
          <w:rFonts w:ascii="仿宋" w:hAnsi="仿宋" w:cs="仿宋" w:hint="eastAsia"/>
          <w:b/>
          <w:bCs/>
        </w:rPr>
        <w:t>1、建筑工程复工通知书概述</w:t>
      </w:r>
    </w:p>
    <w:p w14:paraId="4F3D96F4" w14:textId="77777777" w:rsidR="0001530D" w:rsidRDefault="003E7B12">
      <w:pPr>
        <w:autoSpaceDE/>
        <w:autoSpaceDN/>
        <w:ind w:firstLineChars="200" w:firstLine="480"/>
        <w:rPr>
          <w:rFonts w:ascii="仿宋" w:hAnsi="仿宋" w:cs="仿宋"/>
        </w:rPr>
      </w:pPr>
      <w:r>
        <w:rPr>
          <w:rFonts w:ascii="仿宋" w:hAnsi="仿宋" w:cs="仿宋" w:hint="eastAsia"/>
        </w:rPr>
        <w:t>复工通知单是监督机构收到责令停工的项目复工申请后，经审核符合要求，同意复工行为的文书。</w:t>
      </w:r>
    </w:p>
    <w:p w14:paraId="08D4FD17" w14:textId="77777777" w:rsidR="0001530D" w:rsidRDefault="003E7B12">
      <w:pPr>
        <w:autoSpaceDE/>
        <w:autoSpaceDN/>
        <w:ind w:firstLineChars="200" w:firstLine="482"/>
        <w:rPr>
          <w:rFonts w:ascii="仿宋" w:hAnsi="仿宋" w:cs="仿宋"/>
          <w:b/>
          <w:bCs/>
        </w:rPr>
      </w:pPr>
      <w:r>
        <w:rPr>
          <w:rFonts w:ascii="仿宋" w:hAnsi="仿宋" w:cs="仿宋" w:hint="eastAsia"/>
          <w:b/>
          <w:bCs/>
        </w:rPr>
        <w:t>2、建筑工程复工通知书填写要求</w:t>
      </w:r>
    </w:p>
    <w:p w14:paraId="6DFE04CA" w14:textId="77777777" w:rsidR="0001530D" w:rsidRDefault="003E7B12">
      <w:pPr>
        <w:autoSpaceDE/>
        <w:autoSpaceDN/>
        <w:ind w:firstLineChars="200" w:firstLine="480"/>
        <w:rPr>
          <w:rFonts w:ascii="仿宋" w:hAnsi="仿宋" w:cs="仿宋"/>
        </w:rPr>
      </w:pPr>
      <w:r>
        <w:rPr>
          <w:rFonts w:ascii="仿宋" w:hAnsi="仿宋" w:cs="仿宋" w:hint="eastAsia"/>
        </w:rPr>
        <w:t>（1）应按监督机构规定统一流水编号，以便查询；</w:t>
      </w:r>
    </w:p>
    <w:p w14:paraId="450AA461" w14:textId="77777777" w:rsidR="0001530D" w:rsidRDefault="003E7B12">
      <w:pPr>
        <w:autoSpaceDE/>
        <w:autoSpaceDN/>
        <w:ind w:firstLineChars="200" w:firstLine="480"/>
        <w:rPr>
          <w:rFonts w:ascii="仿宋" w:hAnsi="仿宋" w:cs="仿宋"/>
        </w:rPr>
      </w:pPr>
      <w:r>
        <w:rPr>
          <w:rFonts w:ascii="仿宋" w:hAnsi="仿宋" w:cs="仿宋" w:hint="eastAsia"/>
        </w:rPr>
        <w:t>（2）签发对象（相关责任方）和建筑工程项目名称；</w:t>
      </w:r>
    </w:p>
    <w:p w14:paraId="445105C3" w14:textId="77777777" w:rsidR="0001530D" w:rsidRDefault="003E7B12">
      <w:pPr>
        <w:autoSpaceDE/>
        <w:autoSpaceDN/>
        <w:ind w:firstLineChars="200" w:firstLine="480"/>
        <w:rPr>
          <w:rFonts w:ascii="仿宋" w:hAnsi="仿宋" w:cs="仿宋"/>
        </w:rPr>
      </w:pPr>
      <w:r>
        <w:rPr>
          <w:rFonts w:ascii="仿宋" w:hAnsi="仿宋" w:cs="仿宋" w:hint="eastAsia"/>
        </w:rPr>
        <w:t>（3）对应的责令停工通知书编号；</w:t>
      </w:r>
    </w:p>
    <w:p w14:paraId="7356F296" w14:textId="77777777" w:rsidR="0001530D" w:rsidRDefault="003E7B12">
      <w:pPr>
        <w:autoSpaceDE/>
        <w:autoSpaceDN/>
        <w:ind w:firstLineChars="200" w:firstLine="480"/>
        <w:rPr>
          <w:rFonts w:ascii="仿宋" w:hAnsi="仿宋" w:cs="仿宋"/>
        </w:rPr>
      </w:pPr>
      <w:r>
        <w:rPr>
          <w:rFonts w:ascii="仿宋" w:hAnsi="仿宋" w:cs="仿宋" w:hint="eastAsia"/>
        </w:rPr>
        <w:t>（4）签发日期；</w:t>
      </w:r>
    </w:p>
    <w:p w14:paraId="69A56225" w14:textId="77777777" w:rsidR="0001530D" w:rsidRDefault="003E7B12">
      <w:pPr>
        <w:autoSpaceDE/>
        <w:autoSpaceDN/>
        <w:ind w:firstLineChars="200" w:firstLine="480"/>
        <w:rPr>
          <w:rFonts w:ascii="仿宋" w:hAnsi="仿宋" w:cs="仿宋"/>
        </w:rPr>
      </w:pPr>
      <w:r>
        <w:rPr>
          <w:rFonts w:ascii="仿宋" w:hAnsi="仿宋" w:cs="仿宋" w:hint="eastAsia"/>
        </w:rPr>
        <w:t>（5）一份复工通知书对应一份责令停工通知书；</w:t>
      </w:r>
    </w:p>
    <w:p w14:paraId="08B316D0" w14:textId="77777777" w:rsidR="0001530D" w:rsidRDefault="003E7B12">
      <w:pPr>
        <w:autoSpaceDE/>
        <w:autoSpaceDN/>
        <w:ind w:firstLineChars="200" w:firstLine="480"/>
        <w:rPr>
          <w:rFonts w:ascii="仿宋" w:hAnsi="仿宋" w:cs="仿宋"/>
        </w:rPr>
      </w:pPr>
      <w:r>
        <w:rPr>
          <w:rFonts w:ascii="仿宋" w:hAnsi="仿宋" w:cs="仿宋" w:hint="eastAsia"/>
        </w:rPr>
        <w:t>（6）由相关责任单位现场项目负责人签收。</w:t>
      </w:r>
    </w:p>
    <w:p w14:paraId="597ED638" w14:textId="77777777" w:rsidR="0001530D" w:rsidRDefault="0001530D">
      <w:pPr>
        <w:autoSpaceDE/>
        <w:autoSpaceDN/>
        <w:ind w:firstLineChars="200" w:firstLine="480"/>
        <w:rPr>
          <w:rFonts w:ascii="仿宋" w:hAnsi="仿宋" w:cs="仿宋"/>
        </w:rPr>
      </w:pPr>
    </w:p>
    <w:p w14:paraId="71ED0612" w14:textId="77777777" w:rsidR="0001530D" w:rsidRDefault="003E7B12">
      <w:pPr>
        <w:pStyle w:val="20"/>
      </w:pPr>
      <w:bookmarkStart w:id="439" w:name="_Toc678271706"/>
      <w:bookmarkStart w:id="440" w:name="_Toc1224722919"/>
      <w:bookmarkStart w:id="441" w:name="_Toc9041"/>
      <w:r>
        <w:rPr>
          <w:rFonts w:hint="eastAsia"/>
        </w:rPr>
        <w:t>5.7</w:t>
      </w:r>
      <w:r>
        <w:rPr>
          <w:rFonts w:hint="eastAsia"/>
        </w:rPr>
        <w:t>竣工验收质量整改意见书</w:t>
      </w:r>
      <w:bookmarkEnd w:id="439"/>
      <w:bookmarkEnd w:id="440"/>
      <w:bookmarkEnd w:id="441"/>
    </w:p>
    <w:p w14:paraId="2D0ED7AD" w14:textId="77777777" w:rsidR="0001530D" w:rsidRDefault="003E7B12">
      <w:pPr>
        <w:autoSpaceDE/>
        <w:autoSpaceDN/>
        <w:ind w:firstLineChars="200" w:firstLine="482"/>
        <w:rPr>
          <w:rFonts w:ascii="仿宋" w:hAnsi="仿宋" w:cs="仿宋"/>
          <w:b/>
          <w:bCs/>
        </w:rPr>
      </w:pPr>
      <w:r>
        <w:rPr>
          <w:rFonts w:ascii="仿宋" w:hAnsi="仿宋" w:cs="仿宋" w:hint="eastAsia"/>
          <w:b/>
          <w:bCs/>
        </w:rPr>
        <w:t>1、竣工验收质量整改意见书概述</w:t>
      </w:r>
    </w:p>
    <w:p w14:paraId="2D74DA7F" w14:textId="77777777" w:rsidR="0001530D" w:rsidRDefault="003E7B12">
      <w:pPr>
        <w:autoSpaceDE/>
        <w:autoSpaceDN/>
        <w:ind w:firstLineChars="200" w:firstLine="480"/>
        <w:rPr>
          <w:rFonts w:ascii="仿宋" w:hAnsi="仿宋" w:cs="仿宋"/>
        </w:rPr>
      </w:pPr>
      <w:r>
        <w:rPr>
          <w:rFonts w:ascii="仿宋" w:hAnsi="仿宋" w:cs="仿宋" w:hint="eastAsia"/>
        </w:rPr>
        <w:t>（1）竣工验收质量整改意见书是监督机构在参加竣工验收检查过程中发现违反法律、法规、规章和工程建设强制性标准的质量问题时，开出的要求现场相关责任单位整改的文书。</w:t>
      </w:r>
    </w:p>
    <w:p w14:paraId="76EEFB06" w14:textId="77777777" w:rsidR="0001530D" w:rsidRDefault="003E7B12">
      <w:pPr>
        <w:autoSpaceDE/>
        <w:autoSpaceDN/>
        <w:ind w:firstLineChars="200" w:firstLine="480"/>
        <w:rPr>
          <w:rFonts w:ascii="仿宋" w:hAnsi="仿宋" w:cs="仿宋"/>
        </w:rPr>
      </w:pPr>
      <w:r>
        <w:rPr>
          <w:rFonts w:ascii="仿宋" w:hAnsi="仿宋" w:cs="仿宋" w:hint="eastAsia"/>
        </w:rPr>
        <w:t>（2）竣工验收质量整改意见书由监督人员签发，并加盖公章。建设单位项目负责人签收。</w:t>
      </w:r>
    </w:p>
    <w:p w14:paraId="4920FA8F" w14:textId="77777777" w:rsidR="0001530D" w:rsidRDefault="003E7B12">
      <w:pPr>
        <w:autoSpaceDE/>
        <w:autoSpaceDN/>
        <w:ind w:firstLineChars="200" w:firstLine="480"/>
        <w:rPr>
          <w:rFonts w:ascii="仿宋" w:hAnsi="仿宋" w:cs="仿宋"/>
        </w:rPr>
      </w:pPr>
      <w:r>
        <w:rPr>
          <w:rFonts w:ascii="仿宋" w:hAnsi="仿宋" w:cs="仿宋" w:hint="eastAsia"/>
        </w:rPr>
        <w:t>（3）竣工验收质量整改回复报告须由建设单位盖公章。</w:t>
      </w:r>
    </w:p>
    <w:p w14:paraId="113910A6" w14:textId="77777777" w:rsidR="0001530D" w:rsidRDefault="003E7B12">
      <w:pPr>
        <w:autoSpaceDE/>
        <w:autoSpaceDN/>
        <w:ind w:firstLineChars="200" w:firstLine="482"/>
        <w:rPr>
          <w:rFonts w:ascii="仿宋" w:hAnsi="仿宋" w:cs="仿宋"/>
          <w:b/>
          <w:bCs/>
        </w:rPr>
      </w:pPr>
      <w:r>
        <w:rPr>
          <w:rFonts w:ascii="仿宋" w:hAnsi="仿宋" w:cs="仿宋" w:hint="eastAsia"/>
          <w:b/>
          <w:bCs/>
        </w:rPr>
        <w:t>2、竣工验收质量整改意见书填写要求</w:t>
      </w:r>
    </w:p>
    <w:p w14:paraId="55407BD5" w14:textId="77777777" w:rsidR="0001530D" w:rsidRDefault="003E7B12">
      <w:pPr>
        <w:autoSpaceDE/>
        <w:autoSpaceDN/>
        <w:ind w:firstLineChars="200" w:firstLine="480"/>
        <w:rPr>
          <w:rFonts w:ascii="仿宋" w:hAnsi="仿宋" w:cs="仿宋"/>
        </w:rPr>
      </w:pPr>
      <w:r>
        <w:rPr>
          <w:rFonts w:ascii="仿宋" w:hAnsi="仿宋" w:cs="仿宋" w:hint="eastAsia"/>
        </w:rPr>
        <w:t>（1）应按监督机构规定统一流水编号，以便查询；</w:t>
      </w:r>
    </w:p>
    <w:p w14:paraId="25DB77D1" w14:textId="77777777" w:rsidR="0001530D" w:rsidRDefault="003E7B12">
      <w:pPr>
        <w:autoSpaceDE/>
        <w:autoSpaceDN/>
        <w:ind w:firstLineChars="200" w:firstLine="480"/>
        <w:rPr>
          <w:rFonts w:ascii="仿宋" w:hAnsi="仿宋" w:cs="仿宋"/>
        </w:rPr>
      </w:pPr>
      <w:r>
        <w:rPr>
          <w:rFonts w:ascii="仿宋" w:hAnsi="仿宋" w:cs="仿宋" w:hint="eastAsia"/>
        </w:rPr>
        <w:t>（2）签发对象（建设单位）和本次验收的单位工程名称；</w:t>
      </w:r>
    </w:p>
    <w:p w14:paraId="6F9053CE" w14:textId="77777777" w:rsidR="0001530D" w:rsidRDefault="003E7B12">
      <w:pPr>
        <w:autoSpaceDE/>
        <w:autoSpaceDN/>
        <w:ind w:firstLineChars="200" w:firstLine="480"/>
        <w:rPr>
          <w:rFonts w:ascii="仿宋" w:hAnsi="仿宋" w:cs="仿宋"/>
        </w:rPr>
      </w:pPr>
      <w:r>
        <w:rPr>
          <w:rFonts w:ascii="仿宋" w:hAnsi="仿宋" w:cs="仿宋" w:hint="eastAsia"/>
        </w:rPr>
        <w:lastRenderedPageBreak/>
        <w:t>（3）本工程的监督注册编号；</w:t>
      </w:r>
    </w:p>
    <w:p w14:paraId="0EEBFF99" w14:textId="77777777" w:rsidR="0001530D" w:rsidRDefault="003E7B12">
      <w:pPr>
        <w:autoSpaceDE/>
        <w:autoSpaceDN/>
        <w:ind w:firstLineChars="200" w:firstLine="480"/>
        <w:rPr>
          <w:rFonts w:ascii="仿宋" w:hAnsi="仿宋" w:cs="仿宋"/>
        </w:rPr>
      </w:pPr>
      <w:r>
        <w:rPr>
          <w:rFonts w:ascii="仿宋" w:hAnsi="仿宋" w:cs="仿宋" w:hint="eastAsia"/>
        </w:rPr>
        <w:t>（4）存在的问题指在抽查过程中发现的涉及违反法律、法规、规章和工程建设强制性标准的质量问题；</w:t>
      </w:r>
    </w:p>
    <w:p w14:paraId="0EB94A81" w14:textId="77777777" w:rsidR="0001530D" w:rsidRDefault="003E7B12">
      <w:pPr>
        <w:autoSpaceDE/>
        <w:autoSpaceDN/>
        <w:ind w:firstLineChars="200" w:firstLine="480"/>
        <w:rPr>
          <w:rFonts w:ascii="仿宋" w:hAnsi="仿宋" w:cs="仿宋"/>
        </w:rPr>
      </w:pPr>
      <w:r>
        <w:rPr>
          <w:rFonts w:ascii="仿宋" w:hAnsi="仿宋" w:cs="仿宋" w:hint="eastAsia"/>
        </w:rPr>
        <w:t>（5）签发人、签发日期、公章和签收人；</w:t>
      </w:r>
    </w:p>
    <w:p w14:paraId="756BF9FF" w14:textId="77777777" w:rsidR="0001530D" w:rsidRDefault="003E7B12">
      <w:pPr>
        <w:autoSpaceDE/>
        <w:autoSpaceDN/>
        <w:ind w:firstLineChars="200" w:firstLine="480"/>
        <w:rPr>
          <w:rFonts w:ascii="仿宋" w:hAnsi="仿宋" w:cs="仿宋"/>
        </w:rPr>
      </w:pPr>
      <w:r>
        <w:rPr>
          <w:rFonts w:ascii="仿宋" w:hAnsi="仿宋" w:cs="仿宋" w:hint="eastAsia"/>
        </w:rPr>
        <w:t>（6）应由建设单位项目负责人签收。</w:t>
      </w:r>
    </w:p>
    <w:p w14:paraId="4A62A23F" w14:textId="77777777" w:rsidR="0001530D" w:rsidRDefault="0001530D">
      <w:pPr>
        <w:autoSpaceDE/>
        <w:autoSpaceDN/>
        <w:rPr>
          <w:rFonts w:ascii="仿宋" w:hAnsi="仿宋" w:cs="仿宋"/>
        </w:rPr>
      </w:pPr>
    </w:p>
    <w:p w14:paraId="44F73968" w14:textId="77777777" w:rsidR="0001530D" w:rsidRDefault="003E7B12">
      <w:pPr>
        <w:pStyle w:val="20"/>
      </w:pPr>
      <w:bookmarkStart w:id="442" w:name="_Toc488001143"/>
      <w:bookmarkStart w:id="443" w:name="_Toc383956841"/>
      <w:bookmarkStart w:id="444" w:name="_Toc5661"/>
      <w:r>
        <w:rPr>
          <w:rFonts w:hint="eastAsia"/>
        </w:rPr>
        <w:t>5.8</w:t>
      </w:r>
      <w:r>
        <w:rPr>
          <w:rFonts w:hint="eastAsia"/>
        </w:rPr>
        <w:t>竣工验收责令改正告知书</w:t>
      </w:r>
      <w:bookmarkEnd w:id="442"/>
      <w:bookmarkEnd w:id="443"/>
      <w:bookmarkEnd w:id="444"/>
    </w:p>
    <w:p w14:paraId="5B62218C" w14:textId="77777777" w:rsidR="0001530D" w:rsidRDefault="003E7B12">
      <w:pPr>
        <w:autoSpaceDE/>
        <w:autoSpaceDN/>
        <w:ind w:firstLineChars="200" w:firstLine="482"/>
        <w:rPr>
          <w:rFonts w:ascii="仿宋" w:hAnsi="仿宋" w:cs="仿宋"/>
          <w:b/>
          <w:bCs/>
        </w:rPr>
      </w:pPr>
      <w:r>
        <w:rPr>
          <w:rFonts w:ascii="仿宋" w:hAnsi="仿宋" w:cs="仿宋" w:hint="eastAsia"/>
          <w:b/>
          <w:bCs/>
        </w:rPr>
        <w:t>1、竣工验收责令改正告知书概述</w:t>
      </w:r>
    </w:p>
    <w:p w14:paraId="5EADDEBC" w14:textId="77777777" w:rsidR="0001530D" w:rsidRDefault="003E7B12">
      <w:pPr>
        <w:autoSpaceDE/>
        <w:autoSpaceDN/>
        <w:ind w:firstLineChars="200" w:firstLine="480"/>
        <w:rPr>
          <w:rFonts w:ascii="仿宋" w:hAnsi="仿宋" w:cs="仿宋"/>
        </w:rPr>
      </w:pPr>
      <w:r>
        <w:rPr>
          <w:rFonts w:ascii="仿宋" w:hAnsi="仿宋" w:cs="仿宋" w:hint="eastAsia"/>
        </w:rPr>
        <w:t>（1）竣工验收责令改正告知书是监督机构在参加竣工验收检查过程中发现有违反建筑工程质量管理规定行为或不符合其他有关规定要求的，责令建设单位落实整改符合验收条件后重新组织竣工验收的文书。</w:t>
      </w:r>
    </w:p>
    <w:p w14:paraId="4F46BB32" w14:textId="77777777" w:rsidR="0001530D" w:rsidRDefault="003E7B12">
      <w:pPr>
        <w:autoSpaceDE/>
        <w:autoSpaceDN/>
        <w:ind w:firstLineChars="200" w:firstLine="480"/>
        <w:rPr>
          <w:rFonts w:ascii="仿宋" w:hAnsi="仿宋" w:cs="仿宋"/>
        </w:rPr>
      </w:pPr>
      <w:r>
        <w:rPr>
          <w:rFonts w:ascii="仿宋" w:hAnsi="仿宋" w:cs="仿宋" w:hint="eastAsia"/>
        </w:rPr>
        <w:t>（2）竣工验收责令改正告知书由监督人员签发，并加盖公章。建设单位项目负责人签收。</w:t>
      </w:r>
    </w:p>
    <w:p w14:paraId="67885264" w14:textId="77777777" w:rsidR="0001530D" w:rsidRDefault="003E7B12">
      <w:pPr>
        <w:autoSpaceDE/>
        <w:autoSpaceDN/>
        <w:ind w:firstLineChars="200" w:firstLine="480"/>
        <w:rPr>
          <w:rFonts w:ascii="仿宋" w:hAnsi="仿宋" w:cs="仿宋"/>
        </w:rPr>
      </w:pPr>
      <w:r>
        <w:rPr>
          <w:rFonts w:ascii="仿宋" w:hAnsi="仿宋" w:cs="仿宋" w:hint="eastAsia"/>
        </w:rPr>
        <w:t>（3）竣工验收责令改正告知书整改回复报告须由建设单位盖公章。</w:t>
      </w:r>
    </w:p>
    <w:p w14:paraId="73CDAF60" w14:textId="77777777" w:rsidR="0001530D" w:rsidRDefault="003E7B12">
      <w:pPr>
        <w:autoSpaceDE/>
        <w:autoSpaceDN/>
        <w:ind w:firstLineChars="200" w:firstLine="482"/>
        <w:rPr>
          <w:rFonts w:ascii="仿宋" w:hAnsi="仿宋" w:cs="仿宋"/>
          <w:b/>
          <w:bCs/>
        </w:rPr>
      </w:pPr>
      <w:r>
        <w:rPr>
          <w:rFonts w:ascii="仿宋" w:hAnsi="仿宋" w:cs="仿宋" w:hint="eastAsia"/>
          <w:b/>
          <w:bCs/>
        </w:rPr>
        <w:t>2、竣工验收责令改正告知书填写要求</w:t>
      </w:r>
    </w:p>
    <w:p w14:paraId="34CDE90A" w14:textId="77777777" w:rsidR="0001530D" w:rsidRDefault="003E7B12">
      <w:pPr>
        <w:autoSpaceDE/>
        <w:autoSpaceDN/>
        <w:ind w:firstLineChars="200" w:firstLine="480"/>
        <w:rPr>
          <w:rFonts w:ascii="仿宋" w:hAnsi="仿宋" w:cs="仿宋"/>
        </w:rPr>
      </w:pPr>
      <w:r>
        <w:rPr>
          <w:rFonts w:ascii="仿宋" w:hAnsi="仿宋" w:cs="仿宋" w:hint="eastAsia"/>
        </w:rPr>
        <w:t>（1）签发对象（建设单位）和本次验收的单位工程名称；</w:t>
      </w:r>
    </w:p>
    <w:p w14:paraId="5A720584" w14:textId="77777777" w:rsidR="0001530D" w:rsidRDefault="003E7B12">
      <w:pPr>
        <w:autoSpaceDE/>
        <w:autoSpaceDN/>
        <w:ind w:firstLineChars="200" w:firstLine="480"/>
        <w:rPr>
          <w:rFonts w:ascii="仿宋" w:hAnsi="仿宋" w:cs="仿宋"/>
        </w:rPr>
      </w:pPr>
      <w:r>
        <w:rPr>
          <w:rFonts w:ascii="仿宋" w:hAnsi="仿宋" w:cs="仿宋" w:hint="eastAsia"/>
        </w:rPr>
        <w:t>（2）本工程的监督注册编号和本次竣工验收的日期；</w:t>
      </w:r>
    </w:p>
    <w:p w14:paraId="634A6D78" w14:textId="77777777" w:rsidR="0001530D" w:rsidRDefault="003E7B12">
      <w:pPr>
        <w:autoSpaceDE/>
        <w:autoSpaceDN/>
        <w:ind w:firstLineChars="200" w:firstLine="480"/>
        <w:rPr>
          <w:rFonts w:ascii="仿宋" w:hAnsi="仿宋" w:cs="仿宋"/>
        </w:rPr>
      </w:pPr>
      <w:r>
        <w:rPr>
          <w:rFonts w:ascii="仿宋" w:hAnsi="仿宋" w:cs="仿宋" w:hint="eastAsia"/>
        </w:rPr>
        <w:t>（3）存在的问题指在抽查过程中发现的涉及违反法律、法规、规章和工程建设强制性标准的质量问题；</w:t>
      </w:r>
    </w:p>
    <w:p w14:paraId="3956909A" w14:textId="77777777" w:rsidR="0001530D" w:rsidRDefault="003E7B12">
      <w:pPr>
        <w:autoSpaceDE/>
        <w:autoSpaceDN/>
        <w:ind w:firstLineChars="200" w:firstLine="480"/>
        <w:rPr>
          <w:rFonts w:ascii="仿宋" w:hAnsi="仿宋" w:cs="仿宋"/>
        </w:rPr>
      </w:pPr>
      <w:r>
        <w:rPr>
          <w:rFonts w:ascii="仿宋" w:hAnsi="仿宋" w:cs="仿宋" w:hint="eastAsia"/>
        </w:rPr>
        <w:t>（4）签发人、签发日期、公章和签收人；</w:t>
      </w:r>
    </w:p>
    <w:p w14:paraId="48F62F06" w14:textId="77777777" w:rsidR="0001530D" w:rsidRDefault="003E7B12">
      <w:pPr>
        <w:autoSpaceDE/>
        <w:autoSpaceDN/>
        <w:ind w:firstLineChars="200" w:firstLine="480"/>
        <w:rPr>
          <w:rFonts w:ascii="仿宋" w:hAnsi="仿宋" w:cs="仿宋"/>
        </w:rPr>
      </w:pPr>
      <w:r>
        <w:rPr>
          <w:rFonts w:ascii="仿宋" w:hAnsi="仿宋" w:cs="仿宋" w:hint="eastAsia"/>
        </w:rPr>
        <w:t>（5）应由建设单位项目负责人签收。</w:t>
      </w:r>
    </w:p>
    <w:p w14:paraId="2776D32C" w14:textId="77777777" w:rsidR="0001530D" w:rsidRDefault="0001530D">
      <w:pPr>
        <w:autoSpaceDE/>
        <w:autoSpaceDN/>
        <w:rPr>
          <w:rFonts w:ascii="仿宋" w:hAnsi="仿宋" w:cs="仿宋"/>
        </w:rPr>
      </w:pPr>
    </w:p>
    <w:p w14:paraId="148FF83C" w14:textId="77777777" w:rsidR="0001530D" w:rsidRDefault="003E7B12">
      <w:pPr>
        <w:pStyle w:val="20"/>
        <w:rPr>
          <w:rFonts w:eastAsia="黑体"/>
        </w:rPr>
      </w:pPr>
      <w:bookmarkStart w:id="445" w:name="_Toc1771558280"/>
      <w:bookmarkStart w:id="446" w:name="_Toc1782988029"/>
      <w:bookmarkStart w:id="447" w:name="_Toc3857"/>
      <w:r>
        <w:rPr>
          <w:rFonts w:hint="eastAsia"/>
        </w:rPr>
        <w:t>5.9</w:t>
      </w:r>
      <w:r>
        <w:rPr>
          <w:rFonts w:hint="eastAsia"/>
        </w:rPr>
        <w:t>中止施工安全监督告知书</w:t>
      </w:r>
      <w:bookmarkEnd w:id="445"/>
      <w:bookmarkEnd w:id="446"/>
      <w:bookmarkEnd w:id="447"/>
    </w:p>
    <w:p w14:paraId="7232C094" w14:textId="77777777" w:rsidR="0001530D" w:rsidRDefault="003E7B12">
      <w:pPr>
        <w:autoSpaceDE/>
        <w:autoSpaceDN/>
        <w:ind w:firstLineChars="200" w:firstLine="482"/>
        <w:rPr>
          <w:rFonts w:ascii="仿宋" w:hAnsi="仿宋" w:cs="仿宋"/>
          <w:b/>
          <w:bCs/>
        </w:rPr>
      </w:pPr>
      <w:r>
        <w:rPr>
          <w:rFonts w:ascii="仿宋" w:hAnsi="仿宋" w:cs="仿宋" w:hint="eastAsia"/>
          <w:b/>
          <w:bCs/>
        </w:rPr>
        <w:t>1、中止施工安全监督告知书概述</w:t>
      </w:r>
    </w:p>
    <w:p w14:paraId="2012E31B" w14:textId="77777777" w:rsidR="0001530D" w:rsidRDefault="003E7B12">
      <w:pPr>
        <w:autoSpaceDE/>
        <w:autoSpaceDN/>
        <w:ind w:firstLineChars="200" w:firstLine="480"/>
        <w:rPr>
          <w:rFonts w:ascii="仿宋" w:hAnsi="仿宋" w:cs="仿宋"/>
        </w:rPr>
      </w:pPr>
      <w:r>
        <w:rPr>
          <w:rFonts w:ascii="仿宋" w:hAnsi="仿宋" w:cs="仿宋" w:hint="eastAsia"/>
        </w:rPr>
        <w:t>监督机构收到建设单位提交的中止施工安全监督申请表后，经查验符合要求的，同意中止施工行为的文书。监督机构对工程项目中止施工期间不实施施工安全监督。</w:t>
      </w:r>
    </w:p>
    <w:p w14:paraId="0F9F47AC" w14:textId="77777777" w:rsidR="0001530D" w:rsidRDefault="003E7B12">
      <w:pPr>
        <w:autoSpaceDE/>
        <w:autoSpaceDN/>
        <w:ind w:firstLineChars="200" w:firstLine="482"/>
        <w:rPr>
          <w:rFonts w:ascii="仿宋" w:hAnsi="仿宋" w:cs="仿宋"/>
          <w:b/>
          <w:bCs/>
        </w:rPr>
      </w:pPr>
      <w:r>
        <w:rPr>
          <w:rFonts w:ascii="仿宋" w:hAnsi="仿宋" w:cs="仿宋" w:hint="eastAsia"/>
          <w:b/>
          <w:bCs/>
        </w:rPr>
        <w:t>2、中止施工安全监督告知书填写要求</w:t>
      </w:r>
    </w:p>
    <w:p w14:paraId="6C8D422F" w14:textId="77777777" w:rsidR="0001530D" w:rsidRDefault="003E7B12">
      <w:pPr>
        <w:autoSpaceDE/>
        <w:autoSpaceDN/>
        <w:ind w:firstLineChars="200" w:firstLine="480"/>
        <w:rPr>
          <w:rFonts w:ascii="仿宋" w:hAnsi="仿宋" w:cs="仿宋"/>
        </w:rPr>
      </w:pPr>
      <w:r>
        <w:rPr>
          <w:rFonts w:ascii="仿宋" w:hAnsi="仿宋" w:cs="仿宋" w:hint="eastAsia"/>
        </w:rPr>
        <w:t>（1）签发的对象（建设单位）和工程项目名称；</w:t>
      </w:r>
    </w:p>
    <w:p w14:paraId="023107D4" w14:textId="77777777" w:rsidR="0001530D" w:rsidRDefault="003E7B12">
      <w:pPr>
        <w:autoSpaceDE/>
        <w:autoSpaceDN/>
        <w:ind w:firstLineChars="200" w:firstLine="480"/>
        <w:rPr>
          <w:rFonts w:ascii="仿宋" w:hAnsi="仿宋" w:cs="仿宋"/>
        </w:rPr>
      </w:pPr>
      <w:r>
        <w:rPr>
          <w:rFonts w:ascii="仿宋" w:hAnsi="仿宋" w:cs="仿宋" w:hint="eastAsia"/>
        </w:rPr>
        <w:t>（2）提出中止施工的起始时间和工程进度现状；</w:t>
      </w:r>
    </w:p>
    <w:p w14:paraId="2E060225" w14:textId="77777777" w:rsidR="0001530D" w:rsidRDefault="003E7B12">
      <w:pPr>
        <w:autoSpaceDE/>
        <w:autoSpaceDN/>
        <w:ind w:firstLineChars="200" w:firstLine="480"/>
        <w:rPr>
          <w:rFonts w:ascii="仿宋" w:hAnsi="仿宋" w:cs="仿宋"/>
        </w:rPr>
      </w:pPr>
      <w:r>
        <w:rPr>
          <w:rFonts w:ascii="仿宋" w:hAnsi="仿宋" w:cs="仿宋" w:hint="eastAsia"/>
        </w:rPr>
        <w:t>（3）告知停止施工过程中安全要求和恢复施工手续要求；</w:t>
      </w:r>
    </w:p>
    <w:p w14:paraId="378D0CC7" w14:textId="77777777" w:rsidR="0001530D" w:rsidRDefault="003E7B12">
      <w:pPr>
        <w:autoSpaceDE/>
        <w:autoSpaceDN/>
        <w:ind w:firstLineChars="200" w:firstLine="480"/>
        <w:rPr>
          <w:rFonts w:ascii="仿宋" w:hAnsi="仿宋" w:cs="仿宋"/>
        </w:rPr>
      </w:pPr>
      <w:r>
        <w:rPr>
          <w:rFonts w:ascii="仿宋" w:hAnsi="仿宋" w:cs="仿宋" w:hint="eastAsia"/>
        </w:rPr>
        <w:t>（4）明确中止施工开始时间；</w:t>
      </w:r>
    </w:p>
    <w:p w14:paraId="392FF5C6" w14:textId="77777777" w:rsidR="0001530D" w:rsidRDefault="003E7B12">
      <w:pPr>
        <w:autoSpaceDE/>
        <w:autoSpaceDN/>
        <w:ind w:firstLineChars="200" w:firstLine="480"/>
        <w:rPr>
          <w:rFonts w:ascii="仿宋" w:hAnsi="仿宋" w:cs="仿宋"/>
        </w:rPr>
      </w:pPr>
      <w:r>
        <w:rPr>
          <w:rFonts w:ascii="仿宋" w:hAnsi="仿宋" w:cs="仿宋" w:hint="eastAsia"/>
        </w:rPr>
        <w:t>（5）签发日期、公章和签收人；</w:t>
      </w:r>
    </w:p>
    <w:p w14:paraId="7FF491B4" w14:textId="77777777" w:rsidR="0001530D" w:rsidRDefault="003E7B12">
      <w:pPr>
        <w:autoSpaceDE/>
        <w:autoSpaceDN/>
        <w:ind w:firstLineChars="200" w:firstLine="480"/>
        <w:rPr>
          <w:rFonts w:ascii="仿宋" w:hAnsi="仿宋" w:cs="仿宋"/>
        </w:rPr>
      </w:pPr>
      <w:r>
        <w:rPr>
          <w:rFonts w:ascii="仿宋" w:hAnsi="仿宋" w:cs="仿宋" w:hint="eastAsia"/>
        </w:rPr>
        <w:t>（6）由建设方项目负责人签收。</w:t>
      </w:r>
    </w:p>
    <w:p w14:paraId="6486B25B" w14:textId="77777777" w:rsidR="0001530D" w:rsidRDefault="0001530D">
      <w:pPr>
        <w:autoSpaceDE/>
        <w:autoSpaceDN/>
        <w:rPr>
          <w:rFonts w:ascii="仿宋" w:hAnsi="仿宋" w:cs="仿宋"/>
        </w:rPr>
      </w:pPr>
    </w:p>
    <w:p w14:paraId="1E753297" w14:textId="77777777" w:rsidR="0001530D" w:rsidRDefault="003E7B12">
      <w:pPr>
        <w:pStyle w:val="20"/>
        <w:rPr>
          <w:rFonts w:eastAsia="黑体"/>
        </w:rPr>
      </w:pPr>
      <w:bookmarkStart w:id="448" w:name="_Toc472527994"/>
      <w:bookmarkStart w:id="449" w:name="_Toc2061607975"/>
      <w:bookmarkStart w:id="450" w:name="_Toc4126"/>
      <w:r>
        <w:rPr>
          <w:rFonts w:hint="eastAsia"/>
        </w:rPr>
        <w:lastRenderedPageBreak/>
        <w:t>5.10</w:t>
      </w:r>
      <w:r>
        <w:rPr>
          <w:rFonts w:hint="eastAsia"/>
        </w:rPr>
        <w:t>恢复施工安全监督告知书</w:t>
      </w:r>
      <w:bookmarkEnd w:id="448"/>
      <w:bookmarkEnd w:id="449"/>
      <w:bookmarkEnd w:id="450"/>
    </w:p>
    <w:p w14:paraId="1122830E" w14:textId="77777777" w:rsidR="0001530D" w:rsidRDefault="003E7B12">
      <w:pPr>
        <w:autoSpaceDE/>
        <w:autoSpaceDN/>
        <w:ind w:firstLineChars="200" w:firstLine="482"/>
        <w:rPr>
          <w:rFonts w:ascii="仿宋" w:hAnsi="仿宋" w:cs="仿宋"/>
          <w:b/>
          <w:bCs/>
        </w:rPr>
      </w:pPr>
      <w:r>
        <w:rPr>
          <w:rFonts w:ascii="仿宋" w:hAnsi="仿宋" w:cs="仿宋" w:hint="eastAsia"/>
          <w:b/>
          <w:bCs/>
        </w:rPr>
        <w:t>1、恢复施工安全监督告知书概述</w:t>
      </w:r>
    </w:p>
    <w:p w14:paraId="740A6C66" w14:textId="77777777" w:rsidR="0001530D" w:rsidRDefault="003E7B12">
      <w:pPr>
        <w:autoSpaceDE/>
        <w:autoSpaceDN/>
        <w:ind w:firstLineChars="200" w:firstLine="480"/>
        <w:rPr>
          <w:rFonts w:ascii="仿宋" w:hAnsi="仿宋" w:cs="仿宋"/>
        </w:rPr>
      </w:pPr>
      <w:r>
        <w:rPr>
          <w:rFonts w:ascii="仿宋" w:hAnsi="仿宋" w:cs="仿宋" w:hint="eastAsia"/>
        </w:rPr>
        <w:t>监督机构收到建设单位提交的恢复施工安全监督申请表和经建设、监理、施工单位项目负责人签字并加盖单位公章的复工申请报告及现场安全隐患排查资料后，经查验符合复工条件的，向建设单位发放《恢复施工安全监督告知书》，对工程项目恢复实施施工安全监督。</w:t>
      </w:r>
    </w:p>
    <w:p w14:paraId="4EED8DB9" w14:textId="77777777" w:rsidR="0001530D" w:rsidRDefault="003E7B12">
      <w:pPr>
        <w:autoSpaceDE/>
        <w:autoSpaceDN/>
        <w:ind w:firstLineChars="200" w:firstLine="482"/>
        <w:rPr>
          <w:rFonts w:ascii="仿宋" w:hAnsi="仿宋" w:cs="仿宋"/>
          <w:b/>
          <w:bCs/>
        </w:rPr>
      </w:pPr>
      <w:r>
        <w:rPr>
          <w:rFonts w:ascii="仿宋" w:hAnsi="仿宋" w:cs="仿宋" w:hint="eastAsia"/>
          <w:b/>
          <w:bCs/>
        </w:rPr>
        <w:t>2、恢复施工安全监督告知书填写要求</w:t>
      </w:r>
    </w:p>
    <w:p w14:paraId="0A62D80A" w14:textId="77777777" w:rsidR="0001530D" w:rsidRDefault="003E7B12">
      <w:pPr>
        <w:autoSpaceDE/>
        <w:autoSpaceDN/>
        <w:ind w:firstLineChars="200" w:firstLine="480"/>
        <w:rPr>
          <w:rFonts w:ascii="仿宋" w:hAnsi="仿宋" w:cs="仿宋"/>
        </w:rPr>
      </w:pPr>
      <w:r>
        <w:rPr>
          <w:rFonts w:ascii="仿宋" w:hAnsi="仿宋" w:cs="仿宋" w:hint="eastAsia"/>
        </w:rPr>
        <w:t>（1）签发的对象（建设单位）和工程项目名称；</w:t>
      </w:r>
    </w:p>
    <w:p w14:paraId="0D06A558" w14:textId="77777777" w:rsidR="0001530D" w:rsidRDefault="003E7B12">
      <w:pPr>
        <w:autoSpaceDE/>
        <w:autoSpaceDN/>
        <w:ind w:firstLineChars="200" w:firstLine="480"/>
        <w:rPr>
          <w:rFonts w:ascii="仿宋" w:hAnsi="仿宋" w:cs="仿宋"/>
        </w:rPr>
      </w:pPr>
      <w:r>
        <w:rPr>
          <w:rFonts w:ascii="仿宋" w:hAnsi="仿宋" w:cs="仿宋" w:hint="eastAsia"/>
        </w:rPr>
        <w:t>（2）签发日期、监督机构章和签收人；</w:t>
      </w:r>
    </w:p>
    <w:p w14:paraId="5301CCCD" w14:textId="77777777" w:rsidR="0001530D" w:rsidRDefault="003E7B12">
      <w:pPr>
        <w:autoSpaceDE/>
        <w:autoSpaceDN/>
        <w:ind w:firstLineChars="200" w:firstLine="480"/>
        <w:rPr>
          <w:rFonts w:ascii="仿宋" w:hAnsi="仿宋" w:cs="仿宋"/>
        </w:rPr>
      </w:pPr>
      <w:r>
        <w:rPr>
          <w:rFonts w:ascii="仿宋" w:hAnsi="仿宋" w:cs="仿宋" w:hint="eastAsia"/>
        </w:rPr>
        <w:t>（3）明确恢复施工安全监督的时间；</w:t>
      </w:r>
    </w:p>
    <w:p w14:paraId="071AB848" w14:textId="77777777" w:rsidR="0001530D" w:rsidRDefault="003E7B12">
      <w:pPr>
        <w:autoSpaceDE/>
        <w:autoSpaceDN/>
        <w:ind w:firstLineChars="200" w:firstLine="480"/>
        <w:rPr>
          <w:rFonts w:ascii="仿宋" w:hAnsi="仿宋" w:cs="仿宋"/>
        </w:rPr>
      </w:pPr>
      <w:r>
        <w:rPr>
          <w:rFonts w:ascii="仿宋" w:hAnsi="仿宋" w:cs="仿宋" w:hint="eastAsia"/>
        </w:rPr>
        <w:t>（4）由建设方项目负责人签收。</w:t>
      </w:r>
    </w:p>
    <w:p w14:paraId="271C5389" w14:textId="77777777" w:rsidR="0001530D" w:rsidRDefault="0001530D">
      <w:pPr>
        <w:autoSpaceDE/>
        <w:autoSpaceDN/>
        <w:rPr>
          <w:rFonts w:ascii="仿宋" w:hAnsi="仿宋" w:cs="仿宋"/>
        </w:rPr>
      </w:pPr>
    </w:p>
    <w:p w14:paraId="04BD7D26" w14:textId="77777777" w:rsidR="0001530D" w:rsidRDefault="003E7B12">
      <w:pPr>
        <w:pStyle w:val="20"/>
      </w:pPr>
      <w:bookmarkStart w:id="451" w:name="_Toc89357190"/>
      <w:bookmarkStart w:id="452" w:name="_Toc2001081195"/>
      <w:bookmarkStart w:id="453" w:name="_Toc26985"/>
      <w:r>
        <w:rPr>
          <w:rFonts w:hint="eastAsia"/>
        </w:rPr>
        <w:t>5.11</w:t>
      </w:r>
      <w:r>
        <w:rPr>
          <w:rFonts w:hint="eastAsia"/>
        </w:rPr>
        <w:t>终止施工安全监督告知书</w:t>
      </w:r>
      <w:bookmarkEnd w:id="451"/>
      <w:bookmarkEnd w:id="452"/>
      <w:bookmarkEnd w:id="453"/>
    </w:p>
    <w:p w14:paraId="7476CE21" w14:textId="77777777" w:rsidR="0001530D" w:rsidRDefault="003E7B12">
      <w:pPr>
        <w:autoSpaceDE/>
        <w:autoSpaceDN/>
        <w:ind w:firstLineChars="200" w:firstLine="482"/>
        <w:rPr>
          <w:rFonts w:ascii="仿宋" w:hAnsi="仿宋" w:cs="仿宋"/>
          <w:b/>
          <w:bCs/>
        </w:rPr>
      </w:pPr>
      <w:r>
        <w:rPr>
          <w:rFonts w:ascii="仿宋" w:hAnsi="仿宋" w:cs="仿宋" w:hint="eastAsia"/>
          <w:b/>
          <w:bCs/>
        </w:rPr>
        <w:t>1、终止施工安全监督告知书概述</w:t>
      </w:r>
    </w:p>
    <w:p w14:paraId="0CCEB217" w14:textId="77777777" w:rsidR="0001530D" w:rsidRDefault="003E7B12">
      <w:pPr>
        <w:autoSpaceDE/>
        <w:autoSpaceDN/>
        <w:ind w:firstLineChars="200" w:firstLine="480"/>
        <w:rPr>
          <w:rFonts w:ascii="仿宋" w:hAnsi="仿宋" w:cs="仿宋"/>
        </w:rPr>
      </w:pPr>
      <w:r>
        <w:rPr>
          <w:rFonts w:ascii="仿宋" w:hAnsi="仿宋" w:cs="仿宋" w:hint="eastAsia"/>
        </w:rPr>
        <w:t>终止施工安全监督告知书是监督机构在收到建设单位、监理单位、施工总包单位共同签署确认的工地完工报告，向建设单位以书面形式发放的终止施工安全监督文书。建设单位负责人签收以后，监督机构对此项目的施工安全监督正式终止。</w:t>
      </w:r>
    </w:p>
    <w:p w14:paraId="7092D79F" w14:textId="77777777" w:rsidR="0001530D" w:rsidRDefault="003E7B12">
      <w:pPr>
        <w:autoSpaceDE/>
        <w:autoSpaceDN/>
        <w:ind w:firstLineChars="200" w:firstLine="482"/>
        <w:rPr>
          <w:rFonts w:ascii="仿宋" w:hAnsi="仿宋" w:cs="仿宋"/>
          <w:b/>
          <w:bCs/>
        </w:rPr>
      </w:pPr>
      <w:r>
        <w:rPr>
          <w:rFonts w:ascii="仿宋" w:hAnsi="仿宋" w:cs="仿宋" w:hint="eastAsia"/>
          <w:b/>
          <w:bCs/>
        </w:rPr>
        <w:t>2、终止施工安全监督告知书填写要求</w:t>
      </w:r>
    </w:p>
    <w:p w14:paraId="4C66E29A" w14:textId="77777777" w:rsidR="0001530D" w:rsidRDefault="003E7B12">
      <w:pPr>
        <w:autoSpaceDE/>
        <w:autoSpaceDN/>
        <w:ind w:firstLineChars="200" w:firstLine="480"/>
        <w:rPr>
          <w:rFonts w:ascii="仿宋" w:hAnsi="仿宋" w:cs="仿宋"/>
        </w:rPr>
      </w:pPr>
      <w:r>
        <w:rPr>
          <w:rFonts w:ascii="仿宋" w:hAnsi="仿宋" w:cs="仿宋" w:hint="eastAsia"/>
        </w:rPr>
        <w:t>（1）签发的对象为建设单位；</w:t>
      </w:r>
    </w:p>
    <w:p w14:paraId="221000E5" w14:textId="77777777" w:rsidR="0001530D" w:rsidRDefault="003E7B12">
      <w:pPr>
        <w:autoSpaceDE/>
        <w:autoSpaceDN/>
        <w:ind w:firstLineChars="200" w:firstLine="480"/>
        <w:rPr>
          <w:rFonts w:ascii="仿宋" w:hAnsi="仿宋" w:cs="仿宋"/>
        </w:rPr>
      </w:pPr>
      <w:r>
        <w:rPr>
          <w:rFonts w:ascii="仿宋" w:hAnsi="仿宋" w:cs="仿宋" w:hint="eastAsia"/>
        </w:rPr>
        <w:t>（2）工程项目名称；</w:t>
      </w:r>
    </w:p>
    <w:p w14:paraId="5AFF0797" w14:textId="77777777" w:rsidR="0001530D" w:rsidRDefault="003E7B12">
      <w:pPr>
        <w:autoSpaceDE/>
        <w:autoSpaceDN/>
        <w:ind w:firstLineChars="200" w:firstLine="480"/>
        <w:rPr>
          <w:rFonts w:ascii="仿宋" w:hAnsi="仿宋" w:cs="仿宋"/>
        </w:rPr>
      </w:pPr>
      <w:r>
        <w:rPr>
          <w:rFonts w:ascii="仿宋" w:hAnsi="仿宋" w:cs="仿宋" w:hint="eastAsia"/>
        </w:rPr>
        <w:t>（3）明确终止的监督内容；</w:t>
      </w:r>
    </w:p>
    <w:p w14:paraId="04D300C1" w14:textId="77777777" w:rsidR="0001530D" w:rsidRDefault="003E7B12">
      <w:pPr>
        <w:autoSpaceDE/>
        <w:autoSpaceDN/>
        <w:ind w:firstLineChars="200" w:firstLine="480"/>
        <w:rPr>
          <w:rFonts w:ascii="仿宋" w:hAnsi="仿宋" w:cs="仿宋"/>
        </w:rPr>
      </w:pPr>
      <w:r>
        <w:rPr>
          <w:rFonts w:ascii="仿宋" w:hAnsi="仿宋" w:cs="仿宋" w:hint="eastAsia"/>
        </w:rPr>
        <w:t>（4）明确终止施工安全监督的时间；</w:t>
      </w:r>
    </w:p>
    <w:p w14:paraId="2DD097DF" w14:textId="77777777" w:rsidR="0001530D" w:rsidRDefault="003E7B12">
      <w:pPr>
        <w:autoSpaceDE/>
        <w:autoSpaceDN/>
        <w:ind w:firstLineChars="200" w:firstLine="480"/>
        <w:rPr>
          <w:rFonts w:ascii="仿宋" w:hAnsi="仿宋" w:cs="仿宋"/>
        </w:rPr>
      </w:pPr>
      <w:r>
        <w:rPr>
          <w:rFonts w:ascii="仿宋" w:hAnsi="仿宋" w:cs="仿宋" w:hint="eastAsia"/>
        </w:rPr>
        <w:t>（5）签发日期、监督机构章和签收人。</w:t>
      </w:r>
    </w:p>
    <w:p w14:paraId="365F22D9" w14:textId="77777777" w:rsidR="0001530D" w:rsidRDefault="003E7B12">
      <w:pPr>
        <w:autoSpaceDE/>
        <w:autoSpaceDN/>
        <w:ind w:firstLineChars="200" w:firstLine="480"/>
        <w:rPr>
          <w:rFonts w:ascii="仿宋" w:hAnsi="仿宋" w:cs="仿宋"/>
        </w:rPr>
      </w:pPr>
      <w:r>
        <w:rPr>
          <w:rFonts w:ascii="仿宋" w:hAnsi="仿宋" w:cs="仿宋" w:hint="eastAsia"/>
        </w:rPr>
        <w:t>（6）由建设方项目负责人签收。</w:t>
      </w:r>
    </w:p>
    <w:p w14:paraId="7AC8BAB1" w14:textId="77777777" w:rsidR="0001530D" w:rsidRDefault="0001530D">
      <w:pPr>
        <w:autoSpaceDE/>
        <w:autoSpaceDN/>
        <w:rPr>
          <w:rFonts w:ascii="仿宋" w:hAnsi="仿宋" w:cs="仿宋"/>
        </w:rPr>
      </w:pPr>
    </w:p>
    <w:p w14:paraId="01AF0CAB" w14:textId="77777777" w:rsidR="0001530D" w:rsidRDefault="003E7B12">
      <w:r>
        <w:br w:type="page"/>
      </w:r>
    </w:p>
    <w:p w14:paraId="3385B30B" w14:textId="77777777" w:rsidR="0001530D" w:rsidRDefault="0001530D">
      <w:pPr>
        <w:pStyle w:val="Default"/>
      </w:pPr>
    </w:p>
    <w:p w14:paraId="2B328C4F" w14:textId="77777777" w:rsidR="0001530D" w:rsidRDefault="003E7B12">
      <w:pPr>
        <w:pStyle w:val="20"/>
      </w:pPr>
      <w:bookmarkStart w:id="454" w:name="_Toc920900616"/>
      <w:bookmarkStart w:id="455" w:name="_Toc2128674634"/>
      <w:bookmarkStart w:id="456" w:name="_Toc10149"/>
      <w:r>
        <w:rPr>
          <w:rFonts w:hint="eastAsia"/>
        </w:rPr>
        <w:t>5.12</w:t>
      </w:r>
      <w:r>
        <w:rPr>
          <w:rFonts w:hint="eastAsia"/>
        </w:rPr>
        <w:t>监督文书样例</w:t>
      </w:r>
      <w:bookmarkEnd w:id="454"/>
      <w:bookmarkEnd w:id="455"/>
      <w:bookmarkEnd w:id="456"/>
    </w:p>
    <w:p w14:paraId="4D3D7EFA" w14:textId="77777777" w:rsidR="0001530D" w:rsidRDefault="003E7B12">
      <w:pPr>
        <w:pStyle w:val="3"/>
      </w:pPr>
      <w:bookmarkStart w:id="457" w:name="_Toc1168496982"/>
      <w:bookmarkStart w:id="458" w:name="_Toc97572598"/>
      <w:r>
        <w:rPr>
          <w:rFonts w:hint="eastAsia"/>
        </w:rPr>
        <w:t>5.12.1</w:t>
      </w:r>
      <w:r>
        <w:rPr>
          <w:rFonts w:hint="eastAsia"/>
        </w:rPr>
        <w:t>监督告知书</w:t>
      </w:r>
      <w:bookmarkEnd w:id="457"/>
      <w:bookmarkEnd w:id="458"/>
    </w:p>
    <w:p w14:paraId="4B3D1336" w14:textId="77777777" w:rsidR="0001530D" w:rsidRDefault="0001530D"/>
    <w:p w14:paraId="0116E905" w14:textId="77777777" w:rsidR="0001530D" w:rsidRDefault="0001530D">
      <w:pPr>
        <w:spacing w:before="125"/>
        <w:ind w:right="63"/>
        <w:jc w:val="center"/>
        <w:rPr>
          <w:sz w:val="36"/>
        </w:rPr>
      </w:pPr>
    </w:p>
    <w:p w14:paraId="66F61598" w14:textId="77777777" w:rsidR="0001530D" w:rsidRDefault="003E7B12">
      <w:pPr>
        <w:spacing w:before="125"/>
        <w:ind w:right="63"/>
        <w:jc w:val="center"/>
        <w:rPr>
          <w:sz w:val="36"/>
        </w:rPr>
      </w:pPr>
      <w:r>
        <w:rPr>
          <w:rFonts w:hint="eastAsia"/>
          <w:sz w:val="36"/>
        </w:rPr>
        <w:t>浙江省建筑工程</w:t>
      </w:r>
      <w:r>
        <w:rPr>
          <w:sz w:val="36"/>
        </w:rPr>
        <w:t>质量安全监督告知书</w:t>
      </w:r>
    </w:p>
    <w:p w14:paraId="09A74B94" w14:textId="77777777" w:rsidR="0001530D" w:rsidRDefault="0001530D">
      <w:pPr>
        <w:pStyle w:val="a6"/>
        <w:tabs>
          <w:tab w:val="left" w:pos="4972"/>
        </w:tabs>
        <w:spacing w:before="1"/>
        <w:ind w:right="318"/>
        <w:jc w:val="center"/>
        <w:rPr>
          <w:w w:val="95"/>
        </w:rPr>
      </w:pPr>
    </w:p>
    <w:p w14:paraId="720B2628" w14:textId="77777777" w:rsidR="0001530D" w:rsidRDefault="0001530D">
      <w:pPr>
        <w:pStyle w:val="a6"/>
        <w:tabs>
          <w:tab w:val="left" w:pos="4972"/>
        </w:tabs>
        <w:spacing w:before="1"/>
        <w:ind w:right="318"/>
        <w:jc w:val="center"/>
        <w:rPr>
          <w:w w:val="95"/>
        </w:rPr>
      </w:pPr>
    </w:p>
    <w:p w14:paraId="30C3D1FB" w14:textId="77777777" w:rsidR="0001530D" w:rsidRDefault="0001530D">
      <w:pPr>
        <w:pStyle w:val="a6"/>
        <w:tabs>
          <w:tab w:val="left" w:pos="4972"/>
        </w:tabs>
        <w:spacing w:before="1"/>
        <w:ind w:right="318"/>
        <w:jc w:val="center"/>
        <w:rPr>
          <w:w w:val="95"/>
        </w:rPr>
      </w:pPr>
    </w:p>
    <w:p w14:paraId="635B50FD" w14:textId="77777777" w:rsidR="0001530D" w:rsidRDefault="0001530D">
      <w:pPr>
        <w:pStyle w:val="a6"/>
        <w:tabs>
          <w:tab w:val="left" w:pos="4972"/>
        </w:tabs>
        <w:spacing w:before="1"/>
        <w:ind w:right="318"/>
        <w:jc w:val="center"/>
        <w:rPr>
          <w:w w:val="95"/>
        </w:rPr>
      </w:pPr>
    </w:p>
    <w:p w14:paraId="413EECB3" w14:textId="77777777" w:rsidR="0001530D" w:rsidRDefault="0001530D">
      <w:pPr>
        <w:pStyle w:val="a6"/>
        <w:tabs>
          <w:tab w:val="left" w:pos="4972"/>
        </w:tabs>
        <w:spacing w:before="1"/>
        <w:ind w:right="318"/>
        <w:jc w:val="center"/>
        <w:rPr>
          <w:w w:val="95"/>
        </w:rPr>
      </w:pPr>
    </w:p>
    <w:p w14:paraId="260B735C" w14:textId="77777777" w:rsidR="0001530D" w:rsidRDefault="003E7B12">
      <w:pPr>
        <w:pStyle w:val="a6"/>
        <w:tabs>
          <w:tab w:val="left" w:pos="4972"/>
        </w:tabs>
        <w:spacing w:before="1"/>
        <w:ind w:right="318"/>
        <w:jc w:val="center"/>
        <w:rPr>
          <w:rFonts w:ascii="Times New Roman" w:eastAsia="Times New Roman"/>
        </w:rPr>
      </w:pPr>
      <w:r>
        <w:rPr>
          <w:w w:val="95"/>
        </w:rPr>
        <w:t>工</w:t>
      </w:r>
      <w:r>
        <w:rPr>
          <w:rFonts w:hint="eastAsia"/>
          <w:w w:val="95"/>
        </w:rPr>
        <w:t>程</w:t>
      </w:r>
      <w:r>
        <w:rPr>
          <w:w w:val="95"/>
        </w:rPr>
        <w:t>编号：</w:t>
      </w:r>
      <w:r>
        <w:rPr>
          <w:rFonts w:ascii="Times New Roman" w:eastAsia="Times New Roman"/>
          <w:w w:val="95"/>
          <w:u w:val="single"/>
        </w:rPr>
        <w:t xml:space="preserve"> </w:t>
      </w:r>
      <w:r>
        <w:rPr>
          <w:rFonts w:ascii="Times New Roman" w:eastAsia="Times New Roman"/>
          <w:u w:val="single"/>
        </w:rPr>
        <w:tab/>
      </w:r>
    </w:p>
    <w:p w14:paraId="20554C38" w14:textId="77777777" w:rsidR="0001530D" w:rsidRDefault="0001530D">
      <w:pPr>
        <w:pStyle w:val="a6"/>
        <w:spacing w:before="2"/>
        <w:rPr>
          <w:rFonts w:ascii="Times New Roman"/>
          <w:sz w:val="23"/>
        </w:rPr>
      </w:pPr>
    </w:p>
    <w:p w14:paraId="0359B1E0" w14:textId="77777777" w:rsidR="0001530D" w:rsidRDefault="003E7B12">
      <w:pPr>
        <w:pStyle w:val="a6"/>
        <w:tabs>
          <w:tab w:val="left" w:pos="4972"/>
        </w:tabs>
        <w:spacing w:before="119"/>
        <w:ind w:right="380"/>
        <w:jc w:val="center"/>
        <w:rPr>
          <w:rFonts w:ascii="Times New Roman" w:eastAsia="Times New Roman"/>
        </w:rPr>
      </w:pPr>
      <w:r>
        <w:rPr>
          <w:w w:val="95"/>
        </w:rPr>
        <w:t>工</w:t>
      </w:r>
      <w:r>
        <w:rPr>
          <w:rFonts w:hint="eastAsia"/>
          <w:w w:val="95"/>
        </w:rPr>
        <w:t>程</w:t>
      </w:r>
      <w:r>
        <w:rPr>
          <w:w w:val="95"/>
        </w:rPr>
        <w:t>名称：</w:t>
      </w:r>
      <w:r>
        <w:rPr>
          <w:rFonts w:ascii="Times New Roman" w:eastAsia="Times New Roman"/>
          <w:w w:val="95"/>
          <w:u w:val="single"/>
        </w:rPr>
        <w:t xml:space="preserve"> </w:t>
      </w:r>
      <w:r>
        <w:rPr>
          <w:rFonts w:ascii="Times New Roman" w:eastAsia="Times New Roman"/>
          <w:u w:val="single"/>
        </w:rPr>
        <w:tab/>
      </w:r>
    </w:p>
    <w:p w14:paraId="23099453" w14:textId="77777777" w:rsidR="0001530D" w:rsidRDefault="0001530D">
      <w:pPr>
        <w:pStyle w:val="a6"/>
        <w:spacing w:before="3"/>
        <w:rPr>
          <w:rFonts w:ascii="Times New Roman"/>
          <w:sz w:val="23"/>
        </w:rPr>
      </w:pPr>
    </w:p>
    <w:p w14:paraId="418C059A" w14:textId="77777777" w:rsidR="0001530D" w:rsidRDefault="003E7B12">
      <w:pPr>
        <w:pStyle w:val="a6"/>
        <w:tabs>
          <w:tab w:val="left" w:pos="4972"/>
        </w:tabs>
        <w:spacing w:before="119"/>
        <w:ind w:right="380"/>
        <w:jc w:val="center"/>
        <w:rPr>
          <w:rFonts w:ascii="Times New Roman" w:eastAsia="Times New Roman"/>
        </w:rPr>
      </w:pPr>
      <w:r>
        <w:rPr>
          <w:w w:val="95"/>
        </w:rPr>
        <w:t>建设单位：</w:t>
      </w:r>
      <w:r>
        <w:rPr>
          <w:rFonts w:ascii="Times New Roman" w:eastAsia="Times New Roman"/>
          <w:w w:val="95"/>
          <w:u w:val="single"/>
        </w:rPr>
        <w:t xml:space="preserve"> </w:t>
      </w:r>
      <w:r>
        <w:rPr>
          <w:rFonts w:ascii="Times New Roman" w:eastAsia="Times New Roman"/>
          <w:u w:val="single"/>
        </w:rPr>
        <w:tab/>
      </w:r>
    </w:p>
    <w:p w14:paraId="33BFA96E" w14:textId="77777777" w:rsidR="0001530D" w:rsidRDefault="0001530D">
      <w:pPr>
        <w:pStyle w:val="a6"/>
        <w:spacing w:before="2"/>
        <w:rPr>
          <w:rFonts w:ascii="Times New Roman"/>
          <w:sz w:val="23"/>
        </w:rPr>
      </w:pPr>
    </w:p>
    <w:p w14:paraId="5AD3BB8C" w14:textId="77777777" w:rsidR="0001530D" w:rsidRDefault="003E7B12">
      <w:pPr>
        <w:pStyle w:val="a6"/>
        <w:tabs>
          <w:tab w:val="left" w:pos="4972"/>
        </w:tabs>
        <w:spacing w:before="119"/>
        <w:ind w:right="318"/>
        <w:jc w:val="center"/>
        <w:rPr>
          <w:rFonts w:ascii="Times New Roman"/>
          <w:u w:val="single"/>
        </w:rPr>
      </w:pPr>
      <w:r>
        <w:rPr>
          <w:w w:val="95"/>
        </w:rPr>
        <w:t>勘察单位：</w:t>
      </w:r>
      <w:r>
        <w:rPr>
          <w:rFonts w:ascii="Times New Roman" w:eastAsia="Times New Roman"/>
          <w:w w:val="95"/>
          <w:u w:val="single"/>
        </w:rPr>
        <w:t xml:space="preserve"> </w:t>
      </w:r>
      <w:r>
        <w:rPr>
          <w:rFonts w:ascii="Times New Roman" w:eastAsia="Times New Roman"/>
          <w:u w:val="single"/>
        </w:rPr>
        <w:tab/>
      </w:r>
    </w:p>
    <w:p w14:paraId="07CEDADB" w14:textId="77777777" w:rsidR="0001530D" w:rsidRDefault="0001530D">
      <w:pPr>
        <w:pStyle w:val="a6"/>
        <w:tabs>
          <w:tab w:val="left" w:pos="4972"/>
        </w:tabs>
        <w:spacing w:before="119"/>
        <w:ind w:right="318"/>
        <w:jc w:val="center"/>
        <w:rPr>
          <w:rFonts w:ascii="Times New Roman"/>
          <w:u w:val="single"/>
        </w:rPr>
      </w:pPr>
    </w:p>
    <w:p w14:paraId="25AEB3BD" w14:textId="77777777" w:rsidR="0001530D" w:rsidRDefault="003E7B12">
      <w:pPr>
        <w:pStyle w:val="a6"/>
        <w:tabs>
          <w:tab w:val="left" w:pos="4972"/>
        </w:tabs>
        <w:spacing w:before="119"/>
        <w:ind w:right="318"/>
        <w:jc w:val="center"/>
        <w:rPr>
          <w:rFonts w:ascii="Times New Roman"/>
          <w:u w:val="single"/>
        </w:rPr>
      </w:pPr>
      <w:r>
        <w:rPr>
          <w:rFonts w:hint="eastAsia"/>
          <w:w w:val="95"/>
        </w:rPr>
        <w:t>设计</w:t>
      </w:r>
      <w:r>
        <w:rPr>
          <w:w w:val="95"/>
        </w:rPr>
        <w:t>单位：</w:t>
      </w:r>
      <w:r>
        <w:rPr>
          <w:rFonts w:ascii="Times New Roman" w:eastAsia="Times New Roman"/>
          <w:w w:val="95"/>
          <w:u w:val="single"/>
        </w:rPr>
        <w:t xml:space="preserve"> </w:t>
      </w:r>
      <w:r>
        <w:rPr>
          <w:rFonts w:ascii="Times New Roman" w:eastAsia="Times New Roman"/>
          <w:u w:val="single"/>
        </w:rPr>
        <w:tab/>
      </w:r>
    </w:p>
    <w:p w14:paraId="3A322BA2" w14:textId="77777777" w:rsidR="0001530D" w:rsidRDefault="0001530D">
      <w:pPr>
        <w:pStyle w:val="a6"/>
        <w:spacing w:before="3"/>
        <w:rPr>
          <w:rFonts w:ascii="Times New Roman"/>
          <w:sz w:val="23"/>
        </w:rPr>
      </w:pPr>
    </w:p>
    <w:p w14:paraId="31C0B4C1" w14:textId="77777777" w:rsidR="0001530D" w:rsidRDefault="003E7B12">
      <w:pPr>
        <w:pStyle w:val="a6"/>
        <w:tabs>
          <w:tab w:val="left" w:pos="4972"/>
        </w:tabs>
        <w:spacing w:before="119"/>
        <w:ind w:right="380"/>
        <w:jc w:val="center"/>
        <w:rPr>
          <w:rFonts w:ascii="Times New Roman" w:eastAsia="Times New Roman"/>
        </w:rPr>
      </w:pPr>
      <w:r>
        <w:rPr>
          <w:w w:val="95"/>
        </w:rPr>
        <w:t>施工单位：</w:t>
      </w:r>
      <w:r>
        <w:rPr>
          <w:rFonts w:ascii="Times New Roman" w:eastAsia="Times New Roman"/>
          <w:w w:val="95"/>
          <w:u w:val="single"/>
        </w:rPr>
        <w:t xml:space="preserve"> </w:t>
      </w:r>
      <w:r>
        <w:rPr>
          <w:rFonts w:ascii="Times New Roman" w:eastAsia="Times New Roman"/>
          <w:u w:val="single"/>
        </w:rPr>
        <w:tab/>
      </w:r>
    </w:p>
    <w:p w14:paraId="48E30DDB" w14:textId="77777777" w:rsidR="0001530D" w:rsidRDefault="0001530D">
      <w:pPr>
        <w:pStyle w:val="a6"/>
        <w:spacing w:before="5"/>
        <w:rPr>
          <w:rFonts w:ascii="Times New Roman"/>
          <w:sz w:val="23"/>
        </w:rPr>
      </w:pPr>
    </w:p>
    <w:p w14:paraId="499757CF" w14:textId="77777777" w:rsidR="0001530D" w:rsidRDefault="003E7B12">
      <w:pPr>
        <w:pStyle w:val="a6"/>
        <w:tabs>
          <w:tab w:val="left" w:pos="4972"/>
        </w:tabs>
        <w:spacing w:before="119"/>
        <w:ind w:right="380"/>
        <w:jc w:val="center"/>
        <w:rPr>
          <w:rFonts w:ascii="Times New Roman" w:eastAsia="Times New Roman"/>
        </w:rPr>
      </w:pPr>
      <w:r>
        <w:rPr>
          <w:w w:val="95"/>
        </w:rPr>
        <w:t>监理单位：</w:t>
      </w:r>
      <w:r>
        <w:rPr>
          <w:rFonts w:ascii="Times New Roman" w:eastAsia="Times New Roman"/>
          <w:w w:val="95"/>
          <w:u w:val="single"/>
        </w:rPr>
        <w:t xml:space="preserve"> </w:t>
      </w:r>
      <w:r>
        <w:rPr>
          <w:rFonts w:ascii="Times New Roman" w:eastAsia="Times New Roman"/>
          <w:u w:val="single"/>
        </w:rPr>
        <w:tab/>
      </w:r>
    </w:p>
    <w:p w14:paraId="4E108474" w14:textId="77777777" w:rsidR="0001530D" w:rsidRDefault="0001530D">
      <w:pPr>
        <w:pStyle w:val="a6"/>
        <w:spacing w:before="3"/>
        <w:rPr>
          <w:rFonts w:ascii="Times New Roman"/>
          <w:sz w:val="23"/>
        </w:rPr>
      </w:pPr>
    </w:p>
    <w:p w14:paraId="6AB63153" w14:textId="77777777" w:rsidR="0001530D" w:rsidRDefault="0001530D">
      <w:pPr>
        <w:pStyle w:val="a6"/>
        <w:spacing w:before="5" w:line="400" w:lineRule="exact"/>
        <w:ind w:left="299" w:right="358" w:firstLine="480"/>
        <w:rPr>
          <w:color w:val="FF0000"/>
        </w:rPr>
      </w:pPr>
    </w:p>
    <w:p w14:paraId="6A8F3F86" w14:textId="77777777" w:rsidR="0001530D" w:rsidRDefault="003E7B12">
      <w:pPr>
        <w:rPr>
          <w:color w:val="FF0000"/>
        </w:rPr>
      </w:pPr>
      <w:r>
        <w:rPr>
          <w:rFonts w:hint="eastAsia"/>
          <w:color w:val="FF0000"/>
        </w:rPr>
        <w:br w:type="page"/>
      </w:r>
    </w:p>
    <w:p w14:paraId="1484F9FC" w14:textId="77777777" w:rsidR="0001530D" w:rsidRDefault="003E7B12">
      <w:pPr>
        <w:ind w:firstLineChars="200" w:firstLine="480"/>
        <w:rPr>
          <w:rFonts w:ascii="仿宋" w:hAnsi="仿宋" w:cs="仿宋"/>
          <w:szCs w:val="24"/>
        </w:rPr>
      </w:pPr>
      <w:r>
        <w:rPr>
          <w:rFonts w:ascii="仿宋" w:hAnsi="仿宋" w:cs="仿宋" w:hint="eastAsia"/>
          <w:szCs w:val="24"/>
        </w:rPr>
        <w:lastRenderedPageBreak/>
        <w:t>本监督机构受政府行政主管部门委托，对本工程实施质量安全监督。</w:t>
      </w:r>
    </w:p>
    <w:p w14:paraId="4C76E727" w14:textId="77777777" w:rsidR="0001530D" w:rsidRDefault="003E7B12">
      <w:pPr>
        <w:ind w:firstLineChars="200" w:firstLine="480"/>
        <w:rPr>
          <w:rFonts w:ascii="仿宋" w:hAnsi="仿宋" w:cs="仿宋"/>
          <w:szCs w:val="24"/>
        </w:rPr>
      </w:pPr>
      <w:r>
        <w:rPr>
          <w:rFonts w:ascii="仿宋" w:hAnsi="仿宋" w:cs="仿宋" w:hint="eastAsia"/>
          <w:szCs w:val="24"/>
        </w:rPr>
        <w:t>建筑工程质量监督，是指监督机构依据有关法律法规、行政规范性文件和工程建设强制性标准，对涉及工程主体结构安全、主要使用功能等的工程实体质量情况，以及对工程质量责任主体和质量检测等单位履行法定质量责任和义务的情况实施监督抽查的活动。</w:t>
      </w:r>
    </w:p>
    <w:p w14:paraId="088E9C43" w14:textId="77777777" w:rsidR="0001530D" w:rsidRDefault="003E7B12">
      <w:pPr>
        <w:ind w:firstLineChars="200" w:firstLine="480"/>
        <w:rPr>
          <w:rFonts w:ascii="仿宋" w:hAnsi="仿宋" w:cs="仿宋"/>
          <w:szCs w:val="24"/>
        </w:rPr>
      </w:pPr>
      <w:r>
        <w:rPr>
          <w:rFonts w:ascii="仿宋" w:hAnsi="仿宋" w:cs="仿宋" w:hint="eastAsia"/>
          <w:szCs w:val="24"/>
        </w:rPr>
        <w:t>建筑工程安全监督，是指监督机构依据有关法律法规、行政规范性文件和工程建设强制性标准，对工程的参建各方责任主体履行安全生产职责，执行法律、法规、规章、制度及工程建设强制性标准、施工现场安全状况等情况实施监督抽查的活动。</w:t>
      </w:r>
    </w:p>
    <w:p w14:paraId="620D68B1" w14:textId="77777777" w:rsidR="0001530D" w:rsidRDefault="003E7B12">
      <w:pPr>
        <w:ind w:firstLineChars="200" w:firstLine="480"/>
        <w:rPr>
          <w:rFonts w:ascii="仿宋" w:hAnsi="仿宋" w:cs="仿宋"/>
          <w:szCs w:val="24"/>
        </w:rPr>
      </w:pPr>
      <w:r>
        <w:rPr>
          <w:rFonts w:ascii="仿宋" w:hAnsi="仿宋" w:cs="仿宋" w:hint="eastAsia"/>
          <w:szCs w:val="24"/>
        </w:rPr>
        <w:t>为了使工程质量安全监督工作顺利开展，现对以下事项进行告知。</w:t>
      </w:r>
    </w:p>
    <w:p w14:paraId="37762A8A" w14:textId="77777777" w:rsidR="0001530D" w:rsidRDefault="0001530D">
      <w:pPr>
        <w:rPr>
          <w:rFonts w:ascii="仿宋" w:hAnsi="仿宋" w:cs="仿宋"/>
          <w:szCs w:val="24"/>
        </w:rPr>
      </w:pPr>
    </w:p>
    <w:p w14:paraId="4B4ABA9C" w14:textId="77777777" w:rsidR="0001530D" w:rsidRDefault="003E7B12">
      <w:pPr>
        <w:rPr>
          <w:rFonts w:ascii="仿宋" w:hAnsi="仿宋" w:cs="仿宋"/>
          <w:b/>
          <w:bCs/>
          <w:szCs w:val="24"/>
        </w:rPr>
      </w:pPr>
      <w:r>
        <w:rPr>
          <w:rFonts w:ascii="仿宋" w:hAnsi="仿宋" w:cs="仿宋" w:hint="eastAsia"/>
          <w:b/>
          <w:bCs/>
          <w:szCs w:val="24"/>
        </w:rPr>
        <w:t>一、监督依据</w:t>
      </w:r>
    </w:p>
    <w:p w14:paraId="0CE5E1A5" w14:textId="77777777" w:rsidR="0001530D" w:rsidRDefault="003E7B12">
      <w:pPr>
        <w:ind w:firstLineChars="200" w:firstLine="480"/>
        <w:rPr>
          <w:rFonts w:ascii="仿宋" w:hAnsi="仿宋" w:cs="仿宋"/>
          <w:szCs w:val="24"/>
        </w:rPr>
      </w:pPr>
      <w:r>
        <w:rPr>
          <w:rFonts w:ascii="仿宋" w:hAnsi="仿宋" w:cs="仿宋" w:hint="eastAsia"/>
          <w:szCs w:val="24"/>
        </w:rPr>
        <w:t>1、主要的法律法规</w:t>
      </w:r>
    </w:p>
    <w:p w14:paraId="6A0E2ACA" w14:textId="77777777" w:rsidR="0001530D" w:rsidRDefault="003E7B12">
      <w:pPr>
        <w:ind w:firstLineChars="200" w:firstLine="480"/>
        <w:rPr>
          <w:rFonts w:ascii="仿宋" w:hAnsi="仿宋" w:cs="仿宋"/>
          <w:szCs w:val="24"/>
        </w:rPr>
      </w:pPr>
      <w:r>
        <w:rPr>
          <w:rFonts w:ascii="仿宋" w:hAnsi="仿宋" w:cs="仿宋" w:hint="eastAsia"/>
          <w:szCs w:val="24"/>
        </w:rPr>
        <w:t>《中华人民共和国建筑法》《中华人民共和国安全生产法》《建设工程质量管理条例》《建设工程安全生产管理条例》</w:t>
      </w:r>
    </w:p>
    <w:p w14:paraId="3C8C7BE6" w14:textId="77777777" w:rsidR="0001530D" w:rsidRDefault="003E7B12">
      <w:pPr>
        <w:ind w:firstLineChars="200" w:firstLine="480"/>
        <w:rPr>
          <w:rFonts w:ascii="仿宋" w:hAnsi="仿宋" w:cs="仿宋"/>
          <w:szCs w:val="24"/>
        </w:rPr>
      </w:pPr>
      <w:r>
        <w:rPr>
          <w:rFonts w:ascii="仿宋" w:hAnsi="仿宋" w:cs="仿宋" w:hint="eastAsia"/>
          <w:szCs w:val="24"/>
        </w:rPr>
        <w:t>2、主要的部门规章及部门规范性文件</w:t>
      </w:r>
    </w:p>
    <w:p w14:paraId="7479EB56" w14:textId="77777777" w:rsidR="0001530D" w:rsidRDefault="003E7B12">
      <w:pPr>
        <w:ind w:firstLineChars="200" w:firstLine="480"/>
        <w:rPr>
          <w:rFonts w:ascii="仿宋" w:hAnsi="仿宋" w:cs="仿宋"/>
          <w:szCs w:val="24"/>
        </w:rPr>
      </w:pPr>
      <w:r>
        <w:rPr>
          <w:rFonts w:ascii="仿宋" w:hAnsi="仿宋" w:cs="仿宋" w:hint="eastAsia"/>
          <w:szCs w:val="24"/>
        </w:rPr>
        <w:t xml:space="preserve">《房屋建筑工程和市政基础设施工程质量监督管理规定 》住房和城乡建设部令第5号 </w:t>
      </w:r>
    </w:p>
    <w:p w14:paraId="044638B5" w14:textId="77777777" w:rsidR="0001530D" w:rsidRDefault="003E7B12">
      <w:pPr>
        <w:ind w:firstLineChars="200" w:firstLine="480"/>
        <w:rPr>
          <w:rFonts w:ascii="仿宋" w:hAnsi="仿宋" w:cs="仿宋"/>
          <w:szCs w:val="24"/>
        </w:rPr>
      </w:pPr>
      <w:r>
        <w:rPr>
          <w:rFonts w:ascii="仿宋" w:hAnsi="仿宋" w:cs="仿宋" w:hint="eastAsia"/>
          <w:szCs w:val="24"/>
        </w:rPr>
        <w:t>《危险性较大的分部分项工程安全管理规定》住房和城乡建设部令第37号令</w:t>
      </w:r>
    </w:p>
    <w:p w14:paraId="14FA31FA" w14:textId="77777777" w:rsidR="0001530D" w:rsidRDefault="003E7B12">
      <w:pPr>
        <w:ind w:firstLineChars="200" w:firstLine="480"/>
        <w:rPr>
          <w:rFonts w:ascii="仿宋" w:hAnsi="仿宋" w:cs="仿宋"/>
          <w:szCs w:val="24"/>
        </w:rPr>
      </w:pPr>
      <w:r>
        <w:rPr>
          <w:rFonts w:ascii="仿宋" w:hAnsi="仿宋" w:cs="仿宋" w:hint="eastAsia"/>
          <w:szCs w:val="24"/>
        </w:rPr>
        <w:t>《房屋建筑和市政基础设施工程施工安全监督规定 》建质[2014]153号</w:t>
      </w:r>
    </w:p>
    <w:p w14:paraId="5D5BFC77" w14:textId="77777777" w:rsidR="0001530D" w:rsidRDefault="003E7B12">
      <w:pPr>
        <w:ind w:firstLineChars="200" w:firstLine="480"/>
        <w:rPr>
          <w:rFonts w:ascii="仿宋" w:hAnsi="仿宋" w:cs="仿宋"/>
          <w:szCs w:val="24"/>
        </w:rPr>
      </w:pPr>
      <w:r>
        <w:rPr>
          <w:rFonts w:ascii="仿宋" w:hAnsi="仿宋" w:cs="仿宋" w:hint="eastAsia"/>
          <w:szCs w:val="24"/>
        </w:rPr>
        <w:t>《房屋建筑和市政基础设施工程施工安全监督工作规程》建质[ 2014]154号</w:t>
      </w:r>
    </w:p>
    <w:p w14:paraId="2CF1475C" w14:textId="77777777" w:rsidR="0001530D" w:rsidRDefault="003E7B12">
      <w:pPr>
        <w:ind w:firstLineChars="200" w:firstLine="480"/>
        <w:rPr>
          <w:rFonts w:ascii="仿宋" w:hAnsi="仿宋" w:cs="仿宋"/>
          <w:szCs w:val="24"/>
        </w:rPr>
      </w:pPr>
      <w:r>
        <w:rPr>
          <w:rFonts w:ascii="仿宋" w:hAnsi="仿宋" w:cs="仿宋" w:hint="eastAsia"/>
          <w:szCs w:val="24"/>
        </w:rPr>
        <w:t>《房屋建筑和市政基础设施工程竣工验收规定》建质[2013]171号</w:t>
      </w:r>
    </w:p>
    <w:p w14:paraId="3F4B5E00" w14:textId="77777777" w:rsidR="0001530D" w:rsidRDefault="003E7B12">
      <w:pPr>
        <w:ind w:firstLineChars="200" w:firstLine="480"/>
        <w:rPr>
          <w:rFonts w:ascii="仿宋" w:hAnsi="仿宋" w:cs="仿宋"/>
          <w:szCs w:val="24"/>
        </w:rPr>
      </w:pPr>
      <w:r>
        <w:rPr>
          <w:rFonts w:ascii="仿宋" w:hAnsi="仿宋" w:cs="仿宋" w:hint="eastAsia"/>
          <w:szCs w:val="24"/>
        </w:rPr>
        <w:t>3、主要的地方性法规</w:t>
      </w:r>
    </w:p>
    <w:p w14:paraId="49620E13" w14:textId="77777777" w:rsidR="0001530D" w:rsidRDefault="003E7B12">
      <w:pPr>
        <w:ind w:firstLineChars="200" w:firstLine="480"/>
        <w:rPr>
          <w:rFonts w:ascii="仿宋" w:hAnsi="仿宋" w:cs="仿宋"/>
          <w:szCs w:val="24"/>
        </w:rPr>
      </w:pPr>
      <w:r>
        <w:rPr>
          <w:rFonts w:ascii="仿宋" w:hAnsi="仿宋" w:cs="仿宋" w:hint="eastAsia"/>
          <w:szCs w:val="24"/>
        </w:rPr>
        <w:t>4、其它</w:t>
      </w:r>
    </w:p>
    <w:p w14:paraId="51C2D434" w14:textId="77777777" w:rsidR="0001530D" w:rsidRDefault="003E7B12">
      <w:pPr>
        <w:ind w:firstLineChars="200" w:firstLine="480"/>
        <w:rPr>
          <w:rFonts w:ascii="仿宋" w:hAnsi="仿宋" w:cs="仿宋"/>
          <w:szCs w:val="24"/>
        </w:rPr>
      </w:pPr>
      <w:r>
        <w:rPr>
          <w:rFonts w:ascii="仿宋" w:hAnsi="仿宋" w:cs="仿宋" w:hint="eastAsia"/>
          <w:szCs w:val="24"/>
        </w:rPr>
        <w:t xml:space="preserve">施工图设计文件及施工图审查意见、建设工程强制性标准及有关施工质量验收规范。 </w:t>
      </w:r>
    </w:p>
    <w:p w14:paraId="3A53BEE9" w14:textId="77777777" w:rsidR="0001530D" w:rsidRDefault="003E7B12">
      <w:pPr>
        <w:ind w:firstLineChars="200" w:firstLine="480"/>
        <w:rPr>
          <w:rFonts w:ascii="仿宋" w:hAnsi="仿宋" w:cs="仿宋"/>
          <w:szCs w:val="24"/>
        </w:rPr>
      </w:pPr>
      <w:r>
        <w:rPr>
          <w:rFonts w:ascii="仿宋" w:hAnsi="仿宋" w:cs="仿宋" w:hint="eastAsia"/>
          <w:szCs w:val="24"/>
        </w:rPr>
        <w:t>其它现行法律、法规。</w:t>
      </w:r>
    </w:p>
    <w:p w14:paraId="39CFB953" w14:textId="77777777" w:rsidR="0001530D" w:rsidRDefault="003E7B12">
      <w:pPr>
        <w:ind w:firstLineChars="200" w:firstLine="480"/>
        <w:rPr>
          <w:rFonts w:ascii="仿宋" w:hAnsi="仿宋" w:cs="仿宋"/>
          <w:szCs w:val="24"/>
        </w:rPr>
      </w:pPr>
      <w:r>
        <w:rPr>
          <w:rFonts w:ascii="仿宋" w:hAnsi="仿宋" w:cs="仿宋" w:hint="eastAsia"/>
          <w:szCs w:val="24"/>
        </w:rPr>
        <w:t>其它现行国家标准、行业标准、技术规程和规范性文件。</w:t>
      </w:r>
    </w:p>
    <w:p w14:paraId="71058655" w14:textId="77777777" w:rsidR="0001530D" w:rsidRDefault="0001530D">
      <w:pPr>
        <w:rPr>
          <w:rFonts w:ascii="仿宋" w:hAnsi="仿宋" w:cs="仿宋"/>
          <w:szCs w:val="24"/>
        </w:rPr>
      </w:pPr>
    </w:p>
    <w:p w14:paraId="7BFF5B45" w14:textId="77777777" w:rsidR="0001530D" w:rsidRDefault="003E7B12">
      <w:pPr>
        <w:rPr>
          <w:rFonts w:ascii="仿宋" w:hAnsi="仿宋" w:cs="仿宋"/>
          <w:b/>
          <w:bCs/>
          <w:szCs w:val="24"/>
        </w:rPr>
      </w:pPr>
      <w:r>
        <w:rPr>
          <w:rFonts w:ascii="仿宋" w:hAnsi="仿宋" w:cs="仿宋" w:hint="eastAsia"/>
          <w:b/>
          <w:bCs/>
          <w:szCs w:val="24"/>
        </w:rPr>
        <w:t>二、监督机构主要监督工作内容</w:t>
      </w:r>
    </w:p>
    <w:p w14:paraId="0E5D5198" w14:textId="77777777" w:rsidR="0001530D" w:rsidRDefault="003E7B12">
      <w:pPr>
        <w:ind w:firstLineChars="200" w:firstLine="482"/>
        <w:rPr>
          <w:rFonts w:ascii="仿宋" w:hAnsi="仿宋" w:cs="仿宋"/>
          <w:b/>
          <w:bCs/>
          <w:szCs w:val="24"/>
        </w:rPr>
      </w:pPr>
      <w:r>
        <w:rPr>
          <w:rFonts w:ascii="仿宋" w:hAnsi="仿宋" w:cs="仿宋" w:hint="eastAsia"/>
          <w:b/>
          <w:bCs/>
          <w:szCs w:val="24"/>
        </w:rPr>
        <w:t>1、质量行为监督主要内容</w:t>
      </w:r>
    </w:p>
    <w:p w14:paraId="2D0FDA82" w14:textId="77777777" w:rsidR="0001530D" w:rsidRDefault="003E7B12">
      <w:pPr>
        <w:ind w:firstLineChars="200" w:firstLine="480"/>
        <w:rPr>
          <w:rFonts w:ascii="仿宋" w:hAnsi="仿宋" w:cs="仿宋"/>
          <w:szCs w:val="24"/>
        </w:rPr>
      </w:pPr>
      <w:r>
        <w:rPr>
          <w:rFonts w:ascii="仿宋" w:hAnsi="仿宋" w:cs="仿宋" w:hint="eastAsia"/>
          <w:szCs w:val="24"/>
        </w:rPr>
        <w:t>抽查参建各方责任主体和检测机构执行有关法律、法规及工程技术标准的情况；</w:t>
      </w:r>
    </w:p>
    <w:p w14:paraId="543E8019" w14:textId="77777777" w:rsidR="0001530D" w:rsidRDefault="003E7B12">
      <w:pPr>
        <w:ind w:firstLineChars="200" w:firstLine="480"/>
        <w:rPr>
          <w:rFonts w:ascii="仿宋" w:hAnsi="仿宋" w:cs="仿宋"/>
          <w:szCs w:val="24"/>
        </w:rPr>
      </w:pPr>
      <w:r>
        <w:rPr>
          <w:rFonts w:ascii="仿宋" w:hAnsi="仿宋" w:cs="仿宋" w:hint="eastAsia"/>
          <w:szCs w:val="24"/>
        </w:rPr>
        <w:t>抽查责任主体和检测机构质量管理体系的建立和实施情况；</w:t>
      </w:r>
    </w:p>
    <w:p w14:paraId="7CC514DF" w14:textId="77777777" w:rsidR="0001530D" w:rsidRDefault="003E7B12">
      <w:pPr>
        <w:ind w:firstLineChars="200" w:firstLine="480"/>
        <w:rPr>
          <w:rFonts w:ascii="仿宋" w:hAnsi="仿宋" w:cs="仿宋"/>
          <w:szCs w:val="24"/>
        </w:rPr>
      </w:pPr>
      <w:r>
        <w:rPr>
          <w:rFonts w:ascii="仿宋" w:hAnsi="仿宋" w:cs="仿宋" w:hint="eastAsia"/>
          <w:szCs w:val="24"/>
        </w:rPr>
        <w:t>开工前抽查内容包括施工许可证、开工报告、质量安全保证体系、人员上岗</w:t>
      </w:r>
      <w:r>
        <w:rPr>
          <w:rFonts w:ascii="仿宋" w:hAnsi="仿宋" w:cs="仿宋" w:hint="eastAsia"/>
          <w:szCs w:val="24"/>
        </w:rPr>
        <w:lastRenderedPageBreak/>
        <w:t>资格、施工组织设计、监理规划、各项制度审批等；</w:t>
      </w:r>
    </w:p>
    <w:p w14:paraId="2FBEAE64" w14:textId="77777777" w:rsidR="0001530D" w:rsidRDefault="003E7B12">
      <w:pPr>
        <w:ind w:firstLineChars="200" w:firstLine="480"/>
        <w:rPr>
          <w:rFonts w:ascii="仿宋" w:hAnsi="仿宋" w:cs="仿宋"/>
          <w:b/>
          <w:bCs/>
          <w:szCs w:val="24"/>
        </w:rPr>
      </w:pPr>
      <w:r>
        <w:rPr>
          <w:rFonts w:ascii="仿宋" w:hAnsi="仿宋" w:cs="仿宋" w:hint="eastAsia"/>
          <w:szCs w:val="24"/>
        </w:rPr>
        <w:t>施工过程中抽查内容包括执行标准情况、各项制度的落实情况如材料进场报验、见证取样和送检、施工日志、监理日志、监理旁站记录、监测日报表、检验批、隐蔽验收记录、分项、分部(子分部)、单位（子单位）工程质量评定情况，质量安全问题的整改和质量事故的处理情况等。</w:t>
      </w:r>
    </w:p>
    <w:p w14:paraId="41350413" w14:textId="77777777" w:rsidR="0001530D" w:rsidRDefault="003E7B12">
      <w:pPr>
        <w:ind w:firstLineChars="200" w:firstLine="482"/>
        <w:rPr>
          <w:rFonts w:ascii="仿宋" w:hAnsi="仿宋" w:cs="仿宋"/>
          <w:szCs w:val="24"/>
        </w:rPr>
      </w:pPr>
      <w:r>
        <w:rPr>
          <w:rFonts w:ascii="仿宋" w:hAnsi="仿宋" w:cs="仿宋" w:hint="eastAsia"/>
          <w:b/>
          <w:bCs/>
          <w:szCs w:val="24"/>
        </w:rPr>
        <w:t>2、实体质量抽查和监督检测主要内容</w:t>
      </w:r>
      <w:r>
        <w:rPr>
          <w:rFonts w:ascii="仿宋" w:hAnsi="仿宋" w:cs="仿宋" w:hint="eastAsia"/>
          <w:b/>
          <w:bCs/>
          <w:szCs w:val="24"/>
        </w:rPr>
        <w:br/>
        <w:t xml:space="preserve">    </w:t>
      </w:r>
      <w:r>
        <w:rPr>
          <w:rFonts w:ascii="仿宋" w:hAnsi="仿宋" w:cs="仿宋" w:hint="eastAsia"/>
          <w:szCs w:val="24"/>
        </w:rPr>
        <w:t>抽查工程的实体质量，重点检查结构质量、环境质量及重要使用功能，其中重点监督工程地基基础、主体结构、其它涉及结构安全和节能施工关键部位；</w:t>
      </w:r>
    </w:p>
    <w:p w14:paraId="29EA2D43" w14:textId="77777777" w:rsidR="0001530D" w:rsidRDefault="003E7B12">
      <w:pPr>
        <w:ind w:firstLineChars="200" w:firstLine="480"/>
        <w:rPr>
          <w:rFonts w:ascii="仿宋" w:hAnsi="仿宋" w:cs="仿宋"/>
          <w:szCs w:val="24"/>
        </w:rPr>
      </w:pPr>
      <w:r>
        <w:rPr>
          <w:rFonts w:ascii="仿宋" w:hAnsi="仿宋" w:cs="仿宋" w:hint="eastAsia"/>
          <w:szCs w:val="24"/>
        </w:rPr>
        <w:t xml:space="preserve">抽查技术资料，重点抽查涉及结构安全和使用功能的主要材料、构配件和设备的出厂合格证、试验报告、见证取样送检资料及混凝土结构实体检验情况等。 </w:t>
      </w:r>
    </w:p>
    <w:p w14:paraId="17D72D72" w14:textId="77777777" w:rsidR="0001530D" w:rsidRDefault="003E7B12">
      <w:pPr>
        <w:ind w:firstLineChars="200" w:firstLine="480"/>
        <w:rPr>
          <w:rFonts w:ascii="仿宋" w:hAnsi="仿宋" w:cs="仿宋"/>
          <w:szCs w:val="24"/>
        </w:rPr>
      </w:pPr>
      <w:r>
        <w:rPr>
          <w:rFonts w:ascii="仿宋" w:hAnsi="仿宋" w:cs="仿宋" w:hint="eastAsia"/>
          <w:szCs w:val="24"/>
        </w:rPr>
        <w:t>主体结构验收前应完成对混凝土、钢筋等工程关键部位的监督检测，建筑工程主要内容包括：混凝土强度、钢筋保护层厚度、现浇板厚度、净高等。市政工程主要内容包括：弯沉、路面结构层厚度、混凝土强度、钢筋保护层等。</w:t>
      </w:r>
    </w:p>
    <w:p w14:paraId="34F73A8B" w14:textId="77777777" w:rsidR="0001530D" w:rsidRDefault="003E7B12">
      <w:pPr>
        <w:ind w:firstLineChars="200" w:firstLine="482"/>
        <w:rPr>
          <w:rFonts w:ascii="仿宋" w:hAnsi="仿宋" w:cs="仿宋"/>
          <w:b/>
          <w:bCs/>
          <w:szCs w:val="24"/>
        </w:rPr>
      </w:pPr>
      <w:r>
        <w:rPr>
          <w:rFonts w:ascii="仿宋" w:hAnsi="仿宋" w:cs="仿宋" w:hint="eastAsia"/>
          <w:b/>
          <w:bCs/>
          <w:szCs w:val="24"/>
        </w:rPr>
        <w:t>3、安全生产行为监督主要内容</w:t>
      </w:r>
    </w:p>
    <w:p w14:paraId="0B8DAEF5" w14:textId="77777777" w:rsidR="0001530D" w:rsidRDefault="003E7B12">
      <w:pPr>
        <w:ind w:firstLineChars="200" w:firstLine="480"/>
        <w:rPr>
          <w:rFonts w:ascii="仿宋" w:hAnsi="仿宋" w:cs="仿宋"/>
          <w:szCs w:val="24"/>
        </w:rPr>
      </w:pPr>
      <w:r>
        <w:rPr>
          <w:rFonts w:ascii="仿宋" w:hAnsi="仿宋" w:cs="仿宋" w:hint="eastAsia"/>
          <w:szCs w:val="24"/>
        </w:rPr>
        <w:t>抽查参建各方责任主体执行有关法律、法规及工程技术标准的情况；抽查责任主体安全管理体系的建立和实施情况；</w:t>
      </w:r>
    </w:p>
    <w:p w14:paraId="557D92EB" w14:textId="77777777" w:rsidR="0001530D" w:rsidRDefault="003E7B12">
      <w:pPr>
        <w:ind w:firstLineChars="200" w:firstLine="480"/>
        <w:rPr>
          <w:rFonts w:ascii="仿宋" w:hAnsi="仿宋" w:cs="仿宋"/>
          <w:szCs w:val="24"/>
        </w:rPr>
      </w:pPr>
      <w:r>
        <w:rPr>
          <w:rFonts w:ascii="仿宋" w:hAnsi="仿宋" w:cs="仿宋" w:hint="eastAsia"/>
          <w:szCs w:val="24"/>
        </w:rPr>
        <w:t>工程开工前的安全监督主要是施工许可证，各责任主体的安全保证体系和安全生产责任制度落实情况；</w:t>
      </w:r>
    </w:p>
    <w:p w14:paraId="4D7A17C3" w14:textId="77777777" w:rsidR="0001530D" w:rsidRDefault="003E7B12">
      <w:pPr>
        <w:ind w:firstLineChars="200" w:firstLine="480"/>
        <w:rPr>
          <w:rFonts w:ascii="仿宋" w:hAnsi="仿宋" w:cs="仿宋"/>
          <w:szCs w:val="24"/>
        </w:rPr>
      </w:pPr>
      <w:r>
        <w:rPr>
          <w:rFonts w:ascii="仿宋" w:hAnsi="仿宋" w:cs="仿宋" w:hint="eastAsia"/>
          <w:szCs w:val="24"/>
        </w:rPr>
        <w:t>抽查施工现场工程建设各方责任主体及有关人员的资质、资格和持证上岗情况；</w:t>
      </w:r>
    </w:p>
    <w:p w14:paraId="5FEE7E3D" w14:textId="77777777" w:rsidR="0001530D" w:rsidRDefault="003E7B12">
      <w:pPr>
        <w:ind w:firstLineChars="200" w:firstLine="480"/>
        <w:rPr>
          <w:rFonts w:ascii="仿宋" w:hAnsi="仿宋" w:cs="仿宋"/>
          <w:szCs w:val="24"/>
        </w:rPr>
      </w:pPr>
      <w:r>
        <w:rPr>
          <w:rFonts w:ascii="仿宋" w:hAnsi="仿宋" w:cs="仿宋" w:hint="eastAsia"/>
          <w:szCs w:val="24"/>
        </w:rPr>
        <w:t>抽查各方责任主体对现场已存的设备设施验收情况，有关安全制度及专项方案审批程序等。</w:t>
      </w:r>
    </w:p>
    <w:p w14:paraId="5B6DC14D" w14:textId="77777777" w:rsidR="0001530D" w:rsidRDefault="003E7B12">
      <w:pPr>
        <w:ind w:firstLineChars="200" w:firstLine="482"/>
        <w:rPr>
          <w:rFonts w:ascii="仿宋" w:hAnsi="仿宋" w:cs="仿宋"/>
          <w:b/>
          <w:bCs/>
          <w:szCs w:val="24"/>
        </w:rPr>
      </w:pPr>
      <w:r>
        <w:rPr>
          <w:rFonts w:ascii="仿宋" w:hAnsi="仿宋" w:cs="仿宋" w:hint="eastAsia"/>
          <w:b/>
          <w:bCs/>
          <w:szCs w:val="24"/>
        </w:rPr>
        <w:t>4、施工过程安全抽查内容</w:t>
      </w:r>
    </w:p>
    <w:p w14:paraId="1C9D8A54" w14:textId="77777777" w:rsidR="0001530D" w:rsidRDefault="003E7B12">
      <w:pPr>
        <w:ind w:firstLineChars="200" w:firstLine="480"/>
        <w:rPr>
          <w:rFonts w:ascii="仿宋" w:hAnsi="仿宋" w:cs="仿宋"/>
          <w:szCs w:val="24"/>
        </w:rPr>
      </w:pPr>
      <w:r>
        <w:rPr>
          <w:rFonts w:ascii="仿宋" w:hAnsi="仿宋" w:cs="仿宋" w:hint="eastAsia"/>
          <w:szCs w:val="24"/>
        </w:rPr>
        <w:t>工程建设各方责任主体安全生产责任制度建立和落实的情况，执行标准情况，三类人员和特种作业人员持证上岗情况以及员工三级教育培训情况；</w:t>
      </w:r>
    </w:p>
    <w:p w14:paraId="62D08CCF" w14:textId="77777777" w:rsidR="0001530D" w:rsidRDefault="003E7B12">
      <w:pPr>
        <w:ind w:firstLineChars="200" w:firstLine="480"/>
        <w:rPr>
          <w:rFonts w:ascii="仿宋" w:hAnsi="仿宋" w:cs="仿宋"/>
          <w:szCs w:val="24"/>
        </w:rPr>
      </w:pPr>
      <w:r>
        <w:rPr>
          <w:rFonts w:ascii="仿宋" w:hAnsi="仿宋" w:cs="仿宋" w:hint="eastAsia"/>
          <w:szCs w:val="24"/>
        </w:rPr>
        <w:t>施工组织设计及各类安全生产专项安全方案（如深基坑支护、高支模、地下暗挖等危险性较大工程）编审、论证和方案涉及的安全技术措施落实情况；</w:t>
      </w:r>
    </w:p>
    <w:p w14:paraId="75B6C84C" w14:textId="77777777" w:rsidR="0001530D" w:rsidRDefault="003E7B12">
      <w:pPr>
        <w:ind w:firstLineChars="200" w:firstLine="480"/>
        <w:rPr>
          <w:rFonts w:ascii="仿宋" w:hAnsi="仿宋" w:cs="仿宋"/>
          <w:szCs w:val="24"/>
        </w:rPr>
      </w:pPr>
      <w:r>
        <w:rPr>
          <w:rFonts w:ascii="仿宋" w:hAnsi="仿宋" w:cs="仿宋" w:hint="eastAsia"/>
          <w:szCs w:val="24"/>
        </w:rPr>
        <w:t>施工现场使用的起重机械按规定办理安拆告知、检测验收和使用登记情况；起重机械进场报验情况；现场实际使用起重机械与起重吊装专项方案的相符性；流动式起重机械每次作业前检查、验收执行情况；起重机械日常维护保养和检查情况等；</w:t>
      </w:r>
    </w:p>
    <w:p w14:paraId="002F096B" w14:textId="77777777" w:rsidR="0001530D" w:rsidRDefault="003E7B12">
      <w:pPr>
        <w:ind w:firstLineChars="200" w:firstLine="482"/>
        <w:rPr>
          <w:rFonts w:ascii="仿宋" w:hAnsi="仿宋" w:cs="仿宋"/>
          <w:b/>
          <w:bCs/>
          <w:szCs w:val="24"/>
        </w:rPr>
      </w:pPr>
      <w:r>
        <w:rPr>
          <w:rFonts w:ascii="仿宋" w:hAnsi="仿宋" w:cs="仿宋" w:hint="eastAsia"/>
          <w:b/>
          <w:bCs/>
          <w:szCs w:val="24"/>
        </w:rPr>
        <w:t>5、竣工验收监督内容</w:t>
      </w:r>
    </w:p>
    <w:p w14:paraId="27890073" w14:textId="77777777" w:rsidR="0001530D" w:rsidRDefault="003E7B12">
      <w:pPr>
        <w:ind w:firstLineChars="200" w:firstLine="480"/>
        <w:rPr>
          <w:rFonts w:ascii="仿宋" w:hAnsi="仿宋" w:cs="仿宋"/>
          <w:szCs w:val="24"/>
        </w:rPr>
      </w:pPr>
      <w:r>
        <w:rPr>
          <w:rFonts w:ascii="仿宋" w:hAnsi="仿宋" w:cs="仿宋" w:hint="eastAsia"/>
          <w:szCs w:val="24"/>
        </w:rPr>
        <w:t>监督竣工验收的组织形式及竣工验收方案的实施；</w:t>
      </w:r>
    </w:p>
    <w:p w14:paraId="4DE3068F" w14:textId="77777777" w:rsidR="0001530D" w:rsidRDefault="003E7B12">
      <w:pPr>
        <w:ind w:firstLineChars="200" w:firstLine="480"/>
        <w:rPr>
          <w:rFonts w:ascii="仿宋" w:hAnsi="仿宋" w:cs="仿宋"/>
          <w:szCs w:val="24"/>
        </w:rPr>
      </w:pPr>
      <w:r>
        <w:rPr>
          <w:rFonts w:ascii="仿宋" w:hAnsi="仿宋" w:cs="仿宋" w:hint="eastAsia"/>
          <w:szCs w:val="24"/>
        </w:rPr>
        <w:t>抽查施工单位出具的工程竣工报告，勘察、设计单位出具的工程质量检查报告，监理单位出具的工程质量评估报告；</w:t>
      </w:r>
    </w:p>
    <w:p w14:paraId="197F6874" w14:textId="77777777" w:rsidR="0001530D" w:rsidRDefault="003E7B12">
      <w:pPr>
        <w:ind w:firstLineChars="200" w:firstLine="480"/>
        <w:rPr>
          <w:rFonts w:ascii="仿宋" w:hAnsi="仿宋" w:cs="仿宋"/>
          <w:szCs w:val="24"/>
        </w:rPr>
      </w:pPr>
      <w:r>
        <w:rPr>
          <w:rFonts w:ascii="仿宋" w:hAnsi="仿宋" w:cs="仿宋" w:hint="eastAsia"/>
          <w:szCs w:val="24"/>
        </w:rPr>
        <w:t>工程预验收及整改销项记录、建设单位的竣工验收条件审查资料；</w:t>
      </w:r>
    </w:p>
    <w:p w14:paraId="47D6EF13" w14:textId="77777777" w:rsidR="0001530D" w:rsidRDefault="003E7B12">
      <w:pPr>
        <w:ind w:firstLineChars="200" w:firstLine="480"/>
        <w:rPr>
          <w:rFonts w:ascii="仿宋" w:hAnsi="仿宋" w:cs="仿宋"/>
          <w:szCs w:val="24"/>
        </w:rPr>
      </w:pPr>
      <w:r>
        <w:rPr>
          <w:rFonts w:ascii="仿宋" w:hAnsi="仿宋" w:cs="仿宋" w:hint="eastAsia"/>
          <w:szCs w:val="24"/>
        </w:rPr>
        <w:lastRenderedPageBreak/>
        <w:t>抽查工程技术资料、各项功能性检测报告和工程实体的观感质量等。</w:t>
      </w:r>
    </w:p>
    <w:p w14:paraId="1B9E89F1" w14:textId="77777777" w:rsidR="0001530D" w:rsidRDefault="0001530D">
      <w:pPr>
        <w:ind w:firstLineChars="200" w:firstLine="480"/>
        <w:rPr>
          <w:rFonts w:ascii="仿宋" w:hAnsi="仿宋" w:cs="仿宋"/>
          <w:szCs w:val="24"/>
        </w:rPr>
      </w:pPr>
    </w:p>
    <w:p w14:paraId="2C1E9474" w14:textId="77777777" w:rsidR="0001530D" w:rsidRDefault="003E7B12">
      <w:pPr>
        <w:rPr>
          <w:rFonts w:ascii="仿宋" w:hAnsi="仿宋" w:cs="仿宋"/>
          <w:b/>
          <w:bCs/>
          <w:szCs w:val="24"/>
        </w:rPr>
      </w:pPr>
      <w:r>
        <w:rPr>
          <w:rFonts w:ascii="仿宋" w:hAnsi="仿宋" w:cs="仿宋" w:hint="eastAsia"/>
          <w:b/>
          <w:bCs/>
          <w:szCs w:val="24"/>
        </w:rPr>
        <w:t>三、工程建设参与各方质量安全责任、义务及配合事项</w:t>
      </w:r>
    </w:p>
    <w:p w14:paraId="2C31FEEF" w14:textId="77777777" w:rsidR="0001530D" w:rsidRDefault="003E7B12">
      <w:pPr>
        <w:ind w:firstLineChars="200" w:firstLine="482"/>
        <w:rPr>
          <w:rFonts w:ascii="仿宋" w:hAnsi="仿宋" w:cs="仿宋"/>
          <w:b/>
          <w:bCs/>
          <w:szCs w:val="24"/>
        </w:rPr>
      </w:pPr>
      <w:r>
        <w:rPr>
          <w:rFonts w:ascii="仿宋" w:hAnsi="仿宋" w:cs="仿宋" w:hint="eastAsia"/>
          <w:b/>
          <w:bCs/>
          <w:szCs w:val="24"/>
        </w:rPr>
        <w:t>（一）通用要求</w:t>
      </w:r>
    </w:p>
    <w:p w14:paraId="150DD3AB" w14:textId="77777777" w:rsidR="0001530D" w:rsidRDefault="003E7B12">
      <w:pPr>
        <w:ind w:firstLineChars="200" w:firstLine="480"/>
        <w:rPr>
          <w:rFonts w:ascii="仿宋" w:hAnsi="仿宋" w:cs="仿宋"/>
          <w:szCs w:val="24"/>
        </w:rPr>
      </w:pPr>
      <w:r>
        <w:rPr>
          <w:rFonts w:ascii="仿宋" w:hAnsi="仿宋" w:cs="仿宋" w:hint="eastAsia"/>
          <w:szCs w:val="24"/>
        </w:rPr>
        <w:t>1、工程建设参与各方应当严格遵守相关法律法规、工程建设规范标准、管理文件的规定以及合同约定，对建筑工程承担相应的质量安全责任。监督机构对建筑工程的监督抽查，不取代工程建设参与各方应当承担的相应质量安全责任。</w:t>
      </w:r>
    </w:p>
    <w:p w14:paraId="4E7E0D7A" w14:textId="77777777" w:rsidR="0001530D" w:rsidRDefault="003E7B12">
      <w:pPr>
        <w:ind w:firstLineChars="200" w:firstLine="480"/>
        <w:rPr>
          <w:rFonts w:ascii="仿宋" w:hAnsi="仿宋" w:cs="仿宋"/>
          <w:szCs w:val="24"/>
        </w:rPr>
      </w:pPr>
      <w:r>
        <w:rPr>
          <w:rFonts w:ascii="仿宋" w:hAnsi="仿宋" w:cs="仿宋" w:hint="eastAsia"/>
          <w:szCs w:val="24"/>
        </w:rPr>
        <w:t>2、建设、勘察、设计、施工、监理单位项目负责人依法承担质量终身责任。</w:t>
      </w:r>
    </w:p>
    <w:p w14:paraId="54D7F0AA" w14:textId="77777777" w:rsidR="0001530D" w:rsidRDefault="003E7B12">
      <w:pPr>
        <w:ind w:firstLineChars="200" w:firstLine="480"/>
        <w:rPr>
          <w:rFonts w:ascii="仿宋" w:hAnsi="仿宋" w:cs="仿宋"/>
          <w:szCs w:val="24"/>
        </w:rPr>
      </w:pPr>
      <w:r>
        <w:rPr>
          <w:rFonts w:ascii="仿宋" w:hAnsi="仿宋" w:cs="仿宋" w:hint="eastAsia"/>
          <w:szCs w:val="24"/>
        </w:rPr>
        <w:t>3、依法应当申请领取施工许可证的建筑工程在未取得施工许可前，一律不得开工。禁止施工许可范围以外的任何施工行为。</w:t>
      </w:r>
    </w:p>
    <w:p w14:paraId="7B388072" w14:textId="77777777" w:rsidR="0001530D" w:rsidRDefault="003E7B12">
      <w:pPr>
        <w:ind w:firstLineChars="200" w:firstLine="480"/>
        <w:rPr>
          <w:rFonts w:ascii="仿宋" w:hAnsi="仿宋" w:cs="仿宋"/>
          <w:szCs w:val="24"/>
        </w:rPr>
      </w:pPr>
      <w:r>
        <w:rPr>
          <w:rFonts w:ascii="仿宋" w:hAnsi="仿宋" w:cs="仿宋" w:hint="eastAsia"/>
          <w:szCs w:val="24"/>
        </w:rPr>
        <w:t>4、施工现场的办公、生活区与作业区分开设置，并保持安全距离；办公、生活区的选址应当符合安全性要求。在尚未竣工的建筑内严禁设置员工集体宿舍。</w:t>
      </w:r>
    </w:p>
    <w:p w14:paraId="41A49BB0" w14:textId="77777777" w:rsidR="0001530D" w:rsidRDefault="003E7B12">
      <w:pPr>
        <w:ind w:firstLineChars="200" w:firstLine="480"/>
        <w:rPr>
          <w:rFonts w:ascii="仿宋" w:hAnsi="仿宋" w:cs="仿宋"/>
          <w:szCs w:val="24"/>
        </w:rPr>
      </w:pPr>
      <w:r>
        <w:rPr>
          <w:rFonts w:ascii="仿宋" w:hAnsi="仿宋" w:cs="仿宋" w:hint="eastAsia"/>
          <w:szCs w:val="24"/>
        </w:rPr>
        <w:t>5、工程建设参与各方在工程建设中应当避免或减少对周边的不利影响。针对施工中可能出现的投诉，各方应组织人员在规定的期限内处理完毕，并向监督机构进行书面说明。</w:t>
      </w:r>
    </w:p>
    <w:p w14:paraId="62F57598" w14:textId="77777777" w:rsidR="0001530D" w:rsidRDefault="003E7B12">
      <w:pPr>
        <w:ind w:firstLineChars="200" w:firstLine="480"/>
        <w:rPr>
          <w:rFonts w:ascii="仿宋" w:hAnsi="仿宋" w:cs="仿宋"/>
          <w:szCs w:val="24"/>
        </w:rPr>
      </w:pPr>
      <w:r>
        <w:rPr>
          <w:rFonts w:ascii="仿宋" w:hAnsi="仿宋" w:cs="仿宋" w:hint="eastAsia"/>
          <w:szCs w:val="24"/>
        </w:rPr>
        <w:t>6、施工现场应提供经审图机构审核加盖审图章的设计文件。工程建设参与各方应当将涉及工程质量安全、技术等资料常备现场，以备监督机构抽查。</w:t>
      </w:r>
    </w:p>
    <w:p w14:paraId="7DAD2D12" w14:textId="77777777" w:rsidR="0001530D" w:rsidRDefault="003E7B12">
      <w:pPr>
        <w:ind w:firstLineChars="200" w:firstLine="480"/>
        <w:rPr>
          <w:rFonts w:ascii="仿宋" w:hAnsi="仿宋" w:cs="仿宋"/>
          <w:szCs w:val="24"/>
        </w:rPr>
      </w:pPr>
      <w:r>
        <w:rPr>
          <w:rFonts w:ascii="仿宋" w:hAnsi="仿宋" w:cs="仿宋" w:hint="eastAsia"/>
          <w:szCs w:val="24"/>
        </w:rPr>
        <w:t>7、工程建设参与各方应当对提交监督机构的材料的真实性、有效性、全面性负责，严禁弄虚作假。</w:t>
      </w:r>
    </w:p>
    <w:p w14:paraId="77A6F81B" w14:textId="77777777" w:rsidR="0001530D" w:rsidRDefault="003E7B12">
      <w:pPr>
        <w:ind w:firstLineChars="200" w:firstLine="480"/>
        <w:rPr>
          <w:rFonts w:ascii="仿宋" w:hAnsi="仿宋" w:cs="仿宋"/>
          <w:szCs w:val="24"/>
        </w:rPr>
      </w:pPr>
      <w:r>
        <w:rPr>
          <w:rFonts w:ascii="仿宋" w:hAnsi="仿宋" w:cs="仿宋" w:hint="eastAsia"/>
          <w:szCs w:val="24"/>
        </w:rPr>
        <w:t>8、工程建设参与各方应及时关注省市建设行政主管部门等网站发布的公告、通知，并及时组织学习、落实。</w:t>
      </w:r>
    </w:p>
    <w:p w14:paraId="5B892BA7" w14:textId="77777777" w:rsidR="0001530D" w:rsidRDefault="003E7B12">
      <w:pPr>
        <w:ind w:firstLineChars="200" w:firstLine="480"/>
        <w:rPr>
          <w:rFonts w:ascii="仿宋" w:hAnsi="仿宋" w:cs="仿宋"/>
          <w:szCs w:val="24"/>
        </w:rPr>
      </w:pPr>
      <w:r>
        <w:rPr>
          <w:rFonts w:ascii="仿宋" w:hAnsi="仿宋" w:cs="仿宋" w:hint="eastAsia"/>
          <w:szCs w:val="24"/>
        </w:rPr>
        <w:t>9、工程建设参与各方针对包括但不限于监督机构提出的现场质量安全问题，应举一反三，全面自查并整改，经整改合格后方可进行下道工序的施工，整改结果应当以书面形式及时回复监督机构，并附相关证明材料。</w:t>
      </w:r>
    </w:p>
    <w:p w14:paraId="385C8BA5" w14:textId="77777777" w:rsidR="0001530D" w:rsidRDefault="003E7B12">
      <w:pPr>
        <w:ind w:firstLineChars="200" w:firstLine="480"/>
        <w:rPr>
          <w:rFonts w:ascii="仿宋" w:hAnsi="仿宋" w:cs="仿宋"/>
          <w:szCs w:val="24"/>
        </w:rPr>
      </w:pPr>
      <w:r>
        <w:rPr>
          <w:rFonts w:ascii="仿宋" w:hAnsi="仿宋" w:cs="仿宋" w:hint="eastAsia"/>
          <w:szCs w:val="24"/>
        </w:rPr>
        <w:t>10、工地现场发生质量安全事故的，应当依照规定及时报告监督机构，不得无故拖延或隐瞒不报或擅自处理。</w:t>
      </w:r>
    </w:p>
    <w:p w14:paraId="51661AF2" w14:textId="77777777" w:rsidR="0001530D" w:rsidRDefault="003E7B12">
      <w:pPr>
        <w:ind w:firstLineChars="200" w:firstLine="480"/>
        <w:rPr>
          <w:rFonts w:ascii="仿宋" w:hAnsi="仿宋" w:cs="仿宋"/>
          <w:szCs w:val="24"/>
        </w:rPr>
      </w:pPr>
      <w:r>
        <w:rPr>
          <w:rFonts w:ascii="仿宋" w:hAnsi="仿宋" w:cs="仿宋" w:hint="eastAsia"/>
          <w:szCs w:val="24"/>
        </w:rPr>
        <w:t>11、监督机构对工地现场发现的违法违规行为有权采取相应的行政措施， 工程建设参与各方应予以配合。</w:t>
      </w:r>
    </w:p>
    <w:p w14:paraId="5524A63B" w14:textId="77777777" w:rsidR="0001530D" w:rsidRDefault="003E7B12">
      <w:pPr>
        <w:ind w:firstLineChars="200" w:firstLine="480"/>
        <w:rPr>
          <w:rFonts w:ascii="仿宋" w:hAnsi="仿宋" w:cs="仿宋"/>
          <w:szCs w:val="24"/>
        </w:rPr>
      </w:pPr>
      <w:r>
        <w:rPr>
          <w:rFonts w:ascii="仿宋" w:hAnsi="仿宋" w:cs="仿宋" w:hint="eastAsia"/>
          <w:szCs w:val="24"/>
        </w:rPr>
        <w:t>12、对于监督人员提出有关工程质量安全的意见，如有不同看法，可以向监督人员或监督机构提出。</w:t>
      </w:r>
    </w:p>
    <w:p w14:paraId="7A0A09FC" w14:textId="77777777" w:rsidR="0001530D" w:rsidRDefault="003E7B12">
      <w:pPr>
        <w:ind w:firstLineChars="200" w:firstLine="480"/>
        <w:rPr>
          <w:rFonts w:ascii="仿宋" w:hAnsi="仿宋" w:cs="仿宋"/>
          <w:szCs w:val="24"/>
        </w:rPr>
      </w:pPr>
      <w:r>
        <w:rPr>
          <w:rFonts w:ascii="仿宋" w:hAnsi="仿宋" w:cs="仿宋" w:hint="eastAsia"/>
          <w:szCs w:val="24"/>
        </w:rPr>
        <w:t>13、工程竣工经验收合格后，方可交付使用。</w:t>
      </w:r>
    </w:p>
    <w:p w14:paraId="6E2DFF9B" w14:textId="77777777" w:rsidR="0001530D" w:rsidRDefault="003E7B12">
      <w:pPr>
        <w:ind w:firstLineChars="200" w:firstLine="482"/>
        <w:rPr>
          <w:rFonts w:ascii="仿宋" w:hAnsi="仿宋" w:cs="仿宋"/>
          <w:b/>
          <w:bCs/>
          <w:szCs w:val="24"/>
        </w:rPr>
      </w:pPr>
      <w:r>
        <w:rPr>
          <w:rFonts w:ascii="仿宋" w:hAnsi="仿宋" w:cs="仿宋" w:hint="eastAsia"/>
          <w:b/>
          <w:bCs/>
          <w:szCs w:val="24"/>
        </w:rPr>
        <w:t>（二）其他要求</w:t>
      </w:r>
    </w:p>
    <w:p w14:paraId="75B3CF46" w14:textId="77777777" w:rsidR="0001530D" w:rsidRDefault="003E7B12">
      <w:pPr>
        <w:ind w:firstLineChars="200" w:firstLine="482"/>
        <w:rPr>
          <w:rFonts w:ascii="仿宋" w:hAnsi="仿宋" w:cs="仿宋"/>
          <w:b/>
          <w:bCs/>
          <w:szCs w:val="24"/>
        </w:rPr>
      </w:pPr>
      <w:r>
        <w:rPr>
          <w:rFonts w:ascii="仿宋" w:hAnsi="仿宋" w:cs="仿宋" w:hint="eastAsia"/>
          <w:b/>
          <w:bCs/>
          <w:szCs w:val="24"/>
        </w:rPr>
        <w:t>1、对建设单位的要求</w:t>
      </w:r>
    </w:p>
    <w:p w14:paraId="0E2394E9" w14:textId="77777777" w:rsidR="0001530D" w:rsidRDefault="003E7B12">
      <w:pPr>
        <w:ind w:firstLineChars="200" w:firstLine="480"/>
        <w:rPr>
          <w:rFonts w:ascii="仿宋" w:hAnsi="仿宋" w:cs="仿宋"/>
          <w:szCs w:val="24"/>
        </w:rPr>
      </w:pPr>
      <w:r>
        <w:rPr>
          <w:rFonts w:ascii="仿宋" w:hAnsi="仿宋" w:cs="仿宋" w:hint="eastAsia"/>
          <w:szCs w:val="24"/>
        </w:rPr>
        <w:t>（1）开工前建立质量安全保证体系，并将质量安全保证体系建立情况上报监督机构。</w:t>
      </w:r>
    </w:p>
    <w:p w14:paraId="06147874" w14:textId="77777777" w:rsidR="0001530D" w:rsidRDefault="003E7B12">
      <w:pPr>
        <w:ind w:firstLineChars="200" w:firstLine="480"/>
        <w:rPr>
          <w:rFonts w:ascii="仿宋" w:hAnsi="仿宋" w:cs="仿宋"/>
          <w:szCs w:val="24"/>
        </w:rPr>
      </w:pPr>
      <w:r>
        <w:rPr>
          <w:rFonts w:ascii="仿宋" w:hAnsi="仿宋" w:cs="仿宋" w:hint="eastAsia"/>
          <w:szCs w:val="24"/>
        </w:rPr>
        <w:lastRenderedPageBreak/>
        <w:t>（2）各参建单位及人员资质应符合要求，施工单位、监理单位应在工程开工前根据工程招投标文件（合同）约定配备工程项目管理人员。总监理工程师与项目负责人的到岗、履职、变更等管理应按照各地有关规定执行。各单位项目负责人及其他关键岗位人员在工程建设期间不得随意更换，确实不能到岗履行职责需要更换的，应做好审核工作，同时到相应工程监督机构备案。</w:t>
      </w:r>
    </w:p>
    <w:p w14:paraId="5A5DAA65" w14:textId="77777777" w:rsidR="0001530D" w:rsidRDefault="003E7B12">
      <w:pPr>
        <w:ind w:firstLineChars="200" w:firstLine="480"/>
        <w:rPr>
          <w:rFonts w:ascii="仿宋" w:hAnsi="仿宋" w:cs="仿宋"/>
          <w:szCs w:val="24"/>
        </w:rPr>
      </w:pPr>
      <w:r>
        <w:rPr>
          <w:rFonts w:ascii="仿宋" w:hAnsi="仿宋" w:cs="仿宋" w:hint="eastAsia"/>
          <w:szCs w:val="24"/>
        </w:rPr>
        <w:t>（3）做好工地内工程建设参与各方的组织协调工作，做好工地周边被影响区域的社会稳定协调工作，并建立相应机制。</w:t>
      </w:r>
    </w:p>
    <w:p w14:paraId="565EBDA1" w14:textId="77777777" w:rsidR="0001530D" w:rsidRDefault="003E7B12">
      <w:pPr>
        <w:ind w:firstLineChars="200" w:firstLine="480"/>
        <w:rPr>
          <w:rFonts w:ascii="仿宋" w:hAnsi="仿宋" w:cs="仿宋"/>
          <w:szCs w:val="24"/>
        </w:rPr>
      </w:pPr>
      <w:r>
        <w:rPr>
          <w:rFonts w:ascii="仿宋" w:hAnsi="仿宋" w:cs="仿宋" w:hint="eastAsia"/>
          <w:szCs w:val="24"/>
        </w:rPr>
        <w:t>（4）凡涉及地基与基础、主体结构、建筑节能、建筑防火等重大设计变更的，建设单位应将设计变更送原审查机构重新审查，审查合格后方可作为施工依据。</w:t>
      </w:r>
    </w:p>
    <w:p w14:paraId="0B9DBAA2" w14:textId="77777777" w:rsidR="0001530D" w:rsidRDefault="003E7B12">
      <w:pPr>
        <w:ind w:firstLineChars="200" w:firstLine="480"/>
        <w:rPr>
          <w:rFonts w:ascii="仿宋" w:hAnsi="仿宋" w:cs="仿宋"/>
          <w:szCs w:val="24"/>
        </w:rPr>
      </w:pPr>
      <w:r>
        <w:rPr>
          <w:rFonts w:ascii="仿宋" w:hAnsi="仿宋" w:cs="仿宋" w:hint="eastAsia"/>
          <w:szCs w:val="24"/>
        </w:rPr>
        <w:t>（5）工程质量检测应当由建设单位委托有相关资质的检测机构进行。</w:t>
      </w:r>
    </w:p>
    <w:p w14:paraId="3D0D96F8" w14:textId="77777777" w:rsidR="0001530D" w:rsidRDefault="003E7B12">
      <w:pPr>
        <w:ind w:firstLineChars="200" w:firstLine="480"/>
        <w:rPr>
          <w:rFonts w:ascii="仿宋" w:hAnsi="仿宋" w:cs="仿宋"/>
          <w:szCs w:val="24"/>
        </w:rPr>
      </w:pPr>
      <w:r>
        <w:rPr>
          <w:rFonts w:ascii="仿宋" w:hAnsi="仿宋" w:cs="仿宋" w:hint="eastAsia"/>
          <w:szCs w:val="24"/>
        </w:rPr>
        <w:t>（6）按规定及时、足额向施工单位支付安全防护、文明施工措施费。</w:t>
      </w:r>
    </w:p>
    <w:p w14:paraId="4D6571D3" w14:textId="77777777" w:rsidR="0001530D" w:rsidRDefault="003E7B12">
      <w:pPr>
        <w:ind w:firstLineChars="200" w:firstLine="480"/>
        <w:rPr>
          <w:rFonts w:ascii="仿宋" w:hAnsi="仿宋" w:cs="仿宋"/>
          <w:szCs w:val="24"/>
        </w:rPr>
      </w:pPr>
      <w:r>
        <w:rPr>
          <w:rFonts w:ascii="仿宋" w:hAnsi="仿宋" w:cs="仿宋" w:hint="eastAsia"/>
          <w:szCs w:val="24"/>
        </w:rPr>
        <w:t>（7）建设单位不得将建筑工程肢解发包。</w:t>
      </w:r>
    </w:p>
    <w:p w14:paraId="47CC7B4D" w14:textId="77777777" w:rsidR="0001530D" w:rsidRDefault="003E7B12">
      <w:pPr>
        <w:ind w:firstLineChars="200" w:firstLine="480"/>
        <w:rPr>
          <w:rFonts w:ascii="仿宋" w:hAnsi="仿宋" w:cs="仿宋"/>
          <w:szCs w:val="24"/>
        </w:rPr>
      </w:pPr>
      <w:r>
        <w:rPr>
          <w:rFonts w:ascii="仿宋" w:hAnsi="仿宋" w:cs="仿宋" w:hint="eastAsia"/>
          <w:szCs w:val="24"/>
        </w:rPr>
        <w:t>（8）建设单位需要在施工总承包范围内确定专业分包单位或者建筑工程材料、设备供应单位的，应当在招标文件中明示或者事先与总承包单位进行协商，并在施工总承包合同中约定；确定的专业分包单位或者材料、设备供应单位应当接受总承包单位的管理，并由总承包单位进行相关工程款的结算和支付。</w:t>
      </w:r>
    </w:p>
    <w:p w14:paraId="0AA3160A" w14:textId="77777777" w:rsidR="0001530D" w:rsidRDefault="003E7B12">
      <w:pPr>
        <w:ind w:firstLineChars="200" w:firstLine="480"/>
        <w:rPr>
          <w:rFonts w:ascii="仿宋" w:hAnsi="仿宋" w:cs="仿宋"/>
          <w:szCs w:val="24"/>
        </w:rPr>
      </w:pPr>
      <w:r>
        <w:rPr>
          <w:rFonts w:ascii="仿宋" w:hAnsi="仿宋" w:cs="仿宋" w:hint="eastAsia"/>
          <w:szCs w:val="24"/>
        </w:rPr>
        <w:t>（9）建设单位需要将施工总承包范围外的专业工程另行发包的，应当事先与施工总承包单位书面约定现场管理方式，并在承包合同中明确建设单位的责任。</w:t>
      </w:r>
    </w:p>
    <w:p w14:paraId="2D9121AD" w14:textId="77777777" w:rsidR="0001530D" w:rsidRDefault="003E7B12">
      <w:pPr>
        <w:ind w:firstLineChars="200" w:firstLine="480"/>
        <w:rPr>
          <w:rFonts w:ascii="仿宋" w:hAnsi="仿宋" w:cs="仿宋"/>
          <w:szCs w:val="24"/>
        </w:rPr>
      </w:pPr>
      <w:r>
        <w:rPr>
          <w:rFonts w:ascii="仿宋" w:hAnsi="仿宋" w:cs="仿宋" w:hint="eastAsia"/>
          <w:szCs w:val="24"/>
        </w:rPr>
        <w:t>（10）依据住房城乡建设部《房屋建筑和市政基础设施工程施工安全监督规程》（建质[2014]154号）的要求“工程项目因故中止施工或中止施工的工程项目恢复施工，建设单位应当向监督机构申请办理中止或恢复施工安全监督手续；工程项目完工办理竣工验收前，建设单位应当向监督机构申请办理终止施工安全监督手续”。</w:t>
      </w:r>
    </w:p>
    <w:p w14:paraId="33C5AB7C" w14:textId="77777777" w:rsidR="0001530D" w:rsidRDefault="003E7B12">
      <w:pPr>
        <w:ind w:firstLineChars="200" w:firstLine="480"/>
        <w:rPr>
          <w:rFonts w:ascii="仿宋" w:hAnsi="仿宋" w:cs="仿宋"/>
          <w:szCs w:val="24"/>
        </w:rPr>
      </w:pPr>
      <w:r>
        <w:rPr>
          <w:rFonts w:ascii="仿宋" w:hAnsi="仿宋" w:cs="仿宋" w:hint="eastAsia"/>
          <w:szCs w:val="24"/>
        </w:rPr>
        <w:t>（11）建设单位应当为施工单位提供施工现场及毗邻区域内与施工相关的水文、气象、地质、地下管线资料及相邻建筑物、构筑物、地下工程等有关资料，并保证资料的真实、准确、完整 。</w:t>
      </w:r>
    </w:p>
    <w:p w14:paraId="41509262" w14:textId="77777777" w:rsidR="0001530D" w:rsidRDefault="003E7B12">
      <w:pPr>
        <w:ind w:firstLineChars="200" w:firstLine="480"/>
        <w:rPr>
          <w:rFonts w:ascii="仿宋" w:hAnsi="仿宋" w:cs="仿宋"/>
          <w:szCs w:val="24"/>
        </w:rPr>
      </w:pPr>
      <w:r>
        <w:rPr>
          <w:rFonts w:ascii="仿宋" w:hAnsi="仿宋" w:cs="仿宋" w:hint="eastAsia"/>
          <w:szCs w:val="24"/>
        </w:rPr>
        <w:t>（12）建设单位应当督促相关单位对建设行政主管部门及建筑工程安全监督机构提出的限期整改意见进行整改落实并予以书面反馈。按要求停止施工的工程项目需复工的，建设单位应当在整改完成后，书面向建设行政主管部门或建筑工程安全监督机构提出复工申请，经其现场检查确认后方可复工。</w:t>
      </w:r>
    </w:p>
    <w:p w14:paraId="4B0C8760" w14:textId="77777777" w:rsidR="0001530D" w:rsidRDefault="003E7B12">
      <w:pPr>
        <w:ind w:firstLineChars="200" w:firstLine="480"/>
        <w:rPr>
          <w:rFonts w:ascii="仿宋" w:hAnsi="仿宋" w:cs="仿宋"/>
          <w:szCs w:val="24"/>
        </w:rPr>
      </w:pPr>
      <w:r>
        <w:rPr>
          <w:rFonts w:ascii="仿宋" w:hAnsi="仿宋" w:cs="仿宋" w:hint="eastAsia"/>
          <w:szCs w:val="24"/>
        </w:rPr>
        <w:t>（13）建设单位项目负责人至少每周开展一次隐患排查治理工作，对风险进行动态识别、评估，并及时更新风险清单。</w:t>
      </w:r>
    </w:p>
    <w:p w14:paraId="3AB25C8B" w14:textId="77777777" w:rsidR="0001530D" w:rsidRDefault="003E7B12">
      <w:pPr>
        <w:ind w:firstLineChars="200" w:firstLine="480"/>
        <w:rPr>
          <w:rFonts w:ascii="仿宋" w:hAnsi="仿宋" w:cs="仿宋"/>
          <w:szCs w:val="24"/>
        </w:rPr>
      </w:pPr>
      <w:r>
        <w:rPr>
          <w:rFonts w:ascii="仿宋" w:hAnsi="仿宋" w:cs="仿宋" w:hint="eastAsia"/>
          <w:szCs w:val="24"/>
        </w:rPr>
        <w:t>（14）建设单位开工前应开展开工阶段安全施工措施审核，并形成验收文件。</w:t>
      </w:r>
    </w:p>
    <w:p w14:paraId="67952533" w14:textId="77777777" w:rsidR="0001530D" w:rsidRDefault="003E7B12">
      <w:pPr>
        <w:ind w:firstLineChars="200" w:firstLine="480"/>
        <w:rPr>
          <w:rFonts w:ascii="仿宋" w:hAnsi="仿宋" w:cs="仿宋"/>
          <w:szCs w:val="24"/>
        </w:rPr>
      </w:pPr>
      <w:r>
        <w:rPr>
          <w:rFonts w:ascii="仿宋" w:hAnsi="仿宋" w:cs="仿宋" w:hint="eastAsia"/>
          <w:szCs w:val="24"/>
        </w:rPr>
        <w:t>（15）建设单位应根据建设行政主管部门要求建立完善关键节点风险管控相</w:t>
      </w:r>
      <w:r>
        <w:rPr>
          <w:rFonts w:ascii="仿宋" w:hAnsi="仿宋" w:cs="仿宋" w:hint="eastAsia"/>
          <w:szCs w:val="24"/>
        </w:rPr>
        <w:lastRenderedPageBreak/>
        <w:t>关制度，明确关键节点施工前条件核查标准、程序、内容和组织方式，认真开展关键节点施工前条件核查工作，确保关键节点风险管控落实到位。</w:t>
      </w:r>
    </w:p>
    <w:p w14:paraId="5FC0F429" w14:textId="77777777" w:rsidR="0001530D" w:rsidRDefault="003E7B12">
      <w:pPr>
        <w:ind w:firstLineChars="200" w:firstLine="482"/>
        <w:rPr>
          <w:rFonts w:ascii="仿宋" w:hAnsi="仿宋" w:cs="仿宋"/>
          <w:b/>
          <w:bCs/>
          <w:szCs w:val="24"/>
        </w:rPr>
      </w:pPr>
      <w:r>
        <w:rPr>
          <w:rFonts w:ascii="仿宋" w:hAnsi="仿宋" w:cs="仿宋" w:hint="eastAsia"/>
          <w:b/>
          <w:bCs/>
          <w:szCs w:val="24"/>
        </w:rPr>
        <w:t>2、对勘察设计单位的要求</w:t>
      </w:r>
    </w:p>
    <w:p w14:paraId="0863B28C" w14:textId="77777777" w:rsidR="0001530D" w:rsidRDefault="003E7B12">
      <w:pPr>
        <w:ind w:firstLineChars="200" w:firstLine="480"/>
        <w:rPr>
          <w:rFonts w:ascii="仿宋" w:hAnsi="仿宋" w:cs="仿宋"/>
          <w:szCs w:val="24"/>
        </w:rPr>
      </w:pPr>
      <w:r>
        <w:rPr>
          <w:rFonts w:ascii="仿宋" w:hAnsi="仿宋" w:cs="仿宋" w:hint="eastAsia"/>
          <w:szCs w:val="24"/>
        </w:rPr>
        <w:t>（1）设计应当考虑施工安全操作和防护的需要，对涉及施工安全的重点部位和环节，以及使用建筑材料的性能等要依规定在设计文件中注明。</w:t>
      </w:r>
    </w:p>
    <w:p w14:paraId="73C55CAE" w14:textId="77777777" w:rsidR="0001530D" w:rsidRDefault="003E7B12">
      <w:pPr>
        <w:ind w:firstLineChars="200" w:firstLine="480"/>
        <w:rPr>
          <w:rFonts w:ascii="仿宋" w:hAnsi="仿宋" w:cs="仿宋"/>
          <w:szCs w:val="24"/>
        </w:rPr>
      </w:pPr>
      <w:r>
        <w:rPr>
          <w:rFonts w:ascii="仿宋" w:hAnsi="仿宋" w:cs="仿宋" w:hint="eastAsia"/>
          <w:szCs w:val="24"/>
        </w:rPr>
        <w:t>（2）勘察、设计单位应当指定现场服务的人员，及时解决施工过程中出现的勘察、设计问题。按规定参加分项、分部、单位工程验收，并签署意见。</w:t>
      </w:r>
    </w:p>
    <w:p w14:paraId="75816569" w14:textId="77777777" w:rsidR="0001530D" w:rsidRDefault="003E7B12">
      <w:pPr>
        <w:ind w:firstLineChars="200" w:firstLine="480"/>
        <w:rPr>
          <w:rFonts w:ascii="仿宋" w:hAnsi="仿宋" w:cs="仿宋"/>
          <w:szCs w:val="24"/>
        </w:rPr>
      </w:pPr>
      <w:r>
        <w:rPr>
          <w:rFonts w:ascii="仿宋" w:hAnsi="仿宋" w:cs="仿宋" w:hint="eastAsia"/>
          <w:szCs w:val="24"/>
        </w:rPr>
        <w:t>（3）施工现场监测数据发生异常及报警情况时，勘察、设计单位接报后应当及时到现场查看，派员参加报警分析会提出处理意见，达到消警条件后，及时消警。</w:t>
      </w:r>
    </w:p>
    <w:p w14:paraId="001C640F" w14:textId="77777777" w:rsidR="0001530D" w:rsidRDefault="003E7B12">
      <w:pPr>
        <w:ind w:firstLineChars="200" w:firstLine="480"/>
        <w:rPr>
          <w:rFonts w:ascii="仿宋" w:hAnsi="仿宋" w:cs="仿宋"/>
          <w:szCs w:val="24"/>
        </w:rPr>
      </w:pPr>
      <w:r>
        <w:rPr>
          <w:rFonts w:ascii="仿宋" w:hAnsi="仿宋" w:cs="仿宋" w:hint="eastAsia"/>
          <w:szCs w:val="24"/>
        </w:rPr>
        <w:t xml:space="preserve">（4）施工过程中的配合工作： </w:t>
      </w:r>
    </w:p>
    <w:p w14:paraId="5C37511D" w14:textId="77777777" w:rsidR="0001530D" w:rsidRDefault="003E7B12">
      <w:pPr>
        <w:ind w:firstLineChars="200" w:firstLine="480"/>
        <w:rPr>
          <w:rFonts w:ascii="仿宋" w:hAnsi="仿宋" w:cs="仿宋"/>
          <w:szCs w:val="24"/>
        </w:rPr>
      </w:pPr>
      <w:r>
        <w:rPr>
          <w:rFonts w:ascii="仿宋" w:hAnsi="仿宋" w:cs="仿宋" w:hint="eastAsia"/>
          <w:szCs w:val="24"/>
        </w:rPr>
        <w:t>①及时进行设计技术交底，应对涉及重要部位、重要环节进行专项交底；</w:t>
      </w:r>
    </w:p>
    <w:p w14:paraId="512FB22F" w14:textId="77777777" w:rsidR="0001530D" w:rsidRDefault="003E7B12">
      <w:pPr>
        <w:ind w:firstLineChars="200" w:firstLine="480"/>
        <w:rPr>
          <w:rFonts w:ascii="仿宋" w:hAnsi="仿宋" w:cs="仿宋"/>
          <w:szCs w:val="24"/>
        </w:rPr>
      </w:pPr>
      <w:r>
        <w:rPr>
          <w:rFonts w:ascii="仿宋" w:hAnsi="仿宋" w:cs="仿宋" w:hint="eastAsia"/>
          <w:szCs w:val="24"/>
        </w:rPr>
        <w:t>②及时签发设计变更通知单；</w:t>
      </w:r>
    </w:p>
    <w:p w14:paraId="2DD38579" w14:textId="77777777" w:rsidR="0001530D" w:rsidRDefault="003E7B12">
      <w:pPr>
        <w:ind w:firstLineChars="200" w:firstLine="480"/>
        <w:rPr>
          <w:rFonts w:ascii="仿宋" w:hAnsi="仿宋" w:cs="仿宋"/>
          <w:szCs w:val="24"/>
        </w:rPr>
      </w:pPr>
      <w:r>
        <w:rPr>
          <w:rFonts w:ascii="仿宋" w:hAnsi="仿宋" w:cs="仿宋" w:hint="eastAsia"/>
          <w:szCs w:val="24"/>
        </w:rPr>
        <w:t>③全过程了解现场主要施工情况，参与建设单位组织的关键工序条件验收等；</w:t>
      </w:r>
    </w:p>
    <w:p w14:paraId="26B448FA" w14:textId="77777777" w:rsidR="0001530D" w:rsidRDefault="003E7B12">
      <w:pPr>
        <w:ind w:firstLineChars="200" w:firstLine="480"/>
        <w:rPr>
          <w:rFonts w:ascii="仿宋" w:hAnsi="仿宋" w:cs="仿宋"/>
          <w:szCs w:val="24"/>
        </w:rPr>
      </w:pPr>
      <w:r>
        <w:rPr>
          <w:rFonts w:ascii="仿宋" w:hAnsi="仿宋" w:cs="仿宋" w:hint="eastAsia"/>
          <w:szCs w:val="24"/>
        </w:rPr>
        <w:t>④发现现场存在实际地质情况与勘察报告不符或者工程出现异常情况时，勘察单位应当提出处理意见，必要时进行补充勘察；工程勘察设计单位应当配合工程施工，负责交代设计意图和重要部位的设计内容，解决施工过程中因设计而引起的技术问题。重大复杂工程应当按规定派驻现场设计代表。设计单位每季度应至少组织一次对设计文件实施情况的巡查排查。</w:t>
      </w:r>
    </w:p>
    <w:p w14:paraId="6D606660" w14:textId="77777777" w:rsidR="0001530D" w:rsidRDefault="003E7B12">
      <w:pPr>
        <w:ind w:firstLineChars="200" w:firstLine="482"/>
        <w:rPr>
          <w:rFonts w:ascii="仿宋" w:hAnsi="仿宋" w:cs="仿宋"/>
          <w:b/>
          <w:bCs/>
          <w:szCs w:val="24"/>
        </w:rPr>
      </w:pPr>
      <w:r>
        <w:rPr>
          <w:rFonts w:ascii="仿宋" w:hAnsi="仿宋" w:cs="仿宋" w:hint="eastAsia"/>
          <w:b/>
          <w:bCs/>
          <w:szCs w:val="24"/>
        </w:rPr>
        <w:t>3、对施工单位的要求（涉及分包事项，由总包负责告知）</w:t>
      </w:r>
    </w:p>
    <w:p w14:paraId="26445CA0" w14:textId="77777777" w:rsidR="0001530D" w:rsidRDefault="003E7B12">
      <w:pPr>
        <w:ind w:firstLineChars="200" w:firstLine="480"/>
        <w:rPr>
          <w:rFonts w:ascii="仿宋" w:hAnsi="仿宋" w:cs="仿宋"/>
          <w:szCs w:val="24"/>
        </w:rPr>
      </w:pPr>
      <w:r>
        <w:rPr>
          <w:rFonts w:ascii="仿宋" w:hAnsi="仿宋" w:cs="仿宋" w:hint="eastAsia"/>
          <w:szCs w:val="24"/>
        </w:rPr>
        <w:t>（1）施工总承包单位对施工质量和施工现场的安全生产负总责，工程分包须经建设单位审核同意；对分包单位做好资质审核，证照、人员审核，分包管理和组织协调工作，及时签订合同和安全管理协议，严禁以包代管。</w:t>
      </w:r>
    </w:p>
    <w:p w14:paraId="27A22165" w14:textId="77777777" w:rsidR="0001530D" w:rsidRDefault="003E7B12">
      <w:pPr>
        <w:ind w:firstLineChars="200" w:firstLine="480"/>
        <w:rPr>
          <w:rFonts w:ascii="仿宋" w:hAnsi="仿宋" w:cs="仿宋"/>
          <w:szCs w:val="24"/>
        </w:rPr>
      </w:pPr>
      <w:r>
        <w:rPr>
          <w:rFonts w:ascii="仿宋" w:hAnsi="仿宋" w:cs="仿宋" w:hint="eastAsia"/>
          <w:szCs w:val="24"/>
        </w:rPr>
        <w:t>（2）有职责明确的项目管理机构，健全的质量和安全保证体系，明确的岗位设置和职责分工，建立安全生产责任制，签订安全生产责任书。主要专业技术人员和特殊工种作业人员按工程要求配备齐全并持有效证件上岗。</w:t>
      </w:r>
    </w:p>
    <w:p w14:paraId="11E7ED2C" w14:textId="77777777" w:rsidR="0001530D" w:rsidRDefault="003E7B12">
      <w:pPr>
        <w:ind w:firstLineChars="200" w:firstLine="480"/>
        <w:rPr>
          <w:rFonts w:ascii="仿宋" w:hAnsi="仿宋" w:cs="仿宋"/>
          <w:szCs w:val="24"/>
        </w:rPr>
      </w:pPr>
      <w:r>
        <w:rPr>
          <w:rFonts w:ascii="仿宋" w:hAnsi="仿宋" w:cs="仿宋" w:hint="eastAsia"/>
          <w:szCs w:val="24"/>
        </w:rPr>
        <w:t>（3）作业人员进入新的岗位或者新的施工现场前，应当接受安全生产教育培训，施工中必须建立技术与安全交底制度。作业前主管施工技术人员必须向作业人员进行安全与技术交底，并形成文件。</w:t>
      </w:r>
    </w:p>
    <w:p w14:paraId="09825D6C" w14:textId="77777777" w:rsidR="0001530D" w:rsidRDefault="003E7B12">
      <w:pPr>
        <w:ind w:firstLineChars="200" w:firstLine="480"/>
        <w:rPr>
          <w:rFonts w:ascii="仿宋" w:hAnsi="仿宋" w:cs="仿宋"/>
          <w:szCs w:val="24"/>
        </w:rPr>
      </w:pPr>
      <w:r>
        <w:rPr>
          <w:rFonts w:ascii="仿宋" w:hAnsi="仿宋" w:cs="仿宋" w:hint="eastAsia"/>
          <w:szCs w:val="24"/>
        </w:rPr>
        <w:t>（4）对涉及结构安全的试块、试件以及有关材料，应按规定现场取样，并送具有相应资质的质量检测单位进行检测，严禁弄虚作假。</w:t>
      </w:r>
    </w:p>
    <w:p w14:paraId="6946A0B2" w14:textId="77777777" w:rsidR="0001530D" w:rsidRDefault="003E7B12">
      <w:pPr>
        <w:ind w:firstLineChars="200" w:firstLine="480"/>
        <w:rPr>
          <w:rFonts w:ascii="仿宋" w:hAnsi="仿宋" w:cs="仿宋"/>
          <w:szCs w:val="24"/>
        </w:rPr>
      </w:pPr>
      <w:r>
        <w:rPr>
          <w:rFonts w:ascii="仿宋" w:hAnsi="仿宋" w:cs="仿宋" w:hint="eastAsia"/>
          <w:szCs w:val="24"/>
        </w:rPr>
        <w:t>（5）有健全的施工质量检验和严格的工序管理制度，做好隐蔽工程的质量检查和记录。严格按照审批的设计文件进行施工，发生设计变更及工程洽商应按国家现行有关规定程序办理设计变更与工程洽商手续，并形成文件。严禁按未经批准的设计变更进行施工。</w:t>
      </w:r>
    </w:p>
    <w:p w14:paraId="558FA9CD" w14:textId="77777777" w:rsidR="0001530D" w:rsidRDefault="003E7B12">
      <w:pPr>
        <w:ind w:firstLineChars="200" w:firstLine="480"/>
        <w:rPr>
          <w:rFonts w:ascii="仿宋" w:hAnsi="仿宋" w:cs="仿宋"/>
          <w:szCs w:val="24"/>
        </w:rPr>
      </w:pPr>
      <w:r>
        <w:rPr>
          <w:rFonts w:ascii="仿宋" w:hAnsi="仿宋" w:cs="仿宋" w:hint="eastAsia"/>
          <w:szCs w:val="24"/>
        </w:rPr>
        <w:lastRenderedPageBreak/>
        <w:t>（6）施工单位应当重视对危险性较大的分部分项工程的管理，方案编制审批应符合《危险性较大的分部分项安全管理规定》的要求，建立危险性较大的分部分项工程清单，明确安全管理措施，专人监督方案实施。建立重大风险源动态管理平台，及时上报实施情况。</w:t>
      </w:r>
    </w:p>
    <w:p w14:paraId="0371EED9" w14:textId="77777777" w:rsidR="0001530D" w:rsidRDefault="003E7B12">
      <w:pPr>
        <w:ind w:firstLineChars="200" w:firstLine="480"/>
        <w:rPr>
          <w:rFonts w:ascii="仿宋" w:hAnsi="仿宋" w:cs="仿宋"/>
          <w:szCs w:val="24"/>
        </w:rPr>
      </w:pPr>
      <w:r>
        <w:rPr>
          <w:rFonts w:ascii="仿宋" w:hAnsi="仿宋" w:cs="仿宋" w:hint="eastAsia"/>
          <w:szCs w:val="24"/>
        </w:rPr>
        <w:t>（7）做好地下管线保护工作，施工单位应提前与产权单位对接，确认地下管线的具体信息（数量、类型、埋深、阀门位置等），签订保护协议；在挖土作业前，对施工区域内外的地下管线进行调查复核，采用人工开挖探沟或地下管线探测仪器方法进行探明，同时通知管线产权单位进行现场指导和监护，做好安全防护措施；加强管线日常监测，控制沉降值。一旦达到报警值，各方责任主体应查看现场，召开报警分析会，分析原因，采取措施及时消警。</w:t>
      </w:r>
    </w:p>
    <w:p w14:paraId="44E4B859" w14:textId="77777777" w:rsidR="0001530D" w:rsidRDefault="003E7B12">
      <w:pPr>
        <w:ind w:firstLineChars="200" w:firstLine="480"/>
        <w:rPr>
          <w:rFonts w:ascii="仿宋" w:hAnsi="仿宋" w:cs="仿宋"/>
          <w:szCs w:val="24"/>
        </w:rPr>
      </w:pPr>
      <w:r>
        <w:rPr>
          <w:rFonts w:ascii="仿宋" w:hAnsi="仿宋" w:cs="仿宋" w:hint="eastAsia"/>
          <w:szCs w:val="24"/>
        </w:rPr>
        <w:t>（8）落实安全生产责任制度，制定防汛防台等应急预案，组织应急演练，提高应急处理能力。</w:t>
      </w:r>
    </w:p>
    <w:p w14:paraId="15810D0B" w14:textId="77777777" w:rsidR="0001530D" w:rsidRDefault="003E7B12">
      <w:pPr>
        <w:ind w:firstLineChars="200" w:firstLine="480"/>
        <w:rPr>
          <w:rFonts w:ascii="仿宋" w:hAnsi="仿宋" w:cs="仿宋"/>
          <w:szCs w:val="24"/>
        </w:rPr>
      </w:pPr>
      <w:r>
        <w:rPr>
          <w:rFonts w:ascii="仿宋" w:hAnsi="仿宋" w:cs="仿宋" w:hint="eastAsia"/>
          <w:szCs w:val="24"/>
        </w:rPr>
        <w:t>（9）施工企业相关负责人和项目负责人应当根据《建筑施工企业负责人及项目负责人施工现场带班暂行办法》的要求履行带班生产职责。</w:t>
      </w:r>
    </w:p>
    <w:p w14:paraId="12DE2941" w14:textId="77777777" w:rsidR="0001530D" w:rsidRDefault="003E7B12">
      <w:pPr>
        <w:ind w:firstLineChars="200" w:firstLine="482"/>
        <w:rPr>
          <w:rFonts w:ascii="仿宋" w:hAnsi="仿宋" w:cs="仿宋"/>
          <w:szCs w:val="24"/>
        </w:rPr>
      </w:pPr>
      <w:r>
        <w:rPr>
          <w:rFonts w:ascii="仿宋" w:hAnsi="仿宋" w:cs="仿宋" w:hint="eastAsia"/>
          <w:b/>
          <w:bCs/>
          <w:szCs w:val="24"/>
        </w:rPr>
        <w:t>4、对监理单位的要求</w:t>
      </w:r>
    </w:p>
    <w:p w14:paraId="6FE15650" w14:textId="77777777" w:rsidR="0001530D" w:rsidRDefault="003E7B12">
      <w:pPr>
        <w:ind w:firstLineChars="200" w:firstLine="480"/>
        <w:rPr>
          <w:rFonts w:ascii="仿宋" w:hAnsi="仿宋" w:cs="仿宋"/>
          <w:szCs w:val="24"/>
        </w:rPr>
      </w:pPr>
      <w:r>
        <w:rPr>
          <w:rFonts w:ascii="仿宋" w:hAnsi="仿宋" w:cs="仿宋" w:hint="eastAsia"/>
          <w:szCs w:val="24"/>
        </w:rPr>
        <w:t>（1）严格验收进场的原材料、构配件、半成品、成品和设备机具，对涉及结构安全的试件、试块和材料必须进行见证取样和送检。</w:t>
      </w:r>
    </w:p>
    <w:p w14:paraId="32B921A4" w14:textId="77777777" w:rsidR="0001530D" w:rsidRDefault="003E7B12">
      <w:pPr>
        <w:ind w:firstLineChars="200" w:firstLine="480"/>
        <w:rPr>
          <w:rFonts w:ascii="仿宋" w:hAnsi="仿宋" w:cs="仿宋"/>
          <w:szCs w:val="24"/>
        </w:rPr>
      </w:pPr>
      <w:r>
        <w:rPr>
          <w:rFonts w:ascii="仿宋" w:hAnsi="仿宋" w:cs="仿宋" w:hint="eastAsia"/>
          <w:szCs w:val="24"/>
        </w:rPr>
        <w:t xml:space="preserve">（2）监理日记、旁站记录等监理档案必须保证真实、完整。 </w:t>
      </w:r>
    </w:p>
    <w:p w14:paraId="034C5DAF" w14:textId="77777777" w:rsidR="0001530D" w:rsidRDefault="003E7B12">
      <w:pPr>
        <w:ind w:firstLineChars="200" w:firstLine="480"/>
        <w:rPr>
          <w:rFonts w:ascii="仿宋" w:hAnsi="仿宋" w:cs="仿宋"/>
          <w:szCs w:val="24"/>
        </w:rPr>
      </w:pPr>
      <w:r>
        <w:rPr>
          <w:rFonts w:ascii="仿宋" w:hAnsi="仿宋" w:cs="仿宋" w:hint="eastAsia"/>
          <w:szCs w:val="24"/>
        </w:rPr>
        <w:t>（3）对隐蔽工程应加强隐蔽工程影像（数码照片或视频）存档工作。隐蔽工程影像拍摄应标注拍摄时刻、拍摄人、拍摄地点，以及影像对应的工程部位和检验批。</w:t>
      </w:r>
    </w:p>
    <w:p w14:paraId="23B2B288" w14:textId="77777777" w:rsidR="0001530D" w:rsidRDefault="003E7B12">
      <w:pPr>
        <w:ind w:firstLineChars="200" w:firstLine="480"/>
        <w:rPr>
          <w:rFonts w:ascii="仿宋" w:hAnsi="仿宋" w:cs="仿宋"/>
          <w:szCs w:val="24"/>
        </w:rPr>
      </w:pPr>
      <w:r>
        <w:rPr>
          <w:rFonts w:ascii="仿宋" w:hAnsi="仿宋" w:cs="仿宋" w:hint="eastAsia"/>
          <w:szCs w:val="24"/>
        </w:rPr>
        <w:t>（4）发现质量问题和安全隐患及时督促施工单位整改，下发监理通知单，并督促及时闭合，对拒不整改或整改不到位的及时上报建设单位及监督机构。</w:t>
      </w:r>
    </w:p>
    <w:p w14:paraId="1977C87A" w14:textId="77777777" w:rsidR="0001530D" w:rsidRDefault="003E7B12">
      <w:pPr>
        <w:ind w:firstLineChars="200" w:firstLine="480"/>
        <w:rPr>
          <w:rFonts w:ascii="仿宋" w:hAnsi="仿宋" w:cs="仿宋"/>
          <w:szCs w:val="24"/>
        </w:rPr>
      </w:pPr>
      <w:r>
        <w:rPr>
          <w:rFonts w:ascii="仿宋" w:hAnsi="仿宋" w:cs="仿宋" w:hint="eastAsia"/>
          <w:szCs w:val="24"/>
        </w:rPr>
        <w:t>（5）充分使用监理手段，对建筑工程尤其是关键节点，危险性较大分部分项工程实施有效监理。对深基坑施工、起重机械安装拆卸和高大支模架安装作业，实施巡视检查，关键部位、关键工序实施旁站监理。</w:t>
      </w:r>
    </w:p>
    <w:p w14:paraId="2352BC3A" w14:textId="77777777" w:rsidR="0001530D" w:rsidRDefault="003E7B12">
      <w:pPr>
        <w:ind w:firstLineChars="200" w:firstLine="482"/>
        <w:rPr>
          <w:rFonts w:ascii="仿宋" w:hAnsi="仿宋" w:cs="仿宋"/>
          <w:b/>
          <w:bCs/>
          <w:szCs w:val="24"/>
        </w:rPr>
      </w:pPr>
      <w:r>
        <w:rPr>
          <w:rFonts w:ascii="仿宋" w:hAnsi="仿宋" w:cs="仿宋" w:hint="eastAsia"/>
          <w:b/>
          <w:bCs/>
          <w:szCs w:val="24"/>
        </w:rPr>
        <w:t>5、对检测机构的要求（由建设单位告知）</w:t>
      </w:r>
    </w:p>
    <w:p w14:paraId="380BB09F" w14:textId="77777777" w:rsidR="0001530D" w:rsidRDefault="003E7B12">
      <w:pPr>
        <w:ind w:firstLineChars="200" w:firstLine="480"/>
        <w:rPr>
          <w:rFonts w:ascii="仿宋" w:hAnsi="仿宋" w:cs="仿宋"/>
          <w:szCs w:val="24"/>
        </w:rPr>
      </w:pPr>
      <w:r>
        <w:rPr>
          <w:rFonts w:ascii="仿宋" w:hAnsi="仿宋" w:cs="仿宋" w:hint="eastAsia"/>
          <w:szCs w:val="24"/>
        </w:rPr>
        <w:t>检测机构应在资质范围内进行检测活动，在同一工程项目或标段中不得同时接受建设、施工或者监理单位等多方的检测委托，不得出具虚假数据和报告，过程中及时向受监监督机构上报不合格试验报告、数据，有特殊情况时及时向工程监督机构报告。</w:t>
      </w:r>
    </w:p>
    <w:p w14:paraId="33839C67" w14:textId="77777777" w:rsidR="0001530D" w:rsidRDefault="003E7B12">
      <w:pPr>
        <w:ind w:firstLineChars="200" w:firstLine="482"/>
        <w:rPr>
          <w:rFonts w:ascii="仿宋" w:hAnsi="仿宋" w:cs="仿宋"/>
          <w:b/>
          <w:bCs/>
          <w:szCs w:val="24"/>
        </w:rPr>
      </w:pPr>
      <w:r>
        <w:rPr>
          <w:rFonts w:ascii="仿宋" w:hAnsi="仿宋" w:cs="仿宋" w:hint="eastAsia"/>
          <w:b/>
          <w:bCs/>
          <w:szCs w:val="24"/>
        </w:rPr>
        <w:t>6、其他服务机构（由委托单位告知）</w:t>
      </w:r>
    </w:p>
    <w:p w14:paraId="5B13F0AF" w14:textId="77777777" w:rsidR="0001530D" w:rsidRDefault="003E7B12">
      <w:pPr>
        <w:ind w:firstLineChars="200" w:firstLine="480"/>
        <w:rPr>
          <w:rFonts w:ascii="仿宋" w:hAnsi="仿宋" w:cs="仿宋"/>
          <w:szCs w:val="24"/>
        </w:rPr>
      </w:pPr>
      <w:r>
        <w:rPr>
          <w:rFonts w:ascii="仿宋" w:hAnsi="仿宋" w:cs="仿宋" w:hint="eastAsia"/>
          <w:szCs w:val="24"/>
        </w:rPr>
        <w:t>服务机构应在受委托范围进行服务活动，机构和人员行为应规范，不得出具虚假数据和报告，过程中应当按相关规定要求向监督机构上报相关报告、数据，有特殊情况时及时向监督机构报告。</w:t>
      </w:r>
    </w:p>
    <w:p w14:paraId="27055E8A" w14:textId="77777777" w:rsidR="0001530D" w:rsidRDefault="003E7B12">
      <w:pPr>
        <w:ind w:firstLineChars="200" w:firstLine="482"/>
        <w:rPr>
          <w:rFonts w:ascii="仿宋" w:hAnsi="仿宋" w:cs="仿宋"/>
          <w:b/>
          <w:bCs/>
          <w:szCs w:val="24"/>
        </w:rPr>
      </w:pPr>
      <w:r>
        <w:rPr>
          <w:rFonts w:ascii="仿宋" w:hAnsi="仿宋" w:cs="仿宋" w:hint="eastAsia"/>
          <w:b/>
          <w:bCs/>
          <w:szCs w:val="24"/>
        </w:rPr>
        <w:t>建设、勘察、设计、监理、施工、检测以及其他服务机构还应严格遵守法</w:t>
      </w:r>
      <w:r>
        <w:rPr>
          <w:rFonts w:ascii="仿宋" w:hAnsi="仿宋" w:cs="仿宋" w:hint="eastAsia"/>
          <w:b/>
          <w:bCs/>
          <w:szCs w:val="24"/>
        </w:rPr>
        <w:lastRenderedPageBreak/>
        <w:t>律、法规、规章及规范性文件、工程规范等的其它要求。</w:t>
      </w:r>
    </w:p>
    <w:p w14:paraId="14089C5E" w14:textId="77777777" w:rsidR="0001530D" w:rsidRDefault="003E7B12">
      <w:pPr>
        <w:ind w:firstLineChars="200" w:firstLine="482"/>
        <w:rPr>
          <w:rFonts w:ascii="仿宋" w:hAnsi="仿宋" w:cs="仿宋"/>
          <w:b/>
          <w:bCs/>
          <w:szCs w:val="24"/>
        </w:rPr>
      </w:pPr>
      <w:r>
        <w:rPr>
          <w:rFonts w:ascii="仿宋" w:hAnsi="仿宋" w:cs="仿宋" w:hint="eastAsia"/>
          <w:b/>
          <w:bCs/>
          <w:szCs w:val="24"/>
        </w:rPr>
        <w:t>四、竣工验收条件要求</w:t>
      </w:r>
    </w:p>
    <w:p w14:paraId="29637986" w14:textId="77777777" w:rsidR="0001530D" w:rsidRDefault="003E7B12">
      <w:pPr>
        <w:ind w:firstLineChars="200" w:firstLine="480"/>
        <w:rPr>
          <w:rFonts w:ascii="仿宋" w:hAnsi="仿宋" w:cs="仿宋"/>
          <w:szCs w:val="24"/>
        </w:rPr>
      </w:pPr>
      <w:r>
        <w:rPr>
          <w:rFonts w:ascii="仿宋" w:hAnsi="仿宋" w:cs="仿宋" w:hint="eastAsia"/>
          <w:szCs w:val="24"/>
        </w:rPr>
        <w:t>建设单位组织竣工验收前应符合以下条件：</w:t>
      </w:r>
    </w:p>
    <w:p w14:paraId="6839C612" w14:textId="77777777" w:rsidR="0001530D" w:rsidRDefault="003E7B12">
      <w:pPr>
        <w:ind w:firstLineChars="200" w:firstLine="480"/>
        <w:rPr>
          <w:rFonts w:ascii="仿宋" w:hAnsi="仿宋" w:cs="仿宋"/>
          <w:szCs w:val="24"/>
        </w:rPr>
      </w:pPr>
      <w:r>
        <w:rPr>
          <w:rFonts w:ascii="仿宋" w:hAnsi="仿宋" w:cs="仿宋" w:hint="eastAsia"/>
          <w:szCs w:val="24"/>
        </w:rPr>
        <w:t>（1）完成工程设计和合同约定的各项内容。</w:t>
      </w:r>
    </w:p>
    <w:p w14:paraId="0B7089D1" w14:textId="77777777" w:rsidR="0001530D" w:rsidRDefault="003E7B12">
      <w:pPr>
        <w:ind w:firstLineChars="200" w:firstLine="480"/>
        <w:rPr>
          <w:rFonts w:ascii="仿宋" w:hAnsi="仿宋" w:cs="仿宋"/>
          <w:szCs w:val="24"/>
        </w:rPr>
      </w:pPr>
      <w:r>
        <w:rPr>
          <w:rFonts w:ascii="仿宋" w:hAnsi="仿宋" w:cs="仿宋" w:hint="eastAsia"/>
          <w:szCs w:val="24"/>
        </w:rPr>
        <w:t>（2）施工单位在工程完工后对工程质量进行了检查，确认工程质量符合有关法律、法规和工程建设强制性标准，符合设计文件及合同要求，并提出工程竣工报告。工程竣工报告应经项目经理确认签字并盖公章。</w:t>
      </w:r>
    </w:p>
    <w:p w14:paraId="7763D244" w14:textId="77777777" w:rsidR="0001530D" w:rsidRDefault="003E7B12">
      <w:pPr>
        <w:ind w:firstLineChars="200" w:firstLine="480"/>
        <w:rPr>
          <w:rFonts w:ascii="仿宋" w:hAnsi="仿宋" w:cs="仿宋"/>
          <w:szCs w:val="24"/>
        </w:rPr>
      </w:pPr>
      <w:r>
        <w:rPr>
          <w:rFonts w:ascii="仿宋" w:hAnsi="仿宋" w:cs="仿宋" w:hint="eastAsia"/>
          <w:szCs w:val="24"/>
        </w:rPr>
        <w:t>（3）监理单位对工程进行了质量评估，具有完整的监理资料，并提出工程质量评估报告。工程质量评估报告应经总监理工程师和监理单位有关负责人审核签字并盖公章。</w:t>
      </w:r>
    </w:p>
    <w:p w14:paraId="4B867583" w14:textId="77777777" w:rsidR="0001530D" w:rsidRDefault="003E7B12">
      <w:pPr>
        <w:ind w:firstLineChars="200" w:firstLine="480"/>
        <w:rPr>
          <w:rFonts w:ascii="仿宋" w:hAnsi="仿宋" w:cs="仿宋"/>
          <w:szCs w:val="24"/>
        </w:rPr>
      </w:pPr>
      <w:r>
        <w:rPr>
          <w:rFonts w:ascii="仿宋" w:hAnsi="仿宋" w:cs="仿宋" w:hint="eastAsia"/>
          <w:szCs w:val="24"/>
        </w:rPr>
        <w:t>（4）勘察、设计单位对勘察、设计文件及施工过程中由设计单位签署的设计变更通知书进行了检查，并提出质量检查报告。质量检查报告应经该项目勘察、设计项目负责人确认签字并盖公章。</w:t>
      </w:r>
    </w:p>
    <w:p w14:paraId="0056F158" w14:textId="77777777" w:rsidR="0001530D" w:rsidRDefault="003E7B12">
      <w:pPr>
        <w:ind w:firstLineChars="200" w:firstLine="480"/>
        <w:rPr>
          <w:rFonts w:ascii="仿宋" w:hAnsi="仿宋" w:cs="仿宋"/>
          <w:szCs w:val="24"/>
        </w:rPr>
      </w:pPr>
      <w:r>
        <w:rPr>
          <w:rFonts w:ascii="仿宋" w:hAnsi="仿宋" w:cs="仿宋" w:hint="eastAsia"/>
          <w:szCs w:val="24"/>
        </w:rPr>
        <w:t>（5）有完整的技术档案和施工管理资料。</w:t>
      </w:r>
    </w:p>
    <w:p w14:paraId="22756CC6" w14:textId="77777777" w:rsidR="0001530D" w:rsidRDefault="003E7B12">
      <w:pPr>
        <w:ind w:firstLineChars="200" w:firstLine="480"/>
        <w:rPr>
          <w:rFonts w:ascii="仿宋" w:hAnsi="仿宋" w:cs="仿宋"/>
          <w:szCs w:val="24"/>
        </w:rPr>
      </w:pPr>
      <w:r>
        <w:rPr>
          <w:rFonts w:ascii="仿宋" w:hAnsi="仿宋" w:cs="仿宋" w:hint="eastAsia"/>
          <w:szCs w:val="24"/>
        </w:rPr>
        <w:t>（6）有工程使用的主要建筑材料、建筑构配件和设备的进场试验报告， 以及工程质量检测和功能性试验资料。</w:t>
      </w:r>
    </w:p>
    <w:p w14:paraId="0DDABD6D" w14:textId="77777777" w:rsidR="0001530D" w:rsidRDefault="003E7B12">
      <w:pPr>
        <w:ind w:firstLineChars="200" w:firstLine="480"/>
        <w:rPr>
          <w:rFonts w:ascii="仿宋" w:hAnsi="仿宋" w:cs="仿宋"/>
          <w:szCs w:val="24"/>
        </w:rPr>
      </w:pPr>
      <w:r>
        <w:rPr>
          <w:rFonts w:ascii="仿宋" w:hAnsi="仿宋" w:cs="仿宋" w:hint="eastAsia"/>
          <w:szCs w:val="24"/>
        </w:rPr>
        <w:t>（7）建设单位已按合同约定支付工程款。</w:t>
      </w:r>
    </w:p>
    <w:p w14:paraId="1BA1CA21" w14:textId="77777777" w:rsidR="0001530D" w:rsidRDefault="003E7B12">
      <w:pPr>
        <w:ind w:firstLineChars="200" w:firstLine="480"/>
        <w:rPr>
          <w:rFonts w:ascii="仿宋" w:hAnsi="仿宋" w:cs="仿宋"/>
          <w:szCs w:val="24"/>
        </w:rPr>
      </w:pPr>
      <w:r>
        <w:rPr>
          <w:rFonts w:ascii="仿宋" w:hAnsi="仿宋" w:cs="仿宋" w:hint="eastAsia"/>
          <w:szCs w:val="24"/>
        </w:rPr>
        <w:t>（8）有施工单位签署的工程质量保修书。</w:t>
      </w:r>
    </w:p>
    <w:p w14:paraId="28D40B10" w14:textId="77777777" w:rsidR="0001530D" w:rsidRDefault="003E7B12">
      <w:pPr>
        <w:ind w:firstLineChars="200" w:firstLine="480"/>
        <w:rPr>
          <w:rFonts w:ascii="仿宋" w:hAnsi="仿宋" w:cs="仿宋"/>
          <w:szCs w:val="24"/>
        </w:rPr>
      </w:pPr>
      <w:r>
        <w:rPr>
          <w:rFonts w:ascii="仿宋" w:hAnsi="仿宋" w:cs="仿宋" w:hint="eastAsia"/>
          <w:szCs w:val="24"/>
        </w:rPr>
        <w:t>（9）对于住宅工程，进行分户验收并验收合格，建设单位按户出具《住宅工程质量分户验收表》。</w:t>
      </w:r>
    </w:p>
    <w:p w14:paraId="69B92BB1" w14:textId="77777777" w:rsidR="0001530D" w:rsidRDefault="003E7B12">
      <w:pPr>
        <w:ind w:firstLineChars="200" w:firstLine="480"/>
        <w:rPr>
          <w:rFonts w:ascii="仿宋" w:hAnsi="仿宋" w:cs="仿宋"/>
          <w:szCs w:val="24"/>
        </w:rPr>
      </w:pPr>
      <w:r>
        <w:rPr>
          <w:rFonts w:ascii="仿宋" w:hAnsi="仿宋" w:cs="仿宋" w:hint="eastAsia"/>
          <w:szCs w:val="24"/>
        </w:rPr>
        <w:t>（10）建设主管部门及工程质量监督机构责令整改的问题全部整改完毕。</w:t>
      </w:r>
    </w:p>
    <w:p w14:paraId="7FCE1F0E" w14:textId="77777777" w:rsidR="0001530D" w:rsidRDefault="003E7B12">
      <w:pPr>
        <w:ind w:firstLineChars="200" w:firstLine="480"/>
        <w:rPr>
          <w:rFonts w:ascii="仿宋" w:hAnsi="仿宋" w:cs="仿宋"/>
          <w:szCs w:val="24"/>
        </w:rPr>
      </w:pPr>
      <w:r>
        <w:rPr>
          <w:rFonts w:ascii="仿宋" w:hAnsi="仿宋" w:cs="仿宋" w:hint="eastAsia"/>
          <w:szCs w:val="24"/>
        </w:rPr>
        <w:t>（11）法律、法规规定的其他条件。</w:t>
      </w:r>
    </w:p>
    <w:p w14:paraId="218A62A9" w14:textId="77777777" w:rsidR="0001530D" w:rsidRDefault="003E7B12">
      <w:pPr>
        <w:rPr>
          <w:rFonts w:ascii="仿宋" w:hAnsi="仿宋" w:cs="仿宋"/>
          <w:b/>
          <w:bCs/>
          <w:szCs w:val="24"/>
        </w:rPr>
      </w:pPr>
      <w:r>
        <w:rPr>
          <w:rFonts w:ascii="仿宋" w:hAnsi="仿宋" w:cs="仿宋" w:hint="eastAsia"/>
          <w:b/>
          <w:bCs/>
          <w:szCs w:val="24"/>
        </w:rPr>
        <w:t>五、其他说明</w:t>
      </w:r>
    </w:p>
    <w:p w14:paraId="54F7A990" w14:textId="77777777" w:rsidR="0001530D" w:rsidRDefault="003E7B12">
      <w:pPr>
        <w:ind w:firstLineChars="200" w:firstLine="480"/>
        <w:rPr>
          <w:rFonts w:ascii="仿宋" w:hAnsi="仿宋" w:cs="仿宋"/>
          <w:szCs w:val="24"/>
        </w:rPr>
      </w:pPr>
      <w:r>
        <w:rPr>
          <w:rFonts w:ascii="仿宋" w:hAnsi="仿宋" w:cs="仿宋" w:hint="eastAsia"/>
          <w:szCs w:val="24"/>
        </w:rPr>
        <w:t>（由监督机构根据需要补充）</w:t>
      </w:r>
    </w:p>
    <w:p w14:paraId="3C30CDAF" w14:textId="77777777" w:rsidR="0001530D" w:rsidRDefault="003E7B12">
      <w:pPr>
        <w:ind w:firstLineChars="200" w:firstLine="480"/>
        <w:rPr>
          <w:rFonts w:ascii="仿宋" w:hAnsi="仿宋" w:cs="仿宋"/>
          <w:szCs w:val="24"/>
        </w:rPr>
      </w:pPr>
      <w:r>
        <w:rPr>
          <w:rFonts w:ascii="仿宋" w:hAnsi="仿宋" w:cs="仿宋" w:hint="eastAsia"/>
          <w:szCs w:val="24"/>
        </w:rPr>
        <w:t>公开办事制度和廉政工作纪律</w:t>
      </w:r>
    </w:p>
    <w:p w14:paraId="374F7A48" w14:textId="77777777" w:rsidR="0001530D" w:rsidRDefault="003E7B12">
      <w:pPr>
        <w:ind w:firstLineChars="200" w:firstLine="480"/>
        <w:rPr>
          <w:rFonts w:ascii="仿宋" w:hAnsi="仿宋" w:cs="仿宋"/>
          <w:szCs w:val="24"/>
        </w:rPr>
      </w:pPr>
      <w:r>
        <w:rPr>
          <w:rFonts w:ascii="仿宋" w:hAnsi="仿宋" w:cs="仿宋" w:hint="eastAsia"/>
          <w:szCs w:val="24"/>
        </w:rPr>
        <w:t>1、联系人员</w:t>
      </w:r>
    </w:p>
    <w:p w14:paraId="7F12EF79" w14:textId="77777777" w:rsidR="0001530D" w:rsidRDefault="003E7B12">
      <w:pPr>
        <w:rPr>
          <w:rFonts w:ascii="仿宋" w:hAnsi="仿宋" w:cs="仿宋"/>
          <w:szCs w:val="24"/>
        </w:rPr>
      </w:pPr>
      <w:r>
        <w:rPr>
          <w:rFonts w:ascii="仿宋" w:hAnsi="仿宋" w:cs="仿宋" w:hint="eastAsia"/>
          <w:szCs w:val="24"/>
        </w:rPr>
        <w:t>我监督机构选派</w:t>
      </w:r>
      <w:r>
        <w:rPr>
          <w:rFonts w:ascii="仿宋" w:hAnsi="仿宋" w:cs="仿宋" w:hint="eastAsia"/>
          <w:szCs w:val="24"/>
          <w:u w:val="single"/>
        </w:rPr>
        <w:t xml:space="preserve">                        </w:t>
      </w:r>
      <w:r>
        <w:rPr>
          <w:rFonts w:ascii="仿宋" w:hAnsi="仿宋" w:cs="仿宋" w:hint="eastAsia"/>
          <w:szCs w:val="24"/>
        </w:rPr>
        <w:t>作为本工程项目监督联系人。</w:t>
      </w:r>
    </w:p>
    <w:p w14:paraId="1479F490" w14:textId="77777777" w:rsidR="0001530D" w:rsidRDefault="003E7B12">
      <w:pPr>
        <w:rPr>
          <w:rFonts w:ascii="仿宋" w:hAnsi="仿宋" w:cs="仿宋"/>
          <w:szCs w:val="24"/>
          <w:u w:val="single"/>
        </w:rPr>
      </w:pPr>
      <w:r>
        <w:rPr>
          <w:rFonts w:ascii="仿宋" w:hAnsi="仿宋" w:cs="仿宋" w:hint="eastAsia"/>
          <w:szCs w:val="24"/>
        </w:rPr>
        <w:t>联系电话：</w:t>
      </w:r>
      <w:r>
        <w:rPr>
          <w:rFonts w:ascii="仿宋" w:hAnsi="仿宋" w:cs="仿宋" w:hint="eastAsia"/>
          <w:szCs w:val="24"/>
          <w:u w:val="single"/>
        </w:rPr>
        <w:t xml:space="preserve">                          </w:t>
      </w:r>
      <w:r>
        <w:rPr>
          <w:rFonts w:ascii="仿宋" w:hAnsi="仿宋" w:cs="仿宋" w:hint="eastAsia"/>
          <w:szCs w:val="24"/>
        </w:rPr>
        <w:t>邮政编码：</w:t>
      </w:r>
      <w:r>
        <w:rPr>
          <w:rFonts w:ascii="仿宋" w:hAnsi="仿宋" w:cs="仿宋" w:hint="eastAsia"/>
          <w:szCs w:val="24"/>
          <w:u w:val="single"/>
        </w:rPr>
        <w:t xml:space="preserve"> </w:t>
      </w:r>
      <w:r>
        <w:rPr>
          <w:rFonts w:ascii="仿宋" w:hAnsi="仿宋" w:cs="仿宋" w:hint="eastAsia"/>
          <w:szCs w:val="24"/>
          <w:u w:val="single"/>
        </w:rPr>
        <w:tab/>
        <w:t xml:space="preserve">              </w:t>
      </w:r>
    </w:p>
    <w:p w14:paraId="25A7F8AE" w14:textId="77777777" w:rsidR="0001530D" w:rsidRDefault="003E7B12">
      <w:pPr>
        <w:rPr>
          <w:rFonts w:ascii="仿宋" w:hAnsi="仿宋" w:cs="仿宋"/>
          <w:szCs w:val="24"/>
        </w:rPr>
      </w:pPr>
      <w:r>
        <w:rPr>
          <w:rFonts w:ascii="仿宋" w:hAnsi="仿宋" w:cs="仿宋" w:hint="eastAsia"/>
          <w:szCs w:val="24"/>
        </w:rPr>
        <w:t>联系地址：</w:t>
      </w:r>
      <w:r>
        <w:rPr>
          <w:rFonts w:ascii="仿宋" w:hAnsi="仿宋" w:cs="仿宋" w:hint="eastAsia"/>
          <w:szCs w:val="24"/>
          <w:u w:val="single"/>
        </w:rPr>
        <w:t xml:space="preserve">                                                     </w:t>
      </w:r>
      <w:r>
        <w:rPr>
          <w:rFonts w:ascii="仿宋" w:hAnsi="仿宋" w:cs="仿宋" w:hint="eastAsia"/>
          <w:szCs w:val="24"/>
        </w:rPr>
        <w:tab/>
      </w:r>
    </w:p>
    <w:p w14:paraId="37FBDFD0" w14:textId="77777777" w:rsidR="0001530D" w:rsidRDefault="003E7B12">
      <w:pPr>
        <w:ind w:firstLineChars="200" w:firstLine="480"/>
        <w:rPr>
          <w:rFonts w:ascii="仿宋" w:hAnsi="仿宋" w:cs="仿宋"/>
          <w:szCs w:val="24"/>
        </w:rPr>
      </w:pPr>
      <w:r>
        <w:rPr>
          <w:rFonts w:ascii="仿宋" w:hAnsi="仿宋" w:cs="仿宋" w:hint="eastAsia"/>
          <w:szCs w:val="24"/>
        </w:rPr>
        <w:t>2、廉政工作纪律</w:t>
      </w:r>
    </w:p>
    <w:p w14:paraId="54C5F5AB" w14:textId="77777777" w:rsidR="0001530D" w:rsidRDefault="003E7B12">
      <w:pPr>
        <w:ind w:firstLineChars="200" w:firstLine="480"/>
        <w:rPr>
          <w:rFonts w:ascii="仿宋" w:hAnsi="仿宋" w:cs="仿宋"/>
          <w:szCs w:val="24"/>
        </w:rPr>
      </w:pPr>
      <w:r>
        <w:rPr>
          <w:rFonts w:ascii="仿宋" w:hAnsi="仿宋" w:cs="仿宋" w:hint="eastAsia"/>
          <w:szCs w:val="24"/>
        </w:rPr>
        <w:t>监督人员在监督检查过程中，如发现有不履行监督职责、不按计划监督的，请建设、勘察、设计、施工、监理等工程建设参与各方及时向我单位投诉。</w:t>
      </w:r>
    </w:p>
    <w:p w14:paraId="496E896C" w14:textId="77777777" w:rsidR="0001530D" w:rsidRDefault="003E7B12">
      <w:pPr>
        <w:ind w:firstLineChars="200" w:firstLine="480"/>
        <w:rPr>
          <w:rFonts w:ascii="仿宋" w:hAnsi="仿宋" w:cs="仿宋"/>
          <w:szCs w:val="24"/>
        </w:rPr>
      </w:pPr>
      <w:r>
        <w:rPr>
          <w:rFonts w:ascii="仿宋" w:hAnsi="仿宋" w:cs="仿宋" w:hint="eastAsia"/>
          <w:szCs w:val="24"/>
        </w:rPr>
        <w:t>为规范监督机构监督人员的职业道德行为，提高服务意识，保证质量安全监督工作的公证、科学、服务、廉洁，根据国家有关法律法规和反腐倡廉的有关规定，廉政承诺如下：</w:t>
      </w:r>
    </w:p>
    <w:p w14:paraId="309AC815" w14:textId="77777777" w:rsidR="0001530D" w:rsidRDefault="003E7B12">
      <w:pPr>
        <w:ind w:firstLineChars="200" w:firstLine="480"/>
        <w:rPr>
          <w:rFonts w:ascii="仿宋" w:hAnsi="仿宋" w:cs="仿宋"/>
          <w:szCs w:val="24"/>
        </w:rPr>
      </w:pPr>
      <w:r>
        <w:rPr>
          <w:rFonts w:ascii="仿宋" w:hAnsi="仿宋" w:cs="仿宋" w:hint="eastAsia"/>
          <w:szCs w:val="24"/>
        </w:rPr>
        <w:t>牢固树立“立党为公、执政为民”的思想，自觉遵章守法，热情服务，勤政</w:t>
      </w:r>
      <w:r>
        <w:rPr>
          <w:rFonts w:ascii="仿宋" w:hAnsi="仿宋" w:cs="仿宋" w:hint="eastAsia"/>
          <w:szCs w:val="24"/>
        </w:rPr>
        <w:lastRenderedPageBreak/>
        <w:t>廉洁；</w:t>
      </w:r>
    </w:p>
    <w:p w14:paraId="3CFA8AEC" w14:textId="77777777" w:rsidR="0001530D" w:rsidRDefault="003E7B12">
      <w:pPr>
        <w:ind w:firstLineChars="200" w:firstLine="480"/>
        <w:rPr>
          <w:rFonts w:ascii="仿宋" w:hAnsi="仿宋" w:cs="仿宋"/>
          <w:szCs w:val="24"/>
        </w:rPr>
      </w:pPr>
      <w:r>
        <w:rPr>
          <w:rFonts w:ascii="仿宋" w:hAnsi="仿宋" w:cs="仿宋" w:hint="eastAsia"/>
          <w:szCs w:val="24"/>
        </w:rPr>
        <w:t>不准在建设、监理、施工企业中兼职，不准利用工作之便向建设单位介绍施工队伍，不准向施工单位介绍分包单位、检测机构，不准向施工单位推销建筑材料、设备及构配件；</w:t>
      </w:r>
    </w:p>
    <w:p w14:paraId="72B04989" w14:textId="77777777" w:rsidR="0001530D" w:rsidRDefault="003E7B12">
      <w:pPr>
        <w:ind w:firstLineChars="200" w:firstLine="480"/>
        <w:rPr>
          <w:rFonts w:ascii="仿宋" w:hAnsi="仿宋" w:cs="仿宋"/>
          <w:szCs w:val="24"/>
        </w:rPr>
      </w:pPr>
      <w:r>
        <w:rPr>
          <w:rFonts w:ascii="仿宋" w:hAnsi="仿宋" w:cs="仿宋" w:hint="eastAsia"/>
          <w:szCs w:val="24"/>
        </w:rPr>
        <w:t>不准在公务活动或业务交往中接受礼金、各种有价证券、贵重物品和各种宴请；</w:t>
      </w:r>
    </w:p>
    <w:p w14:paraId="700209BF" w14:textId="77777777" w:rsidR="0001530D" w:rsidRDefault="003E7B12">
      <w:pPr>
        <w:ind w:firstLineChars="200" w:firstLine="480"/>
        <w:rPr>
          <w:rFonts w:ascii="仿宋" w:hAnsi="仿宋" w:cs="仿宋"/>
          <w:szCs w:val="24"/>
        </w:rPr>
      </w:pPr>
      <w:r>
        <w:rPr>
          <w:rFonts w:ascii="仿宋" w:hAnsi="仿宋" w:cs="仿宋" w:hint="eastAsia"/>
          <w:szCs w:val="24"/>
        </w:rPr>
        <w:t>不准私自到下属单位和监督服务单位报销各种发票，参与赌博；</w:t>
      </w:r>
    </w:p>
    <w:p w14:paraId="193CE3B1" w14:textId="77777777" w:rsidR="0001530D" w:rsidRDefault="003E7B12">
      <w:pPr>
        <w:ind w:firstLineChars="200" w:firstLine="480"/>
        <w:rPr>
          <w:rFonts w:ascii="仿宋" w:hAnsi="仿宋" w:cs="仿宋"/>
          <w:szCs w:val="24"/>
        </w:rPr>
      </w:pPr>
      <w:r>
        <w:rPr>
          <w:rFonts w:ascii="仿宋" w:hAnsi="仿宋" w:cs="仿宋" w:hint="eastAsia"/>
          <w:szCs w:val="24"/>
        </w:rPr>
        <w:t>不准利用职权或工作之便向相关单位“吃、拿、卡、要”。</w:t>
      </w:r>
    </w:p>
    <w:p w14:paraId="4FF7C827" w14:textId="77777777" w:rsidR="0001530D" w:rsidRDefault="003E7B12">
      <w:pPr>
        <w:ind w:firstLineChars="200" w:firstLine="480"/>
        <w:rPr>
          <w:rFonts w:ascii="仿宋" w:hAnsi="仿宋" w:cs="仿宋"/>
          <w:szCs w:val="24"/>
        </w:rPr>
      </w:pPr>
      <w:r>
        <w:rPr>
          <w:rFonts w:ascii="仿宋" w:hAnsi="仿宋" w:cs="仿宋" w:hint="eastAsia"/>
          <w:szCs w:val="24"/>
        </w:rPr>
        <w:t>任何单位和个人有权对监督人员的执法行为进行监督，有违法、违纪向质量安全监督机构或上级行政主管部门举报、投诉。</w:t>
      </w:r>
    </w:p>
    <w:p w14:paraId="6FC66B9D" w14:textId="77777777" w:rsidR="0001530D" w:rsidRDefault="003E7B12">
      <w:pPr>
        <w:rPr>
          <w:rFonts w:ascii="仿宋" w:hAnsi="仿宋" w:cs="仿宋"/>
          <w:szCs w:val="24"/>
        </w:rPr>
      </w:pPr>
      <w:r>
        <w:rPr>
          <w:rFonts w:ascii="仿宋" w:hAnsi="仿宋" w:cs="仿宋" w:hint="eastAsia"/>
          <w:szCs w:val="24"/>
        </w:rPr>
        <w:t>单位地址：</w:t>
      </w:r>
      <w:r>
        <w:rPr>
          <w:rFonts w:ascii="仿宋" w:hAnsi="仿宋" w:cs="仿宋" w:hint="eastAsia"/>
          <w:szCs w:val="24"/>
          <w:u w:val="single"/>
        </w:rPr>
        <w:t xml:space="preserve"> </w:t>
      </w:r>
      <w:r>
        <w:rPr>
          <w:rFonts w:ascii="仿宋" w:hAnsi="仿宋" w:cs="仿宋" w:hint="eastAsia"/>
          <w:szCs w:val="24"/>
          <w:u w:val="single"/>
        </w:rPr>
        <w:tab/>
        <w:t xml:space="preserve">                                                   </w:t>
      </w:r>
      <w:r>
        <w:rPr>
          <w:rFonts w:ascii="仿宋" w:hAnsi="仿宋" w:cs="仿宋" w:hint="eastAsia"/>
          <w:szCs w:val="24"/>
        </w:rPr>
        <w:t xml:space="preserve">                                          </w:t>
      </w:r>
    </w:p>
    <w:p w14:paraId="2A1B5202" w14:textId="77777777" w:rsidR="0001530D" w:rsidRDefault="003E7B12">
      <w:pPr>
        <w:rPr>
          <w:rFonts w:ascii="仿宋" w:hAnsi="仿宋" w:cs="仿宋"/>
          <w:szCs w:val="24"/>
        </w:rPr>
      </w:pPr>
      <w:r>
        <w:rPr>
          <w:rFonts w:ascii="仿宋" w:hAnsi="仿宋" w:cs="仿宋" w:hint="eastAsia"/>
          <w:szCs w:val="24"/>
        </w:rPr>
        <w:t>投诉举报电话：</w:t>
      </w:r>
      <w:r>
        <w:rPr>
          <w:rFonts w:ascii="仿宋" w:hAnsi="仿宋" w:cs="仿宋" w:hint="eastAsia"/>
          <w:szCs w:val="24"/>
          <w:u w:val="single"/>
        </w:rPr>
        <w:t xml:space="preserve">                                                   </w:t>
      </w:r>
    </w:p>
    <w:p w14:paraId="7525E6D2" w14:textId="77777777" w:rsidR="0001530D" w:rsidRDefault="0001530D">
      <w:pPr>
        <w:ind w:firstLineChars="200" w:firstLine="480"/>
        <w:rPr>
          <w:rFonts w:ascii="仿宋" w:hAnsi="仿宋" w:cs="仿宋"/>
          <w:szCs w:val="24"/>
        </w:rPr>
      </w:pPr>
    </w:p>
    <w:p w14:paraId="4A150D29" w14:textId="77777777" w:rsidR="0001530D" w:rsidRDefault="0001530D">
      <w:pPr>
        <w:rPr>
          <w:rFonts w:ascii="仿宋" w:hAnsi="仿宋" w:cs="仿宋"/>
          <w:szCs w:val="24"/>
        </w:rPr>
      </w:pPr>
    </w:p>
    <w:p w14:paraId="24A6B5F0" w14:textId="77777777" w:rsidR="0001530D" w:rsidRDefault="0001530D">
      <w:pPr>
        <w:rPr>
          <w:rFonts w:ascii="仿宋" w:hAnsi="仿宋" w:cs="仿宋"/>
          <w:szCs w:val="24"/>
        </w:rPr>
      </w:pPr>
    </w:p>
    <w:p w14:paraId="2A9E7C13" w14:textId="77777777" w:rsidR="0001530D" w:rsidRDefault="0001530D">
      <w:pPr>
        <w:rPr>
          <w:rFonts w:ascii="仿宋" w:hAnsi="仿宋" w:cs="仿宋"/>
          <w:szCs w:val="24"/>
        </w:rPr>
      </w:pPr>
    </w:p>
    <w:p w14:paraId="1D0AAE1C" w14:textId="77777777" w:rsidR="0001530D" w:rsidRDefault="003E7B12">
      <w:pPr>
        <w:jc w:val="right"/>
        <w:rPr>
          <w:rFonts w:ascii="仿宋" w:hAnsi="仿宋" w:cs="仿宋"/>
          <w:szCs w:val="24"/>
        </w:rPr>
      </w:pPr>
      <w:r>
        <w:rPr>
          <w:rFonts w:ascii="仿宋" w:hAnsi="仿宋" w:cs="仿宋" w:hint="eastAsia"/>
          <w:szCs w:val="24"/>
        </w:rPr>
        <w:t>建设行政主管部门(质量安全监督机构）名称（章）</w:t>
      </w:r>
    </w:p>
    <w:p w14:paraId="3DC62D68" w14:textId="77777777" w:rsidR="0001530D" w:rsidRDefault="003E7B12">
      <w:pPr>
        <w:jc w:val="right"/>
        <w:rPr>
          <w:rFonts w:ascii="仿宋" w:hAnsi="仿宋" w:cs="仿宋"/>
          <w:szCs w:val="24"/>
        </w:rPr>
      </w:pPr>
      <w:r>
        <w:rPr>
          <w:rFonts w:ascii="仿宋" w:hAnsi="仿宋" w:cs="仿宋" w:hint="eastAsia"/>
          <w:szCs w:val="24"/>
        </w:rPr>
        <w:t xml:space="preserve">                                           年   月   日</w:t>
      </w:r>
      <w:r>
        <w:rPr>
          <w:rFonts w:ascii="仿宋" w:hAnsi="仿宋" w:cs="仿宋" w:hint="eastAsia"/>
          <w:szCs w:val="24"/>
        </w:rPr>
        <w:tab/>
      </w:r>
    </w:p>
    <w:p w14:paraId="76C8C253" w14:textId="77777777" w:rsidR="0001530D" w:rsidRDefault="0001530D">
      <w:pPr>
        <w:rPr>
          <w:rFonts w:ascii="仿宋" w:hAnsi="仿宋" w:cs="仿宋"/>
          <w:szCs w:val="24"/>
        </w:rPr>
      </w:pPr>
    </w:p>
    <w:p w14:paraId="0ED3D84D" w14:textId="77777777" w:rsidR="0001530D" w:rsidRDefault="0001530D">
      <w:pPr>
        <w:rPr>
          <w:rFonts w:ascii="仿宋" w:hAnsi="仿宋" w:cs="仿宋"/>
          <w:szCs w:val="24"/>
        </w:rPr>
      </w:pPr>
    </w:p>
    <w:p w14:paraId="701DB60C" w14:textId="77777777" w:rsidR="0001530D" w:rsidRDefault="003E7B12">
      <w:pPr>
        <w:rPr>
          <w:rFonts w:ascii="仿宋" w:hAnsi="仿宋" w:cs="仿宋"/>
          <w:szCs w:val="24"/>
        </w:rPr>
      </w:pPr>
      <w:r>
        <w:rPr>
          <w:rFonts w:ascii="仿宋" w:hAnsi="仿宋" w:cs="仿宋" w:hint="eastAsia"/>
          <w:szCs w:val="24"/>
        </w:rPr>
        <w:t>本告知一式两份，由建设单位抄送工程建设参与各方。</w:t>
      </w:r>
    </w:p>
    <w:p w14:paraId="3EDDCD6A" w14:textId="77777777" w:rsidR="0001530D" w:rsidRDefault="003E7B12">
      <w:pPr>
        <w:rPr>
          <w:rFonts w:ascii="仿宋" w:hAnsi="仿宋" w:cs="仿宋"/>
          <w:szCs w:val="24"/>
        </w:rPr>
      </w:pPr>
      <w:r>
        <w:rPr>
          <w:rFonts w:ascii="仿宋" w:hAnsi="仿宋" w:cs="仿宋" w:hint="eastAsia"/>
          <w:szCs w:val="24"/>
        </w:rPr>
        <w:t>以上告知事项已知晓，建设单位项目负责人（签名）：</w:t>
      </w:r>
      <w:r>
        <w:rPr>
          <w:rFonts w:ascii="仿宋" w:hAnsi="仿宋" w:cs="仿宋" w:hint="eastAsia"/>
          <w:szCs w:val="24"/>
          <w:u w:val="single"/>
        </w:rPr>
        <w:t xml:space="preserve">                 </w:t>
      </w:r>
      <w:r>
        <w:rPr>
          <w:rFonts w:ascii="仿宋" w:hAnsi="仿宋" w:cs="仿宋" w:hint="eastAsia"/>
          <w:szCs w:val="24"/>
        </w:rPr>
        <w:t xml:space="preserve">   </w:t>
      </w:r>
    </w:p>
    <w:p w14:paraId="5E1E3A71" w14:textId="77777777" w:rsidR="0001530D" w:rsidRDefault="003E7B12">
      <w:pPr>
        <w:rPr>
          <w:rFonts w:ascii="仿宋" w:hAnsi="仿宋" w:cs="仿宋"/>
          <w:szCs w:val="24"/>
        </w:rPr>
      </w:pPr>
      <w:r>
        <w:rPr>
          <w:rFonts w:ascii="仿宋" w:hAnsi="仿宋" w:cs="仿宋" w:hint="eastAsia"/>
          <w:szCs w:val="24"/>
        </w:rPr>
        <w:t>以上告知事项已知晓，施工单位项目经理（签名）：</w:t>
      </w:r>
      <w:r>
        <w:rPr>
          <w:rFonts w:ascii="仿宋" w:hAnsi="仿宋" w:cs="仿宋" w:hint="eastAsia"/>
          <w:szCs w:val="24"/>
          <w:u w:val="single"/>
        </w:rPr>
        <w:t xml:space="preserve">                   </w:t>
      </w:r>
      <w:r>
        <w:rPr>
          <w:rFonts w:ascii="仿宋" w:hAnsi="仿宋" w:cs="仿宋" w:hint="eastAsia"/>
          <w:szCs w:val="24"/>
        </w:rPr>
        <w:t xml:space="preserve">   </w:t>
      </w:r>
    </w:p>
    <w:p w14:paraId="48B4E036" w14:textId="77777777" w:rsidR="0001530D" w:rsidRDefault="003E7B12">
      <w:pPr>
        <w:rPr>
          <w:rFonts w:ascii="仿宋" w:hAnsi="仿宋" w:cs="仿宋"/>
          <w:szCs w:val="24"/>
        </w:rPr>
      </w:pPr>
      <w:r>
        <w:rPr>
          <w:rFonts w:ascii="仿宋" w:hAnsi="仿宋" w:cs="仿宋" w:hint="eastAsia"/>
          <w:szCs w:val="24"/>
        </w:rPr>
        <w:t>以上告知事项已知晓，监理单位项目总监（签名）：</w:t>
      </w:r>
      <w:r>
        <w:rPr>
          <w:rFonts w:ascii="仿宋" w:hAnsi="仿宋" w:cs="仿宋" w:hint="eastAsia"/>
          <w:szCs w:val="24"/>
          <w:u w:val="single"/>
        </w:rPr>
        <w:t xml:space="preserve">                   </w:t>
      </w:r>
      <w:r>
        <w:rPr>
          <w:rFonts w:ascii="仿宋" w:hAnsi="仿宋" w:cs="仿宋" w:hint="eastAsia"/>
          <w:szCs w:val="24"/>
        </w:rPr>
        <w:t xml:space="preserve">   </w:t>
      </w:r>
    </w:p>
    <w:p w14:paraId="5E0A4551" w14:textId="77777777" w:rsidR="0001530D" w:rsidRDefault="003E7B12">
      <w:pPr>
        <w:rPr>
          <w:rFonts w:ascii="仿宋" w:hAnsi="仿宋" w:cs="仿宋"/>
          <w:szCs w:val="24"/>
          <w:lang w:val="en"/>
        </w:rPr>
      </w:pPr>
      <w:r>
        <w:rPr>
          <w:rFonts w:ascii="仿宋" w:hAnsi="仿宋" w:cs="仿宋" w:hint="eastAsia"/>
          <w:szCs w:val="24"/>
        </w:rPr>
        <w:t>以上告知事项已知晓，设计单位项目负责人（签名）：</w:t>
      </w:r>
      <w:r>
        <w:rPr>
          <w:rFonts w:ascii="仿宋" w:hAnsi="仿宋" w:cs="仿宋" w:hint="eastAsia"/>
          <w:szCs w:val="24"/>
          <w:u w:val="single"/>
        </w:rPr>
        <w:t xml:space="preserve">                 </w:t>
      </w:r>
      <w:r>
        <w:rPr>
          <w:rFonts w:ascii="仿宋" w:hAnsi="仿宋" w:cs="仿宋" w:hint="eastAsia"/>
          <w:szCs w:val="24"/>
        </w:rPr>
        <w:t xml:space="preserve"> </w:t>
      </w:r>
      <w:r>
        <w:rPr>
          <w:rFonts w:ascii="仿宋" w:hAnsi="仿宋" w:cs="仿宋" w:hint="eastAsia"/>
          <w:szCs w:val="24"/>
          <w:lang w:val="en"/>
        </w:rPr>
        <w:t xml:space="preserve">  </w:t>
      </w:r>
    </w:p>
    <w:p w14:paraId="4B121C20" w14:textId="77777777" w:rsidR="0001530D" w:rsidRDefault="003E7B12">
      <w:pPr>
        <w:rPr>
          <w:rFonts w:ascii="仿宋" w:hAnsi="仿宋" w:cs="仿宋"/>
          <w:szCs w:val="24"/>
          <w:lang w:val="en"/>
        </w:rPr>
      </w:pPr>
      <w:r>
        <w:rPr>
          <w:rFonts w:ascii="仿宋" w:hAnsi="仿宋" w:cs="仿宋" w:hint="eastAsia"/>
          <w:szCs w:val="24"/>
        </w:rPr>
        <w:t>以上告知事项已知晓，勘察单位项目负责人（签名）：</w:t>
      </w:r>
      <w:r>
        <w:rPr>
          <w:rFonts w:ascii="仿宋" w:hAnsi="仿宋" w:cs="仿宋" w:hint="eastAsia"/>
          <w:szCs w:val="24"/>
          <w:u w:val="single"/>
          <w:lang w:val="en"/>
        </w:rPr>
        <w:t xml:space="preserve">                 </w:t>
      </w:r>
      <w:r>
        <w:rPr>
          <w:rFonts w:ascii="仿宋" w:hAnsi="仿宋" w:cs="仿宋" w:hint="eastAsia"/>
          <w:szCs w:val="24"/>
          <w:lang w:val="en"/>
        </w:rPr>
        <w:t xml:space="preserve">   </w:t>
      </w:r>
    </w:p>
    <w:p w14:paraId="10CDE074" w14:textId="77777777" w:rsidR="0001530D" w:rsidRDefault="003E7B12">
      <w:pPr>
        <w:rPr>
          <w:rFonts w:ascii="仿宋" w:hAnsi="仿宋" w:cs="仿宋"/>
          <w:szCs w:val="24"/>
        </w:rPr>
      </w:pPr>
      <w:r>
        <w:rPr>
          <w:rFonts w:ascii="仿宋" w:hAnsi="仿宋" w:cs="仿宋" w:hint="eastAsia"/>
          <w:szCs w:val="24"/>
        </w:rPr>
        <w:t>以上告知事项已知晓，</w:t>
      </w:r>
      <w:r>
        <w:rPr>
          <w:rFonts w:ascii="仿宋" w:hAnsi="仿宋" w:cs="仿宋" w:hint="eastAsia"/>
          <w:szCs w:val="24"/>
          <w:u w:val="single"/>
        </w:rPr>
        <w:t xml:space="preserve">      </w:t>
      </w:r>
      <w:r>
        <w:rPr>
          <w:rFonts w:ascii="仿宋" w:hAnsi="仿宋" w:cs="仿宋" w:hint="eastAsia"/>
          <w:szCs w:val="24"/>
          <w:u w:val="single"/>
          <w:lang w:val="en"/>
        </w:rPr>
        <w:t xml:space="preserve">  </w:t>
      </w:r>
      <w:r>
        <w:rPr>
          <w:rFonts w:ascii="仿宋" w:hAnsi="仿宋" w:cs="仿宋" w:hint="eastAsia"/>
          <w:szCs w:val="24"/>
        </w:rPr>
        <w:t>单位签收人（签名）：</w:t>
      </w:r>
      <w:r>
        <w:rPr>
          <w:rFonts w:ascii="仿宋" w:hAnsi="仿宋" w:cs="仿宋" w:hint="eastAsia"/>
          <w:szCs w:val="24"/>
          <w:u w:val="single"/>
        </w:rPr>
        <w:t xml:space="preserve"> </w:t>
      </w:r>
      <w:r>
        <w:rPr>
          <w:rFonts w:ascii="仿宋" w:hAnsi="仿宋" w:cs="仿宋" w:hint="eastAsia"/>
          <w:szCs w:val="24"/>
          <w:u w:val="single"/>
          <w:lang w:val="en"/>
        </w:rPr>
        <w:t xml:space="preserve">                </w:t>
      </w:r>
      <w:r>
        <w:rPr>
          <w:rFonts w:ascii="仿宋" w:hAnsi="仿宋" w:cs="仿宋" w:hint="eastAsia"/>
          <w:szCs w:val="24"/>
          <w:lang w:val="en"/>
        </w:rPr>
        <w:t xml:space="preserve">   </w:t>
      </w:r>
      <w:r>
        <w:rPr>
          <w:rFonts w:ascii="仿宋" w:hAnsi="仿宋" w:cs="仿宋" w:hint="eastAsia"/>
          <w:szCs w:val="24"/>
        </w:rPr>
        <w:tab/>
      </w:r>
    </w:p>
    <w:p w14:paraId="45287A0A" w14:textId="77777777" w:rsidR="0001530D" w:rsidRDefault="0001530D">
      <w:pPr>
        <w:rPr>
          <w:rFonts w:ascii="仿宋" w:hAnsi="仿宋" w:cs="仿宋"/>
          <w:szCs w:val="24"/>
        </w:rPr>
      </w:pPr>
    </w:p>
    <w:p w14:paraId="3CDE9871" w14:textId="77777777" w:rsidR="0001530D" w:rsidRDefault="003E7B12">
      <w:r>
        <w:rPr>
          <w:rFonts w:ascii="仿宋" w:hAnsi="仿宋" w:cs="仿宋" w:hint="eastAsia"/>
          <w:szCs w:val="24"/>
        </w:rPr>
        <w:br w:type="page"/>
      </w:r>
    </w:p>
    <w:p w14:paraId="428AF37A" w14:textId="77777777" w:rsidR="0001530D" w:rsidRDefault="003E7B12">
      <w:pPr>
        <w:pStyle w:val="3"/>
        <w:ind w:left="720" w:hanging="720"/>
        <w:rPr>
          <w:rFonts w:eastAsia="宋体"/>
        </w:rPr>
      </w:pPr>
      <w:bookmarkStart w:id="459" w:name="_Toc2085919997"/>
      <w:bookmarkStart w:id="460" w:name="_Toc333852345"/>
      <w:r>
        <w:rPr>
          <w:rStyle w:val="30"/>
          <w:rFonts w:hint="eastAsia"/>
        </w:rPr>
        <w:lastRenderedPageBreak/>
        <w:t>5.12.2</w:t>
      </w:r>
      <w:r>
        <w:rPr>
          <w:rStyle w:val="30"/>
          <w:rFonts w:hint="eastAsia"/>
        </w:rPr>
        <w:t>工程监督工作计划</w:t>
      </w:r>
      <w:bookmarkEnd w:id="459"/>
      <w:bookmarkEnd w:id="460"/>
      <w:r>
        <w:rPr>
          <w:rFonts w:hint="eastAsia"/>
        </w:rPr>
        <w:t xml:space="preserve"> </w:t>
      </w:r>
    </w:p>
    <w:p w14:paraId="67AB73A6" w14:textId="77777777" w:rsidR="0001530D" w:rsidRDefault="0001530D">
      <w:pPr>
        <w:jc w:val="center"/>
        <w:rPr>
          <w:rFonts w:ascii="宋体" w:eastAsia="宋体" w:hAnsi="宋体" w:cs="宋体"/>
          <w:sz w:val="28"/>
          <w:szCs w:val="28"/>
        </w:rPr>
      </w:pPr>
    </w:p>
    <w:p w14:paraId="37808976" w14:textId="77777777" w:rsidR="0001530D" w:rsidRDefault="003E7B12">
      <w:pPr>
        <w:jc w:val="center"/>
        <w:rPr>
          <w:rFonts w:ascii="宋体" w:eastAsia="宋体" w:hAnsi="宋体" w:cs="宋体"/>
          <w:b/>
          <w:sz w:val="44"/>
          <w:szCs w:val="44"/>
        </w:rPr>
      </w:pPr>
      <w:r>
        <w:rPr>
          <w:rFonts w:ascii="宋体" w:eastAsia="宋体" w:hAnsi="宋体" w:cs="宋体" w:hint="eastAsia"/>
          <w:b/>
          <w:sz w:val="44"/>
          <w:szCs w:val="44"/>
        </w:rPr>
        <w:t>工程质量监督工作计划</w:t>
      </w:r>
    </w:p>
    <w:tbl>
      <w:tblPr>
        <w:tblW w:w="9660"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365"/>
        <w:gridCol w:w="2635"/>
        <w:gridCol w:w="1355"/>
        <w:gridCol w:w="1050"/>
        <w:gridCol w:w="1365"/>
        <w:gridCol w:w="1050"/>
      </w:tblGrid>
      <w:tr w:rsidR="0001530D" w14:paraId="53749332" w14:textId="77777777">
        <w:trPr>
          <w:cantSplit/>
          <w:trHeight w:val="514"/>
        </w:trPr>
        <w:tc>
          <w:tcPr>
            <w:tcW w:w="840" w:type="dxa"/>
            <w:vMerge w:val="restart"/>
            <w:vAlign w:val="center"/>
          </w:tcPr>
          <w:p w14:paraId="59264BC2" w14:textId="77777777" w:rsidR="0001530D" w:rsidRDefault="003E7B12">
            <w:pPr>
              <w:spacing w:line="240" w:lineRule="auto"/>
              <w:jc w:val="center"/>
              <w:rPr>
                <w:rFonts w:ascii="仿宋_GB2312" w:eastAsia="仿宋_GB2312" w:hAnsi="仿宋_GB2312" w:cs="仿宋_GB2312"/>
                <w:szCs w:val="24"/>
              </w:rPr>
            </w:pPr>
            <w:r>
              <w:rPr>
                <w:rFonts w:ascii="仿宋_GB2312" w:eastAsia="仿宋_GB2312" w:hAnsi="仿宋_GB2312" w:cs="仿宋_GB2312" w:hint="eastAsia"/>
                <w:szCs w:val="24"/>
              </w:rPr>
              <w:t>工程</w:t>
            </w:r>
          </w:p>
          <w:p w14:paraId="2D352DCA" w14:textId="77777777" w:rsidR="0001530D" w:rsidRDefault="003E7B12">
            <w:pPr>
              <w:spacing w:line="240" w:lineRule="auto"/>
              <w:jc w:val="center"/>
              <w:rPr>
                <w:rFonts w:ascii="仿宋_GB2312" w:eastAsia="仿宋_GB2312" w:hAnsi="仿宋_GB2312" w:cs="仿宋_GB2312"/>
                <w:szCs w:val="24"/>
              </w:rPr>
            </w:pPr>
            <w:r>
              <w:rPr>
                <w:rFonts w:ascii="仿宋_GB2312" w:eastAsia="仿宋_GB2312" w:hAnsi="仿宋_GB2312" w:cs="仿宋_GB2312" w:hint="eastAsia"/>
                <w:szCs w:val="24"/>
              </w:rPr>
              <w:t>概况</w:t>
            </w:r>
          </w:p>
        </w:tc>
        <w:tc>
          <w:tcPr>
            <w:tcW w:w="1365" w:type="dxa"/>
            <w:vAlign w:val="center"/>
          </w:tcPr>
          <w:p w14:paraId="6C2A6FD4" w14:textId="77777777" w:rsidR="0001530D" w:rsidRDefault="003E7B12">
            <w:pPr>
              <w:spacing w:line="240" w:lineRule="auto"/>
              <w:jc w:val="both"/>
              <w:rPr>
                <w:rFonts w:ascii="仿宋_GB2312" w:eastAsia="仿宋_GB2312" w:hAnsi="仿宋_GB2312" w:cs="仿宋_GB2312"/>
                <w:szCs w:val="24"/>
              </w:rPr>
            </w:pPr>
            <w:r>
              <w:rPr>
                <w:rFonts w:ascii="仿宋_GB2312" w:eastAsia="仿宋_GB2312" w:hAnsi="仿宋_GB2312" w:cs="仿宋_GB2312" w:hint="eastAsia"/>
                <w:szCs w:val="24"/>
              </w:rPr>
              <w:t>工程名称</w:t>
            </w:r>
          </w:p>
        </w:tc>
        <w:tc>
          <w:tcPr>
            <w:tcW w:w="2635" w:type="dxa"/>
            <w:vAlign w:val="center"/>
          </w:tcPr>
          <w:p w14:paraId="331102DD" w14:textId="77777777" w:rsidR="0001530D" w:rsidRDefault="0001530D">
            <w:pPr>
              <w:spacing w:line="240" w:lineRule="auto"/>
              <w:jc w:val="both"/>
              <w:rPr>
                <w:rFonts w:ascii="仿宋_GB2312" w:eastAsia="仿宋_GB2312" w:hAnsi="仿宋_GB2312" w:cs="仿宋_GB2312"/>
                <w:szCs w:val="24"/>
              </w:rPr>
            </w:pPr>
          </w:p>
        </w:tc>
        <w:tc>
          <w:tcPr>
            <w:tcW w:w="1355" w:type="dxa"/>
            <w:vAlign w:val="center"/>
          </w:tcPr>
          <w:p w14:paraId="2EA7B306" w14:textId="77777777" w:rsidR="0001530D" w:rsidRDefault="003E7B12">
            <w:pPr>
              <w:spacing w:line="240" w:lineRule="auto"/>
              <w:jc w:val="both"/>
              <w:rPr>
                <w:rFonts w:ascii="仿宋_GB2312" w:eastAsia="仿宋_GB2312" w:hAnsi="仿宋_GB2312" w:cs="仿宋_GB2312"/>
                <w:szCs w:val="24"/>
              </w:rPr>
            </w:pPr>
            <w:r>
              <w:rPr>
                <w:rFonts w:ascii="仿宋_GB2312" w:eastAsia="仿宋_GB2312" w:hAnsi="仿宋_GB2312" w:cs="仿宋_GB2312" w:hint="eastAsia"/>
                <w:szCs w:val="24"/>
              </w:rPr>
              <w:t>结构层数</w:t>
            </w:r>
          </w:p>
        </w:tc>
        <w:tc>
          <w:tcPr>
            <w:tcW w:w="1050" w:type="dxa"/>
            <w:vAlign w:val="center"/>
          </w:tcPr>
          <w:p w14:paraId="728BC5BE" w14:textId="77777777" w:rsidR="0001530D" w:rsidRDefault="0001530D">
            <w:pPr>
              <w:spacing w:line="240" w:lineRule="auto"/>
              <w:jc w:val="both"/>
              <w:rPr>
                <w:rFonts w:ascii="仿宋_GB2312" w:eastAsia="仿宋_GB2312" w:hAnsi="仿宋_GB2312" w:cs="仿宋_GB2312"/>
                <w:szCs w:val="24"/>
              </w:rPr>
            </w:pPr>
          </w:p>
        </w:tc>
        <w:tc>
          <w:tcPr>
            <w:tcW w:w="1365" w:type="dxa"/>
            <w:vAlign w:val="center"/>
          </w:tcPr>
          <w:p w14:paraId="772DFEAF" w14:textId="77777777" w:rsidR="0001530D" w:rsidRDefault="003E7B12">
            <w:pPr>
              <w:spacing w:line="240" w:lineRule="auto"/>
              <w:jc w:val="both"/>
              <w:rPr>
                <w:rFonts w:ascii="仿宋_GB2312" w:eastAsia="仿宋_GB2312" w:hAnsi="仿宋_GB2312" w:cs="仿宋_GB2312"/>
                <w:szCs w:val="24"/>
              </w:rPr>
            </w:pPr>
            <w:r>
              <w:rPr>
                <w:rFonts w:ascii="仿宋_GB2312" w:eastAsia="仿宋_GB2312" w:hAnsi="仿宋_GB2312" w:cs="仿宋_GB2312" w:hint="eastAsia"/>
                <w:szCs w:val="24"/>
              </w:rPr>
              <w:t>建筑面积</w:t>
            </w:r>
          </w:p>
        </w:tc>
        <w:tc>
          <w:tcPr>
            <w:tcW w:w="1050" w:type="dxa"/>
            <w:vAlign w:val="center"/>
          </w:tcPr>
          <w:p w14:paraId="3A9078BC" w14:textId="77777777" w:rsidR="0001530D" w:rsidRDefault="0001530D">
            <w:pPr>
              <w:spacing w:line="240" w:lineRule="auto"/>
              <w:jc w:val="both"/>
              <w:rPr>
                <w:rFonts w:ascii="仿宋_GB2312" w:eastAsia="仿宋_GB2312" w:hAnsi="仿宋_GB2312" w:cs="仿宋_GB2312"/>
                <w:szCs w:val="24"/>
              </w:rPr>
            </w:pPr>
          </w:p>
        </w:tc>
      </w:tr>
      <w:tr w:rsidR="0001530D" w14:paraId="6D0C531C" w14:textId="77777777">
        <w:trPr>
          <w:cantSplit/>
          <w:trHeight w:val="427"/>
        </w:trPr>
        <w:tc>
          <w:tcPr>
            <w:tcW w:w="840" w:type="dxa"/>
            <w:vMerge/>
            <w:vAlign w:val="center"/>
          </w:tcPr>
          <w:p w14:paraId="3A3FC945" w14:textId="77777777" w:rsidR="0001530D" w:rsidRDefault="0001530D">
            <w:pPr>
              <w:spacing w:line="240" w:lineRule="auto"/>
              <w:jc w:val="center"/>
              <w:rPr>
                <w:rFonts w:ascii="仿宋_GB2312" w:eastAsia="仿宋_GB2312" w:hAnsi="仿宋_GB2312" w:cs="仿宋_GB2312"/>
                <w:szCs w:val="24"/>
              </w:rPr>
            </w:pPr>
          </w:p>
        </w:tc>
        <w:tc>
          <w:tcPr>
            <w:tcW w:w="1365" w:type="dxa"/>
            <w:vAlign w:val="center"/>
          </w:tcPr>
          <w:p w14:paraId="3C192951" w14:textId="77777777" w:rsidR="0001530D" w:rsidRDefault="003E7B12">
            <w:pPr>
              <w:spacing w:line="240" w:lineRule="auto"/>
              <w:jc w:val="both"/>
              <w:rPr>
                <w:rFonts w:ascii="仿宋_GB2312" w:eastAsia="仿宋_GB2312" w:hAnsi="仿宋_GB2312" w:cs="仿宋_GB2312"/>
                <w:szCs w:val="24"/>
              </w:rPr>
            </w:pPr>
            <w:r>
              <w:rPr>
                <w:rFonts w:ascii="仿宋_GB2312" w:eastAsia="仿宋_GB2312" w:hAnsi="仿宋_GB2312" w:cs="仿宋_GB2312" w:hint="eastAsia"/>
                <w:szCs w:val="24"/>
              </w:rPr>
              <w:t>建设单位</w:t>
            </w:r>
          </w:p>
        </w:tc>
        <w:tc>
          <w:tcPr>
            <w:tcW w:w="2635" w:type="dxa"/>
            <w:vAlign w:val="center"/>
          </w:tcPr>
          <w:p w14:paraId="2C52ECAE" w14:textId="77777777" w:rsidR="0001530D" w:rsidRDefault="0001530D">
            <w:pPr>
              <w:spacing w:line="240" w:lineRule="auto"/>
              <w:jc w:val="both"/>
              <w:rPr>
                <w:rFonts w:ascii="仿宋_GB2312" w:eastAsia="仿宋_GB2312" w:hAnsi="仿宋_GB2312" w:cs="仿宋_GB2312"/>
                <w:szCs w:val="24"/>
              </w:rPr>
            </w:pPr>
          </w:p>
        </w:tc>
        <w:tc>
          <w:tcPr>
            <w:tcW w:w="1355" w:type="dxa"/>
            <w:vAlign w:val="center"/>
          </w:tcPr>
          <w:p w14:paraId="044EAA67" w14:textId="77777777" w:rsidR="0001530D" w:rsidRDefault="003E7B12">
            <w:pPr>
              <w:spacing w:line="240" w:lineRule="auto"/>
              <w:jc w:val="both"/>
              <w:rPr>
                <w:rFonts w:ascii="仿宋_GB2312" w:eastAsia="仿宋_GB2312" w:hAnsi="仿宋_GB2312" w:cs="仿宋_GB2312"/>
                <w:szCs w:val="24"/>
              </w:rPr>
            </w:pPr>
            <w:r>
              <w:rPr>
                <w:rFonts w:ascii="仿宋_GB2312" w:eastAsia="仿宋_GB2312" w:hAnsi="仿宋_GB2312" w:cs="仿宋_GB2312" w:hint="eastAsia"/>
                <w:szCs w:val="24"/>
              </w:rPr>
              <w:t>注册编号</w:t>
            </w:r>
          </w:p>
        </w:tc>
        <w:tc>
          <w:tcPr>
            <w:tcW w:w="3465" w:type="dxa"/>
            <w:gridSpan w:val="3"/>
            <w:vAlign w:val="center"/>
          </w:tcPr>
          <w:p w14:paraId="58EBE711" w14:textId="77777777" w:rsidR="0001530D" w:rsidRDefault="0001530D">
            <w:pPr>
              <w:spacing w:line="240" w:lineRule="auto"/>
              <w:jc w:val="both"/>
              <w:rPr>
                <w:rFonts w:ascii="仿宋_GB2312" w:eastAsia="仿宋_GB2312" w:hAnsi="仿宋_GB2312" w:cs="仿宋_GB2312"/>
                <w:szCs w:val="24"/>
              </w:rPr>
            </w:pPr>
          </w:p>
        </w:tc>
      </w:tr>
      <w:tr w:rsidR="0001530D" w14:paraId="1E74E4B4" w14:textId="77777777">
        <w:trPr>
          <w:cantSplit/>
          <w:trHeight w:val="438"/>
        </w:trPr>
        <w:tc>
          <w:tcPr>
            <w:tcW w:w="840" w:type="dxa"/>
            <w:vMerge/>
            <w:vAlign w:val="center"/>
          </w:tcPr>
          <w:p w14:paraId="0CDD5482" w14:textId="77777777" w:rsidR="0001530D" w:rsidRDefault="0001530D">
            <w:pPr>
              <w:spacing w:line="240" w:lineRule="auto"/>
              <w:jc w:val="center"/>
              <w:rPr>
                <w:rFonts w:ascii="仿宋_GB2312" w:eastAsia="仿宋_GB2312" w:hAnsi="仿宋_GB2312" w:cs="仿宋_GB2312"/>
                <w:szCs w:val="24"/>
              </w:rPr>
            </w:pPr>
          </w:p>
        </w:tc>
        <w:tc>
          <w:tcPr>
            <w:tcW w:w="1365" w:type="dxa"/>
            <w:vAlign w:val="center"/>
          </w:tcPr>
          <w:p w14:paraId="21FFB21B" w14:textId="77777777" w:rsidR="0001530D" w:rsidRDefault="003E7B12">
            <w:pPr>
              <w:spacing w:line="240" w:lineRule="auto"/>
              <w:jc w:val="both"/>
              <w:rPr>
                <w:rFonts w:ascii="仿宋_GB2312" w:eastAsia="仿宋_GB2312" w:hAnsi="仿宋_GB2312" w:cs="仿宋_GB2312"/>
                <w:szCs w:val="24"/>
              </w:rPr>
            </w:pPr>
            <w:r>
              <w:rPr>
                <w:rFonts w:ascii="仿宋_GB2312" w:eastAsia="仿宋_GB2312" w:hAnsi="仿宋_GB2312" w:cs="仿宋_GB2312" w:hint="eastAsia"/>
                <w:szCs w:val="24"/>
              </w:rPr>
              <w:t>设计单位</w:t>
            </w:r>
          </w:p>
        </w:tc>
        <w:tc>
          <w:tcPr>
            <w:tcW w:w="2635" w:type="dxa"/>
            <w:vAlign w:val="center"/>
          </w:tcPr>
          <w:p w14:paraId="69607618" w14:textId="77777777" w:rsidR="0001530D" w:rsidRDefault="0001530D">
            <w:pPr>
              <w:spacing w:line="240" w:lineRule="auto"/>
              <w:jc w:val="both"/>
              <w:rPr>
                <w:rFonts w:ascii="仿宋_GB2312" w:eastAsia="仿宋_GB2312" w:hAnsi="仿宋_GB2312" w:cs="仿宋_GB2312"/>
                <w:szCs w:val="24"/>
              </w:rPr>
            </w:pPr>
          </w:p>
        </w:tc>
        <w:tc>
          <w:tcPr>
            <w:tcW w:w="1355" w:type="dxa"/>
            <w:vAlign w:val="center"/>
          </w:tcPr>
          <w:p w14:paraId="349F7114" w14:textId="77777777" w:rsidR="0001530D" w:rsidRDefault="003E7B12">
            <w:pPr>
              <w:spacing w:line="240" w:lineRule="auto"/>
              <w:jc w:val="both"/>
              <w:rPr>
                <w:rFonts w:ascii="仿宋_GB2312" w:eastAsia="仿宋_GB2312" w:hAnsi="仿宋_GB2312" w:cs="仿宋_GB2312"/>
                <w:szCs w:val="24"/>
              </w:rPr>
            </w:pPr>
            <w:r>
              <w:rPr>
                <w:rFonts w:ascii="仿宋_GB2312" w:eastAsia="仿宋_GB2312" w:hAnsi="仿宋_GB2312" w:cs="仿宋_GB2312" w:hint="eastAsia"/>
                <w:szCs w:val="24"/>
              </w:rPr>
              <w:t>监理单位</w:t>
            </w:r>
          </w:p>
        </w:tc>
        <w:tc>
          <w:tcPr>
            <w:tcW w:w="3465" w:type="dxa"/>
            <w:gridSpan w:val="3"/>
            <w:vAlign w:val="center"/>
          </w:tcPr>
          <w:p w14:paraId="63C1D77E" w14:textId="77777777" w:rsidR="0001530D" w:rsidRDefault="0001530D">
            <w:pPr>
              <w:spacing w:line="240" w:lineRule="auto"/>
              <w:jc w:val="both"/>
              <w:rPr>
                <w:rFonts w:ascii="仿宋_GB2312" w:eastAsia="仿宋_GB2312" w:hAnsi="仿宋_GB2312" w:cs="仿宋_GB2312"/>
                <w:szCs w:val="24"/>
              </w:rPr>
            </w:pPr>
          </w:p>
        </w:tc>
      </w:tr>
      <w:tr w:rsidR="0001530D" w14:paraId="1269AA9E" w14:textId="77777777">
        <w:trPr>
          <w:cantSplit/>
          <w:trHeight w:val="458"/>
        </w:trPr>
        <w:tc>
          <w:tcPr>
            <w:tcW w:w="840" w:type="dxa"/>
            <w:vMerge/>
            <w:vAlign w:val="center"/>
          </w:tcPr>
          <w:p w14:paraId="05767E66" w14:textId="77777777" w:rsidR="0001530D" w:rsidRDefault="0001530D">
            <w:pPr>
              <w:spacing w:line="240" w:lineRule="auto"/>
              <w:jc w:val="center"/>
              <w:rPr>
                <w:rFonts w:ascii="仿宋_GB2312" w:eastAsia="仿宋_GB2312" w:hAnsi="仿宋_GB2312" w:cs="仿宋_GB2312"/>
                <w:szCs w:val="24"/>
              </w:rPr>
            </w:pPr>
          </w:p>
        </w:tc>
        <w:tc>
          <w:tcPr>
            <w:tcW w:w="1365" w:type="dxa"/>
            <w:vAlign w:val="center"/>
          </w:tcPr>
          <w:p w14:paraId="2DDBBA97" w14:textId="77777777" w:rsidR="0001530D" w:rsidRDefault="003E7B12">
            <w:pPr>
              <w:spacing w:line="240" w:lineRule="auto"/>
              <w:jc w:val="both"/>
              <w:rPr>
                <w:rFonts w:ascii="仿宋_GB2312" w:eastAsia="仿宋_GB2312" w:hAnsi="仿宋_GB2312" w:cs="仿宋_GB2312"/>
                <w:szCs w:val="24"/>
              </w:rPr>
            </w:pPr>
            <w:r>
              <w:rPr>
                <w:rFonts w:ascii="仿宋_GB2312" w:eastAsia="仿宋_GB2312" w:hAnsi="仿宋_GB2312" w:cs="仿宋_GB2312" w:hint="eastAsia"/>
                <w:szCs w:val="24"/>
              </w:rPr>
              <w:t>勘察单位</w:t>
            </w:r>
          </w:p>
        </w:tc>
        <w:tc>
          <w:tcPr>
            <w:tcW w:w="2635" w:type="dxa"/>
            <w:vAlign w:val="center"/>
          </w:tcPr>
          <w:p w14:paraId="6191FAC9" w14:textId="77777777" w:rsidR="0001530D" w:rsidRDefault="0001530D">
            <w:pPr>
              <w:spacing w:line="240" w:lineRule="auto"/>
              <w:jc w:val="both"/>
              <w:rPr>
                <w:rFonts w:ascii="仿宋_GB2312" w:eastAsia="仿宋_GB2312" w:hAnsi="仿宋_GB2312" w:cs="仿宋_GB2312"/>
                <w:szCs w:val="24"/>
              </w:rPr>
            </w:pPr>
          </w:p>
        </w:tc>
        <w:tc>
          <w:tcPr>
            <w:tcW w:w="1355" w:type="dxa"/>
            <w:vAlign w:val="center"/>
          </w:tcPr>
          <w:p w14:paraId="384ED93F" w14:textId="77777777" w:rsidR="0001530D" w:rsidRDefault="003E7B12">
            <w:pPr>
              <w:spacing w:line="240" w:lineRule="auto"/>
              <w:jc w:val="both"/>
              <w:rPr>
                <w:rFonts w:ascii="仿宋_GB2312" w:eastAsia="仿宋_GB2312" w:hAnsi="仿宋_GB2312" w:cs="仿宋_GB2312"/>
                <w:szCs w:val="24"/>
              </w:rPr>
            </w:pPr>
            <w:r>
              <w:rPr>
                <w:rFonts w:ascii="仿宋_GB2312" w:eastAsia="仿宋_GB2312" w:hAnsi="仿宋_GB2312" w:cs="仿宋_GB2312" w:hint="eastAsia"/>
                <w:szCs w:val="24"/>
              </w:rPr>
              <w:t>施工单位</w:t>
            </w:r>
          </w:p>
        </w:tc>
        <w:tc>
          <w:tcPr>
            <w:tcW w:w="3465" w:type="dxa"/>
            <w:gridSpan w:val="3"/>
            <w:vAlign w:val="center"/>
          </w:tcPr>
          <w:p w14:paraId="43F112C3" w14:textId="77777777" w:rsidR="0001530D" w:rsidRDefault="0001530D">
            <w:pPr>
              <w:spacing w:line="240" w:lineRule="auto"/>
              <w:jc w:val="both"/>
              <w:rPr>
                <w:rFonts w:ascii="仿宋_GB2312" w:eastAsia="仿宋_GB2312" w:hAnsi="仿宋_GB2312" w:cs="仿宋_GB2312"/>
                <w:szCs w:val="24"/>
              </w:rPr>
            </w:pPr>
          </w:p>
        </w:tc>
      </w:tr>
      <w:tr w:rsidR="0001530D" w14:paraId="34369542" w14:textId="77777777">
        <w:trPr>
          <w:cantSplit/>
          <w:trHeight w:val="90"/>
        </w:trPr>
        <w:tc>
          <w:tcPr>
            <w:tcW w:w="840" w:type="dxa"/>
            <w:vMerge/>
            <w:vAlign w:val="center"/>
          </w:tcPr>
          <w:p w14:paraId="7AC338D3" w14:textId="77777777" w:rsidR="0001530D" w:rsidRDefault="0001530D">
            <w:pPr>
              <w:spacing w:line="240" w:lineRule="auto"/>
              <w:jc w:val="center"/>
              <w:rPr>
                <w:rFonts w:ascii="仿宋_GB2312" w:eastAsia="仿宋_GB2312" w:hAnsi="仿宋_GB2312" w:cs="仿宋_GB2312"/>
                <w:szCs w:val="24"/>
              </w:rPr>
            </w:pPr>
          </w:p>
        </w:tc>
        <w:tc>
          <w:tcPr>
            <w:tcW w:w="1365" w:type="dxa"/>
            <w:vAlign w:val="center"/>
          </w:tcPr>
          <w:p w14:paraId="2E67F728" w14:textId="77777777" w:rsidR="0001530D" w:rsidRDefault="003E7B12">
            <w:pPr>
              <w:autoSpaceDE/>
              <w:autoSpaceDN/>
              <w:spacing w:line="240" w:lineRule="auto"/>
              <w:jc w:val="both"/>
              <w:rPr>
                <w:rFonts w:ascii="仿宋_GB2312" w:eastAsia="仿宋_GB2312" w:hAnsi="仿宋_GB2312" w:cs="仿宋_GB2312"/>
                <w:szCs w:val="24"/>
              </w:rPr>
            </w:pPr>
            <w:r>
              <w:rPr>
                <w:rFonts w:ascii="仿宋_GB2312" w:eastAsia="仿宋_GB2312" w:hAnsi="仿宋_GB2312" w:cs="仿宋_GB2312" w:hint="eastAsia"/>
                <w:szCs w:val="24"/>
              </w:rPr>
              <w:t>主要（子）单位工程</w:t>
            </w:r>
          </w:p>
        </w:tc>
        <w:tc>
          <w:tcPr>
            <w:tcW w:w="7455" w:type="dxa"/>
            <w:gridSpan w:val="5"/>
            <w:vAlign w:val="center"/>
          </w:tcPr>
          <w:p w14:paraId="658180C9" w14:textId="77777777" w:rsidR="0001530D" w:rsidRDefault="0001530D">
            <w:pPr>
              <w:spacing w:line="240" w:lineRule="auto"/>
              <w:jc w:val="both"/>
              <w:rPr>
                <w:rFonts w:ascii="仿宋_GB2312" w:eastAsia="仿宋_GB2312" w:hAnsi="仿宋_GB2312" w:cs="仿宋_GB2312"/>
                <w:szCs w:val="24"/>
              </w:rPr>
            </w:pPr>
          </w:p>
        </w:tc>
      </w:tr>
      <w:tr w:rsidR="0001530D" w14:paraId="595C1045" w14:textId="77777777">
        <w:trPr>
          <w:trHeight w:val="1349"/>
        </w:trPr>
        <w:tc>
          <w:tcPr>
            <w:tcW w:w="840" w:type="dxa"/>
            <w:vAlign w:val="center"/>
          </w:tcPr>
          <w:p w14:paraId="2D08D095" w14:textId="77777777" w:rsidR="0001530D" w:rsidRDefault="003E7B12">
            <w:pPr>
              <w:spacing w:line="240" w:lineRule="auto"/>
              <w:jc w:val="center"/>
              <w:rPr>
                <w:rFonts w:ascii="仿宋_GB2312" w:eastAsia="仿宋_GB2312" w:hAnsi="仿宋_GB2312" w:cs="仿宋_GB2312"/>
                <w:szCs w:val="24"/>
              </w:rPr>
            </w:pPr>
            <w:r>
              <w:rPr>
                <w:rFonts w:ascii="仿宋_GB2312" w:eastAsia="仿宋_GB2312" w:hAnsi="仿宋_GB2312" w:cs="仿宋_GB2312" w:hint="eastAsia"/>
                <w:szCs w:val="24"/>
              </w:rPr>
              <w:t>监督组织形式</w:t>
            </w:r>
          </w:p>
        </w:tc>
        <w:tc>
          <w:tcPr>
            <w:tcW w:w="8820" w:type="dxa"/>
            <w:gridSpan w:val="6"/>
            <w:vAlign w:val="center"/>
          </w:tcPr>
          <w:p w14:paraId="4636A22B" w14:textId="77777777" w:rsidR="0001530D" w:rsidRDefault="003E7B12">
            <w:pPr>
              <w:spacing w:line="240" w:lineRule="auto"/>
              <w:jc w:val="both"/>
              <w:rPr>
                <w:rFonts w:ascii="仿宋_GB2312" w:eastAsia="仿宋_GB2312" w:hAnsi="仿宋_GB2312" w:cs="仿宋_GB2312"/>
                <w:szCs w:val="24"/>
              </w:rPr>
            </w:pPr>
            <w:r>
              <w:rPr>
                <w:rFonts w:ascii="仿宋_GB2312" w:eastAsia="仿宋_GB2312" w:hAnsi="仿宋_GB2312" w:cs="仿宋_GB2312" w:hint="eastAsia"/>
                <w:szCs w:val="24"/>
              </w:rPr>
              <w:t>监督联系人：        执法证：             号，电话：</w:t>
            </w:r>
          </w:p>
          <w:p w14:paraId="38F834BF" w14:textId="77777777" w:rsidR="0001530D" w:rsidRDefault="003E7B12">
            <w:pPr>
              <w:spacing w:line="240" w:lineRule="auto"/>
              <w:jc w:val="both"/>
              <w:rPr>
                <w:rFonts w:ascii="仿宋_GB2312" w:eastAsia="仿宋_GB2312" w:hAnsi="仿宋_GB2312" w:cs="仿宋_GB2312"/>
                <w:szCs w:val="24"/>
              </w:rPr>
            </w:pPr>
            <w:r>
              <w:rPr>
                <w:rFonts w:ascii="仿宋_GB2312" w:eastAsia="仿宋_GB2312" w:hAnsi="仿宋_GB2312" w:cs="仿宋_GB2312" w:hint="eastAsia"/>
                <w:szCs w:val="24"/>
              </w:rPr>
              <w:t>监督员：            执法证：             号，电话：</w:t>
            </w:r>
          </w:p>
          <w:p w14:paraId="250C5729" w14:textId="77777777" w:rsidR="0001530D" w:rsidRDefault="003E7B12">
            <w:pPr>
              <w:spacing w:line="240" w:lineRule="auto"/>
              <w:jc w:val="both"/>
              <w:rPr>
                <w:rFonts w:ascii="仿宋_GB2312" w:eastAsia="仿宋_GB2312" w:hAnsi="仿宋_GB2312" w:cs="仿宋_GB2312"/>
                <w:szCs w:val="24"/>
              </w:rPr>
            </w:pPr>
            <w:r>
              <w:rPr>
                <w:rFonts w:ascii="仿宋_GB2312" w:eastAsia="仿宋_GB2312" w:hAnsi="仿宋_GB2312" w:cs="仿宋_GB2312" w:hint="eastAsia"/>
                <w:szCs w:val="24"/>
              </w:rPr>
              <w:t>监督员：            执法证：             号，电话：</w:t>
            </w:r>
          </w:p>
          <w:p w14:paraId="65787637" w14:textId="77777777" w:rsidR="0001530D" w:rsidRDefault="003E7B12">
            <w:pPr>
              <w:spacing w:line="240" w:lineRule="auto"/>
              <w:jc w:val="both"/>
              <w:rPr>
                <w:rFonts w:ascii="仿宋_GB2312" w:eastAsia="仿宋_GB2312" w:hAnsi="仿宋_GB2312" w:cs="仿宋_GB2312"/>
                <w:szCs w:val="24"/>
              </w:rPr>
            </w:pPr>
            <w:r>
              <w:rPr>
                <w:rFonts w:ascii="仿宋_GB2312" w:eastAsia="仿宋_GB2312" w:hAnsi="仿宋_GB2312" w:cs="仿宋_GB2312" w:hint="eastAsia"/>
                <w:szCs w:val="24"/>
              </w:rPr>
              <w:t>监督员：            执法证：             号，电话：</w:t>
            </w:r>
          </w:p>
        </w:tc>
      </w:tr>
      <w:tr w:rsidR="0001530D" w14:paraId="6D55B047" w14:textId="77777777">
        <w:trPr>
          <w:trHeight w:val="1033"/>
        </w:trPr>
        <w:tc>
          <w:tcPr>
            <w:tcW w:w="840" w:type="dxa"/>
            <w:vAlign w:val="center"/>
          </w:tcPr>
          <w:p w14:paraId="3BE8FD4F" w14:textId="77777777" w:rsidR="0001530D" w:rsidRDefault="003E7B12">
            <w:pPr>
              <w:spacing w:line="240" w:lineRule="auto"/>
              <w:jc w:val="center"/>
              <w:rPr>
                <w:rFonts w:ascii="仿宋_GB2312" w:eastAsia="仿宋_GB2312" w:hAnsi="仿宋_GB2312" w:cs="仿宋_GB2312"/>
                <w:szCs w:val="24"/>
              </w:rPr>
            </w:pPr>
            <w:r>
              <w:rPr>
                <w:rFonts w:ascii="仿宋_GB2312" w:eastAsia="仿宋_GB2312" w:hAnsi="仿宋_GB2312" w:cs="仿宋_GB2312" w:hint="eastAsia"/>
                <w:szCs w:val="24"/>
              </w:rPr>
              <w:t>监督依据</w:t>
            </w:r>
          </w:p>
        </w:tc>
        <w:tc>
          <w:tcPr>
            <w:tcW w:w="8820" w:type="dxa"/>
            <w:gridSpan w:val="6"/>
            <w:vAlign w:val="center"/>
          </w:tcPr>
          <w:p w14:paraId="744A9C28" w14:textId="77777777" w:rsidR="0001530D" w:rsidRDefault="003E7B12">
            <w:pPr>
              <w:spacing w:line="240" w:lineRule="auto"/>
              <w:jc w:val="both"/>
            </w:pPr>
            <w:r>
              <w:rPr>
                <w:rFonts w:ascii="仿宋_GB2312" w:eastAsia="仿宋_GB2312" w:hAnsi="仿宋_GB2312" w:cs="仿宋_GB2312" w:hint="eastAsia"/>
                <w:szCs w:val="24"/>
              </w:rPr>
              <w:t>《中华人民共和国建筑法》《建设工程质量管理条例》《房屋建筑和市政基础设施工程质量监督管理规定》等法律、法规，合规有效的施工图设计文件，建设工程强制性标准及有关施工质量验收规范。</w:t>
            </w:r>
          </w:p>
        </w:tc>
      </w:tr>
      <w:tr w:rsidR="0001530D" w14:paraId="5188EA0A" w14:textId="77777777">
        <w:trPr>
          <w:trHeight w:val="1519"/>
        </w:trPr>
        <w:tc>
          <w:tcPr>
            <w:tcW w:w="840" w:type="dxa"/>
            <w:vAlign w:val="center"/>
          </w:tcPr>
          <w:p w14:paraId="0B58767A" w14:textId="77777777" w:rsidR="0001530D" w:rsidRDefault="003E7B12">
            <w:pPr>
              <w:spacing w:line="240" w:lineRule="auto"/>
              <w:jc w:val="center"/>
              <w:rPr>
                <w:rFonts w:ascii="仿宋_GB2312" w:eastAsia="仿宋_GB2312" w:hAnsi="仿宋_GB2312" w:cs="仿宋_GB2312"/>
                <w:szCs w:val="24"/>
              </w:rPr>
            </w:pPr>
            <w:r>
              <w:rPr>
                <w:rFonts w:ascii="仿宋_GB2312" w:eastAsia="仿宋_GB2312" w:hAnsi="仿宋_GB2312" w:cs="仿宋_GB2312" w:hint="eastAsia"/>
                <w:szCs w:val="24"/>
              </w:rPr>
              <w:t>监督检查方式</w:t>
            </w:r>
          </w:p>
        </w:tc>
        <w:tc>
          <w:tcPr>
            <w:tcW w:w="8820" w:type="dxa"/>
            <w:gridSpan w:val="6"/>
            <w:vAlign w:val="center"/>
          </w:tcPr>
          <w:p w14:paraId="5BC5E256" w14:textId="77777777" w:rsidR="0001530D" w:rsidRDefault="003E7B12">
            <w:pPr>
              <w:rPr>
                <w:rFonts w:ascii="仿宋_GB2312" w:eastAsia="仿宋_GB2312" w:hAnsi="仿宋_GB2312" w:cs="仿宋_GB2312"/>
                <w:spacing w:val="-20"/>
                <w:szCs w:val="24"/>
              </w:rPr>
            </w:pPr>
            <w:r>
              <w:rPr>
                <w:rFonts w:ascii="仿宋_GB2312" w:eastAsia="仿宋_GB2312" w:hAnsi="仿宋_GB2312" w:cs="仿宋_GB2312" w:hint="eastAsia"/>
                <w:szCs w:val="24"/>
              </w:rPr>
              <w:t>监督方式分为节点到位式监督和抽查式监督，节点到位式监督是指监督交底、容缺办理工程开工监督检查和质量竣工验收监督，抽查式监督是指由监督机构组织对施工现场进行不定期的随机检查。施工过程中的监督抽查计划基础施工阶段抽查</w:t>
            </w:r>
            <w:r>
              <w:rPr>
                <w:rFonts w:ascii="仿宋_GB2312" w:eastAsia="仿宋_GB2312" w:hAnsi="仿宋_GB2312" w:cs="仿宋_GB2312" w:hint="eastAsia"/>
                <w:szCs w:val="24"/>
                <w:u w:val="single"/>
              </w:rPr>
              <w:t xml:space="preserve">       </w:t>
            </w:r>
            <w:r>
              <w:rPr>
                <w:rFonts w:ascii="仿宋_GB2312" w:eastAsia="仿宋_GB2312" w:hAnsi="仿宋_GB2312" w:cs="仿宋_GB2312" w:hint="eastAsia"/>
                <w:szCs w:val="24"/>
              </w:rPr>
              <w:t>次，主体施工阶段抽查</w:t>
            </w:r>
            <w:r>
              <w:rPr>
                <w:rFonts w:ascii="仿宋_GB2312" w:eastAsia="仿宋_GB2312" w:hAnsi="仿宋_GB2312" w:cs="仿宋_GB2312" w:hint="eastAsia"/>
                <w:szCs w:val="24"/>
                <w:u w:val="single"/>
              </w:rPr>
              <w:t xml:space="preserve">       </w:t>
            </w:r>
            <w:r>
              <w:rPr>
                <w:rFonts w:ascii="仿宋_GB2312" w:eastAsia="仿宋_GB2312" w:hAnsi="仿宋_GB2312" w:cs="仿宋_GB2312" w:hint="eastAsia"/>
                <w:szCs w:val="24"/>
              </w:rPr>
              <w:t>次，其它抽查</w:t>
            </w:r>
            <w:r>
              <w:rPr>
                <w:rFonts w:ascii="仿宋_GB2312" w:eastAsia="仿宋_GB2312" w:hAnsi="仿宋_GB2312" w:cs="仿宋_GB2312" w:hint="eastAsia"/>
                <w:szCs w:val="24"/>
                <w:u w:val="single"/>
              </w:rPr>
              <w:t xml:space="preserve">        </w:t>
            </w:r>
            <w:r>
              <w:rPr>
                <w:rFonts w:ascii="仿宋_GB2312" w:eastAsia="仿宋_GB2312" w:hAnsi="仿宋_GB2312" w:cs="仿宋_GB2312" w:hint="eastAsia"/>
                <w:szCs w:val="24"/>
              </w:rPr>
              <w:t>。</w:t>
            </w:r>
          </w:p>
        </w:tc>
      </w:tr>
      <w:tr w:rsidR="0001530D" w14:paraId="5A9C1A4F" w14:textId="77777777">
        <w:trPr>
          <w:trHeight w:val="1408"/>
        </w:trPr>
        <w:tc>
          <w:tcPr>
            <w:tcW w:w="840" w:type="dxa"/>
            <w:vAlign w:val="center"/>
          </w:tcPr>
          <w:p w14:paraId="0C875196" w14:textId="77777777" w:rsidR="0001530D" w:rsidRDefault="003E7B12">
            <w:pPr>
              <w:spacing w:line="240" w:lineRule="auto"/>
              <w:jc w:val="center"/>
              <w:rPr>
                <w:rFonts w:ascii="仿宋_GB2312" w:eastAsia="仿宋_GB2312" w:hAnsi="仿宋_GB2312" w:cs="仿宋_GB2312"/>
                <w:szCs w:val="24"/>
              </w:rPr>
            </w:pPr>
            <w:r>
              <w:rPr>
                <w:rFonts w:ascii="仿宋_GB2312" w:eastAsia="仿宋_GB2312" w:hAnsi="仿宋_GB2312" w:cs="仿宋_GB2312" w:hint="eastAsia"/>
                <w:szCs w:val="24"/>
              </w:rPr>
              <w:t>质量行为监督主要内容</w:t>
            </w:r>
          </w:p>
        </w:tc>
        <w:tc>
          <w:tcPr>
            <w:tcW w:w="8820" w:type="dxa"/>
            <w:gridSpan w:val="6"/>
            <w:vAlign w:val="center"/>
          </w:tcPr>
          <w:p w14:paraId="3E5193B3" w14:textId="77777777" w:rsidR="0001530D" w:rsidRDefault="003E7B12">
            <w:pPr>
              <w:spacing w:line="240" w:lineRule="auto"/>
              <w:jc w:val="both"/>
              <w:rPr>
                <w:rFonts w:ascii="仿宋_GB2312" w:eastAsia="仿宋_GB2312" w:hAnsi="仿宋_GB2312" w:cs="仿宋_GB2312"/>
                <w:szCs w:val="24"/>
              </w:rPr>
            </w:pPr>
            <w:r>
              <w:rPr>
                <w:rFonts w:ascii="仿宋_GB2312" w:eastAsia="仿宋_GB2312" w:hAnsi="仿宋_GB2312" w:cs="仿宋_GB2312" w:hint="eastAsia"/>
                <w:szCs w:val="24"/>
              </w:rPr>
              <w:t>抽查参建各方责任主体和检测机构执行有关法律、法规及工程技术标准的情况；抽查责任主体和检测机构质量管理体系的建立和实施情况。开工前抽查内容包括施工许可证、开工报告、质量安全保证体系、人员上岗资格、施工组织设计、监理规划、各项制度审批等。施工过程中抽查内容包括执行标准情况、各项制度的落实情况如材料报验、见证取样和送检、隐蔽验收、旁站监理情况，检验批、分项、分部(子分部)、单位（子单位）工程质量评定情况，质量问题的整改和质量事故的处理情况等。</w:t>
            </w:r>
          </w:p>
        </w:tc>
      </w:tr>
      <w:tr w:rsidR="0001530D" w14:paraId="6E5C005F" w14:textId="77777777">
        <w:trPr>
          <w:trHeight w:val="1189"/>
        </w:trPr>
        <w:tc>
          <w:tcPr>
            <w:tcW w:w="840" w:type="dxa"/>
            <w:vAlign w:val="center"/>
          </w:tcPr>
          <w:p w14:paraId="31AA3233" w14:textId="77777777" w:rsidR="0001530D" w:rsidRDefault="003E7B12">
            <w:pPr>
              <w:spacing w:line="240" w:lineRule="auto"/>
              <w:jc w:val="center"/>
              <w:rPr>
                <w:rFonts w:ascii="仿宋_GB2312" w:eastAsia="仿宋_GB2312" w:hAnsi="仿宋_GB2312" w:cs="仿宋_GB2312"/>
                <w:szCs w:val="24"/>
              </w:rPr>
            </w:pPr>
            <w:r>
              <w:rPr>
                <w:rFonts w:ascii="仿宋_GB2312" w:eastAsia="仿宋_GB2312" w:hAnsi="仿宋_GB2312" w:cs="仿宋_GB2312" w:hint="eastAsia"/>
                <w:szCs w:val="24"/>
              </w:rPr>
              <w:t>实体质量抽查内容</w:t>
            </w:r>
          </w:p>
        </w:tc>
        <w:tc>
          <w:tcPr>
            <w:tcW w:w="8820" w:type="dxa"/>
            <w:gridSpan w:val="6"/>
            <w:vAlign w:val="center"/>
          </w:tcPr>
          <w:p w14:paraId="69549EC6" w14:textId="77777777" w:rsidR="0001530D" w:rsidRDefault="003E7B12">
            <w:pPr>
              <w:spacing w:line="240" w:lineRule="auto"/>
              <w:jc w:val="both"/>
              <w:rPr>
                <w:rFonts w:ascii="仿宋_GB2312" w:eastAsia="仿宋_GB2312" w:hAnsi="仿宋_GB2312" w:cs="仿宋_GB2312"/>
                <w:szCs w:val="24"/>
              </w:rPr>
            </w:pPr>
            <w:r>
              <w:rPr>
                <w:rFonts w:ascii="仿宋_GB2312" w:eastAsia="仿宋_GB2312" w:hAnsi="仿宋_GB2312" w:cs="仿宋_GB2312" w:hint="eastAsia"/>
                <w:szCs w:val="24"/>
              </w:rPr>
              <w:t>抽查工程的实体质量，重点检查结构质量、环境质量及重要使用功能，其中重点监督工程地基基础、主体结构、其它涉及结构安全和节能施工关键部位；抽查技术资料，重点抽查涉及结构安全和使用功能的主要材料、构配件和设备的出厂合格证、试验报告、见证取样送检资料及混凝土结构实体检验情况等。</w:t>
            </w:r>
          </w:p>
        </w:tc>
      </w:tr>
      <w:tr w:rsidR="0001530D" w14:paraId="6886C614" w14:textId="77777777">
        <w:trPr>
          <w:trHeight w:val="1240"/>
        </w:trPr>
        <w:tc>
          <w:tcPr>
            <w:tcW w:w="840" w:type="dxa"/>
            <w:vAlign w:val="center"/>
          </w:tcPr>
          <w:p w14:paraId="5A8732AC" w14:textId="77777777" w:rsidR="0001530D" w:rsidRDefault="003E7B12">
            <w:pPr>
              <w:spacing w:line="240" w:lineRule="auto"/>
              <w:jc w:val="center"/>
              <w:rPr>
                <w:rFonts w:ascii="仿宋_GB2312" w:eastAsia="仿宋_GB2312" w:hAnsi="仿宋_GB2312" w:cs="仿宋_GB2312"/>
                <w:szCs w:val="24"/>
              </w:rPr>
            </w:pPr>
            <w:r>
              <w:rPr>
                <w:rFonts w:ascii="仿宋_GB2312" w:eastAsia="仿宋_GB2312" w:hAnsi="仿宋_GB2312" w:cs="仿宋_GB2312" w:hint="eastAsia"/>
                <w:szCs w:val="24"/>
              </w:rPr>
              <w:t>监督检测主要内容</w:t>
            </w:r>
          </w:p>
        </w:tc>
        <w:tc>
          <w:tcPr>
            <w:tcW w:w="8820" w:type="dxa"/>
            <w:gridSpan w:val="6"/>
          </w:tcPr>
          <w:p w14:paraId="0FAFDB8F" w14:textId="77777777" w:rsidR="0001530D" w:rsidRDefault="003E7B12">
            <w:pPr>
              <w:spacing w:line="240" w:lineRule="auto"/>
              <w:jc w:val="both"/>
              <w:rPr>
                <w:rFonts w:ascii="仿宋_GB2312" w:eastAsia="仿宋_GB2312" w:hAnsi="仿宋_GB2312" w:cs="仿宋_GB2312"/>
                <w:szCs w:val="24"/>
              </w:rPr>
            </w:pPr>
            <w:r>
              <w:rPr>
                <w:rFonts w:ascii="仿宋_GB2312" w:eastAsia="仿宋_GB2312" w:hAnsi="仿宋_GB2312" w:cs="仿宋_GB2312" w:hint="eastAsia"/>
                <w:szCs w:val="24"/>
              </w:rPr>
              <w:t>主体结构验收前应完成对混凝土、钢筋等工程关键部位的监督检测，房屋建筑工程主要包括混凝土强度、钢筋保护层、现浇板厚度、净高等，市政基础设施工程主要包括弯沉、路面结构层厚度、混凝土强度、钢筋保护层等。</w:t>
            </w:r>
          </w:p>
        </w:tc>
      </w:tr>
      <w:tr w:rsidR="0001530D" w14:paraId="59A16054" w14:textId="77777777">
        <w:trPr>
          <w:trHeight w:val="1380"/>
        </w:trPr>
        <w:tc>
          <w:tcPr>
            <w:tcW w:w="840" w:type="dxa"/>
            <w:vAlign w:val="center"/>
          </w:tcPr>
          <w:p w14:paraId="1569D1E6" w14:textId="77777777" w:rsidR="0001530D" w:rsidRDefault="003E7B12">
            <w:pPr>
              <w:spacing w:line="240" w:lineRule="auto"/>
              <w:jc w:val="center"/>
              <w:rPr>
                <w:rFonts w:ascii="仿宋_GB2312" w:eastAsia="仿宋_GB2312" w:hAnsi="仿宋_GB2312" w:cs="仿宋_GB2312"/>
                <w:szCs w:val="24"/>
              </w:rPr>
            </w:pPr>
            <w:r>
              <w:rPr>
                <w:rFonts w:ascii="仿宋_GB2312" w:eastAsia="仿宋_GB2312" w:hAnsi="仿宋_GB2312" w:cs="仿宋_GB2312" w:hint="eastAsia"/>
                <w:szCs w:val="24"/>
              </w:rPr>
              <w:lastRenderedPageBreak/>
              <w:t>竣工验收监督内容</w:t>
            </w:r>
          </w:p>
        </w:tc>
        <w:tc>
          <w:tcPr>
            <w:tcW w:w="8820" w:type="dxa"/>
            <w:gridSpan w:val="6"/>
            <w:vAlign w:val="center"/>
          </w:tcPr>
          <w:p w14:paraId="17A615DC" w14:textId="77777777" w:rsidR="0001530D" w:rsidRDefault="003E7B12">
            <w:pPr>
              <w:spacing w:line="240" w:lineRule="auto"/>
              <w:jc w:val="both"/>
              <w:rPr>
                <w:rFonts w:ascii="仿宋_GB2312" w:eastAsia="仿宋_GB2312" w:hAnsi="仿宋_GB2312" w:cs="仿宋_GB2312"/>
                <w:szCs w:val="24"/>
              </w:rPr>
            </w:pPr>
            <w:r>
              <w:rPr>
                <w:rFonts w:ascii="仿宋_GB2312" w:eastAsia="仿宋_GB2312" w:hAnsi="仿宋_GB2312" w:cs="仿宋_GB2312" w:hint="eastAsia"/>
                <w:szCs w:val="24"/>
              </w:rPr>
              <w:t>监督竣工验收的组织形式及竣工验收方案的实施；审查施工单位出具的工程竣工报告，勘察、设计单位出具的工程质量检查报告，监理单位出具的工程质量评估报告；抽查工程技术资料、各项功能性检测报告和工程实体的观感质量等。</w:t>
            </w:r>
          </w:p>
        </w:tc>
      </w:tr>
      <w:tr w:rsidR="0001530D" w14:paraId="7F0A93C0" w14:textId="77777777">
        <w:trPr>
          <w:trHeight w:val="1380"/>
        </w:trPr>
        <w:tc>
          <w:tcPr>
            <w:tcW w:w="840" w:type="dxa"/>
            <w:vAlign w:val="center"/>
          </w:tcPr>
          <w:p w14:paraId="1EF95454" w14:textId="77777777" w:rsidR="0001530D" w:rsidRDefault="003E7B12">
            <w:pPr>
              <w:spacing w:line="240" w:lineRule="auto"/>
              <w:jc w:val="center"/>
              <w:rPr>
                <w:rFonts w:ascii="仿宋_GB2312" w:eastAsia="仿宋_GB2312" w:hAnsi="仿宋_GB2312" w:cs="仿宋_GB2312"/>
                <w:szCs w:val="24"/>
              </w:rPr>
            </w:pPr>
            <w:r>
              <w:rPr>
                <w:rFonts w:ascii="仿宋_GB2312" w:eastAsia="仿宋_GB2312" w:hAnsi="仿宋_GB2312" w:cs="仿宋_GB2312" w:hint="eastAsia"/>
                <w:szCs w:val="24"/>
              </w:rPr>
              <w:t>公开办事制度和</w:t>
            </w:r>
          </w:p>
          <w:p w14:paraId="5E24DDE0" w14:textId="77777777" w:rsidR="0001530D" w:rsidRDefault="003E7B12">
            <w:pPr>
              <w:spacing w:line="240" w:lineRule="auto"/>
              <w:jc w:val="center"/>
              <w:rPr>
                <w:rFonts w:ascii="仿宋_GB2312" w:eastAsia="仿宋_GB2312" w:hAnsi="仿宋_GB2312" w:cs="仿宋_GB2312"/>
                <w:szCs w:val="24"/>
              </w:rPr>
            </w:pPr>
            <w:r>
              <w:rPr>
                <w:rFonts w:ascii="仿宋_GB2312" w:eastAsia="仿宋_GB2312" w:hAnsi="仿宋_GB2312" w:cs="仿宋_GB2312" w:hint="eastAsia"/>
                <w:szCs w:val="24"/>
              </w:rPr>
              <w:t>廉政承诺</w:t>
            </w:r>
          </w:p>
        </w:tc>
        <w:tc>
          <w:tcPr>
            <w:tcW w:w="8820" w:type="dxa"/>
            <w:gridSpan w:val="6"/>
            <w:vAlign w:val="center"/>
          </w:tcPr>
          <w:p w14:paraId="4760BF87" w14:textId="77777777" w:rsidR="0001530D" w:rsidRDefault="003E7B12" w:rsidP="00F63D3D">
            <w:pPr>
              <w:spacing w:line="240" w:lineRule="auto"/>
              <w:ind w:firstLineChars="204" w:firstLine="490"/>
              <w:jc w:val="both"/>
              <w:rPr>
                <w:rFonts w:ascii="仿宋_GB2312" w:eastAsia="仿宋_GB2312" w:hAnsi="仿宋_GB2312" w:cs="仿宋_GB2312"/>
                <w:szCs w:val="24"/>
              </w:rPr>
            </w:pPr>
            <w:r>
              <w:rPr>
                <w:rFonts w:ascii="仿宋_GB2312" w:eastAsia="仿宋_GB2312" w:hAnsi="仿宋_GB2312" w:cs="仿宋_GB2312" w:hint="eastAsia"/>
                <w:szCs w:val="24"/>
              </w:rPr>
              <w:t>监督人员在监督检查过程中，如发现有不履行监督职责、不按计划监督的，请建设、勘察、设计、施工、监理等工程建设参与各方及时向有关单位投诉。</w:t>
            </w:r>
          </w:p>
          <w:p w14:paraId="65A0801F" w14:textId="77777777" w:rsidR="0001530D" w:rsidRDefault="003E7B12">
            <w:pPr>
              <w:spacing w:line="240" w:lineRule="auto"/>
              <w:ind w:firstLine="495"/>
              <w:jc w:val="both"/>
              <w:rPr>
                <w:rFonts w:ascii="仿宋_GB2312" w:eastAsia="仿宋_GB2312" w:hAnsi="仿宋_GB2312" w:cs="仿宋_GB2312"/>
                <w:szCs w:val="24"/>
              </w:rPr>
            </w:pPr>
            <w:r>
              <w:rPr>
                <w:rFonts w:ascii="仿宋_GB2312" w:eastAsia="仿宋_GB2312" w:hAnsi="仿宋_GB2312" w:cs="仿宋_GB2312" w:hint="eastAsia"/>
                <w:szCs w:val="24"/>
              </w:rPr>
              <w:t>为规范监督机构监督人员的职业道德行为，提高服务意识，保证质量安全监督工作的公证、科学、服务、廉洁，根据国家有关法律法规和反腐倡廉的有关规定，廉政承诺如下：</w:t>
            </w:r>
          </w:p>
          <w:p w14:paraId="59601C8C" w14:textId="77777777" w:rsidR="0001530D" w:rsidRDefault="003E7B12">
            <w:pPr>
              <w:spacing w:line="240" w:lineRule="auto"/>
              <w:ind w:firstLineChars="200" w:firstLine="480"/>
              <w:jc w:val="both"/>
              <w:rPr>
                <w:rFonts w:ascii="仿宋_GB2312" w:eastAsia="仿宋_GB2312" w:hAnsi="仿宋_GB2312" w:cs="仿宋_GB2312"/>
                <w:szCs w:val="24"/>
              </w:rPr>
            </w:pPr>
            <w:r>
              <w:rPr>
                <w:rFonts w:ascii="仿宋_GB2312" w:eastAsia="仿宋_GB2312" w:hAnsi="仿宋_GB2312" w:cs="仿宋_GB2312" w:hint="eastAsia"/>
                <w:szCs w:val="24"/>
              </w:rPr>
              <w:t>1、牢固树立“立党为公、执政为民”的思想，自觉遵章守法，热情服务，勤政廉洁；</w:t>
            </w:r>
          </w:p>
          <w:p w14:paraId="5734074A" w14:textId="77777777" w:rsidR="0001530D" w:rsidRDefault="003E7B12">
            <w:pPr>
              <w:spacing w:line="240" w:lineRule="auto"/>
              <w:ind w:firstLineChars="200" w:firstLine="480"/>
              <w:jc w:val="both"/>
              <w:rPr>
                <w:rFonts w:ascii="仿宋_GB2312" w:eastAsia="仿宋_GB2312" w:hAnsi="仿宋_GB2312" w:cs="仿宋_GB2312"/>
                <w:szCs w:val="24"/>
              </w:rPr>
            </w:pPr>
            <w:r>
              <w:rPr>
                <w:rFonts w:ascii="仿宋_GB2312" w:eastAsia="仿宋_GB2312" w:hAnsi="仿宋_GB2312" w:cs="仿宋_GB2312" w:hint="eastAsia"/>
                <w:szCs w:val="24"/>
              </w:rPr>
              <w:t>2、不准在建设、监理、施工企业中兼职，不准利用工作之便向建设单位介绍施工队伍，不准向施工单位介绍分包单位、检测机构，不准向施工单位推销建筑材料、设备及构配件；</w:t>
            </w:r>
          </w:p>
          <w:p w14:paraId="02089953" w14:textId="77777777" w:rsidR="0001530D" w:rsidRDefault="003E7B12">
            <w:pPr>
              <w:spacing w:line="240" w:lineRule="auto"/>
              <w:ind w:firstLineChars="200" w:firstLine="480"/>
              <w:jc w:val="both"/>
              <w:rPr>
                <w:rFonts w:ascii="仿宋_GB2312" w:eastAsia="仿宋_GB2312" w:hAnsi="仿宋_GB2312" w:cs="仿宋_GB2312"/>
                <w:szCs w:val="24"/>
              </w:rPr>
            </w:pPr>
            <w:r>
              <w:rPr>
                <w:rFonts w:ascii="仿宋_GB2312" w:eastAsia="仿宋_GB2312" w:hAnsi="仿宋_GB2312" w:cs="仿宋_GB2312" w:hint="eastAsia"/>
                <w:szCs w:val="24"/>
              </w:rPr>
              <w:t>3、不准在公务活动或业务交往中接受礼金、各种有价证券、贵重物品和各种宴请；</w:t>
            </w:r>
          </w:p>
          <w:p w14:paraId="1EEEA6CC" w14:textId="77777777" w:rsidR="0001530D" w:rsidRDefault="003E7B12">
            <w:pPr>
              <w:spacing w:line="240" w:lineRule="auto"/>
              <w:ind w:firstLineChars="200" w:firstLine="480"/>
              <w:jc w:val="both"/>
              <w:rPr>
                <w:rFonts w:ascii="仿宋_GB2312" w:eastAsia="仿宋_GB2312" w:hAnsi="仿宋_GB2312" w:cs="仿宋_GB2312"/>
                <w:szCs w:val="24"/>
              </w:rPr>
            </w:pPr>
            <w:r>
              <w:rPr>
                <w:rFonts w:ascii="仿宋_GB2312" w:eastAsia="仿宋_GB2312" w:hAnsi="仿宋_GB2312" w:cs="仿宋_GB2312" w:hint="eastAsia"/>
                <w:szCs w:val="24"/>
              </w:rPr>
              <w:t>4、不准私自到下属单位和监督服务单位报销各种发票，参与赌博；</w:t>
            </w:r>
          </w:p>
          <w:p w14:paraId="4481A8F1" w14:textId="77777777" w:rsidR="0001530D" w:rsidRDefault="003E7B12">
            <w:pPr>
              <w:spacing w:line="240" w:lineRule="auto"/>
              <w:ind w:firstLineChars="200" w:firstLine="480"/>
              <w:jc w:val="both"/>
              <w:rPr>
                <w:rFonts w:ascii="仿宋_GB2312" w:eastAsia="仿宋_GB2312" w:hAnsi="仿宋_GB2312" w:cs="仿宋_GB2312"/>
                <w:szCs w:val="24"/>
              </w:rPr>
            </w:pPr>
            <w:r>
              <w:rPr>
                <w:rFonts w:ascii="仿宋_GB2312" w:eastAsia="仿宋_GB2312" w:hAnsi="仿宋_GB2312" w:cs="仿宋_GB2312" w:hint="eastAsia"/>
                <w:szCs w:val="24"/>
              </w:rPr>
              <w:t>5、不准利用职权或工作之便向相关单位“吃、拿、卡、要”。</w:t>
            </w:r>
          </w:p>
          <w:p w14:paraId="3D3B054F" w14:textId="77777777" w:rsidR="0001530D" w:rsidRDefault="003E7B12">
            <w:pPr>
              <w:spacing w:line="240" w:lineRule="auto"/>
              <w:ind w:firstLineChars="200" w:firstLine="480"/>
              <w:jc w:val="both"/>
              <w:rPr>
                <w:rFonts w:ascii="仿宋_GB2312" w:eastAsia="仿宋_GB2312" w:hAnsi="仿宋_GB2312" w:cs="仿宋_GB2312"/>
                <w:szCs w:val="24"/>
              </w:rPr>
            </w:pPr>
            <w:r>
              <w:rPr>
                <w:rFonts w:ascii="仿宋_GB2312" w:eastAsia="仿宋_GB2312" w:hAnsi="仿宋_GB2312" w:cs="仿宋_GB2312" w:hint="eastAsia"/>
                <w:szCs w:val="24"/>
              </w:rPr>
              <w:t>任何单位和个人有权对监督人员的执法行为进行监督，有违法、违纪向质量安全监督机构或上级行政主管部门举报、投诉。</w:t>
            </w:r>
          </w:p>
          <w:p w14:paraId="1C4786C9" w14:textId="77777777" w:rsidR="0001530D" w:rsidRDefault="0001530D">
            <w:pPr>
              <w:spacing w:line="240" w:lineRule="auto"/>
              <w:jc w:val="both"/>
              <w:rPr>
                <w:rFonts w:ascii="仿宋_GB2312" w:eastAsia="仿宋_GB2312" w:hAnsi="仿宋_GB2312" w:cs="仿宋_GB2312"/>
                <w:szCs w:val="24"/>
              </w:rPr>
            </w:pPr>
          </w:p>
        </w:tc>
      </w:tr>
      <w:tr w:rsidR="0001530D" w14:paraId="545E644E" w14:textId="77777777">
        <w:trPr>
          <w:cantSplit/>
          <w:trHeight w:val="4362"/>
        </w:trPr>
        <w:tc>
          <w:tcPr>
            <w:tcW w:w="840" w:type="dxa"/>
            <w:vAlign w:val="center"/>
          </w:tcPr>
          <w:p w14:paraId="53D31892" w14:textId="77777777" w:rsidR="0001530D" w:rsidRDefault="003E7B12">
            <w:pPr>
              <w:spacing w:line="240" w:lineRule="auto"/>
              <w:jc w:val="center"/>
              <w:rPr>
                <w:rFonts w:ascii="仿宋_GB2312" w:eastAsia="仿宋_GB2312" w:hAnsi="仿宋_GB2312" w:cs="仿宋_GB2312"/>
                <w:szCs w:val="24"/>
              </w:rPr>
            </w:pPr>
            <w:r>
              <w:rPr>
                <w:rFonts w:ascii="仿宋_GB2312" w:eastAsia="仿宋_GB2312" w:hAnsi="仿宋_GB2312" w:cs="仿宋_GB2312" w:hint="eastAsia"/>
                <w:szCs w:val="24"/>
              </w:rPr>
              <w:t>其它</w:t>
            </w:r>
          </w:p>
        </w:tc>
        <w:tc>
          <w:tcPr>
            <w:tcW w:w="8820" w:type="dxa"/>
            <w:gridSpan w:val="6"/>
            <w:vAlign w:val="center"/>
          </w:tcPr>
          <w:p w14:paraId="64628190" w14:textId="77777777" w:rsidR="0001530D" w:rsidRDefault="0001530D">
            <w:pPr>
              <w:spacing w:line="240" w:lineRule="auto"/>
              <w:jc w:val="both"/>
              <w:rPr>
                <w:rFonts w:ascii="仿宋_GB2312" w:eastAsia="仿宋_GB2312" w:hAnsi="仿宋_GB2312" w:cs="仿宋_GB2312"/>
                <w:szCs w:val="24"/>
              </w:rPr>
            </w:pPr>
          </w:p>
          <w:p w14:paraId="32115A10" w14:textId="77777777" w:rsidR="0001530D" w:rsidRDefault="0001530D">
            <w:pPr>
              <w:spacing w:line="240" w:lineRule="auto"/>
              <w:jc w:val="both"/>
              <w:rPr>
                <w:rFonts w:ascii="仿宋_GB2312" w:eastAsia="仿宋_GB2312" w:hAnsi="仿宋_GB2312" w:cs="仿宋_GB2312"/>
                <w:szCs w:val="24"/>
              </w:rPr>
            </w:pPr>
          </w:p>
          <w:p w14:paraId="5EB8EF1A" w14:textId="77777777" w:rsidR="0001530D" w:rsidRDefault="0001530D">
            <w:pPr>
              <w:spacing w:line="240" w:lineRule="auto"/>
              <w:jc w:val="both"/>
              <w:rPr>
                <w:rFonts w:ascii="仿宋_GB2312" w:eastAsia="仿宋_GB2312" w:hAnsi="仿宋_GB2312" w:cs="仿宋_GB2312"/>
                <w:szCs w:val="24"/>
              </w:rPr>
            </w:pPr>
          </w:p>
          <w:p w14:paraId="77B9A9BC" w14:textId="77777777" w:rsidR="0001530D" w:rsidRDefault="0001530D">
            <w:pPr>
              <w:spacing w:line="240" w:lineRule="auto"/>
              <w:jc w:val="both"/>
              <w:rPr>
                <w:rFonts w:ascii="仿宋_GB2312" w:eastAsia="仿宋_GB2312" w:hAnsi="仿宋_GB2312" w:cs="仿宋_GB2312"/>
                <w:szCs w:val="24"/>
              </w:rPr>
            </w:pPr>
          </w:p>
          <w:p w14:paraId="28B183B7" w14:textId="77777777" w:rsidR="0001530D" w:rsidRDefault="0001530D">
            <w:pPr>
              <w:spacing w:line="240" w:lineRule="auto"/>
              <w:jc w:val="both"/>
              <w:rPr>
                <w:rFonts w:ascii="仿宋_GB2312" w:eastAsia="仿宋_GB2312" w:hAnsi="仿宋_GB2312" w:cs="仿宋_GB2312"/>
                <w:szCs w:val="24"/>
              </w:rPr>
            </w:pPr>
          </w:p>
          <w:p w14:paraId="3D16C50B" w14:textId="77777777" w:rsidR="0001530D" w:rsidRDefault="0001530D">
            <w:pPr>
              <w:spacing w:line="240" w:lineRule="auto"/>
              <w:jc w:val="both"/>
              <w:rPr>
                <w:rFonts w:ascii="仿宋_GB2312" w:eastAsia="仿宋_GB2312" w:hAnsi="仿宋_GB2312" w:cs="仿宋_GB2312"/>
                <w:szCs w:val="24"/>
              </w:rPr>
            </w:pPr>
          </w:p>
          <w:p w14:paraId="2D920E5D" w14:textId="77777777" w:rsidR="0001530D" w:rsidRDefault="0001530D">
            <w:pPr>
              <w:spacing w:line="240" w:lineRule="auto"/>
              <w:jc w:val="both"/>
              <w:rPr>
                <w:rFonts w:ascii="仿宋_GB2312" w:eastAsia="仿宋_GB2312" w:hAnsi="仿宋_GB2312" w:cs="仿宋_GB2312"/>
                <w:szCs w:val="24"/>
              </w:rPr>
            </w:pPr>
          </w:p>
          <w:p w14:paraId="573DD7AE" w14:textId="77777777" w:rsidR="0001530D" w:rsidRDefault="0001530D">
            <w:pPr>
              <w:spacing w:line="240" w:lineRule="auto"/>
              <w:jc w:val="both"/>
              <w:rPr>
                <w:rFonts w:ascii="仿宋_GB2312" w:eastAsia="仿宋_GB2312" w:hAnsi="仿宋_GB2312" w:cs="仿宋_GB2312"/>
                <w:szCs w:val="24"/>
              </w:rPr>
            </w:pPr>
          </w:p>
          <w:p w14:paraId="7A881C81" w14:textId="77777777" w:rsidR="0001530D" w:rsidRDefault="0001530D">
            <w:pPr>
              <w:spacing w:line="240" w:lineRule="auto"/>
              <w:jc w:val="both"/>
              <w:rPr>
                <w:rFonts w:ascii="仿宋_GB2312" w:eastAsia="仿宋_GB2312" w:hAnsi="仿宋_GB2312" w:cs="仿宋_GB2312"/>
                <w:szCs w:val="24"/>
              </w:rPr>
            </w:pPr>
          </w:p>
          <w:p w14:paraId="52BA6916" w14:textId="77777777" w:rsidR="0001530D" w:rsidRDefault="0001530D">
            <w:pPr>
              <w:spacing w:line="240" w:lineRule="auto"/>
              <w:jc w:val="both"/>
              <w:rPr>
                <w:rFonts w:ascii="仿宋_GB2312" w:eastAsia="仿宋_GB2312" w:hAnsi="仿宋_GB2312" w:cs="仿宋_GB2312"/>
                <w:szCs w:val="24"/>
              </w:rPr>
            </w:pPr>
          </w:p>
        </w:tc>
      </w:tr>
    </w:tbl>
    <w:p w14:paraId="443AF314" w14:textId="77777777" w:rsidR="0001530D" w:rsidRDefault="0001530D">
      <w:pPr>
        <w:rPr>
          <w:rFonts w:ascii="仿宋_GB2312"/>
          <w:sz w:val="28"/>
        </w:rPr>
      </w:pPr>
    </w:p>
    <w:p w14:paraId="248C31F1" w14:textId="77777777" w:rsidR="0001530D" w:rsidRDefault="003E7B12">
      <w:pPr>
        <w:rPr>
          <w:rFonts w:ascii="仿宋_GB2312"/>
          <w:sz w:val="28"/>
        </w:rPr>
      </w:pPr>
      <w:r>
        <w:rPr>
          <w:rFonts w:ascii="仿宋_GB2312" w:hint="eastAsia"/>
          <w:sz w:val="28"/>
        </w:rPr>
        <w:t>编制人：</w:t>
      </w:r>
      <w:r>
        <w:rPr>
          <w:rFonts w:ascii="仿宋_GB2312" w:hint="eastAsia"/>
          <w:sz w:val="28"/>
        </w:rPr>
        <w:t xml:space="preserve">                      </w:t>
      </w:r>
      <w:r>
        <w:rPr>
          <w:rFonts w:ascii="仿宋_GB2312" w:hint="eastAsia"/>
          <w:sz w:val="28"/>
        </w:rPr>
        <w:t>审批人：</w:t>
      </w:r>
    </w:p>
    <w:p w14:paraId="31649EB4" w14:textId="77777777" w:rsidR="0001530D" w:rsidRDefault="0001530D">
      <w:pPr>
        <w:jc w:val="both"/>
        <w:rPr>
          <w:rFonts w:ascii="仿宋_GB2312"/>
          <w:sz w:val="28"/>
        </w:rPr>
      </w:pPr>
    </w:p>
    <w:p w14:paraId="7C29230C" w14:textId="77777777" w:rsidR="0001530D" w:rsidRDefault="003E7B12">
      <w:pPr>
        <w:ind w:firstLineChars="900" w:firstLine="2520"/>
        <w:jc w:val="both"/>
        <w:rPr>
          <w:rFonts w:ascii="仿宋_GB2312" w:eastAsia="黑体"/>
          <w:sz w:val="28"/>
        </w:rPr>
      </w:pPr>
      <w:r>
        <w:rPr>
          <w:rFonts w:ascii="仿宋_GB2312" w:hint="eastAsia"/>
          <w:sz w:val="28"/>
        </w:rPr>
        <w:t xml:space="preserve"> </w:t>
      </w:r>
      <w:r>
        <w:rPr>
          <w:rFonts w:ascii="仿宋_GB2312" w:hint="eastAsia"/>
          <w:sz w:val="28"/>
        </w:rPr>
        <w:t>建设行政主管部门</w:t>
      </w:r>
      <w:r>
        <w:rPr>
          <w:rFonts w:ascii="仿宋_GB2312" w:hint="eastAsia"/>
          <w:sz w:val="28"/>
        </w:rPr>
        <w:t>(</w:t>
      </w:r>
      <w:r>
        <w:rPr>
          <w:rFonts w:ascii="仿宋_GB2312" w:hint="eastAsia"/>
          <w:sz w:val="28"/>
        </w:rPr>
        <w:t>质量安全监督机构）名称</w:t>
      </w:r>
    </w:p>
    <w:p w14:paraId="51328463" w14:textId="77777777" w:rsidR="0001530D" w:rsidRDefault="003E7B12">
      <w:pPr>
        <w:ind w:firstLineChars="1500" w:firstLine="4200"/>
        <w:rPr>
          <w:rFonts w:ascii="仿宋_GB2312"/>
          <w:sz w:val="28"/>
        </w:rPr>
      </w:pPr>
      <w:r>
        <w:rPr>
          <w:rFonts w:ascii="仿宋_GB2312" w:hint="eastAsia"/>
          <w:sz w:val="28"/>
        </w:rPr>
        <w:t>年</w:t>
      </w:r>
      <w:r>
        <w:rPr>
          <w:rFonts w:ascii="仿宋_GB2312" w:hint="eastAsia"/>
          <w:sz w:val="28"/>
        </w:rPr>
        <w:t xml:space="preserve">    </w:t>
      </w:r>
      <w:r>
        <w:rPr>
          <w:rFonts w:ascii="仿宋_GB2312" w:hint="eastAsia"/>
          <w:sz w:val="28"/>
        </w:rPr>
        <w:t>月</w:t>
      </w:r>
      <w:r>
        <w:rPr>
          <w:rFonts w:ascii="仿宋_GB2312" w:hint="eastAsia"/>
          <w:sz w:val="28"/>
        </w:rPr>
        <w:t xml:space="preserve">    </w:t>
      </w:r>
      <w:r>
        <w:rPr>
          <w:rFonts w:ascii="仿宋_GB2312" w:hint="eastAsia"/>
          <w:sz w:val="28"/>
        </w:rPr>
        <w:t>日</w:t>
      </w:r>
    </w:p>
    <w:p w14:paraId="1A0D9BB7" w14:textId="77777777" w:rsidR="0001530D" w:rsidRDefault="003E7B12">
      <w:pPr>
        <w:jc w:val="center"/>
        <w:rPr>
          <w:rFonts w:ascii="宋体" w:eastAsia="黑体" w:hAnsi="宋体" w:cs="宋体"/>
          <w:sz w:val="28"/>
        </w:rPr>
      </w:pPr>
      <w:r>
        <w:rPr>
          <w:rFonts w:hint="eastAsia"/>
        </w:rPr>
        <w:br w:type="page"/>
      </w:r>
    </w:p>
    <w:p w14:paraId="171B757A" w14:textId="77777777" w:rsidR="0001530D" w:rsidRDefault="003E7B12">
      <w:pPr>
        <w:ind w:firstLineChars="2100" w:firstLine="9276"/>
        <w:rPr>
          <w:rFonts w:ascii="宋体" w:eastAsia="方正小标宋_GBK" w:hAnsi="宋体" w:cs="宋体"/>
          <w:sz w:val="28"/>
        </w:rPr>
      </w:pPr>
      <w:r>
        <w:rPr>
          <w:rFonts w:ascii="宋体" w:eastAsia="宋体" w:hAnsi="宋体" w:cs="宋体" w:hint="eastAsia"/>
          <w:b/>
          <w:sz w:val="44"/>
          <w:szCs w:val="44"/>
        </w:rPr>
        <w:lastRenderedPageBreak/>
        <w:t xml:space="preserve">  </w:t>
      </w:r>
    </w:p>
    <w:p w14:paraId="1376936D" w14:textId="77777777" w:rsidR="0001530D" w:rsidRDefault="003E7B12">
      <w:pPr>
        <w:jc w:val="center"/>
        <w:rPr>
          <w:rFonts w:ascii="方正小标宋_GBK" w:eastAsia="方正小标宋_GBK"/>
          <w:b/>
          <w:sz w:val="44"/>
          <w:szCs w:val="44"/>
        </w:rPr>
      </w:pPr>
      <w:r>
        <w:rPr>
          <w:rFonts w:ascii="宋体" w:eastAsia="宋体" w:hAnsi="宋体" w:cs="宋体" w:hint="eastAsia"/>
          <w:b/>
          <w:sz w:val="44"/>
          <w:szCs w:val="44"/>
        </w:rPr>
        <w:t>工程安全监督工作计划</w:t>
      </w:r>
    </w:p>
    <w:tbl>
      <w:tblPr>
        <w:tblW w:w="9660"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365"/>
        <w:gridCol w:w="2635"/>
        <w:gridCol w:w="1355"/>
        <w:gridCol w:w="1050"/>
        <w:gridCol w:w="1365"/>
        <w:gridCol w:w="1050"/>
      </w:tblGrid>
      <w:tr w:rsidR="0001530D" w14:paraId="266AE59F" w14:textId="77777777">
        <w:trPr>
          <w:cantSplit/>
          <w:trHeight w:val="377"/>
        </w:trPr>
        <w:tc>
          <w:tcPr>
            <w:tcW w:w="840" w:type="dxa"/>
            <w:vMerge w:val="restart"/>
            <w:vAlign w:val="center"/>
          </w:tcPr>
          <w:p w14:paraId="470288BA" w14:textId="77777777" w:rsidR="0001530D" w:rsidRDefault="003E7B12">
            <w:pPr>
              <w:spacing w:line="240" w:lineRule="auto"/>
              <w:jc w:val="center"/>
              <w:rPr>
                <w:rFonts w:ascii="仿宋_GB2312" w:eastAsia="仿宋_GB2312" w:hAnsi="仿宋_GB2312" w:cs="仿宋_GB2312"/>
                <w:szCs w:val="24"/>
              </w:rPr>
            </w:pPr>
            <w:r>
              <w:rPr>
                <w:rFonts w:ascii="仿宋_GB2312" w:eastAsia="仿宋_GB2312" w:hAnsi="仿宋_GB2312" w:cs="仿宋_GB2312" w:hint="eastAsia"/>
                <w:szCs w:val="24"/>
              </w:rPr>
              <w:t>工程</w:t>
            </w:r>
          </w:p>
          <w:p w14:paraId="47441007" w14:textId="77777777" w:rsidR="0001530D" w:rsidRDefault="003E7B12">
            <w:pPr>
              <w:spacing w:line="240" w:lineRule="auto"/>
              <w:jc w:val="center"/>
              <w:rPr>
                <w:rFonts w:ascii="仿宋_GB2312" w:eastAsia="仿宋_GB2312" w:hAnsi="仿宋_GB2312" w:cs="仿宋_GB2312"/>
                <w:szCs w:val="24"/>
              </w:rPr>
            </w:pPr>
            <w:r>
              <w:rPr>
                <w:rFonts w:ascii="仿宋_GB2312" w:eastAsia="仿宋_GB2312" w:hAnsi="仿宋_GB2312" w:cs="仿宋_GB2312" w:hint="eastAsia"/>
                <w:szCs w:val="24"/>
              </w:rPr>
              <w:t>概况</w:t>
            </w:r>
          </w:p>
        </w:tc>
        <w:tc>
          <w:tcPr>
            <w:tcW w:w="1365" w:type="dxa"/>
          </w:tcPr>
          <w:p w14:paraId="1927A8D3" w14:textId="77777777" w:rsidR="0001530D" w:rsidRDefault="003E7B12">
            <w:pPr>
              <w:spacing w:line="240" w:lineRule="auto"/>
              <w:rPr>
                <w:rFonts w:ascii="仿宋_GB2312" w:eastAsia="仿宋_GB2312" w:hAnsi="仿宋_GB2312" w:cs="仿宋_GB2312"/>
                <w:szCs w:val="24"/>
              </w:rPr>
            </w:pPr>
            <w:r>
              <w:rPr>
                <w:rFonts w:ascii="仿宋_GB2312" w:eastAsia="仿宋_GB2312" w:hAnsi="仿宋_GB2312" w:cs="仿宋_GB2312" w:hint="eastAsia"/>
                <w:szCs w:val="24"/>
              </w:rPr>
              <w:t>工程名称</w:t>
            </w:r>
          </w:p>
        </w:tc>
        <w:tc>
          <w:tcPr>
            <w:tcW w:w="2635" w:type="dxa"/>
          </w:tcPr>
          <w:p w14:paraId="218456AF" w14:textId="77777777" w:rsidR="0001530D" w:rsidRDefault="0001530D">
            <w:pPr>
              <w:spacing w:line="240" w:lineRule="auto"/>
              <w:rPr>
                <w:rFonts w:ascii="仿宋_GB2312" w:eastAsia="仿宋_GB2312" w:hAnsi="仿宋_GB2312" w:cs="仿宋_GB2312"/>
                <w:szCs w:val="24"/>
              </w:rPr>
            </w:pPr>
          </w:p>
        </w:tc>
        <w:tc>
          <w:tcPr>
            <w:tcW w:w="1355" w:type="dxa"/>
          </w:tcPr>
          <w:p w14:paraId="6CFE3B9B" w14:textId="77777777" w:rsidR="0001530D" w:rsidRDefault="003E7B12">
            <w:pPr>
              <w:spacing w:line="240" w:lineRule="auto"/>
              <w:rPr>
                <w:rFonts w:ascii="仿宋_GB2312" w:eastAsia="仿宋_GB2312" w:hAnsi="仿宋_GB2312" w:cs="仿宋_GB2312"/>
                <w:szCs w:val="24"/>
              </w:rPr>
            </w:pPr>
            <w:r>
              <w:rPr>
                <w:rFonts w:ascii="仿宋_GB2312" w:eastAsia="仿宋_GB2312" w:hAnsi="仿宋_GB2312" w:cs="仿宋_GB2312" w:hint="eastAsia"/>
                <w:szCs w:val="24"/>
              </w:rPr>
              <w:t>结构层数</w:t>
            </w:r>
          </w:p>
        </w:tc>
        <w:tc>
          <w:tcPr>
            <w:tcW w:w="1050" w:type="dxa"/>
          </w:tcPr>
          <w:p w14:paraId="7041A6D0" w14:textId="77777777" w:rsidR="0001530D" w:rsidRDefault="0001530D">
            <w:pPr>
              <w:spacing w:line="240" w:lineRule="auto"/>
              <w:rPr>
                <w:rFonts w:ascii="仿宋_GB2312" w:eastAsia="仿宋_GB2312" w:hAnsi="仿宋_GB2312" w:cs="仿宋_GB2312"/>
                <w:szCs w:val="24"/>
              </w:rPr>
            </w:pPr>
          </w:p>
        </w:tc>
        <w:tc>
          <w:tcPr>
            <w:tcW w:w="1365" w:type="dxa"/>
          </w:tcPr>
          <w:p w14:paraId="21A95CFF" w14:textId="77777777" w:rsidR="0001530D" w:rsidRDefault="003E7B12">
            <w:pPr>
              <w:spacing w:line="240" w:lineRule="auto"/>
              <w:rPr>
                <w:rFonts w:ascii="仿宋_GB2312" w:eastAsia="仿宋_GB2312" w:hAnsi="仿宋_GB2312" w:cs="仿宋_GB2312"/>
                <w:szCs w:val="24"/>
              </w:rPr>
            </w:pPr>
            <w:r>
              <w:rPr>
                <w:rFonts w:ascii="仿宋_GB2312" w:eastAsia="仿宋_GB2312" w:hAnsi="仿宋_GB2312" w:cs="仿宋_GB2312" w:hint="eastAsia"/>
                <w:szCs w:val="24"/>
              </w:rPr>
              <w:t>建筑面积</w:t>
            </w:r>
          </w:p>
        </w:tc>
        <w:tc>
          <w:tcPr>
            <w:tcW w:w="1050" w:type="dxa"/>
          </w:tcPr>
          <w:p w14:paraId="7961579C" w14:textId="77777777" w:rsidR="0001530D" w:rsidRDefault="0001530D">
            <w:pPr>
              <w:spacing w:line="240" w:lineRule="auto"/>
              <w:rPr>
                <w:rFonts w:ascii="仿宋_GB2312" w:eastAsia="仿宋_GB2312" w:hAnsi="仿宋_GB2312" w:cs="仿宋_GB2312"/>
                <w:szCs w:val="24"/>
              </w:rPr>
            </w:pPr>
          </w:p>
        </w:tc>
      </w:tr>
      <w:tr w:rsidR="0001530D" w14:paraId="009DD978" w14:textId="77777777">
        <w:trPr>
          <w:cantSplit/>
          <w:trHeight w:val="458"/>
        </w:trPr>
        <w:tc>
          <w:tcPr>
            <w:tcW w:w="840" w:type="dxa"/>
            <w:vMerge/>
            <w:vAlign w:val="center"/>
          </w:tcPr>
          <w:p w14:paraId="6DF7D89B" w14:textId="77777777" w:rsidR="0001530D" w:rsidRDefault="0001530D">
            <w:pPr>
              <w:spacing w:line="240" w:lineRule="auto"/>
              <w:jc w:val="center"/>
              <w:rPr>
                <w:rFonts w:ascii="仿宋_GB2312" w:eastAsia="仿宋_GB2312" w:hAnsi="仿宋_GB2312" w:cs="仿宋_GB2312"/>
                <w:szCs w:val="24"/>
              </w:rPr>
            </w:pPr>
          </w:p>
        </w:tc>
        <w:tc>
          <w:tcPr>
            <w:tcW w:w="1365" w:type="dxa"/>
          </w:tcPr>
          <w:p w14:paraId="583D95F6" w14:textId="77777777" w:rsidR="0001530D" w:rsidRDefault="003E7B12">
            <w:pPr>
              <w:spacing w:line="240" w:lineRule="auto"/>
              <w:rPr>
                <w:rFonts w:ascii="仿宋_GB2312" w:eastAsia="仿宋_GB2312" w:hAnsi="仿宋_GB2312" w:cs="仿宋_GB2312"/>
                <w:szCs w:val="24"/>
              </w:rPr>
            </w:pPr>
            <w:r>
              <w:rPr>
                <w:rFonts w:ascii="仿宋_GB2312" w:eastAsia="仿宋_GB2312" w:hAnsi="仿宋_GB2312" w:cs="仿宋_GB2312" w:hint="eastAsia"/>
                <w:szCs w:val="24"/>
              </w:rPr>
              <w:t>建设单位</w:t>
            </w:r>
          </w:p>
        </w:tc>
        <w:tc>
          <w:tcPr>
            <w:tcW w:w="2635" w:type="dxa"/>
          </w:tcPr>
          <w:p w14:paraId="4DAEEEAF" w14:textId="77777777" w:rsidR="0001530D" w:rsidRDefault="0001530D">
            <w:pPr>
              <w:spacing w:line="240" w:lineRule="auto"/>
              <w:rPr>
                <w:rFonts w:ascii="仿宋_GB2312" w:eastAsia="仿宋_GB2312" w:hAnsi="仿宋_GB2312" w:cs="仿宋_GB2312"/>
                <w:szCs w:val="24"/>
              </w:rPr>
            </w:pPr>
          </w:p>
        </w:tc>
        <w:tc>
          <w:tcPr>
            <w:tcW w:w="1355" w:type="dxa"/>
          </w:tcPr>
          <w:p w14:paraId="4B079421" w14:textId="77777777" w:rsidR="0001530D" w:rsidRDefault="003E7B12">
            <w:pPr>
              <w:spacing w:line="240" w:lineRule="auto"/>
              <w:rPr>
                <w:rFonts w:ascii="仿宋_GB2312" w:eastAsia="仿宋_GB2312" w:hAnsi="仿宋_GB2312" w:cs="仿宋_GB2312"/>
                <w:szCs w:val="24"/>
              </w:rPr>
            </w:pPr>
            <w:r>
              <w:rPr>
                <w:rFonts w:ascii="仿宋_GB2312" w:eastAsia="仿宋_GB2312" w:hAnsi="仿宋_GB2312" w:cs="仿宋_GB2312" w:hint="eastAsia"/>
                <w:szCs w:val="24"/>
              </w:rPr>
              <w:t>注册编号</w:t>
            </w:r>
          </w:p>
        </w:tc>
        <w:tc>
          <w:tcPr>
            <w:tcW w:w="3465" w:type="dxa"/>
            <w:gridSpan w:val="3"/>
          </w:tcPr>
          <w:p w14:paraId="7CCA86AF" w14:textId="77777777" w:rsidR="0001530D" w:rsidRDefault="0001530D">
            <w:pPr>
              <w:spacing w:line="240" w:lineRule="auto"/>
              <w:rPr>
                <w:rFonts w:ascii="仿宋_GB2312" w:eastAsia="仿宋_GB2312" w:hAnsi="仿宋_GB2312" w:cs="仿宋_GB2312"/>
                <w:szCs w:val="24"/>
              </w:rPr>
            </w:pPr>
          </w:p>
        </w:tc>
      </w:tr>
      <w:tr w:rsidR="0001530D" w14:paraId="06A0BFFC" w14:textId="77777777">
        <w:trPr>
          <w:cantSplit/>
          <w:trHeight w:val="438"/>
        </w:trPr>
        <w:tc>
          <w:tcPr>
            <w:tcW w:w="840" w:type="dxa"/>
            <w:vMerge/>
            <w:vAlign w:val="center"/>
          </w:tcPr>
          <w:p w14:paraId="42AC87AB" w14:textId="77777777" w:rsidR="0001530D" w:rsidRDefault="0001530D">
            <w:pPr>
              <w:spacing w:line="240" w:lineRule="auto"/>
              <w:jc w:val="center"/>
              <w:rPr>
                <w:rFonts w:ascii="仿宋_GB2312" w:eastAsia="仿宋_GB2312" w:hAnsi="仿宋_GB2312" w:cs="仿宋_GB2312"/>
                <w:szCs w:val="24"/>
              </w:rPr>
            </w:pPr>
          </w:p>
        </w:tc>
        <w:tc>
          <w:tcPr>
            <w:tcW w:w="1365" w:type="dxa"/>
          </w:tcPr>
          <w:p w14:paraId="6FDD7200" w14:textId="77777777" w:rsidR="0001530D" w:rsidRDefault="003E7B12">
            <w:pPr>
              <w:spacing w:line="240" w:lineRule="auto"/>
              <w:rPr>
                <w:rFonts w:ascii="仿宋_GB2312" w:eastAsia="仿宋_GB2312" w:hAnsi="仿宋_GB2312" w:cs="仿宋_GB2312"/>
                <w:szCs w:val="24"/>
              </w:rPr>
            </w:pPr>
            <w:r>
              <w:rPr>
                <w:rFonts w:ascii="仿宋_GB2312" w:eastAsia="仿宋_GB2312" w:hAnsi="仿宋_GB2312" w:cs="仿宋_GB2312" w:hint="eastAsia"/>
                <w:szCs w:val="24"/>
              </w:rPr>
              <w:t>设计单位</w:t>
            </w:r>
          </w:p>
        </w:tc>
        <w:tc>
          <w:tcPr>
            <w:tcW w:w="2635" w:type="dxa"/>
          </w:tcPr>
          <w:p w14:paraId="1D6B6F3A" w14:textId="77777777" w:rsidR="0001530D" w:rsidRDefault="0001530D">
            <w:pPr>
              <w:spacing w:line="240" w:lineRule="auto"/>
              <w:rPr>
                <w:rFonts w:ascii="仿宋_GB2312" w:eastAsia="仿宋_GB2312" w:hAnsi="仿宋_GB2312" w:cs="仿宋_GB2312"/>
                <w:szCs w:val="24"/>
              </w:rPr>
            </w:pPr>
          </w:p>
        </w:tc>
        <w:tc>
          <w:tcPr>
            <w:tcW w:w="1355" w:type="dxa"/>
          </w:tcPr>
          <w:p w14:paraId="3D96B60C" w14:textId="77777777" w:rsidR="0001530D" w:rsidRDefault="003E7B12">
            <w:pPr>
              <w:spacing w:line="240" w:lineRule="auto"/>
              <w:rPr>
                <w:rFonts w:ascii="仿宋_GB2312" w:eastAsia="仿宋_GB2312" w:hAnsi="仿宋_GB2312" w:cs="仿宋_GB2312"/>
                <w:szCs w:val="24"/>
              </w:rPr>
            </w:pPr>
            <w:r>
              <w:rPr>
                <w:rFonts w:ascii="仿宋_GB2312" w:eastAsia="仿宋_GB2312" w:hAnsi="仿宋_GB2312" w:cs="仿宋_GB2312" w:hint="eastAsia"/>
                <w:szCs w:val="24"/>
              </w:rPr>
              <w:t>监理单位</w:t>
            </w:r>
          </w:p>
        </w:tc>
        <w:tc>
          <w:tcPr>
            <w:tcW w:w="3465" w:type="dxa"/>
            <w:gridSpan w:val="3"/>
          </w:tcPr>
          <w:p w14:paraId="59D2CA1E" w14:textId="77777777" w:rsidR="0001530D" w:rsidRDefault="0001530D">
            <w:pPr>
              <w:spacing w:line="240" w:lineRule="auto"/>
              <w:rPr>
                <w:rFonts w:ascii="仿宋_GB2312" w:eastAsia="仿宋_GB2312" w:hAnsi="仿宋_GB2312" w:cs="仿宋_GB2312"/>
                <w:szCs w:val="24"/>
              </w:rPr>
            </w:pPr>
          </w:p>
        </w:tc>
      </w:tr>
      <w:tr w:rsidR="0001530D" w14:paraId="311C5F84" w14:textId="77777777">
        <w:trPr>
          <w:cantSplit/>
          <w:trHeight w:val="458"/>
        </w:trPr>
        <w:tc>
          <w:tcPr>
            <w:tcW w:w="840" w:type="dxa"/>
            <w:vMerge/>
            <w:vAlign w:val="center"/>
          </w:tcPr>
          <w:p w14:paraId="5FF1ED47" w14:textId="77777777" w:rsidR="0001530D" w:rsidRDefault="0001530D">
            <w:pPr>
              <w:spacing w:line="240" w:lineRule="auto"/>
              <w:jc w:val="center"/>
              <w:rPr>
                <w:rFonts w:ascii="仿宋_GB2312" w:eastAsia="仿宋_GB2312" w:hAnsi="仿宋_GB2312" w:cs="仿宋_GB2312"/>
                <w:szCs w:val="24"/>
              </w:rPr>
            </w:pPr>
          </w:p>
        </w:tc>
        <w:tc>
          <w:tcPr>
            <w:tcW w:w="1365" w:type="dxa"/>
          </w:tcPr>
          <w:p w14:paraId="5F28A89D" w14:textId="77777777" w:rsidR="0001530D" w:rsidRDefault="003E7B12">
            <w:pPr>
              <w:spacing w:line="240" w:lineRule="auto"/>
              <w:rPr>
                <w:rFonts w:ascii="仿宋_GB2312" w:eastAsia="仿宋_GB2312" w:hAnsi="仿宋_GB2312" w:cs="仿宋_GB2312"/>
                <w:szCs w:val="24"/>
              </w:rPr>
            </w:pPr>
            <w:r>
              <w:rPr>
                <w:rFonts w:ascii="仿宋_GB2312" w:eastAsia="仿宋_GB2312" w:hAnsi="仿宋_GB2312" w:cs="仿宋_GB2312" w:hint="eastAsia"/>
                <w:szCs w:val="24"/>
              </w:rPr>
              <w:t>勘察单位</w:t>
            </w:r>
          </w:p>
        </w:tc>
        <w:tc>
          <w:tcPr>
            <w:tcW w:w="2635" w:type="dxa"/>
          </w:tcPr>
          <w:p w14:paraId="35D9777C" w14:textId="77777777" w:rsidR="0001530D" w:rsidRDefault="0001530D">
            <w:pPr>
              <w:spacing w:line="240" w:lineRule="auto"/>
              <w:rPr>
                <w:rFonts w:ascii="仿宋_GB2312" w:eastAsia="仿宋_GB2312" w:hAnsi="仿宋_GB2312" w:cs="仿宋_GB2312"/>
                <w:szCs w:val="24"/>
              </w:rPr>
            </w:pPr>
          </w:p>
        </w:tc>
        <w:tc>
          <w:tcPr>
            <w:tcW w:w="1355" w:type="dxa"/>
          </w:tcPr>
          <w:p w14:paraId="72C9B1D3" w14:textId="77777777" w:rsidR="0001530D" w:rsidRDefault="003E7B12">
            <w:pPr>
              <w:spacing w:line="240" w:lineRule="auto"/>
              <w:rPr>
                <w:rFonts w:ascii="仿宋_GB2312" w:eastAsia="仿宋_GB2312" w:hAnsi="仿宋_GB2312" w:cs="仿宋_GB2312"/>
                <w:szCs w:val="24"/>
              </w:rPr>
            </w:pPr>
            <w:r>
              <w:rPr>
                <w:rFonts w:ascii="仿宋_GB2312" w:eastAsia="仿宋_GB2312" w:hAnsi="仿宋_GB2312" w:cs="仿宋_GB2312" w:hint="eastAsia"/>
                <w:szCs w:val="24"/>
              </w:rPr>
              <w:t>施工单位</w:t>
            </w:r>
          </w:p>
        </w:tc>
        <w:tc>
          <w:tcPr>
            <w:tcW w:w="3465" w:type="dxa"/>
            <w:gridSpan w:val="3"/>
          </w:tcPr>
          <w:p w14:paraId="3EB7ED6E" w14:textId="77777777" w:rsidR="0001530D" w:rsidRDefault="0001530D">
            <w:pPr>
              <w:spacing w:line="240" w:lineRule="auto"/>
              <w:rPr>
                <w:rFonts w:ascii="仿宋_GB2312" w:eastAsia="仿宋_GB2312" w:hAnsi="仿宋_GB2312" w:cs="仿宋_GB2312"/>
                <w:szCs w:val="24"/>
              </w:rPr>
            </w:pPr>
          </w:p>
        </w:tc>
      </w:tr>
      <w:tr w:rsidR="0001530D" w14:paraId="69984AC1" w14:textId="77777777">
        <w:trPr>
          <w:trHeight w:val="1375"/>
        </w:trPr>
        <w:tc>
          <w:tcPr>
            <w:tcW w:w="840" w:type="dxa"/>
            <w:vAlign w:val="center"/>
          </w:tcPr>
          <w:p w14:paraId="28891A87" w14:textId="77777777" w:rsidR="0001530D" w:rsidRDefault="003E7B12">
            <w:pPr>
              <w:spacing w:line="240" w:lineRule="auto"/>
              <w:jc w:val="center"/>
              <w:rPr>
                <w:rFonts w:ascii="仿宋_GB2312" w:eastAsia="仿宋_GB2312" w:hAnsi="仿宋_GB2312" w:cs="仿宋_GB2312"/>
                <w:szCs w:val="24"/>
              </w:rPr>
            </w:pPr>
            <w:r>
              <w:rPr>
                <w:rFonts w:ascii="仿宋_GB2312" w:eastAsia="仿宋_GB2312" w:hAnsi="仿宋_GB2312" w:cs="仿宋_GB2312" w:hint="eastAsia"/>
                <w:szCs w:val="24"/>
              </w:rPr>
              <w:t>监督组织形式</w:t>
            </w:r>
          </w:p>
        </w:tc>
        <w:tc>
          <w:tcPr>
            <w:tcW w:w="8820" w:type="dxa"/>
            <w:gridSpan w:val="6"/>
          </w:tcPr>
          <w:p w14:paraId="2ECB8323" w14:textId="77777777" w:rsidR="0001530D" w:rsidRDefault="003E7B12">
            <w:pPr>
              <w:spacing w:line="240" w:lineRule="auto"/>
              <w:rPr>
                <w:rFonts w:ascii="仿宋_GB2312" w:eastAsia="仿宋_GB2312" w:hAnsi="仿宋_GB2312" w:cs="仿宋_GB2312"/>
                <w:szCs w:val="24"/>
              </w:rPr>
            </w:pPr>
            <w:r>
              <w:rPr>
                <w:rFonts w:ascii="仿宋_GB2312" w:eastAsia="仿宋_GB2312" w:hAnsi="仿宋_GB2312" w:cs="仿宋_GB2312" w:hint="eastAsia"/>
                <w:szCs w:val="24"/>
              </w:rPr>
              <w:t>监督联系人：        执法证：             号，电话：</w:t>
            </w:r>
          </w:p>
          <w:p w14:paraId="5072A43D" w14:textId="77777777" w:rsidR="0001530D" w:rsidRDefault="003E7B12">
            <w:pPr>
              <w:spacing w:line="240" w:lineRule="auto"/>
              <w:rPr>
                <w:rFonts w:ascii="仿宋_GB2312" w:eastAsia="仿宋_GB2312" w:hAnsi="仿宋_GB2312" w:cs="仿宋_GB2312"/>
                <w:szCs w:val="24"/>
              </w:rPr>
            </w:pPr>
            <w:r>
              <w:rPr>
                <w:rFonts w:ascii="仿宋_GB2312" w:eastAsia="仿宋_GB2312" w:hAnsi="仿宋_GB2312" w:cs="仿宋_GB2312" w:hint="eastAsia"/>
                <w:szCs w:val="24"/>
              </w:rPr>
              <w:t>监督员：            执法证：             号，电话：</w:t>
            </w:r>
          </w:p>
          <w:p w14:paraId="59139FC9" w14:textId="77777777" w:rsidR="0001530D" w:rsidRDefault="003E7B12">
            <w:pPr>
              <w:spacing w:line="240" w:lineRule="auto"/>
              <w:rPr>
                <w:rFonts w:ascii="仿宋_GB2312" w:eastAsia="仿宋_GB2312" w:hAnsi="仿宋_GB2312" w:cs="仿宋_GB2312"/>
                <w:szCs w:val="24"/>
              </w:rPr>
            </w:pPr>
            <w:r>
              <w:rPr>
                <w:rFonts w:ascii="仿宋_GB2312" w:eastAsia="仿宋_GB2312" w:hAnsi="仿宋_GB2312" w:cs="仿宋_GB2312" w:hint="eastAsia"/>
                <w:szCs w:val="24"/>
              </w:rPr>
              <w:t>监督员：            执法证：             号，电话：</w:t>
            </w:r>
          </w:p>
          <w:p w14:paraId="60E5C3E0" w14:textId="77777777" w:rsidR="0001530D" w:rsidRDefault="003E7B12">
            <w:pPr>
              <w:spacing w:line="240" w:lineRule="auto"/>
              <w:rPr>
                <w:rFonts w:ascii="仿宋_GB2312" w:eastAsia="仿宋_GB2312" w:hAnsi="仿宋_GB2312" w:cs="仿宋_GB2312"/>
                <w:szCs w:val="24"/>
              </w:rPr>
            </w:pPr>
            <w:r>
              <w:rPr>
                <w:rFonts w:ascii="仿宋_GB2312" w:eastAsia="仿宋_GB2312" w:hAnsi="仿宋_GB2312" w:cs="仿宋_GB2312" w:hint="eastAsia"/>
                <w:szCs w:val="24"/>
              </w:rPr>
              <w:t>监督员：            执法证：             号，电话：</w:t>
            </w:r>
          </w:p>
        </w:tc>
      </w:tr>
      <w:tr w:rsidR="0001530D" w14:paraId="793235C9" w14:textId="77777777">
        <w:trPr>
          <w:trHeight w:val="1307"/>
        </w:trPr>
        <w:tc>
          <w:tcPr>
            <w:tcW w:w="840" w:type="dxa"/>
            <w:vAlign w:val="center"/>
          </w:tcPr>
          <w:p w14:paraId="1278BAEA" w14:textId="77777777" w:rsidR="0001530D" w:rsidRDefault="003E7B12">
            <w:pPr>
              <w:spacing w:line="240" w:lineRule="auto"/>
              <w:jc w:val="center"/>
              <w:rPr>
                <w:rFonts w:ascii="仿宋_GB2312" w:eastAsia="仿宋_GB2312" w:hAnsi="仿宋_GB2312" w:cs="仿宋_GB2312"/>
                <w:szCs w:val="24"/>
              </w:rPr>
            </w:pPr>
            <w:r>
              <w:rPr>
                <w:rFonts w:ascii="仿宋_GB2312" w:eastAsia="仿宋_GB2312" w:hAnsi="仿宋_GB2312" w:cs="仿宋_GB2312" w:hint="eastAsia"/>
                <w:szCs w:val="24"/>
              </w:rPr>
              <w:t>监督依据</w:t>
            </w:r>
          </w:p>
        </w:tc>
        <w:tc>
          <w:tcPr>
            <w:tcW w:w="8820" w:type="dxa"/>
            <w:gridSpan w:val="6"/>
          </w:tcPr>
          <w:p w14:paraId="3CA74C98" w14:textId="77777777" w:rsidR="0001530D" w:rsidRDefault="003E7B12">
            <w:r>
              <w:rPr>
                <w:rFonts w:ascii="仿宋_GB2312" w:eastAsia="仿宋_GB2312" w:hAnsi="仿宋_GB2312" w:cs="仿宋_GB2312" w:hint="eastAsia"/>
                <w:szCs w:val="24"/>
              </w:rPr>
              <w:t>《中华人民共和国建筑法》《建设工程安全生产管理条例》等法律、法规，合规有效的施工图设计文件，建设工程强制性标准规范。</w:t>
            </w:r>
          </w:p>
        </w:tc>
      </w:tr>
      <w:tr w:rsidR="0001530D" w14:paraId="3B51A119" w14:textId="77777777">
        <w:trPr>
          <w:trHeight w:val="1519"/>
        </w:trPr>
        <w:tc>
          <w:tcPr>
            <w:tcW w:w="840" w:type="dxa"/>
            <w:vAlign w:val="center"/>
          </w:tcPr>
          <w:p w14:paraId="164666AB" w14:textId="77777777" w:rsidR="0001530D" w:rsidRDefault="003E7B12">
            <w:pPr>
              <w:spacing w:line="240" w:lineRule="auto"/>
              <w:jc w:val="center"/>
              <w:rPr>
                <w:rFonts w:ascii="仿宋_GB2312" w:eastAsia="仿宋_GB2312" w:hAnsi="仿宋_GB2312" w:cs="仿宋_GB2312"/>
                <w:szCs w:val="24"/>
              </w:rPr>
            </w:pPr>
            <w:r>
              <w:rPr>
                <w:rFonts w:ascii="仿宋_GB2312" w:eastAsia="仿宋_GB2312" w:hAnsi="仿宋_GB2312" w:cs="仿宋_GB2312" w:hint="eastAsia"/>
                <w:szCs w:val="24"/>
              </w:rPr>
              <w:t>监督检查方式</w:t>
            </w:r>
          </w:p>
        </w:tc>
        <w:tc>
          <w:tcPr>
            <w:tcW w:w="8820" w:type="dxa"/>
            <w:gridSpan w:val="6"/>
          </w:tcPr>
          <w:p w14:paraId="25DD7155" w14:textId="77777777" w:rsidR="0001530D" w:rsidRDefault="003E7B12">
            <w:pPr>
              <w:rPr>
                <w:rFonts w:ascii="仿宋_GB2312" w:eastAsia="仿宋_GB2312" w:hAnsi="仿宋_GB2312" w:cs="仿宋_GB2312"/>
                <w:szCs w:val="24"/>
              </w:rPr>
            </w:pPr>
            <w:r>
              <w:rPr>
                <w:rFonts w:ascii="仿宋_GB2312" w:eastAsia="仿宋_GB2312" w:hAnsi="仿宋_GB2312" w:cs="仿宋_GB2312" w:hint="eastAsia"/>
                <w:szCs w:val="24"/>
              </w:rPr>
              <w:t>监督方式分为节点到位式监督和抽查式监督，节点到位式监督是指监督交底、容缺办理工程开工监督检查和质量竣工验收监督，抽查式监督是指由监督机构组织对施工现场进行不定期的随机检查。施工过程中的监督抽查计划基础施工阶段抽查</w:t>
            </w:r>
            <w:r>
              <w:rPr>
                <w:rFonts w:ascii="仿宋_GB2312" w:eastAsia="仿宋_GB2312" w:hAnsi="仿宋_GB2312" w:cs="仿宋_GB2312" w:hint="eastAsia"/>
                <w:szCs w:val="24"/>
                <w:u w:val="single"/>
              </w:rPr>
              <w:t xml:space="preserve">       </w:t>
            </w:r>
            <w:r>
              <w:rPr>
                <w:rFonts w:ascii="仿宋_GB2312" w:eastAsia="仿宋_GB2312" w:hAnsi="仿宋_GB2312" w:cs="仿宋_GB2312" w:hint="eastAsia"/>
                <w:szCs w:val="24"/>
              </w:rPr>
              <w:t>次，主体施工阶段抽查</w:t>
            </w:r>
            <w:r>
              <w:rPr>
                <w:rFonts w:ascii="仿宋_GB2312" w:eastAsia="仿宋_GB2312" w:hAnsi="仿宋_GB2312" w:cs="仿宋_GB2312" w:hint="eastAsia"/>
                <w:szCs w:val="24"/>
                <w:u w:val="single"/>
              </w:rPr>
              <w:t xml:space="preserve">       </w:t>
            </w:r>
            <w:r>
              <w:rPr>
                <w:rFonts w:ascii="仿宋_GB2312" w:eastAsia="仿宋_GB2312" w:hAnsi="仿宋_GB2312" w:cs="仿宋_GB2312" w:hint="eastAsia"/>
                <w:szCs w:val="24"/>
              </w:rPr>
              <w:t>次，其它抽查</w:t>
            </w:r>
            <w:r>
              <w:rPr>
                <w:rFonts w:ascii="仿宋_GB2312" w:eastAsia="仿宋_GB2312" w:hAnsi="仿宋_GB2312" w:cs="仿宋_GB2312" w:hint="eastAsia"/>
                <w:szCs w:val="24"/>
                <w:u w:val="single"/>
              </w:rPr>
              <w:t xml:space="preserve">        </w:t>
            </w:r>
            <w:r>
              <w:rPr>
                <w:rFonts w:ascii="仿宋_GB2312" w:eastAsia="仿宋_GB2312" w:hAnsi="仿宋_GB2312" w:cs="仿宋_GB2312" w:hint="eastAsia"/>
                <w:szCs w:val="24"/>
              </w:rPr>
              <w:t>。</w:t>
            </w:r>
          </w:p>
        </w:tc>
      </w:tr>
      <w:tr w:rsidR="0001530D" w14:paraId="63E63718" w14:textId="77777777">
        <w:trPr>
          <w:trHeight w:val="1968"/>
        </w:trPr>
        <w:tc>
          <w:tcPr>
            <w:tcW w:w="840" w:type="dxa"/>
            <w:vAlign w:val="center"/>
          </w:tcPr>
          <w:p w14:paraId="459E000B" w14:textId="77777777" w:rsidR="0001530D" w:rsidRDefault="003E7B12">
            <w:pPr>
              <w:spacing w:line="240" w:lineRule="auto"/>
              <w:jc w:val="center"/>
              <w:rPr>
                <w:rFonts w:ascii="仿宋_GB2312" w:eastAsia="仿宋_GB2312" w:hAnsi="仿宋_GB2312" w:cs="仿宋_GB2312"/>
                <w:szCs w:val="24"/>
              </w:rPr>
            </w:pPr>
            <w:r>
              <w:rPr>
                <w:rFonts w:ascii="仿宋_GB2312" w:eastAsia="仿宋_GB2312" w:hAnsi="仿宋_GB2312" w:cs="仿宋_GB2312" w:hint="eastAsia"/>
                <w:szCs w:val="24"/>
              </w:rPr>
              <w:t>安全行为监督主要内容</w:t>
            </w:r>
          </w:p>
        </w:tc>
        <w:tc>
          <w:tcPr>
            <w:tcW w:w="8820" w:type="dxa"/>
            <w:gridSpan w:val="6"/>
          </w:tcPr>
          <w:p w14:paraId="5974762B" w14:textId="77777777" w:rsidR="0001530D" w:rsidRDefault="003E7B12">
            <w:pPr>
              <w:spacing w:line="240" w:lineRule="auto"/>
              <w:rPr>
                <w:rFonts w:ascii="仿宋_GB2312" w:eastAsia="仿宋_GB2312" w:hAnsi="仿宋_GB2312" w:cs="仿宋_GB2312"/>
                <w:szCs w:val="24"/>
              </w:rPr>
            </w:pPr>
            <w:r>
              <w:rPr>
                <w:rFonts w:ascii="仿宋_GB2312" w:eastAsia="仿宋_GB2312" w:hAnsi="仿宋_GB2312" w:cs="仿宋_GB2312" w:hint="eastAsia"/>
                <w:szCs w:val="24"/>
              </w:rPr>
              <w:t>抽查参建各方责任主体执行有关法律、法规及工程技术标准的情况；抽查责任主体安全管理体系的建立和实施情况。工程开工前的安全监督主要是检查施工许可证，各责任主体的安全保证体系和安全生产责任制落实情况，检查施工现场工程建设各方主体及有关人员的资质、资格和持证上岗情况，检查各方责任主体对现场已存的设备设施验收情况，检查有关安全制度及专项方案审批程序等。</w:t>
            </w:r>
          </w:p>
        </w:tc>
      </w:tr>
      <w:tr w:rsidR="0001530D" w14:paraId="26933FCF" w14:textId="77777777">
        <w:trPr>
          <w:trHeight w:val="1189"/>
        </w:trPr>
        <w:tc>
          <w:tcPr>
            <w:tcW w:w="840" w:type="dxa"/>
            <w:vAlign w:val="center"/>
          </w:tcPr>
          <w:p w14:paraId="11DC8E01" w14:textId="77777777" w:rsidR="0001530D" w:rsidRDefault="003E7B12">
            <w:pPr>
              <w:spacing w:line="240" w:lineRule="auto"/>
              <w:jc w:val="center"/>
              <w:rPr>
                <w:rFonts w:ascii="仿宋_GB2312" w:eastAsia="仿宋_GB2312" w:hAnsi="仿宋_GB2312" w:cs="仿宋_GB2312"/>
                <w:szCs w:val="24"/>
              </w:rPr>
            </w:pPr>
            <w:r>
              <w:rPr>
                <w:rFonts w:ascii="仿宋_GB2312" w:eastAsia="仿宋_GB2312" w:hAnsi="仿宋_GB2312" w:cs="仿宋_GB2312" w:hint="eastAsia"/>
                <w:szCs w:val="24"/>
              </w:rPr>
              <w:t>施工过程安全抽查内容</w:t>
            </w:r>
          </w:p>
        </w:tc>
        <w:tc>
          <w:tcPr>
            <w:tcW w:w="8820" w:type="dxa"/>
            <w:gridSpan w:val="6"/>
          </w:tcPr>
          <w:p w14:paraId="5540809F" w14:textId="77777777" w:rsidR="0001530D" w:rsidRDefault="003E7B12">
            <w:pPr>
              <w:spacing w:line="240" w:lineRule="auto"/>
              <w:rPr>
                <w:rFonts w:ascii="仿宋_GB2312" w:eastAsia="仿宋_GB2312" w:hAnsi="仿宋_GB2312" w:cs="仿宋_GB2312"/>
                <w:szCs w:val="24"/>
              </w:rPr>
            </w:pPr>
            <w:r>
              <w:rPr>
                <w:rFonts w:ascii="仿宋_GB2312" w:eastAsia="仿宋_GB2312" w:hAnsi="仿宋_GB2312" w:cs="仿宋_GB2312" w:hint="eastAsia"/>
                <w:szCs w:val="24"/>
              </w:rPr>
              <w:t>施工过程中抽查内容包括工程建设各方责任主体安全生产责任制度建立和落实的情况，执行标准情况，三类人员和特种作业人员持证上岗情况以及员工三级教育培训情况，施工组织设计及各类安全生产专项安全方案编审、论证和方案涉及的安全技术措施落实情况，施工现场使用的起重机械按规定办理安拆告知、检测验收和使用登记情况，基础、主体、装饰施工阶段涉及的安全关键环节，涉及安全的主要材料、构配件和设备的出厂合格证、试验报告、见证取样送检资料。</w:t>
            </w:r>
          </w:p>
        </w:tc>
      </w:tr>
      <w:tr w:rsidR="0001530D" w14:paraId="216011E8" w14:textId="77777777">
        <w:trPr>
          <w:trHeight w:val="1380"/>
        </w:trPr>
        <w:tc>
          <w:tcPr>
            <w:tcW w:w="840" w:type="dxa"/>
            <w:vAlign w:val="center"/>
          </w:tcPr>
          <w:p w14:paraId="7A03BF30" w14:textId="77777777" w:rsidR="0001530D" w:rsidRDefault="003E7B12">
            <w:pPr>
              <w:spacing w:line="240" w:lineRule="auto"/>
              <w:jc w:val="center"/>
              <w:rPr>
                <w:rFonts w:ascii="仿宋_GB2312" w:eastAsia="仿宋_GB2312" w:hAnsi="仿宋_GB2312" w:cs="仿宋_GB2312"/>
                <w:szCs w:val="24"/>
              </w:rPr>
            </w:pPr>
            <w:r>
              <w:rPr>
                <w:rFonts w:ascii="仿宋_GB2312" w:eastAsia="仿宋_GB2312" w:hAnsi="仿宋_GB2312" w:cs="仿宋_GB2312" w:hint="eastAsia"/>
                <w:szCs w:val="24"/>
              </w:rPr>
              <w:t>公开办事制度和</w:t>
            </w:r>
          </w:p>
          <w:p w14:paraId="7CCA9037" w14:textId="77777777" w:rsidR="0001530D" w:rsidRDefault="003E7B12">
            <w:pPr>
              <w:spacing w:line="240" w:lineRule="auto"/>
              <w:jc w:val="center"/>
              <w:rPr>
                <w:rFonts w:ascii="仿宋_GB2312" w:eastAsia="仿宋_GB2312" w:hAnsi="仿宋_GB2312" w:cs="仿宋_GB2312"/>
                <w:szCs w:val="24"/>
              </w:rPr>
            </w:pPr>
            <w:r>
              <w:rPr>
                <w:rFonts w:ascii="仿宋_GB2312" w:eastAsia="仿宋_GB2312" w:hAnsi="仿宋_GB2312" w:cs="仿宋_GB2312" w:hint="eastAsia"/>
                <w:szCs w:val="24"/>
              </w:rPr>
              <w:t>廉政承诺</w:t>
            </w:r>
          </w:p>
        </w:tc>
        <w:tc>
          <w:tcPr>
            <w:tcW w:w="8820" w:type="dxa"/>
            <w:gridSpan w:val="6"/>
          </w:tcPr>
          <w:p w14:paraId="020B90E2" w14:textId="77777777" w:rsidR="0001530D" w:rsidRDefault="003E7B12" w:rsidP="00F63D3D">
            <w:pPr>
              <w:spacing w:line="240" w:lineRule="auto"/>
              <w:ind w:firstLineChars="204" w:firstLine="490"/>
              <w:jc w:val="both"/>
              <w:rPr>
                <w:rFonts w:ascii="仿宋_GB2312" w:eastAsia="仿宋_GB2312" w:hAnsi="仿宋_GB2312" w:cs="仿宋_GB2312"/>
                <w:szCs w:val="24"/>
              </w:rPr>
            </w:pPr>
            <w:r>
              <w:rPr>
                <w:rFonts w:ascii="仿宋_GB2312" w:eastAsia="仿宋_GB2312" w:hAnsi="仿宋_GB2312" w:cs="仿宋_GB2312" w:hint="eastAsia"/>
                <w:szCs w:val="24"/>
              </w:rPr>
              <w:t>监督人员在监督检查过程中，如发现有不履行监督职责、不按计划监督的，请建设、勘察、设计、施工、监理等工程建设参与各方及时向有关单位投诉。</w:t>
            </w:r>
          </w:p>
          <w:p w14:paraId="10C1EE2B" w14:textId="77777777" w:rsidR="0001530D" w:rsidRDefault="003E7B12">
            <w:pPr>
              <w:spacing w:line="240" w:lineRule="auto"/>
              <w:ind w:firstLine="495"/>
              <w:jc w:val="both"/>
              <w:rPr>
                <w:rFonts w:ascii="仿宋_GB2312" w:eastAsia="仿宋_GB2312" w:hAnsi="仿宋_GB2312" w:cs="仿宋_GB2312"/>
                <w:szCs w:val="24"/>
              </w:rPr>
            </w:pPr>
            <w:r>
              <w:rPr>
                <w:rFonts w:ascii="仿宋_GB2312" w:eastAsia="仿宋_GB2312" w:hAnsi="仿宋_GB2312" w:cs="仿宋_GB2312" w:hint="eastAsia"/>
                <w:szCs w:val="24"/>
              </w:rPr>
              <w:t>为规范监督机构监督人员的职业道德行为，提高服务意识，保证质量安全监督工作的公证、科学、服务、廉洁，根据国家有关法律法规和反腐倡廉的有关规定，廉政承诺如下：</w:t>
            </w:r>
          </w:p>
          <w:p w14:paraId="7ADAA6B6" w14:textId="77777777" w:rsidR="0001530D" w:rsidRDefault="003E7B12">
            <w:pPr>
              <w:spacing w:line="240" w:lineRule="auto"/>
              <w:ind w:firstLineChars="200" w:firstLine="480"/>
              <w:jc w:val="both"/>
              <w:rPr>
                <w:rFonts w:ascii="仿宋_GB2312" w:eastAsia="仿宋_GB2312" w:hAnsi="仿宋_GB2312" w:cs="仿宋_GB2312"/>
                <w:szCs w:val="24"/>
              </w:rPr>
            </w:pPr>
            <w:r>
              <w:rPr>
                <w:rFonts w:ascii="仿宋_GB2312" w:eastAsia="仿宋_GB2312" w:hAnsi="仿宋_GB2312" w:cs="仿宋_GB2312" w:hint="eastAsia"/>
                <w:szCs w:val="24"/>
              </w:rPr>
              <w:t>1、牢固树立“立党为公、执政为民”的思想，自觉遵章守法，热情服务，勤政廉洁；</w:t>
            </w:r>
          </w:p>
          <w:p w14:paraId="313A82B6" w14:textId="77777777" w:rsidR="0001530D" w:rsidRDefault="003E7B12">
            <w:pPr>
              <w:spacing w:line="240" w:lineRule="auto"/>
              <w:ind w:firstLineChars="200" w:firstLine="480"/>
              <w:jc w:val="both"/>
              <w:rPr>
                <w:rFonts w:ascii="仿宋_GB2312" w:eastAsia="仿宋_GB2312" w:hAnsi="仿宋_GB2312" w:cs="仿宋_GB2312"/>
                <w:szCs w:val="24"/>
              </w:rPr>
            </w:pPr>
            <w:r>
              <w:rPr>
                <w:rFonts w:ascii="仿宋_GB2312" w:eastAsia="仿宋_GB2312" w:hAnsi="仿宋_GB2312" w:cs="仿宋_GB2312" w:hint="eastAsia"/>
                <w:szCs w:val="24"/>
              </w:rPr>
              <w:t>2、不准在建设、监理、施工企业中兼职，不准利用工作之便向建设单位介绍施工队伍，不准向施工单位介绍分包单位、检测机构，不准向施工单位推销建筑材</w:t>
            </w:r>
            <w:r>
              <w:rPr>
                <w:rFonts w:ascii="仿宋_GB2312" w:eastAsia="仿宋_GB2312" w:hAnsi="仿宋_GB2312" w:cs="仿宋_GB2312" w:hint="eastAsia"/>
                <w:szCs w:val="24"/>
              </w:rPr>
              <w:lastRenderedPageBreak/>
              <w:t>料、设备及构配件；</w:t>
            </w:r>
          </w:p>
          <w:p w14:paraId="2CB55DDB" w14:textId="77777777" w:rsidR="0001530D" w:rsidRDefault="003E7B12">
            <w:pPr>
              <w:spacing w:line="240" w:lineRule="auto"/>
              <w:ind w:firstLineChars="200" w:firstLine="480"/>
              <w:jc w:val="both"/>
              <w:rPr>
                <w:rFonts w:ascii="仿宋_GB2312" w:eastAsia="仿宋_GB2312" w:hAnsi="仿宋_GB2312" w:cs="仿宋_GB2312"/>
                <w:szCs w:val="24"/>
              </w:rPr>
            </w:pPr>
            <w:r>
              <w:rPr>
                <w:rFonts w:ascii="仿宋_GB2312" w:eastAsia="仿宋_GB2312" w:hAnsi="仿宋_GB2312" w:cs="仿宋_GB2312" w:hint="eastAsia"/>
                <w:szCs w:val="24"/>
              </w:rPr>
              <w:t>3、不准在公务活动或业务交往中接受礼金、各种有价证券、贵重物品和各种宴请；</w:t>
            </w:r>
          </w:p>
          <w:p w14:paraId="44DE56F3" w14:textId="77777777" w:rsidR="0001530D" w:rsidRDefault="003E7B12">
            <w:pPr>
              <w:spacing w:line="240" w:lineRule="auto"/>
              <w:ind w:firstLineChars="200" w:firstLine="480"/>
              <w:jc w:val="both"/>
              <w:rPr>
                <w:rFonts w:ascii="仿宋_GB2312" w:eastAsia="仿宋_GB2312" w:hAnsi="仿宋_GB2312" w:cs="仿宋_GB2312"/>
                <w:szCs w:val="24"/>
              </w:rPr>
            </w:pPr>
            <w:r>
              <w:rPr>
                <w:rFonts w:ascii="仿宋_GB2312" w:eastAsia="仿宋_GB2312" w:hAnsi="仿宋_GB2312" w:cs="仿宋_GB2312" w:hint="eastAsia"/>
                <w:szCs w:val="24"/>
              </w:rPr>
              <w:t>4、不准私自到下属单位和监督服务单位报销各种发票，参与赌博；</w:t>
            </w:r>
          </w:p>
          <w:p w14:paraId="20BA918E" w14:textId="77777777" w:rsidR="0001530D" w:rsidRDefault="003E7B12">
            <w:pPr>
              <w:spacing w:line="240" w:lineRule="auto"/>
              <w:ind w:firstLineChars="200" w:firstLine="480"/>
              <w:jc w:val="both"/>
              <w:rPr>
                <w:rFonts w:ascii="仿宋_GB2312" w:eastAsia="仿宋_GB2312" w:hAnsi="仿宋_GB2312" w:cs="仿宋_GB2312"/>
                <w:szCs w:val="24"/>
              </w:rPr>
            </w:pPr>
            <w:r>
              <w:rPr>
                <w:rFonts w:ascii="仿宋_GB2312" w:eastAsia="仿宋_GB2312" w:hAnsi="仿宋_GB2312" w:cs="仿宋_GB2312" w:hint="eastAsia"/>
                <w:szCs w:val="24"/>
              </w:rPr>
              <w:t>5、不准利用职权或工作之便向相关单位“吃、拿、卡、要”。</w:t>
            </w:r>
          </w:p>
          <w:p w14:paraId="306EAFEE" w14:textId="77777777" w:rsidR="0001530D" w:rsidRDefault="003E7B12">
            <w:pPr>
              <w:spacing w:line="240" w:lineRule="auto"/>
              <w:ind w:firstLineChars="200" w:firstLine="480"/>
              <w:jc w:val="both"/>
              <w:rPr>
                <w:rFonts w:ascii="仿宋_GB2312" w:eastAsia="仿宋_GB2312" w:hAnsi="仿宋_GB2312" w:cs="仿宋_GB2312"/>
                <w:szCs w:val="24"/>
              </w:rPr>
            </w:pPr>
            <w:r>
              <w:rPr>
                <w:rFonts w:ascii="仿宋_GB2312" w:eastAsia="仿宋_GB2312" w:hAnsi="仿宋_GB2312" w:cs="仿宋_GB2312" w:hint="eastAsia"/>
                <w:szCs w:val="24"/>
              </w:rPr>
              <w:t>任何单位和个人有权对监督人员的执法行为进行监督，有违法、违纪向质量安全监督机构或上级行政主管部门举报、投诉。</w:t>
            </w:r>
          </w:p>
        </w:tc>
      </w:tr>
      <w:tr w:rsidR="0001530D" w14:paraId="72424994" w14:textId="77777777">
        <w:trPr>
          <w:cantSplit/>
          <w:trHeight w:val="3582"/>
        </w:trPr>
        <w:tc>
          <w:tcPr>
            <w:tcW w:w="840" w:type="dxa"/>
            <w:vAlign w:val="center"/>
          </w:tcPr>
          <w:p w14:paraId="7D9BBFF4" w14:textId="77777777" w:rsidR="0001530D" w:rsidRDefault="003E7B12">
            <w:pPr>
              <w:spacing w:line="240" w:lineRule="auto"/>
              <w:jc w:val="center"/>
              <w:rPr>
                <w:rFonts w:ascii="仿宋_GB2312" w:eastAsia="仿宋_GB2312" w:hAnsi="仿宋_GB2312" w:cs="仿宋_GB2312"/>
                <w:szCs w:val="24"/>
              </w:rPr>
            </w:pPr>
            <w:r>
              <w:rPr>
                <w:rFonts w:ascii="仿宋_GB2312" w:eastAsia="仿宋_GB2312" w:hAnsi="仿宋_GB2312" w:cs="仿宋_GB2312" w:hint="eastAsia"/>
                <w:szCs w:val="24"/>
              </w:rPr>
              <w:lastRenderedPageBreak/>
              <w:t>其它</w:t>
            </w:r>
          </w:p>
        </w:tc>
        <w:tc>
          <w:tcPr>
            <w:tcW w:w="8820" w:type="dxa"/>
            <w:gridSpan w:val="6"/>
          </w:tcPr>
          <w:p w14:paraId="5B1FE934" w14:textId="77777777" w:rsidR="0001530D" w:rsidRDefault="0001530D">
            <w:pPr>
              <w:spacing w:line="240" w:lineRule="auto"/>
              <w:rPr>
                <w:rFonts w:ascii="仿宋_GB2312" w:eastAsia="仿宋_GB2312" w:hAnsi="仿宋_GB2312" w:cs="仿宋_GB2312"/>
                <w:szCs w:val="24"/>
              </w:rPr>
            </w:pPr>
          </w:p>
        </w:tc>
      </w:tr>
    </w:tbl>
    <w:p w14:paraId="740D9CDC" w14:textId="77777777" w:rsidR="0001530D" w:rsidRDefault="0001530D">
      <w:pPr>
        <w:rPr>
          <w:rFonts w:ascii="仿宋_GB2312"/>
          <w:sz w:val="28"/>
        </w:rPr>
      </w:pPr>
    </w:p>
    <w:p w14:paraId="4947ABEB" w14:textId="77777777" w:rsidR="0001530D" w:rsidRDefault="003E7B12">
      <w:pPr>
        <w:rPr>
          <w:rFonts w:ascii="仿宋_GB2312"/>
          <w:sz w:val="28"/>
        </w:rPr>
      </w:pPr>
      <w:r>
        <w:rPr>
          <w:rFonts w:ascii="仿宋_GB2312" w:hint="eastAsia"/>
          <w:sz w:val="28"/>
        </w:rPr>
        <w:t>编制人：</w:t>
      </w:r>
      <w:r>
        <w:rPr>
          <w:rFonts w:ascii="仿宋_GB2312" w:hint="eastAsia"/>
          <w:sz w:val="28"/>
        </w:rPr>
        <w:t xml:space="preserve">                      </w:t>
      </w:r>
      <w:r>
        <w:rPr>
          <w:rFonts w:ascii="仿宋_GB2312" w:hint="eastAsia"/>
          <w:sz w:val="28"/>
        </w:rPr>
        <w:t>审批人：</w:t>
      </w:r>
    </w:p>
    <w:p w14:paraId="5D9B23EC" w14:textId="77777777" w:rsidR="0001530D" w:rsidRDefault="0001530D">
      <w:pPr>
        <w:pStyle w:val="Default"/>
      </w:pPr>
    </w:p>
    <w:p w14:paraId="23BDEE80" w14:textId="77777777" w:rsidR="0001530D" w:rsidRDefault="0001530D">
      <w:pPr>
        <w:rPr>
          <w:rFonts w:ascii="仿宋_GB2312"/>
          <w:sz w:val="28"/>
        </w:rPr>
      </w:pPr>
    </w:p>
    <w:p w14:paraId="48736F34" w14:textId="77777777" w:rsidR="0001530D" w:rsidRDefault="003E7B12">
      <w:pPr>
        <w:ind w:firstLineChars="700" w:firstLine="1960"/>
        <w:rPr>
          <w:rFonts w:ascii="仿宋_GB2312" w:eastAsia="黑体"/>
          <w:sz w:val="28"/>
        </w:rPr>
      </w:pPr>
      <w:r>
        <w:rPr>
          <w:rFonts w:ascii="仿宋_GB2312" w:hint="eastAsia"/>
          <w:sz w:val="28"/>
        </w:rPr>
        <w:t>建设行政主管部门</w:t>
      </w:r>
      <w:r>
        <w:rPr>
          <w:rFonts w:ascii="仿宋_GB2312" w:hint="eastAsia"/>
          <w:sz w:val="28"/>
        </w:rPr>
        <w:t>(</w:t>
      </w:r>
      <w:r>
        <w:rPr>
          <w:rFonts w:ascii="仿宋_GB2312" w:hint="eastAsia"/>
          <w:sz w:val="28"/>
        </w:rPr>
        <w:t>质量安全监督机构）名称（章）</w:t>
      </w:r>
    </w:p>
    <w:p w14:paraId="0F7DFB68" w14:textId="77777777" w:rsidR="0001530D" w:rsidRDefault="003E7B12">
      <w:pPr>
        <w:ind w:firstLineChars="2100" w:firstLine="5880"/>
        <w:rPr>
          <w:rFonts w:ascii="仿宋_GB2312"/>
          <w:sz w:val="28"/>
        </w:rPr>
      </w:pPr>
      <w:r>
        <w:rPr>
          <w:rFonts w:ascii="仿宋_GB2312" w:hint="eastAsia"/>
          <w:sz w:val="28"/>
        </w:rPr>
        <w:t>年</w:t>
      </w:r>
      <w:r>
        <w:rPr>
          <w:rFonts w:ascii="仿宋_GB2312" w:hint="eastAsia"/>
          <w:sz w:val="28"/>
        </w:rPr>
        <w:t xml:space="preserve">    </w:t>
      </w:r>
      <w:r>
        <w:rPr>
          <w:rFonts w:ascii="仿宋_GB2312" w:hint="eastAsia"/>
          <w:sz w:val="28"/>
        </w:rPr>
        <w:t>月</w:t>
      </w:r>
      <w:r>
        <w:rPr>
          <w:rFonts w:ascii="仿宋_GB2312" w:hint="eastAsia"/>
          <w:sz w:val="28"/>
        </w:rPr>
        <w:t xml:space="preserve">    </w:t>
      </w:r>
      <w:r>
        <w:rPr>
          <w:rFonts w:ascii="仿宋_GB2312" w:hint="eastAsia"/>
          <w:sz w:val="28"/>
        </w:rPr>
        <w:t>日</w:t>
      </w:r>
    </w:p>
    <w:p w14:paraId="6F226C44" w14:textId="77777777" w:rsidR="0001530D" w:rsidRDefault="003E7B12">
      <w:r>
        <w:rPr>
          <w:rFonts w:hint="eastAsia"/>
        </w:rPr>
        <w:br w:type="page"/>
      </w:r>
    </w:p>
    <w:p w14:paraId="16A06258" w14:textId="77777777" w:rsidR="0001530D" w:rsidRDefault="003E7B12">
      <w:pPr>
        <w:pStyle w:val="3"/>
      </w:pPr>
      <w:bookmarkStart w:id="461" w:name="_Toc480261902"/>
      <w:bookmarkStart w:id="462" w:name="_Toc1745018748"/>
      <w:r>
        <w:rPr>
          <w:rFonts w:hint="eastAsia"/>
        </w:rPr>
        <w:lastRenderedPageBreak/>
        <w:t>5.12.3</w:t>
      </w:r>
      <w:r>
        <w:rPr>
          <w:rFonts w:hint="eastAsia"/>
        </w:rPr>
        <w:t>施工过程质量监督检查记录</w:t>
      </w:r>
      <w:bookmarkEnd w:id="461"/>
      <w:bookmarkEnd w:id="462"/>
    </w:p>
    <w:p w14:paraId="21E98457" w14:textId="77777777" w:rsidR="0001530D" w:rsidRDefault="003E7B12">
      <w:pPr>
        <w:jc w:val="center"/>
        <w:rPr>
          <w:rFonts w:eastAsia="宋体"/>
          <w:b/>
          <w:bCs/>
          <w:sz w:val="36"/>
        </w:rPr>
      </w:pPr>
      <w:r>
        <w:rPr>
          <w:rFonts w:hint="eastAsia"/>
          <w:b/>
          <w:bCs/>
          <w:sz w:val="36"/>
        </w:rPr>
        <w:t>监</w:t>
      </w:r>
      <w:r>
        <w:rPr>
          <w:rFonts w:hint="eastAsia"/>
          <w:b/>
          <w:bCs/>
          <w:sz w:val="36"/>
        </w:rPr>
        <w:t xml:space="preserve"> </w:t>
      </w:r>
      <w:r>
        <w:rPr>
          <w:rFonts w:hint="eastAsia"/>
          <w:b/>
          <w:bCs/>
          <w:sz w:val="36"/>
        </w:rPr>
        <w:t>督</w:t>
      </w:r>
      <w:r>
        <w:rPr>
          <w:rFonts w:hint="eastAsia"/>
          <w:b/>
          <w:bCs/>
          <w:sz w:val="36"/>
        </w:rPr>
        <w:t xml:space="preserve"> </w:t>
      </w:r>
      <w:r>
        <w:rPr>
          <w:rFonts w:hint="eastAsia"/>
          <w:b/>
          <w:bCs/>
          <w:sz w:val="36"/>
        </w:rPr>
        <w:t>检</w:t>
      </w:r>
      <w:r>
        <w:rPr>
          <w:rFonts w:hint="eastAsia"/>
          <w:b/>
          <w:bCs/>
          <w:sz w:val="36"/>
        </w:rPr>
        <w:t xml:space="preserve"> </w:t>
      </w:r>
      <w:r>
        <w:rPr>
          <w:b/>
          <w:bCs/>
          <w:sz w:val="36"/>
        </w:rPr>
        <w:t>查</w:t>
      </w:r>
      <w:r>
        <w:rPr>
          <w:rFonts w:hint="eastAsia"/>
          <w:b/>
          <w:bCs/>
          <w:sz w:val="36"/>
        </w:rPr>
        <w:t xml:space="preserve"> </w:t>
      </w:r>
      <w:r>
        <w:rPr>
          <w:b/>
          <w:bCs/>
          <w:sz w:val="36"/>
        </w:rPr>
        <w:t>记</w:t>
      </w:r>
      <w:r>
        <w:rPr>
          <w:rFonts w:hint="eastAsia"/>
          <w:b/>
          <w:bCs/>
          <w:sz w:val="36"/>
        </w:rPr>
        <w:t xml:space="preserve"> </w:t>
      </w:r>
      <w:r>
        <w:rPr>
          <w:b/>
          <w:bCs/>
          <w:sz w:val="36"/>
        </w:rPr>
        <w:t>录</w:t>
      </w:r>
      <w:r>
        <w:rPr>
          <w:rFonts w:hint="eastAsia"/>
          <w:b/>
          <w:bCs/>
          <w:sz w:val="36"/>
        </w:rPr>
        <w:t>（质量）</w:t>
      </w:r>
    </w:p>
    <w:p w14:paraId="1686C431" w14:textId="77777777" w:rsidR="0001530D" w:rsidRDefault="003E7B12">
      <w:pPr>
        <w:jc w:val="center"/>
        <w:rPr>
          <w:rFonts w:ascii="仿宋_GB2312" w:eastAsia="仿宋_GB2312"/>
          <w:sz w:val="18"/>
        </w:rPr>
      </w:pPr>
      <w:r>
        <w:rPr>
          <w:b/>
          <w:bCs/>
        </w:rPr>
        <w:t xml:space="preserve">                                                   </w:t>
      </w:r>
      <w:r>
        <w:rPr>
          <w:rFonts w:ascii="仿宋_GB2312" w:eastAsia="仿宋_GB2312" w:hint="eastAsia"/>
          <w:sz w:val="18"/>
        </w:rPr>
        <w:t>检查时间：</w:t>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6"/>
        <w:gridCol w:w="624"/>
        <w:gridCol w:w="720"/>
        <w:gridCol w:w="1635"/>
        <w:gridCol w:w="705"/>
        <w:gridCol w:w="720"/>
        <w:gridCol w:w="375"/>
        <w:gridCol w:w="1065"/>
        <w:gridCol w:w="1008"/>
        <w:gridCol w:w="982"/>
        <w:gridCol w:w="1430"/>
      </w:tblGrid>
      <w:tr w:rsidR="0001530D" w14:paraId="713BF696" w14:textId="77777777">
        <w:trPr>
          <w:trHeight w:val="438"/>
        </w:trPr>
        <w:tc>
          <w:tcPr>
            <w:tcW w:w="1080" w:type="dxa"/>
            <w:gridSpan w:val="3"/>
            <w:vAlign w:val="center"/>
          </w:tcPr>
          <w:p w14:paraId="4B214353" w14:textId="77777777" w:rsidR="0001530D" w:rsidRDefault="003E7B12">
            <w:pPr>
              <w:jc w:val="center"/>
              <w:rPr>
                <w:rFonts w:ascii="仿宋_GB2312" w:eastAsia="仿宋_GB2312"/>
                <w:sz w:val="18"/>
              </w:rPr>
            </w:pPr>
            <w:r>
              <w:rPr>
                <w:rFonts w:ascii="仿宋_GB2312" w:eastAsia="仿宋_GB2312" w:hint="eastAsia"/>
                <w:sz w:val="18"/>
              </w:rPr>
              <w:t>工程名称</w:t>
            </w:r>
          </w:p>
        </w:tc>
        <w:tc>
          <w:tcPr>
            <w:tcW w:w="6228" w:type="dxa"/>
            <w:gridSpan w:val="7"/>
            <w:vAlign w:val="center"/>
          </w:tcPr>
          <w:p w14:paraId="5620917B" w14:textId="77777777" w:rsidR="0001530D" w:rsidRDefault="0001530D">
            <w:pPr>
              <w:jc w:val="center"/>
              <w:rPr>
                <w:rFonts w:ascii="仿宋_GB2312" w:eastAsia="仿宋_GB2312"/>
                <w:sz w:val="18"/>
              </w:rPr>
            </w:pPr>
          </w:p>
        </w:tc>
        <w:tc>
          <w:tcPr>
            <w:tcW w:w="982" w:type="dxa"/>
            <w:vAlign w:val="center"/>
          </w:tcPr>
          <w:p w14:paraId="3A79FCB7" w14:textId="77777777" w:rsidR="0001530D" w:rsidRDefault="003E7B12">
            <w:pPr>
              <w:jc w:val="center"/>
              <w:rPr>
                <w:rFonts w:ascii="仿宋_GB2312" w:eastAsia="仿宋_GB2312"/>
                <w:sz w:val="18"/>
              </w:rPr>
            </w:pPr>
            <w:r>
              <w:rPr>
                <w:rFonts w:ascii="仿宋_GB2312" w:eastAsia="仿宋_GB2312" w:hint="eastAsia"/>
                <w:sz w:val="18"/>
              </w:rPr>
              <w:t>形象进度</w:t>
            </w:r>
          </w:p>
        </w:tc>
        <w:tc>
          <w:tcPr>
            <w:tcW w:w="1430" w:type="dxa"/>
          </w:tcPr>
          <w:p w14:paraId="74E0DAEF" w14:textId="77777777" w:rsidR="0001530D" w:rsidRDefault="0001530D">
            <w:pPr>
              <w:jc w:val="center"/>
              <w:rPr>
                <w:rFonts w:ascii="仿宋_GB2312" w:eastAsia="仿宋_GB2312"/>
                <w:sz w:val="18"/>
              </w:rPr>
            </w:pPr>
          </w:p>
        </w:tc>
      </w:tr>
      <w:tr w:rsidR="0001530D" w14:paraId="235A8491" w14:textId="77777777">
        <w:trPr>
          <w:cantSplit/>
          <w:trHeight w:val="438"/>
        </w:trPr>
        <w:tc>
          <w:tcPr>
            <w:tcW w:w="1080" w:type="dxa"/>
            <w:gridSpan w:val="3"/>
            <w:vMerge w:val="restart"/>
            <w:vAlign w:val="center"/>
          </w:tcPr>
          <w:p w14:paraId="246FCAC3" w14:textId="77777777" w:rsidR="0001530D" w:rsidRDefault="003E7B12">
            <w:pPr>
              <w:jc w:val="center"/>
              <w:rPr>
                <w:rFonts w:ascii="仿宋_GB2312" w:eastAsia="仿宋_GB2312"/>
                <w:sz w:val="18"/>
              </w:rPr>
            </w:pPr>
            <w:r>
              <w:rPr>
                <w:rFonts w:ascii="仿宋_GB2312" w:eastAsia="仿宋_GB2312" w:hint="eastAsia"/>
                <w:sz w:val="18"/>
              </w:rPr>
              <w:t>监督人员</w:t>
            </w:r>
          </w:p>
        </w:tc>
        <w:tc>
          <w:tcPr>
            <w:tcW w:w="3060" w:type="dxa"/>
            <w:gridSpan w:val="3"/>
            <w:vAlign w:val="center"/>
          </w:tcPr>
          <w:p w14:paraId="6FC24E76" w14:textId="77777777" w:rsidR="0001530D" w:rsidRDefault="0001530D">
            <w:pPr>
              <w:jc w:val="center"/>
              <w:rPr>
                <w:rFonts w:ascii="仿宋_GB2312" w:eastAsia="仿宋_GB2312"/>
                <w:sz w:val="18"/>
              </w:rPr>
            </w:pPr>
          </w:p>
        </w:tc>
        <w:tc>
          <w:tcPr>
            <w:tcW w:w="1095" w:type="dxa"/>
            <w:gridSpan w:val="2"/>
            <w:vMerge w:val="restart"/>
            <w:vAlign w:val="center"/>
          </w:tcPr>
          <w:p w14:paraId="0C490AD8" w14:textId="77777777" w:rsidR="0001530D" w:rsidRDefault="003E7B12">
            <w:pPr>
              <w:jc w:val="center"/>
              <w:rPr>
                <w:rFonts w:ascii="仿宋_GB2312" w:eastAsia="仿宋_GB2312"/>
                <w:sz w:val="18"/>
              </w:rPr>
            </w:pPr>
            <w:r>
              <w:rPr>
                <w:rFonts w:ascii="仿宋_GB2312" w:eastAsia="仿宋_GB2312" w:hint="eastAsia"/>
                <w:sz w:val="18"/>
              </w:rPr>
              <w:t>陪同人员</w:t>
            </w:r>
          </w:p>
        </w:tc>
        <w:tc>
          <w:tcPr>
            <w:tcW w:w="1065" w:type="dxa"/>
            <w:vAlign w:val="center"/>
          </w:tcPr>
          <w:p w14:paraId="6931AB40" w14:textId="77777777" w:rsidR="0001530D" w:rsidRDefault="003E7B12">
            <w:pPr>
              <w:jc w:val="center"/>
              <w:rPr>
                <w:rFonts w:ascii="仿宋_GB2312" w:eastAsia="仿宋_GB2312"/>
                <w:sz w:val="18"/>
              </w:rPr>
            </w:pPr>
            <w:r>
              <w:rPr>
                <w:rFonts w:ascii="仿宋_GB2312" w:eastAsia="仿宋_GB2312" w:hint="eastAsia"/>
                <w:sz w:val="18"/>
              </w:rPr>
              <w:t>建设单位</w:t>
            </w:r>
          </w:p>
        </w:tc>
        <w:tc>
          <w:tcPr>
            <w:tcW w:w="3420" w:type="dxa"/>
            <w:gridSpan w:val="3"/>
          </w:tcPr>
          <w:p w14:paraId="3183AB97" w14:textId="77777777" w:rsidR="0001530D" w:rsidRDefault="0001530D">
            <w:pPr>
              <w:jc w:val="center"/>
              <w:rPr>
                <w:rFonts w:ascii="仿宋_GB2312" w:eastAsia="仿宋_GB2312"/>
                <w:sz w:val="18"/>
              </w:rPr>
            </w:pPr>
          </w:p>
        </w:tc>
      </w:tr>
      <w:tr w:rsidR="0001530D" w14:paraId="592AFF12" w14:textId="77777777">
        <w:trPr>
          <w:cantSplit/>
          <w:trHeight w:val="438"/>
        </w:trPr>
        <w:tc>
          <w:tcPr>
            <w:tcW w:w="1080" w:type="dxa"/>
            <w:gridSpan w:val="3"/>
            <w:vMerge/>
            <w:vAlign w:val="center"/>
          </w:tcPr>
          <w:p w14:paraId="629C77CE" w14:textId="77777777" w:rsidR="0001530D" w:rsidRDefault="0001530D">
            <w:pPr>
              <w:jc w:val="center"/>
              <w:rPr>
                <w:rFonts w:ascii="仿宋_GB2312" w:eastAsia="仿宋_GB2312"/>
                <w:sz w:val="18"/>
              </w:rPr>
            </w:pPr>
          </w:p>
        </w:tc>
        <w:tc>
          <w:tcPr>
            <w:tcW w:w="3060" w:type="dxa"/>
            <w:gridSpan w:val="3"/>
            <w:vAlign w:val="center"/>
          </w:tcPr>
          <w:p w14:paraId="27ACFE77" w14:textId="77777777" w:rsidR="0001530D" w:rsidRDefault="0001530D">
            <w:pPr>
              <w:jc w:val="center"/>
              <w:rPr>
                <w:rFonts w:ascii="仿宋_GB2312" w:eastAsia="仿宋_GB2312"/>
                <w:sz w:val="18"/>
              </w:rPr>
            </w:pPr>
          </w:p>
        </w:tc>
        <w:tc>
          <w:tcPr>
            <w:tcW w:w="1095" w:type="dxa"/>
            <w:gridSpan w:val="2"/>
            <w:vMerge/>
            <w:vAlign w:val="center"/>
          </w:tcPr>
          <w:p w14:paraId="32AAF2E6" w14:textId="77777777" w:rsidR="0001530D" w:rsidRDefault="0001530D">
            <w:pPr>
              <w:jc w:val="center"/>
              <w:rPr>
                <w:rFonts w:ascii="仿宋_GB2312" w:eastAsia="仿宋_GB2312"/>
                <w:sz w:val="18"/>
              </w:rPr>
            </w:pPr>
          </w:p>
        </w:tc>
        <w:tc>
          <w:tcPr>
            <w:tcW w:w="1065" w:type="dxa"/>
            <w:vAlign w:val="center"/>
          </w:tcPr>
          <w:p w14:paraId="633528F6" w14:textId="77777777" w:rsidR="0001530D" w:rsidRDefault="003E7B12">
            <w:pPr>
              <w:jc w:val="center"/>
              <w:rPr>
                <w:rFonts w:ascii="仿宋_GB2312" w:eastAsia="仿宋_GB2312"/>
                <w:sz w:val="18"/>
              </w:rPr>
            </w:pPr>
            <w:r>
              <w:rPr>
                <w:rFonts w:ascii="仿宋_GB2312" w:eastAsia="仿宋_GB2312" w:hint="eastAsia"/>
                <w:sz w:val="18"/>
              </w:rPr>
              <w:t>施工单位</w:t>
            </w:r>
          </w:p>
        </w:tc>
        <w:tc>
          <w:tcPr>
            <w:tcW w:w="3420" w:type="dxa"/>
            <w:gridSpan w:val="3"/>
          </w:tcPr>
          <w:p w14:paraId="0971432E" w14:textId="77777777" w:rsidR="0001530D" w:rsidRDefault="0001530D">
            <w:pPr>
              <w:jc w:val="center"/>
              <w:rPr>
                <w:rFonts w:ascii="仿宋_GB2312" w:eastAsia="仿宋_GB2312"/>
                <w:sz w:val="18"/>
              </w:rPr>
            </w:pPr>
          </w:p>
        </w:tc>
      </w:tr>
      <w:tr w:rsidR="0001530D" w14:paraId="347A84AE" w14:textId="77777777">
        <w:trPr>
          <w:cantSplit/>
          <w:trHeight w:val="438"/>
        </w:trPr>
        <w:tc>
          <w:tcPr>
            <w:tcW w:w="1080" w:type="dxa"/>
            <w:gridSpan w:val="3"/>
            <w:vMerge/>
            <w:vAlign w:val="center"/>
          </w:tcPr>
          <w:p w14:paraId="61883AB1" w14:textId="77777777" w:rsidR="0001530D" w:rsidRDefault="0001530D">
            <w:pPr>
              <w:jc w:val="center"/>
              <w:rPr>
                <w:rFonts w:ascii="仿宋_GB2312" w:eastAsia="仿宋_GB2312"/>
                <w:sz w:val="18"/>
              </w:rPr>
            </w:pPr>
          </w:p>
        </w:tc>
        <w:tc>
          <w:tcPr>
            <w:tcW w:w="3060" w:type="dxa"/>
            <w:gridSpan w:val="3"/>
            <w:vAlign w:val="center"/>
          </w:tcPr>
          <w:p w14:paraId="42407A62" w14:textId="77777777" w:rsidR="0001530D" w:rsidRDefault="0001530D">
            <w:pPr>
              <w:jc w:val="center"/>
              <w:rPr>
                <w:rFonts w:ascii="仿宋_GB2312" w:eastAsia="仿宋_GB2312"/>
                <w:sz w:val="18"/>
              </w:rPr>
            </w:pPr>
          </w:p>
        </w:tc>
        <w:tc>
          <w:tcPr>
            <w:tcW w:w="1095" w:type="dxa"/>
            <w:gridSpan w:val="2"/>
            <w:vMerge/>
            <w:vAlign w:val="center"/>
          </w:tcPr>
          <w:p w14:paraId="3EA3D286" w14:textId="77777777" w:rsidR="0001530D" w:rsidRDefault="0001530D">
            <w:pPr>
              <w:jc w:val="center"/>
              <w:rPr>
                <w:rFonts w:ascii="仿宋_GB2312" w:eastAsia="仿宋_GB2312"/>
                <w:sz w:val="18"/>
              </w:rPr>
            </w:pPr>
          </w:p>
        </w:tc>
        <w:tc>
          <w:tcPr>
            <w:tcW w:w="1065" w:type="dxa"/>
            <w:vAlign w:val="center"/>
          </w:tcPr>
          <w:p w14:paraId="2DD03F1D" w14:textId="77777777" w:rsidR="0001530D" w:rsidRDefault="003E7B12">
            <w:pPr>
              <w:jc w:val="center"/>
              <w:rPr>
                <w:rFonts w:ascii="仿宋_GB2312" w:eastAsia="仿宋_GB2312"/>
                <w:sz w:val="18"/>
              </w:rPr>
            </w:pPr>
            <w:r>
              <w:rPr>
                <w:rFonts w:ascii="仿宋_GB2312" w:eastAsia="仿宋_GB2312" w:hint="eastAsia"/>
                <w:sz w:val="18"/>
              </w:rPr>
              <w:t>监理单位</w:t>
            </w:r>
          </w:p>
        </w:tc>
        <w:tc>
          <w:tcPr>
            <w:tcW w:w="3420" w:type="dxa"/>
            <w:gridSpan w:val="3"/>
          </w:tcPr>
          <w:p w14:paraId="29120C9C" w14:textId="77777777" w:rsidR="0001530D" w:rsidRDefault="003E7B12">
            <w:pPr>
              <w:tabs>
                <w:tab w:val="left" w:pos="900"/>
              </w:tabs>
              <w:rPr>
                <w:rFonts w:ascii="仿宋_GB2312" w:eastAsia="仿宋_GB2312"/>
                <w:sz w:val="18"/>
              </w:rPr>
            </w:pPr>
            <w:r>
              <w:rPr>
                <w:rFonts w:ascii="仿宋_GB2312" w:eastAsia="仿宋_GB2312" w:hint="eastAsia"/>
                <w:sz w:val="18"/>
              </w:rPr>
              <w:tab/>
            </w:r>
          </w:p>
        </w:tc>
      </w:tr>
      <w:tr w:rsidR="0001530D" w14:paraId="45E08191" w14:textId="77777777">
        <w:trPr>
          <w:trHeight w:val="3207"/>
        </w:trPr>
        <w:tc>
          <w:tcPr>
            <w:tcW w:w="456" w:type="dxa"/>
            <w:gridSpan w:val="2"/>
            <w:vAlign w:val="center"/>
          </w:tcPr>
          <w:p w14:paraId="5B40D00A" w14:textId="77777777" w:rsidR="0001530D" w:rsidRDefault="0001530D">
            <w:pPr>
              <w:jc w:val="center"/>
              <w:rPr>
                <w:rFonts w:ascii="仿宋_GB2312" w:eastAsia="仿宋_GB2312"/>
                <w:sz w:val="18"/>
              </w:rPr>
            </w:pPr>
          </w:p>
          <w:p w14:paraId="6079FEC0" w14:textId="77777777" w:rsidR="0001530D" w:rsidRDefault="003E7B12">
            <w:pPr>
              <w:jc w:val="center"/>
              <w:rPr>
                <w:rFonts w:ascii="仿宋_GB2312" w:eastAsia="仿宋_GB2312"/>
                <w:sz w:val="18"/>
              </w:rPr>
            </w:pPr>
            <w:r>
              <w:rPr>
                <w:rFonts w:ascii="仿宋_GB2312" w:eastAsia="仿宋_GB2312" w:hint="eastAsia"/>
                <w:sz w:val="18"/>
              </w:rPr>
              <w:t>质量行为抽查情况</w:t>
            </w:r>
          </w:p>
          <w:p w14:paraId="432EF3E7" w14:textId="77777777" w:rsidR="0001530D" w:rsidRDefault="0001530D">
            <w:pPr>
              <w:jc w:val="center"/>
              <w:rPr>
                <w:rFonts w:ascii="仿宋_GB2312" w:eastAsia="仿宋_GB2312"/>
                <w:sz w:val="18"/>
              </w:rPr>
            </w:pPr>
          </w:p>
        </w:tc>
        <w:tc>
          <w:tcPr>
            <w:tcW w:w="9264" w:type="dxa"/>
            <w:gridSpan w:val="10"/>
          </w:tcPr>
          <w:p w14:paraId="7B4FAAD3" w14:textId="77777777" w:rsidR="0001530D" w:rsidRDefault="0001530D">
            <w:pPr>
              <w:widowControl/>
              <w:jc w:val="center"/>
              <w:rPr>
                <w:rFonts w:ascii="仿宋_GB2312" w:eastAsia="仿宋_GB2312"/>
                <w:sz w:val="18"/>
              </w:rPr>
            </w:pPr>
          </w:p>
          <w:p w14:paraId="3A594C8D" w14:textId="77777777" w:rsidR="0001530D" w:rsidRDefault="0001530D">
            <w:pPr>
              <w:widowControl/>
              <w:jc w:val="center"/>
              <w:rPr>
                <w:rFonts w:ascii="仿宋_GB2312" w:eastAsia="仿宋_GB2312"/>
                <w:sz w:val="18"/>
              </w:rPr>
            </w:pPr>
          </w:p>
          <w:p w14:paraId="0EDA8648" w14:textId="77777777" w:rsidR="0001530D" w:rsidRDefault="0001530D">
            <w:pPr>
              <w:widowControl/>
              <w:jc w:val="center"/>
              <w:rPr>
                <w:rFonts w:ascii="仿宋_GB2312" w:eastAsia="仿宋_GB2312"/>
                <w:sz w:val="18"/>
              </w:rPr>
            </w:pPr>
          </w:p>
          <w:p w14:paraId="705E2F73" w14:textId="77777777" w:rsidR="0001530D" w:rsidRDefault="0001530D">
            <w:pPr>
              <w:widowControl/>
              <w:jc w:val="center"/>
              <w:rPr>
                <w:rFonts w:ascii="仿宋_GB2312" w:eastAsia="仿宋_GB2312"/>
                <w:sz w:val="18"/>
              </w:rPr>
            </w:pPr>
          </w:p>
          <w:p w14:paraId="684F50ED" w14:textId="77777777" w:rsidR="0001530D" w:rsidRDefault="0001530D">
            <w:pPr>
              <w:jc w:val="center"/>
              <w:rPr>
                <w:rFonts w:ascii="仿宋_GB2312" w:eastAsia="仿宋_GB2312"/>
                <w:sz w:val="18"/>
              </w:rPr>
            </w:pPr>
          </w:p>
        </w:tc>
      </w:tr>
      <w:tr w:rsidR="0001530D" w14:paraId="64AB816F" w14:textId="77777777">
        <w:trPr>
          <w:trHeight w:val="3591"/>
        </w:trPr>
        <w:tc>
          <w:tcPr>
            <w:tcW w:w="456" w:type="dxa"/>
            <w:gridSpan w:val="2"/>
            <w:vAlign w:val="center"/>
          </w:tcPr>
          <w:p w14:paraId="50D77FFA" w14:textId="77777777" w:rsidR="0001530D" w:rsidRDefault="0001530D">
            <w:pPr>
              <w:jc w:val="center"/>
              <w:rPr>
                <w:rFonts w:ascii="仿宋_GB2312" w:eastAsia="仿宋_GB2312"/>
                <w:sz w:val="18"/>
              </w:rPr>
            </w:pPr>
          </w:p>
          <w:p w14:paraId="76556DA9" w14:textId="77777777" w:rsidR="0001530D" w:rsidRDefault="003E7B12">
            <w:pPr>
              <w:jc w:val="center"/>
              <w:rPr>
                <w:rFonts w:ascii="仿宋_GB2312" w:eastAsia="仿宋_GB2312"/>
                <w:sz w:val="18"/>
              </w:rPr>
            </w:pPr>
            <w:r>
              <w:rPr>
                <w:rFonts w:ascii="仿宋_GB2312" w:eastAsia="仿宋_GB2312" w:hint="eastAsia"/>
                <w:sz w:val="18"/>
              </w:rPr>
              <w:t>技</w:t>
            </w:r>
          </w:p>
          <w:p w14:paraId="465CF66A" w14:textId="77777777" w:rsidR="0001530D" w:rsidRDefault="003E7B12">
            <w:pPr>
              <w:jc w:val="center"/>
              <w:rPr>
                <w:rFonts w:ascii="仿宋_GB2312" w:eastAsia="仿宋_GB2312"/>
                <w:sz w:val="18"/>
              </w:rPr>
            </w:pPr>
            <w:r>
              <w:rPr>
                <w:rFonts w:ascii="仿宋_GB2312" w:eastAsia="仿宋_GB2312" w:hint="eastAsia"/>
                <w:sz w:val="18"/>
              </w:rPr>
              <w:t>术资料抽查情况</w:t>
            </w:r>
          </w:p>
          <w:p w14:paraId="77660A75" w14:textId="77777777" w:rsidR="0001530D" w:rsidRDefault="0001530D">
            <w:pPr>
              <w:jc w:val="center"/>
              <w:rPr>
                <w:rFonts w:ascii="仿宋_GB2312" w:eastAsia="仿宋_GB2312"/>
                <w:sz w:val="18"/>
              </w:rPr>
            </w:pPr>
          </w:p>
        </w:tc>
        <w:tc>
          <w:tcPr>
            <w:tcW w:w="9264" w:type="dxa"/>
            <w:gridSpan w:val="10"/>
          </w:tcPr>
          <w:p w14:paraId="20AC356C" w14:textId="77777777" w:rsidR="0001530D" w:rsidRDefault="0001530D">
            <w:pPr>
              <w:widowControl/>
              <w:jc w:val="center"/>
              <w:rPr>
                <w:rFonts w:ascii="仿宋_GB2312" w:eastAsia="仿宋_GB2312"/>
                <w:sz w:val="18"/>
              </w:rPr>
            </w:pPr>
          </w:p>
          <w:p w14:paraId="098A4116" w14:textId="77777777" w:rsidR="0001530D" w:rsidRDefault="0001530D">
            <w:pPr>
              <w:widowControl/>
              <w:jc w:val="center"/>
              <w:rPr>
                <w:rFonts w:ascii="仿宋_GB2312" w:eastAsia="仿宋_GB2312"/>
                <w:sz w:val="18"/>
              </w:rPr>
            </w:pPr>
          </w:p>
          <w:p w14:paraId="17EF9C19" w14:textId="77777777" w:rsidR="0001530D" w:rsidRDefault="0001530D">
            <w:pPr>
              <w:widowControl/>
              <w:jc w:val="center"/>
              <w:rPr>
                <w:rFonts w:ascii="仿宋_GB2312" w:eastAsia="仿宋_GB2312"/>
                <w:sz w:val="18"/>
              </w:rPr>
            </w:pPr>
          </w:p>
          <w:p w14:paraId="5E4419E9" w14:textId="77777777" w:rsidR="0001530D" w:rsidRDefault="0001530D">
            <w:pPr>
              <w:jc w:val="center"/>
              <w:rPr>
                <w:rFonts w:ascii="仿宋_GB2312" w:eastAsia="仿宋_GB2312"/>
                <w:sz w:val="18"/>
              </w:rPr>
            </w:pPr>
          </w:p>
          <w:p w14:paraId="75A2EDA3" w14:textId="77777777" w:rsidR="0001530D" w:rsidRDefault="0001530D">
            <w:pPr>
              <w:jc w:val="center"/>
              <w:rPr>
                <w:rFonts w:ascii="仿宋_GB2312" w:eastAsia="仿宋_GB2312"/>
                <w:sz w:val="18"/>
              </w:rPr>
            </w:pPr>
          </w:p>
          <w:p w14:paraId="068378EF" w14:textId="77777777" w:rsidR="0001530D" w:rsidRDefault="0001530D">
            <w:pPr>
              <w:jc w:val="center"/>
              <w:rPr>
                <w:rFonts w:ascii="仿宋_GB2312" w:eastAsia="仿宋_GB2312"/>
                <w:sz w:val="18"/>
              </w:rPr>
            </w:pPr>
          </w:p>
          <w:p w14:paraId="7CC31FE5" w14:textId="77777777" w:rsidR="0001530D" w:rsidRDefault="0001530D">
            <w:pPr>
              <w:jc w:val="center"/>
              <w:rPr>
                <w:rFonts w:ascii="仿宋_GB2312" w:eastAsia="仿宋_GB2312"/>
                <w:sz w:val="18"/>
              </w:rPr>
            </w:pPr>
          </w:p>
        </w:tc>
      </w:tr>
      <w:tr w:rsidR="0001530D" w14:paraId="130611EC" w14:textId="77777777">
        <w:trPr>
          <w:trHeight w:val="3022"/>
        </w:trPr>
        <w:tc>
          <w:tcPr>
            <w:tcW w:w="450" w:type="dxa"/>
            <w:vAlign w:val="center"/>
          </w:tcPr>
          <w:p w14:paraId="2291793C" w14:textId="77777777" w:rsidR="0001530D" w:rsidRDefault="0001530D">
            <w:pPr>
              <w:jc w:val="center"/>
              <w:rPr>
                <w:rFonts w:ascii="仿宋_GB2312" w:eastAsia="仿宋_GB2312"/>
                <w:sz w:val="18"/>
              </w:rPr>
            </w:pPr>
          </w:p>
          <w:p w14:paraId="41E4BA94" w14:textId="77777777" w:rsidR="0001530D" w:rsidRDefault="003E7B12">
            <w:pPr>
              <w:jc w:val="center"/>
              <w:rPr>
                <w:rFonts w:ascii="仿宋_GB2312" w:eastAsia="仿宋_GB2312"/>
                <w:sz w:val="18"/>
              </w:rPr>
            </w:pPr>
            <w:r>
              <w:rPr>
                <w:rFonts w:ascii="仿宋_GB2312" w:eastAsia="仿宋_GB2312" w:hint="eastAsia"/>
                <w:sz w:val="18"/>
              </w:rPr>
              <w:t>工程实体质量</w:t>
            </w:r>
          </w:p>
          <w:p w14:paraId="7ED69A0D" w14:textId="77777777" w:rsidR="0001530D" w:rsidRDefault="0001530D">
            <w:pPr>
              <w:jc w:val="center"/>
              <w:rPr>
                <w:rFonts w:ascii="仿宋_GB2312" w:eastAsia="仿宋_GB2312"/>
                <w:sz w:val="18"/>
              </w:rPr>
            </w:pPr>
          </w:p>
        </w:tc>
        <w:tc>
          <w:tcPr>
            <w:tcW w:w="9270" w:type="dxa"/>
            <w:gridSpan w:val="11"/>
            <w:vAlign w:val="center"/>
          </w:tcPr>
          <w:p w14:paraId="09E0E035" w14:textId="77777777" w:rsidR="0001530D" w:rsidRDefault="0001530D">
            <w:pPr>
              <w:rPr>
                <w:rFonts w:ascii="仿宋_GB2312" w:eastAsia="仿宋_GB2312"/>
                <w:sz w:val="18"/>
              </w:rPr>
            </w:pPr>
          </w:p>
        </w:tc>
      </w:tr>
      <w:tr w:rsidR="0001530D" w14:paraId="4C16138D" w14:textId="77777777">
        <w:trPr>
          <w:cantSplit/>
          <w:trHeight w:val="70"/>
        </w:trPr>
        <w:tc>
          <w:tcPr>
            <w:tcW w:w="1800" w:type="dxa"/>
            <w:gridSpan w:val="4"/>
            <w:tcBorders>
              <w:bottom w:val="single" w:sz="4" w:space="0" w:color="auto"/>
            </w:tcBorders>
            <w:vAlign w:val="center"/>
          </w:tcPr>
          <w:p w14:paraId="6AEA34D7" w14:textId="77777777" w:rsidR="0001530D" w:rsidRDefault="003E7B12">
            <w:pPr>
              <w:rPr>
                <w:rFonts w:ascii="仿宋_GB2312" w:eastAsia="仿宋_GB2312"/>
                <w:sz w:val="18"/>
              </w:rPr>
            </w:pPr>
            <w:r>
              <w:rPr>
                <w:rFonts w:ascii="仿宋_GB2312" w:eastAsia="仿宋_GB2312" w:hint="eastAsia"/>
                <w:sz w:val="18"/>
              </w:rPr>
              <w:t>改正通知是否签发</w:t>
            </w:r>
          </w:p>
        </w:tc>
        <w:tc>
          <w:tcPr>
            <w:tcW w:w="1635" w:type="dxa"/>
            <w:tcBorders>
              <w:bottom w:val="single" w:sz="4" w:space="0" w:color="auto"/>
            </w:tcBorders>
            <w:vAlign w:val="center"/>
          </w:tcPr>
          <w:p w14:paraId="35FA1F75" w14:textId="77777777" w:rsidR="0001530D" w:rsidRDefault="003E7B12">
            <w:pPr>
              <w:ind w:firstLineChars="100" w:firstLine="180"/>
              <w:rPr>
                <w:rFonts w:ascii="仿宋_GB2312" w:eastAsia="仿宋_GB2312"/>
                <w:sz w:val="18"/>
              </w:rPr>
            </w:pPr>
            <w:r>
              <w:rPr>
                <w:rFonts w:ascii="仿宋_GB2312" w:eastAsia="仿宋_GB2312" w:hint="eastAsia"/>
                <w:sz w:val="18"/>
              </w:rPr>
              <w:t>是      否</w:t>
            </w:r>
          </w:p>
        </w:tc>
        <w:tc>
          <w:tcPr>
            <w:tcW w:w="1425" w:type="dxa"/>
            <w:gridSpan w:val="2"/>
            <w:tcBorders>
              <w:bottom w:val="single" w:sz="4" w:space="0" w:color="auto"/>
            </w:tcBorders>
            <w:vAlign w:val="center"/>
          </w:tcPr>
          <w:p w14:paraId="57958F03" w14:textId="77777777" w:rsidR="0001530D" w:rsidRDefault="003E7B12">
            <w:pPr>
              <w:rPr>
                <w:rFonts w:ascii="仿宋_GB2312" w:eastAsia="仿宋_GB2312"/>
                <w:sz w:val="18"/>
              </w:rPr>
            </w:pPr>
            <w:r>
              <w:rPr>
                <w:rFonts w:ascii="仿宋_GB2312" w:eastAsia="仿宋_GB2312" w:hint="eastAsia"/>
                <w:sz w:val="18"/>
              </w:rPr>
              <w:t>改正通知编号</w:t>
            </w:r>
          </w:p>
        </w:tc>
        <w:tc>
          <w:tcPr>
            <w:tcW w:w="4860" w:type="dxa"/>
            <w:gridSpan w:val="5"/>
            <w:tcBorders>
              <w:bottom w:val="single" w:sz="4" w:space="0" w:color="auto"/>
            </w:tcBorders>
            <w:vAlign w:val="center"/>
          </w:tcPr>
          <w:p w14:paraId="1F9C592F" w14:textId="77777777" w:rsidR="0001530D" w:rsidRDefault="0001530D">
            <w:pPr>
              <w:rPr>
                <w:rFonts w:ascii="仿宋_GB2312" w:eastAsia="仿宋_GB2312"/>
                <w:sz w:val="18"/>
              </w:rPr>
            </w:pPr>
          </w:p>
        </w:tc>
      </w:tr>
    </w:tbl>
    <w:p w14:paraId="05F8D9E6" w14:textId="77777777" w:rsidR="0001530D" w:rsidRDefault="003E7B12">
      <w:bookmarkStart w:id="463" w:name="_Toc815570484"/>
      <w:r>
        <w:rPr>
          <w:rFonts w:ascii="仿宋" w:hAnsi="仿宋" w:cs="仿宋" w:hint="eastAsia"/>
          <w:szCs w:val="24"/>
        </w:rPr>
        <w:t>备注：监督检查记录应填写规范，需包括抽查的部位、范围、内容、结果等。</w:t>
      </w:r>
      <w:r>
        <w:rPr>
          <w:rFonts w:hint="eastAsia"/>
        </w:rPr>
        <w:br w:type="page"/>
      </w:r>
    </w:p>
    <w:p w14:paraId="36CBFF95" w14:textId="77777777" w:rsidR="0001530D" w:rsidRDefault="003E7B12">
      <w:pPr>
        <w:pStyle w:val="3"/>
      </w:pPr>
      <w:bookmarkStart w:id="464" w:name="_Toc1759498758"/>
      <w:r>
        <w:rPr>
          <w:rFonts w:hint="eastAsia"/>
        </w:rPr>
        <w:lastRenderedPageBreak/>
        <w:t>5.12.4</w:t>
      </w:r>
      <w:r>
        <w:rPr>
          <w:rFonts w:hint="eastAsia"/>
        </w:rPr>
        <w:t>施工过程安全监督记录</w:t>
      </w:r>
      <w:bookmarkEnd w:id="463"/>
      <w:bookmarkEnd w:id="464"/>
    </w:p>
    <w:p w14:paraId="4B18C55B" w14:textId="77777777" w:rsidR="0001530D" w:rsidRDefault="003E7B12">
      <w:pPr>
        <w:jc w:val="center"/>
        <w:rPr>
          <w:rFonts w:eastAsia="宋体"/>
          <w:b/>
          <w:bCs/>
          <w:sz w:val="36"/>
        </w:rPr>
      </w:pPr>
      <w:r>
        <w:rPr>
          <w:rFonts w:hint="eastAsia"/>
          <w:b/>
          <w:bCs/>
          <w:sz w:val="36"/>
        </w:rPr>
        <w:t>监</w:t>
      </w:r>
      <w:r>
        <w:rPr>
          <w:rFonts w:hint="eastAsia"/>
          <w:b/>
          <w:bCs/>
          <w:sz w:val="36"/>
        </w:rPr>
        <w:t xml:space="preserve"> </w:t>
      </w:r>
      <w:r>
        <w:rPr>
          <w:rFonts w:hint="eastAsia"/>
          <w:b/>
          <w:bCs/>
          <w:sz w:val="36"/>
        </w:rPr>
        <w:t>督</w:t>
      </w:r>
      <w:r>
        <w:rPr>
          <w:rFonts w:hint="eastAsia"/>
          <w:b/>
          <w:bCs/>
          <w:sz w:val="36"/>
        </w:rPr>
        <w:t xml:space="preserve"> </w:t>
      </w:r>
      <w:r>
        <w:rPr>
          <w:rFonts w:hint="eastAsia"/>
          <w:b/>
          <w:bCs/>
          <w:sz w:val="36"/>
        </w:rPr>
        <w:t>检</w:t>
      </w:r>
      <w:r>
        <w:rPr>
          <w:rFonts w:hint="eastAsia"/>
          <w:b/>
          <w:bCs/>
          <w:sz w:val="36"/>
        </w:rPr>
        <w:t xml:space="preserve"> </w:t>
      </w:r>
      <w:r>
        <w:rPr>
          <w:b/>
          <w:bCs/>
          <w:sz w:val="36"/>
        </w:rPr>
        <w:t>查</w:t>
      </w:r>
      <w:r>
        <w:rPr>
          <w:rFonts w:hint="eastAsia"/>
          <w:b/>
          <w:bCs/>
          <w:sz w:val="36"/>
        </w:rPr>
        <w:t xml:space="preserve"> </w:t>
      </w:r>
      <w:r>
        <w:rPr>
          <w:b/>
          <w:bCs/>
          <w:sz w:val="36"/>
        </w:rPr>
        <w:t>记</w:t>
      </w:r>
      <w:r>
        <w:rPr>
          <w:rFonts w:hint="eastAsia"/>
          <w:b/>
          <w:bCs/>
          <w:sz w:val="36"/>
        </w:rPr>
        <w:t xml:space="preserve"> </w:t>
      </w:r>
      <w:r>
        <w:rPr>
          <w:b/>
          <w:bCs/>
          <w:sz w:val="36"/>
        </w:rPr>
        <w:t>录</w:t>
      </w:r>
      <w:r>
        <w:rPr>
          <w:rFonts w:hint="eastAsia"/>
          <w:b/>
          <w:bCs/>
          <w:sz w:val="36"/>
        </w:rPr>
        <w:t>（安全）</w:t>
      </w:r>
    </w:p>
    <w:p w14:paraId="1057FFD0" w14:textId="77777777" w:rsidR="0001530D" w:rsidRDefault="003E7B12">
      <w:pPr>
        <w:jc w:val="center"/>
        <w:rPr>
          <w:rFonts w:ascii="仿宋_GB2312" w:eastAsia="仿宋_GB2312"/>
          <w:sz w:val="18"/>
        </w:rPr>
      </w:pPr>
      <w:r>
        <w:rPr>
          <w:b/>
          <w:bCs/>
        </w:rPr>
        <w:t xml:space="preserve">                                                </w:t>
      </w:r>
      <w:r>
        <w:rPr>
          <w:rFonts w:ascii="仿宋_GB2312" w:eastAsia="仿宋_GB2312" w:hint="eastAsia"/>
          <w:b/>
          <w:bCs/>
        </w:rPr>
        <w:t xml:space="preserve">   </w:t>
      </w:r>
      <w:r>
        <w:rPr>
          <w:rFonts w:ascii="仿宋_GB2312" w:eastAsia="仿宋_GB2312" w:hint="eastAsia"/>
          <w:sz w:val="18"/>
        </w:rPr>
        <w:t>检查时间：</w:t>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24"/>
        <w:gridCol w:w="720"/>
        <w:gridCol w:w="1635"/>
        <w:gridCol w:w="705"/>
        <w:gridCol w:w="720"/>
        <w:gridCol w:w="375"/>
        <w:gridCol w:w="1065"/>
        <w:gridCol w:w="899"/>
        <w:gridCol w:w="1009"/>
        <w:gridCol w:w="1512"/>
      </w:tblGrid>
      <w:tr w:rsidR="0001530D" w14:paraId="56509886" w14:textId="77777777">
        <w:trPr>
          <w:trHeight w:val="438"/>
        </w:trPr>
        <w:tc>
          <w:tcPr>
            <w:tcW w:w="1080" w:type="dxa"/>
            <w:gridSpan w:val="2"/>
            <w:vAlign w:val="center"/>
          </w:tcPr>
          <w:p w14:paraId="1AFD9A8B" w14:textId="77777777" w:rsidR="0001530D" w:rsidRDefault="003E7B12">
            <w:pPr>
              <w:jc w:val="center"/>
              <w:rPr>
                <w:rFonts w:ascii="仿宋_GB2312" w:eastAsia="仿宋_GB2312"/>
                <w:sz w:val="18"/>
              </w:rPr>
            </w:pPr>
            <w:r>
              <w:rPr>
                <w:rFonts w:ascii="仿宋_GB2312" w:eastAsia="仿宋_GB2312" w:hint="eastAsia"/>
                <w:sz w:val="18"/>
              </w:rPr>
              <w:t>工程名称</w:t>
            </w:r>
          </w:p>
        </w:tc>
        <w:tc>
          <w:tcPr>
            <w:tcW w:w="6119" w:type="dxa"/>
            <w:gridSpan w:val="7"/>
            <w:vAlign w:val="center"/>
          </w:tcPr>
          <w:p w14:paraId="0E1E8105" w14:textId="77777777" w:rsidR="0001530D" w:rsidRDefault="0001530D">
            <w:pPr>
              <w:jc w:val="center"/>
              <w:rPr>
                <w:rFonts w:ascii="仿宋_GB2312" w:eastAsia="仿宋_GB2312"/>
                <w:sz w:val="18"/>
              </w:rPr>
            </w:pPr>
          </w:p>
        </w:tc>
        <w:tc>
          <w:tcPr>
            <w:tcW w:w="1009" w:type="dxa"/>
            <w:vAlign w:val="center"/>
          </w:tcPr>
          <w:p w14:paraId="43484AF9" w14:textId="77777777" w:rsidR="0001530D" w:rsidRDefault="003E7B12">
            <w:pPr>
              <w:jc w:val="center"/>
              <w:rPr>
                <w:rFonts w:ascii="仿宋_GB2312" w:eastAsia="仿宋_GB2312"/>
                <w:sz w:val="18"/>
              </w:rPr>
            </w:pPr>
            <w:r>
              <w:rPr>
                <w:rFonts w:ascii="仿宋_GB2312" w:eastAsia="仿宋_GB2312" w:hint="eastAsia"/>
                <w:sz w:val="18"/>
              </w:rPr>
              <w:t>形象进度</w:t>
            </w:r>
          </w:p>
        </w:tc>
        <w:tc>
          <w:tcPr>
            <w:tcW w:w="1512" w:type="dxa"/>
          </w:tcPr>
          <w:p w14:paraId="4771081A" w14:textId="77777777" w:rsidR="0001530D" w:rsidRDefault="0001530D">
            <w:pPr>
              <w:jc w:val="center"/>
              <w:rPr>
                <w:rFonts w:ascii="仿宋_GB2312" w:eastAsia="仿宋_GB2312"/>
                <w:sz w:val="18"/>
              </w:rPr>
            </w:pPr>
          </w:p>
        </w:tc>
      </w:tr>
      <w:tr w:rsidR="0001530D" w14:paraId="7F93CFF1" w14:textId="77777777">
        <w:trPr>
          <w:cantSplit/>
          <w:trHeight w:val="438"/>
        </w:trPr>
        <w:tc>
          <w:tcPr>
            <w:tcW w:w="1080" w:type="dxa"/>
            <w:gridSpan w:val="2"/>
            <w:vMerge w:val="restart"/>
            <w:vAlign w:val="center"/>
          </w:tcPr>
          <w:p w14:paraId="6CF826AB" w14:textId="77777777" w:rsidR="0001530D" w:rsidRDefault="003E7B12">
            <w:pPr>
              <w:jc w:val="center"/>
              <w:rPr>
                <w:rFonts w:ascii="仿宋_GB2312" w:eastAsia="仿宋_GB2312"/>
                <w:sz w:val="18"/>
              </w:rPr>
            </w:pPr>
            <w:r>
              <w:rPr>
                <w:rFonts w:ascii="仿宋_GB2312" w:eastAsia="仿宋_GB2312" w:hint="eastAsia"/>
                <w:sz w:val="18"/>
              </w:rPr>
              <w:t>监督人员</w:t>
            </w:r>
          </w:p>
        </w:tc>
        <w:tc>
          <w:tcPr>
            <w:tcW w:w="3060" w:type="dxa"/>
            <w:gridSpan w:val="3"/>
            <w:vAlign w:val="center"/>
          </w:tcPr>
          <w:p w14:paraId="06F04DBC" w14:textId="77777777" w:rsidR="0001530D" w:rsidRDefault="0001530D">
            <w:pPr>
              <w:jc w:val="center"/>
              <w:rPr>
                <w:rFonts w:ascii="仿宋_GB2312" w:eastAsia="仿宋_GB2312"/>
                <w:sz w:val="18"/>
              </w:rPr>
            </w:pPr>
          </w:p>
        </w:tc>
        <w:tc>
          <w:tcPr>
            <w:tcW w:w="1095" w:type="dxa"/>
            <w:gridSpan w:val="2"/>
            <w:vMerge w:val="restart"/>
            <w:vAlign w:val="center"/>
          </w:tcPr>
          <w:p w14:paraId="4BE2D015" w14:textId="77777777" w:rsidR="0001530D" w:rsidRDefault="003E7B12">
            <w:pPr>
              <w:jc w:val="center"/>
              <w:rPr>
                <w:rFonts w:ascii="仿宋_GB2312" w:eastAsia="仿宋_GB2312"/>
                <w:sz w:val="18"/>
              </w:rPr>
            </w:pPr>
            <w:r>
              <w:rPr>
                <w:rFonts w:ascii="仿宋_GB2312" w:eastAsia="仿宋_GB2312" w:hint="eastAsia"/>
                <w:sz w:val="18"/>
              </w:rPr>
              <w:t>陪同人员</w:t>
            </w:r>
          </w:p>
        </w:tc>
        <w:tc>
          <w:tcPr>
            <w:tcW w:w="1065" w:type="dxa"/>
            <w:vAlign w:val="center"/>
          </w:tcPr>
          <w:p w14:paraId="5755849A" w14:textId="77777777" w:rsidR="0001530D" w:rsidRDefault="003E7B12">
            <w:pPr>
              <w:jc w:val="center"/>
              <w:rPr>
                <w:rFonts w:ascii="仿宋_GB2312" w:eastAsia="仿宋_GB2312"/>
                <w:sz w:val="18"/>
              </w:rPr>
            </w:pPr>
            <w:r>
              <w:rPr>
                <w:rFonts w:ascii="仿宋_GB2312" w:eastAsia="仿宋_GB2312" w:hint="eastAsia"/>
                <w:sz w:val="18"/>
              </w:rPr>
              <w:t>建设单位</w:t>
            </w:r>
          </w:p>
        </w:tc>
        <w:tc>
          <w:tcPr>
            <w:tcW w:w="3420" w:type="dxa"/>
            <w:gridSpan w:val="3"/>
          </w:tcPr>
          <w:p w14:paraId="06CCF306" w14:textId="77777777" w:rsidR="0001530D" w:rsidRDefault="0001530D">
            <w:pPr>
              <w:jc w:val="center"/>
              <w:rPr>
                <w:rFonts w:ascii="仿宋_GB2312" w:eastAsia="仿宋_GB2312"/>
                <w:sz w:val="18"/>
              </w:rPr>
            </w:pPr>
          </w:p>
        </w:tc>
      </w:tr>
      <w:tr w:rsidR="0001530D" w14:paraId="2EA1ED94" w14:textId="77777777">
        <w:trPr>
          <w:cantSplit/>
          <w:trHeight w:val="438"/>
        </w:trPr>
        <w:tc>
          <w:tcPr>
            <w:tcW w:w="1080" w:type="dxa"/>
            <w:gridSpan w:val="2"/>
            <w:vMerge/>
            <w:vAlign w:val="center"/>
          </w:tcPr>
          <w:p w14:paraId="649D5B8A" w14:textId="77777777" w:rsidR="0001530D" w:rsidRDefault="0001530D">
            <w:pPr>
              <w:jc w:val="center"/>
              <w:rPr>
                <w:rFonts w:ascii="仿宋_GB2312" w:eastAsia="仿宋_GB2312"/>
                <w:sz w:val="18"/>
              </w:rPr>
            </w:pPr>
          </w:p>
        </w:tc>
        <w:tc>
          <w:tcPr>
            <w:tcW w:w="3060" w:type="dxa"/>
            <w:gridSpan w:val="3"/>
            <w:vAlign w:val="center"/>
          </w:tcPr>
          <w:p w14:paraId="03CDBB3E" w14:textId="77777777" w:rsidR="0001530D" w:rsidRDefault="0001530D">
            <w:pPr>
              <w:jc w:val="center"/>
              <w:rPr>
                <w:rFonts w:ascii="仿宋_GB2312" w:eastAsia="仿宋_GB2312"/>
                <w:sz w:val="18"/>
              </w:rPr>
            </w:pPr>
          </w:p>
        </w:tc>
        <w:tc>
          <w:tcPr>
            <w:tcW w:w="1095" w:type="dxa"/>
            <w:gridSpan w:val="2"/>
            <w:vMerge/>
            <w:vAlign w:val="center"/>
          </w:tcPr>
          <w:p w14:paraId="0694E18A" w14:textId="77777777" w:rsidR="0001530D" w:rsidRDefault="0001530D">
            <w:pPr>
              <w:jc w:val="center"/>
              <w:rPr>
                <w:rFonts w:ascii="仿宋_GB2312" w:eastAsia="仿宋_GB2312"/>
                <w:sz w:val="18"/>
              </w:rPr>
            </w:pPr>
          </w:p>
        </w:tc>
        <w:tc>
          <w:tcPr>
            <w:tcW w:w="1065" w:type="dxa"/>
            <w:vAlign w:val="center"/>
          </w:tcPr>
          <w:p w14:paraId="189D1E76" w14:textId="77777777" w:rsidR="0001530D" w:rsidRDefault="003E7B12">
            <w:pPr>
              <w:jc w:val="center"/>
              <w:rPr>
                <w:rFonts w:ascii="仿宋_GB2312" w:eastAsia="仿宋_GB2312"/>
                <w:sz w:val="18"/>
              </w:rPr>
            </w:pPr>
            <w:r>
              <w:rPr>
                <w:rFonts w:ascii="仿宋_GB2312" w:eastAsia="仿宋_GB2312" w:hint="eastAsia"/>
                <w:sz w:val="18"/>
              </w:rPr>
              <w:t>施工单位</w:t>
            </w:r>
          </w:p>
        </w:tc>
        <w:tc>
          <w:tcPr>
            <w:tcW w:w="3420" w:type="dxa"/>
            <w:gridSpan w:val="3"/>
          </w:tcPr>
          <w:p w14:paraId="5EA6589A" w14:textId="77777777" w:rsidR="0001530D" w:rsidRDefault="0001530D">
            <w:pPr>
              <w:jc w:val="center"/>
              <w:rPr>
                <w:rFonts w:ascii="仿宋_GB2312" w:eastAsia="仿宋_GB2312"/>
                <w:sz w:val="18"/>
              </w:rPr>
            </w:pPr>
          </w:p>
        </w:tc>
      </w:tr>
      <w:tr w:rsidR="0001530D" w14:paraId="5230D916" w14:textId="77777777">
        <w:trPr>
          <w:cantSplit/>
          <w:trHeight w:val="438"/>
        </w:trPr>
        <w:tc>
          <w:tcPr>
            <w:tcW w:w="1080" w:type="dxa"/>
            <w:gridSpan w:val="2"/>
            <w:vMerge/>
            <w:vAlign w:val="center"/>
          </w:tcPr>
          <w:p w14:paraId="1524143F" w14:textId="77777777" w:rsidR="0001530D" w:rsidRDefault="0001530D">
            <w:pPr>
              <w:jc w:val="center"/>
              <w:rPr>
                <w:rFonts w:ascii="仿宋_GB2312" w:eastAsia="仿宋_GB2312"/>
                <w:sz w:val="18"/>
              </w:rPr>
            </w:pPr>
          </w:p>
        </w:tc>
        <w:tc>
          <w:tcPr>
            <w:tcW w:w="3060" w:type="dxa"/>
            <w:gridSpan w:val="3"/>
            <w:vAlign w:val="center"/>
          </w:tcPr>
          <w:p w14:paraId="24296152" w14:textId="77777777" w:rsidR="0001530D" w:rsidRDefault="0001530D">
            <w:pPr>
              <w:jc w:val="center"/>
              <w:rPr>
                <w:rFonts w:ascii="仿宋_GB2312" w:eastAsia="仿宋_GB2312"/>
                <w:sz w:val="18"/>
              </w:rPr>
            </w:pPr>
          </w:p>
        </w:tc>
        <w:tc>
          <w:tcPr>
            <w:tcW w:w="1095" w:type="dxa"/>
            <w:gridSpan w:val="2"/>
            <w:vMerge/>
            <w:vAlign w:val="center"/>
          </w:tcPr>
          <w:p w14:paraId="6287559D" w14:textId="77777777" w:rsidR="0001530D" w:rsidRDefault="0001530D">
            <w:pPr>
              <w:jc w:val="center"/>
              <w:rPr>
                <w:rFonts w:ascii="仿宋_GB2312" w:eastAsia="仿宋_GB2312"/>
                <w:sz w:val="18"/>
              </w:rPr>
            </w:pPr>
          </w:p>
        </w:tc>
        <w:tc>
          <w:tcPr>
            <w:tcW w:w="1065" w:type="dxa"/>
            <w:vAlign w:val="center"/>
          </w:tcPr>
          <w:p w14:paraId="7CEC452B" w14:textId="77777777" w:rsidR="0001530D" w:rsidRDefault="003E7B12">
            <w:pPr>
              <w:jc w:val="center"/>
              <w:rPr>
                <w:rFonts w:ascii="仿宋_GB2312" w:eastAsia="仿宋_GB2312"/>
                <w:sz w:val="18"/>
              </w:rPr>
            </w:pPr>
            <w:r>
              <w:rPr>
                <w:rFonts w:ascii="仿宋_GB2312" w:eastAsia="仿宋_GB2312" w:hint="eastAsia"/>
                <w:sz w:val="18"/>
              </w:rPr>
              <w:t>监理单位</w:t>
            </w:r>
          </w:p>
        </w:tc>
        <w:tc>
          <w:tcPr>
            <w:tcW w:w="3420" w:type="dxa"/>
            <w:gridSpan w:val="3"/>
          </w:tcPr>
          <w:p w14:paraId="0F267A5C" w14:textId="77777777" w:rsidR="0001530D" w:rsidRDefault="0001530D">
            <w:pPr>
              <w:jc w:val="center"/>
              <w:rPr>
                <w:rFonts w:ascii="仿宋_GB2312" w:eastAsia="仿宋_GB2312"/>
                <w:sz w:val="18"/>
              </w:rPr>
            </w:pPr>
          </w:p>
        </w:tc>
      </w:tr>
      <w:tr w:rsidR="0001530D" w14:paraId="033631B7" w14:textId="77777777">
        <w:trPr>
          <w:trHeight w:val="3281"/>
        </w:trPr>
        <w:tc>
          <w:tcPr>
            <w:tcW w:w="456" w:type="dxa"/>
            <w:vAlign w:val="center"/>
          </w:tcPr>
          <w:p w14:paraId="37050DA4" w14:textId="77777777" w:rsidR="0001530D" w:rsidRDefault="0001530D">
            <w:pPr>
              <w:jc w:val="center"/>
              <w:rPr>
                <w:rFonts w:ascii="仿宋_GB2312" w:eastAsia="仿宋_GB2312"/>
                <w:sz w:val="18"/>
              </w:rPr>
            </w:pPr>
          </w:p>
          <w:p w14:paraId="57E90E97" w14:textId="77777777" w:rsidR="0001530D" w:rsidRDefault="003E7B12">
            <w:pPr>
              <w:jc w:val="center"/>
              <w:rPr>
                <w:rFonts w:ascii="仿宋_GB2312" w:eastAsia="仿宋_GB2312"/>
                <w:sz w:val="18"/>
              </w:rPr>
            </w:pPr>
            <w:r>
              <w:rPr>
                <w:rFonts w:ascii="仿宋_GB2312" w:eastAsia="仿宋_GB2312" w:hint="eastAsia"/>
                <w:sz w:val="18"/>
              </w:rPr>
              <w:t>安全行为抽查情况</w:t>
            </w:r>
          </w:p>
          <w:p w14:paraId="22E191AC" w14:textId="77777777" w:rsidR="0001530D" w:rsidRDefault="0001530D">
            <w:pPr>
              <w:jc w:val="center"/>
              <w:rPr>
                <w:rFonts w:ascii="仿宋_GB2312" w:eastAsia="仿宋_GB2312"/>
                <w:sz w:val="18"/>
              </w:rPr>
            </w:pPr>
          </w:p>
        </w:tc>
        <w:tc>
          <w:tcPr>
            <w:tcW w:w="9264" w:type="dxa"/>
            <w:gridSpan w:val="10"/>
          </w:tcPr>
          <w:p w14:paraId="429E2CA8" w14:textId="77777777" w:rsidR="0001530D" w:rsidRDefault="0001530D">
            <w:pPr>
              <w:widowControl/>
              <w:jc w:val="center"/>
              <w:rPr>
                <w:rFonts w:ascii="仿宋_GB2312" w:eastAsia="仿宋_GB2312"/>
                <w:sz w:val="18"/>
              </w:rPr>
            </w:pPr>
          </w:p>
          <w:p w14:paraId="4923F336" w14:textId="77777777" w:rsidR="0001530D" w:rsidRDefault="0001530D">
            <w:pPr>
              <w:jc w:val="center"/>
              <w:rPr>
                <w:rFonts w:ascii="仿宋_GB2312" w:eastAsia="仿宋_GB2312"/>
                <w:sz w:val="18"/>
              </w:rPr>
            </w:pPr>
          </w:p>
        </w:tc>
      </w:tr>
      <w:tr w:rsidR="0001530D" w14:paraId="1DF2A2A4" w14:textId="77777777">
        <w:trPr>
          <w:trHeight w:val="3314"/>
        </w:trPr>
        <w:tc>
          <w:tcPr>
            <w:tcW w:w="456" w:type="dxa"/>
            <w:vAlign w:val="center"/>
          </w:tcPr>
          <w:p w14:paraId="511DFDD0" w14:textId="77777777" w:rsidR="0001530D" w:rsidRDefault="003E7B12">
            <w:pPr>
              <w:jc w:val="center"/>
              <w:rPr>
                <w:rFonts w:ascii="仿宋_GB2312" w:eastAsia="仿宋_GB2312"/>
                <w:sz w:val="18"/>
              </w:rPr>
            </w:pPr>
            <w:r>
              <w:rPr>
                <w:rFonts w:ascii="仿宋_GB2312" w:eastAsia="仿宋_GB2312" w:hint="eastAsia"/>
                <w:sz w:val="18"/>
              </w:rPr>
              <w:t>技术资料抽查情况</w:t>
            </w:r>
          </w:p>
        </w:tc>
        <w:tc>
          <w:tcPr>
            <w:tcW w:w="9264" w:type="dxa"/>
            <w:gridSpan w:val="10"/>
          </w:tcPr>
          <w:p w14:paraId="069F0795" w14:textId="77777777" w:rsidR="0001530D" w:rsidRDefault="0001530D">
            <w:pPr>
              <w:rPr>
                <w:rFonts w:ascii="仿宋_GB2312" w:eastAsia="仿宋_GB2312"/>
                <w:sz w:val="18"/>
              </w:rPr>
            </w:pPr>
          </w:p>
        </w:tc>
      </w:tr>
      <w:tr w:rsidR="0001530D" w14:paraId="49FF3C05" w14:textId="77777777">
        <w:trPr>
          <w:trHeight w:val="3223"/>
        </w:trPr>
        <w:tc>
          <w:tcPr>
            <w:tcW w:w="456" w:type="dxa"/>
            <w:vAlign w:val="center"/>
          </w:tcPr>
          <w:p w14:paraId="00563A4F" w14:textId="77777777" w:rsidR="0001530D" w:rsidRDefault="003E7B12">
            <w:pPr>
              <w:jc w:val="center"/>
              <w:rPr>
                <w:rFonts w:ascii="仿宋_GB2312" w:eastAsia="仿宋_GB2312"/>
                <w:sz w:val="18"/>
              </w:rPr>
            </w:pPr>
            <w:r>
              <w:rPr>
                <w:rFonts w:ascii="仿宋_GB2312" w:eastAsia="仿宋_GB2312" w:hint="eastAsia"/>
                <w:sz w:val="18"/>
              </w:rPr>
              <w:t>施工现场安全抽查情况</w:t>
            </w:r>
          </w:p>
        </w:tc>
        <w:tc>
          <w:tcPr>
            <w:tcW w:w="9264" w:type="dxa"/>
            <w:gridSpan w:val="10"/>
          </w:tcPr>
          <w:p w14:paraId="07079C2E" w14:textId="77777777" w:rsidR="0001530D" w:rsidRDefault="0001530D">
            <w:pPr>
              <w:jc w:val="center"/>
              <w:rPr>
                <w:rFonts w:ascii="仿宋_GB2312" w:eastAsia="仿宋_GB2312"/>
                <w:sz w:val="18"/>
              </w:rPr>
            </w:pPr>
          </w:p>
        </w:tc>
      </w:tr>
      <w:tr w:rsidR="0001530D" w14:paraId="3067A67E" w14:textId="77777777">
        <w:trPr>
          <w:cantSplit/>
          <w:trHeight w:val="90"/>
        </w:trPr>
        <w:tc>
          <w:tcPr>
            <w:tcW w:w="1800" w:type="dxa"/>
            <w:gridSpan w:val="3"/>
            <w:tcBorders>
              <w:bottom w:val="single" w:sz="4" w:space="0" w:color="auto"/>
            </w:tcBorders>
            <w:vAlign w:val="center"/>
          </w:tcPr>
          <w:p w14:paraId="5FAE7395" w14:textId="77777777" w:rsidR="0001530D" w:rsidRDefault="003E7B12">
            <w:pPr>
              <w:rPr>
                <w:rFonts w:ascii="仿宋_GB2312" w:eastAsia="仿宋_GB2312"/>
                <w:sz w:val="18"/>
              </w:rPr>
            </w:pPr>
            <w:r>
              <w:rPr>
                <w:rFonts w:ascii="仿宋_GB2312" w:eastAsia="仿宋_GB2312" w:hint="eastAsia"/>
                <w:sz w:val="18"/>
              </w:rPr>
              <w:t>改正通知是否签发</w:t>
            </w:r>
          </w:p>
        </w:tc>
        <w:tc>
          <w:tcPr>
            <w:tcW w:w="1635" w:type="dxa"/>
            <w:tcBorders>
              <w:bottom w:val="single" w:sz="4" w:space="0" w:color="auto"/>
            </w:tcBorders>
            <w:vAlign w:val="center"/>
          </w:tcPr>
          <w:p w14:paraId="4294FBA3" w14:textId="77777777" w:rsidR="0001530D" w:rsidRDefault="003E7B12">
            <w:pPr>
              <w:ind w:firstLineChars="100" w:firstLine="180"/>
              <w:rPr>
                <w:rFonts w:ascii="仿宋_GB2312" w:eastAsia="仿宋_GB2312"/>
                <w:sz w:val="18"/>
              </w:rPr>
            </w:pPr>
            <w:r>
              <w:rPr>
                <w:rFonts w:ascii="仿宋_GB2312" w:eastAsia="仿宋_GB2312" w:hint="eastAsia"/>
                <w:sz w:val="18"/>
              </w:rPr>
              <w:t>是      否</w:t>
            </w:r>
          </w:p>
        </w:tc>
        <w:tc>
          <w:tcPr>
            <w:tcW w:w="1425" w:type="dxa"/>
            <w:gridSpan w:val="2"/>
            <w:tcBorders>
              <w:bottom w:val="single" w:sz="4" w:space="0" w:color="auto"/>
            </w:tcBorders>
            <w:vAlign w:val="center"/>
          </w:tcPr>
          <w:p w14:paraId="68867441" w14:textId="77777777" w:rsidR="0001530D" w:rsidRDefault="003E7B12">
            <w:pPr>
              <w:rPr>
                <w:rFonts w:ascii="仿宋_GB2312" w:eastAsia="仿宋_GB2312"/>
                <w:sz w:val="18"/>
              </w:rPr>
            </w:pPr>
            <w:r>
              <w:rPr>
                <w:rFonts w:ascii="仿宋_GB2312" w:eastAsia="仿宋_GB2312" w:hint="eastAsia"/>
                <w:sz w:val="18"/>
              </w:rPr>
              <w:t>改正通知编号</w:t>
            </w:r>
          </w:p>
        </w:tc>
        <w:tc>
          <w:tcPr>
            <w:tcW w:w="4860" w:type="dxa"/>
            <w:gridSpan w:val="5"/>
            <w:tcBorders>
              <w:bottom w:val="single" w:sz="4" w:space="0" w:color="auto"/>
            </w:tcBorders>
            <w:vAlign w:val="center"/>
          </w:tcPr>
          <w:p w14:paraId="0926CBDE" w14:textId="77777777" w:rsidR="0001530D" w:rsidRDefault="0001530D">
            <w:pPr>
              <w:rPr>
                <w:rFonts w:ascii="仿宋_GB2312" w:eastAsia="仿宋_GB2312"/>
                <w:sz w:val="18"/>
              </w:rPr>
            </w:pPr>
          </w:p>
        </w:tc>
      </w:tr>
    </w:tbl>
    <w:p w14:paraId="136AF503" w14:textId="77777777" w:rsidR="0001530D" w:rsidRDefault="003E7B12">
      <w:bookmarkStart w:id="465" w:name="_Toc1242426139"/>
      <w:r>
        <w:rPr>
          <w:rFonts w:ascii="仿宋" w:hAnsi="仿宋" w:cs="仿宋" w:hint="eastAsia"/>
          <w:szCs w:val="24"/>
        </w:rPr>
        <w:t>备注：监督检查记录应填写规范，需包括抽查的部位、范围、内容、结果等。</w:t>
      </w:r>
      <w:r>
        <w:rPr>
          <w:rFonts w:hint="eastAsia"/>
        </w:rPr>
        <w:br w:type="page"/>
      </w:r>
    </w:p>
    <w:p w14:paraId="09462146" w14:textId="77777777" w:rsidR="0001530D" w:rsidRDefault="003E7B12">
      <w:pPr>
        <w:pStyle w:val="3"/>
      </w:pPr>
      <w:bookmarkStart w:id="466" w:name="_Toc933371345"/>
      <w:r>
        <w:rPr>
          <w:rFonts w:hint="eastAsia"/>
        </w:rPr>
        <w:lastRenderedPageBreak/>
        <w:t>5.12.5</w:t>
      </w:r>
      <w:r>
        <w:rPr>
          <w:rFonts w:hint="eastAsia"/>
        </w:rPr>
        <w:t>地基基础分部验收监督记录</w:t>
      </w:r>
      <w:bookmarkEnd w:id="465"/>
      <w:bookmarkEnd w:id="466"/>
    </w:p>
    <w:p w14:paraId="62774236" w14:textId="77777777" w:rsidR="0001530D" w:rsidRDefault="003E7B12">
      <w:pPr>
        <w:suppressAutoHyphens/>
        <w:ind w:leftChars="-514" w:left="-1233" w:hanging="1"/>
        <w:jc w:val="center"/>
        <w:rPr>
          <w:rFonts w:ascii="Times New Roman" w:eastAsia="黑体" w:hAnsi="Times New Roman"/>
          <w:b/>
          <w:bCs/>
          <w:szCs w:val="24"/>
        </w:rPr>
      </w:pPr>
      <w:r>
        <w:rPr>
          <w:rFonts w:ascii="Times New Roman" w:hAnsi="Times New Roman" w:hint="eastAsia"/>
          <w:sz w:val="21"/>
        </w:rPr>
        <w:t xml:space="preserve">     </w:t>
      </w:r>
      <w:r>
        <w:rPr>
          <w:rFonts w:ascii="Times New Roman" w:hAnsi="Times New Roman" w:hint="eastAsia"/>
          <w:szCs w:val="24"/>
        </w:rPr>
        <w:t xml:space="preserve"> </w:t>
      </w:r>
    </w:p>
    <w:p w14:paraId="1433EBE9" w14:textId="77777777" w:rsidR="0001530D" w:rsidRDefault="003E7B12">
      <w:pPr>
        <w:suppressAutoHyphens/>
        <w:ind w:leftChars="-514" w:left="-1233" w:hanging="1"/>
        <w:jc w:val="center"/>
        <w:rPr>
          <w:rFonts w:ascii="Times New Roman" w:hAnsi="Times New Roman"/>
          <w:b/>
          <w:bCs/>
          <w:sz w:val="36"/>
        </w:rPr>
      </w:pPr>
      <w:r>
        <w:rPr>
          <w:rFonts w:ascii="Times New Roman" w:hAnsi="Times New Roman" w:hint="eastAsia"/>
          <w:b/>
          <w:bCs/>
          <w:sz w:val="36"/>
        </w:rPr>
        <w:t xml:space="preserve">      </w:t>
      </w:r>
      <w:r>
        <w:rPr>
          <w:rFonts w:ascii="Times New Roman" w:hAnsi="Times New Roman"/>
          <w:b/>
          <w:bCs/>
          <w:sz w:val="36"/>
        </w:rPr>
        <w:t>地基基础验收监督记录</w:t>
      </w:r>
    </w:p>
    <w:p w14:paraId="26EDF867" w14:textId="77777777" w:rsidR="0001530D" w:rsidRDefault="003E7B12">
      <w:pPr>
        <w:suppressAutoHyphens/>
        <w:ind w:leftChars="-514" w:left="-1233" w:hanging="1"/>
        <w:jc w:val="center"/>
        <w:rPr>
          <w:rFonts w:ascii="Times New Roman" w:hAnsi="Times New Roman"/>
          <w:b/>
          <w:bCs/>
          <w:sz w:val="36"/>
        </w:rPr>
      </w:pPr>
      <w:r>
        <w:rPr>
          <w:rFonts w:ascii="仿宋_GB2312" w:eastAsia="仿宋_GB2312" w:hAnsi="仿宋_GB2312" w:cs="仿宋_GB2312" w:hint="eastAsia"/>
          <w:szCs w:val="24"/>
        </w:rPr>
        <w:t xml:space="preserve">                                                     验收时间</w:t>
      </w:r>
      <w:r>
        <w:rPr>
          <w:rFonts w:ascii="仿宋_GB2312" w:eastAsia="仿宋_GB2312" w:hint="eastAsia"/>
          <w:sz w:val="18"/>
        </w:rPr>
        <w:t>：</w:t>
      </w:r>
    </w:p>
    <w:tbl>
      <w:tblPr>
        <w:tblW w:w="94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780"/>
        <w:gridCol w:w="827"/>
        <w:gridCol w:w="393"/>
        <w:gridCol w:w="760"/>
        <w:gridCol w:w="473"/>
        <w:gridCol w:w="1147"/>
        <w:gridCol w:w="761"/>
        <w:gridCol w:w="499"/>
        <w:gridCol w:w="900"/>
        <w:gridCol w:w="2240"/>
      </w:tblGrid>
      <w:tr w:rsidR="0001530D" w14:paraId="467C7778" w14:textId="77777777">
        <w:trPr>
          <w:trHeight w:val="400"/>
        </w:trPr>
        <w:tc>
          <w:tcPr>
            <w:tcW w:w="1400" w:type="dxa"/>
            <w:gridSpan w:val="2"/>
            <w:vAlign w:val="center"/>
          </w:tcPr>
          <w:p w14:paraId="125F4816" w14:textId="77777777" w:rsidR="0001530D" w:rsidRDefault="003E7B12">
            <w:pPr>
              <w:suppressAutoHyphens/>
              <w:jc w:val="center"/>
              <w:rPr>
                <w:rFonts w:ascii="仿宋_GB2312" w:eastAsia="仿宋_GB2312" w:hAnsi="仿宋_GB2312" w:cs="仿宋_GB2312"/>
                <w:szCs w:val="24"/>
              </w:rPr>
            </w:pPr>
            <w:r>
              <w:rPr>
                <w:rFonts w:ascii="仿宋_GB2312" w:eastAsia="仿宋_GB2312" w:hAnsi="仿宋_GB2312" w:cs="仿宋_GB2312" w:hint="eastAsia"/>
                <w:szCs w:val="24"/>
              </w:rPr>
              <w:t>工程名称</w:t>
            </w:r>
          </w:p>
        </w:tc>
        <w:tc>
          <w:tcPr>
            <w:tcW w:w="3600" w:type="dxa"/>
            <w:gridSpan w:val="5"/>
            <w:vAlign w:val="center"/>
          </w:tcPr>
          <w:p w14:paraId="6C5D1E19" w14:textId="77777777" w:rsidR="0001530D" w:rsidRDefault="0001530D">
            <w:pPr>
              <w:suppressAutoHyphens/>
              <w:jc w:val="center"/>
              <w:rPr>
                <w:rFonts w:ascii="仿宋_GB2312" w:eastAsia="仿宋_GB2312" w:hAnsi="仿宋_GB2312" w:cs="仿宋_GB2312"/>
                <w:b/>
                <w:bCs/>
                <w:szCs w:val="24"/>
              </w:rPr>
            </w:pPr>
          </w:p>
        </w:tc>
        <w:tc>
          <w:tcPr>
            <w:tcW w:w="1260" w:type="dxa"/>
            <w:gridSpan w:val="2"/>
            <w:vAlign w:val="center"/>
          </w:tcPr>
          <w:p w14:paraId="4B58A86E" w14:textId="77777777" w:rsidR="0001530D" w:rsidRDefault="003E7B12">
            <w:pPr>
              <w:suppressAutoHyphens/>
              <w:jc w:val="center"/>
              <w:rPr>
                <w:rFonts w:ascii="仿宋_GB2312" w:eastAsia="仿宋_GB2312" w:hAnsi="仿宋_GB2312" w:cs="仿宋_GB2312"/>
                <w:szCs w:val="24"/>
              </w:rPr>
            </w:pPr>
            <w:r>
              <w:rPr>
                <w:rFonts w:ascii="仿宋_GB2312" w:eastAsia="仿宋_GB2312" w:hAnsi="仿宋_GB2312" w:cs="仿宋_GB2312" w:hint="eastAsia"/>
                <w:szCs w:val="24"/>
              </w:rPr>
              <w:t>验收部位</w:t>
            </w:r>
          </w:p>
        </w:tc>
        <w:tc>
          <w:tcPr>
            <w:tcW w:w="3140" w:type="dxa"/>
            <w:gridSpan w:val="2"/>
            <w:vAlign w:val="center"/>
          </w:tcPr>
          <w:p w14:paraId="23426DD6" w14:textId="77777777" w:rsidR="0001530D" w:rsidRDefault="0001530D">
            <w:pPr>
              <w:suppressAutoHyphens/>
              <w:jc w:val="center"/>
              <w:rPr>
                <w:rFonts w:ascii="仿宋_GB2312" w:eastAsia="仿宋_GB2312" w:hAnsi="仿宋_GB2312" w:cs="仿宋_GB2312"/>
                <w:b/>
                <w:bCs/>
                <w:szCs w:val="24"/>
              </w:rPr>
            </w:pPr>
          </w:p>
        </w:tc>
      </w:tr>
      <w:tr w:rsidR="0001530D" w14:paraId="33EEAFC4" w14:textId="77777777">
        <w:trPr>
          <w:cantSplit/>
          <w:trHeight w:val="400"/>
        </w:trPr>
        <w:tc>
          <w:tcPr>
            <w:tcW w:w="620" w:type="dxa"/>
            <w:vMerge w:val="restart"/>
            <w:vAlign w:val="center"/>
          </w:tcPr>
          <w:p w14:paraId="3000106F" w14:textId="77777777" w:rsidR="0001530D" w:rsidRDefault="003E7B12">
            <w:pPr>
              <w:suppressAutoHyphens/>
              <w:jc w:val="center"/>
              <w:rPr>
                <w:rFonts w:ascii="仿宋_GB2312" w:eastAsia="仿宋_GB2312" w:hAnsi="仿宋_GB2312" w:cs="仿宋_GB2312"/>
                <w:szCs w:val="24"/>
              </w:rPr>
            </w:pPr>
            <w:r>
              <w:rPr>
                <w:rFonts w:ascii="仿宋_GB2312" w:eastAsia="仿宋_GB2312" w:hAnsi="仿宋_GB2312" w:cs="仿宋_GB2312" w:hint="eastAsia"/>
                <w:szCs w:val="24"/>
              </w:rPr>
              <w:t>监督人员</w:t>
            </w:r>
          </w:p>
        </w:tc>
        <w:tc>
          <w:tcPr>
            <w:tcW w:w="2000" w:type="dxa"/>
            <w:gridSpan w:val="3"/>
            <w:vAlign w:val="center"/>
          </w:tcPr>
          <w:p w14:paraId="0D834400" w14:textId="77777777" w:rsidR="0001530D" w:rsidRDefault="0001530D">
            <w:pPr>
              <w:suppressAutoHyphens/>
              <w:jc w:val="center"/>
              <w:rPr>
                <w:rFonts w:ascii="仿宋_GB2312" w:eastAsia="仿宋_GB2312" w:hAnsi="仿宋_GB2312" w:cs="仿宋_GB2312"/>
                <w:b/>
                <w:bCs/>
                <w:szCs w:val="24"/>
              </w:rPr>
            </w:pPr>
          </w:p>
        </w:tc>
        <w:tc>
          <w:tcPr>
            <w:tcW w:w="760" w:type="dxa"/>
            <w:vMerge w:val="restart"/>
            <w:vAlign w:val="center"/>
          </w:tcPr>
          <w:p w14:paraId="7FD46706" w14:textId="77777777" w:rsidR="0001530D" w:rsidRDefault="003E7B12">
            <w:pPr>
              <w:suppressAutoHyphens/>
              <w:jc w:val="center"/>
              <w:rPr>
                <w:rFonts w:ascii="仿宋_GB2312" w:eastAsia="仿宋_GB2312" w:hAnsi="仿宋_GB2312" w:cs="仿宋_GB2312"/>
                <w:szCs w:val="24"/>
              </w:rPr>
            </w:pPr>
            <w:r>
              <w:rPr>
                <w:rFonts w:ascii="仿宋_GB2312" w:eastAsia="仿宋_GB2312" w:hAnsi="仿宋_GB2312" w:cs="仿宋_GB2312" w:hint="eastAsia"/>
                <w:szCs w:val="24"/>
              </w:rPr>
              <w:t>责任主体参加人员</w:t>
            </w:r>
          </w:p>
        </w:tc>
        <w:tc>
          <w:tcPr>
            <w:tcW w:w="1620" w:type="dxa"/>
            <w:gridSpan w:val="2"/>
            <w:vAlign w:val="center"/>
          </w:tcPr>
          <w:p w14:paraId="128145C5" w14:textId="77777777" w:rsidR="0001530D" w:rsidRDefault="003E7B12">
            <w:pPr>
              <w:suppressAutoHyphens/>
              <w:jc w:val="center"/>
              <w:rPr>
                <w:rFonts w:ascii="仿宋_GB2312" w:eastAsia="仿宋_GB2312" w:hAnsi="仿宋_GB2312" w:cs="仿宋_GB2312"/>
                <w:szCs w:val="24"/>
              </w:rPr>
            </w:pPr>
            <w:r>
              <w:rPr>
                <w:rFonts w:ascii="仿宋_GB2312" w:eastAsia="仿宋_GB2312" w:hAnsi="仿宋_GB2312" w:cs="仿宋_GB2312" w:hint="eastAsia"/>
                <w:szCs w:val="24"/>
              </w:rPr>
              <w:t>建设单位</w:t>
            </w:r>
          </w:p>
        </w:tc>
        <w:tc>
          <w:tcPr>
            <w:tcW w:w="4400" w:type="dxa"/>
            <w:gridSpan w:val="4"/>
            <w:vAlign w:val="center"/>
          </w:tcPr>
          <w:p w14:paraId="045E6253" w14:textId="77777777" w:rsidR="0001530D" w:rsidRDefault="0001530D">
            <w:pPr>
              <w:suppressAutoHyphens/>
              <w:jc w:val="center"/>
              <w:rPr>
                <w:rFonts w:ascii="仿宋_GB2312" w:eastAsia="仿宋_GB2312" w:hAnsi="仿宋_GB2312" w:cs="仿宋_GB2312"/>
                <w:b/>
                <w:bCs/>
                <w:szCs w:val="24"/>
              </w:rPr>
            </w:pPr>
          </w:p>
        </w:tc>
      </w:tr>
      <w:tr w:rsidR="0001530D" w14:paraId="16DC8066" w14:textId="77777777">
        <w:trPr>
          <w:cantSplit/>
          <w:trHeight w:val="400"/>
        </w:trPr>
        <w:tc>
          <w:tcPr>
            <w:tcW w:w="620" w:type="dxa"/>
            <w:vMerge/>
            <w:vAlign w:val="center"/>
          </w:tcPr>
          <w:p w14:paraId="66D9D315" w14:textId="77777777" w:rsidR="0001530D" w:rsidRDefault="0001530D">
            <w:pPr>
              <w:suppressAutoHyphens/>
              <w:jc w:val="center"/>
              <w:rPr>
                <w:rFonts w:ascii="仿宋_GB2312" w:eastAsia="仿宋_GB2312" w:hAnsi="仿宋_GB2312" w:cs="仿宋_GB2312"/>
                <w:b/>
                <w:bCs/>
                <w:szCs w:val="24"/>
              </w:rPr>
            </w:pPr>
          </w:p>
        </w:tc>
        <w:tc>
          <w:tcPr>
            <w:tcW w:w="2000" w:type="dxa"/>
            <w:gridSpan w:val="3"/>
            <w:vAlign w:val="center"/>
          </w:tcPr>
          <w:p w14:paraId="4D83C783" w14:textId="77777777" w:rsidR="0001530D" w:rsidRDefault="0001530D">
            <w:pPr>
              <w:suppressAutoHyphens/>
              <w:jc w:val="center"/>
              <w:rPr>
                <w:rFonts w:ascii="仿宋_GB2312" w:eastAsia="仿宋_GB2312" w:hAnsi="仿宋_GB2312" w:cs="仿宋_GB2312"/>
                <w:b/>
                <w:bCs/>
                <w:szCs w:val="24"/>
              </w:rPr>
            </w:pPr>
          </w:p>
        </w:tc>
        <w:tc>
          <w:tcPr>
            <w:tcW w:w="760" w:type="dxa"/>
            <w:vMerge/>
            <w:vAlign w:val="center"/>
          </w:tcPr>
          <w:p w14:paraId="5389C23B" w14:textId="77777777" w:rsidR="0001530D" w:rsidRDefault="0001530D">
            <w:pPr>
              <w:suppressAutoHyphens/>
              <w:jc w:val="center"/>
              <w:rPr>
                <w:rFonts w:ascii="仿宋_GB2312" w:eastAsia="仿宋_GB2312" w:hAnsi="仿宋_GB2312" w:cs="仿宋_GB2312"/>
                <w:b/>
                <w:bCs/>
                <w:szCs w:val="24"/>
              </w:rPr>
            </w:pPr>
          </w:p>
        </w:tc>
        <w:tc>
          <w:tcPr>
            <w:tcW w:w="1620" w:type="dxa"/>
            <w:gridSpan w:val="2"/>
            <w:vAlign w:val="center"/>
          </w:tcPr>
          <w:p w14:paraId="66ED42DF" w14:textId="77777777" w:rsidR="0001530D" w:rsidRDefault="003E7B12">
            <w:pPr>
              <w:suppressAutoHyphens/>
              <w:jc w:val="center"/>
              <w:rPr>
                <w:rFonts w:ascii="仿宋_GB2312" w:eastAsia="仿宋_GB2312" w:hAnsi="仿宋_GB2312" w:cs="仿宋_GB2312"/>
                <w:szCs w:val="24"/>
              </w:rPr>
            </w:pPr>
            <w:r>
              <w:rPr>
                <w:rFonts w:ascii="仿宋_GB2312" w:eastAsia="仿宋_GB2312" w:hAnsi="仿宋_GB2312" w:cs="仿宋_GB2312" w:hint="eastAsia"/>
                <w:szCs w:val="24"/>
              </w:rPr>
              <w:t>设计单位</w:t>
            </w:r>
          </w:p>
        </w:tc>
        <w:tc>
          <w:tcPr>
            <w:tcW w:w="4400" w:type="dxa"/>
            <w:gridSpan w:val="4"/>
            <w:vAlign w:val="center"/>
          </w:tcPr>
          <w:p w14:paraId="372B655D" w14:textId="77777777" w:rsidR="0001530D" w:rsidRDefault="0001530D">
            <w:pPr>
              <w:suppressAutoHyphens/>
              <w:jc w:val="center"/>
              <w:rPr>
                <w:rFonts w:ascii="仿宋_GB2312" w:eastAsia="仿宋_GB2312" w:hAnsi="仿宋_GB2312" w:cs="仿宋_GB2312"/>
                <w:b/>
                <w:bCs/>
                <w:szCs w:val="24"/>
              </w:rPr>
            </w:pPr>
          </w:p>
        </w:tc>
      </w:tr>
      <w:tr w:rsidR="0001530D" w14:paraId="455ACDC4" w14:textId="77777777">
        <w:trPr>
          <w:cantSplit/>
          <w:trHeight w:val="400"/>
        </w:trPr>
        <w:tc>
          <w:tcPr>
            <w:tcW w:w="620" w:type="dxa"/>
            <w:vMerge/>
            <w:vAlign w:val="center"/>
          </w:tcPr>
          <w:p w14:paraId="243673D7" w14:textId="77777777" w:rsidR="0001530D" w:rsidRDefault="0001530D">
            <w:pPr>
              <w:suppressAutoHyphens/>
              <w:jc w:val="center"/>
              <w:rPr>
                <w:rFonts w:ascii="仿宋_GB2312" w:eastAsia="仿宋_GB2312" w:hAnsi="仿宋_GB2312" w:cs="仿宋_GB2312"/>
                <w:b/>
                <w:bCs/>
                <w:szCs w:val="24"/>
              </w:rPr>
            </w:pPr>
          </w:p>
        </w:tc>
        <w:tc>
          <w:tcPr>
            <w:tcW w:w="2000" w:type="dxa"/>
            <w:gridSpan w:val="3"/>
            <w:vAlign w:val="center"/>
          </w:tcPr>
          <w:p w14:paraId="5806CE14" w14:textId="77777777" w:rsidR="0001530D" w:rsidRDefault="0001530D">
            <w:pPr>
              <w:suppressAutoHyphens/>
              <w:jc w:val="center"/>
              <w:rPr>
                <w:rFonts w:ascii="仿宋_GB2312" w:eastAsia="仿宋_GB2312" w:hAnsi="仿宋_GB2312" w:cs="仿宋_GB2312"/>
                <w:b/>
                <w:bCs/>
                <w:szCs w:val="24"/>
              </w:rPr>
            </w:pPr>
          </w:p>
        </w:tc>
        <w:tc>
          <w:tcPr>
            <w:tcW w:w="760" w:type="dxa"/>
            <w:vMerge/>
            <w:vAlign w:val="center"/>
          </w:tcPr>
          <w:p w14:paraId="181CC057" w14:textId="77777777" w:rsidR="0001530D" w:rsidRDefault="0001530D">
            <w:pPr>
              <w:suppressAutoHyphens/>
              <w:jc w:val="center"/>
              <w:rPr>
                <w:rFonts w:ascii="仿宋_GB2312" w:eastAsia="仿宋_GB2312" w:hAnsi="仿宋_GB2312" w:cs="仿宋_GB2312"/>
                <w:b/>
                <w:bCs/>
                <w:szCs w:val="24"/>
              </w:rPr>
            </w:pPr>
          </w:p>
        </w:tc>
        <w:tc>
          <w:tcPr>
            <w:tcW w:w="1620" w:type="dxa"/>
            <w:gridSpan w:val="2"/>
            <w:vAlign w:val="center"/>
          </w:tcPr>
          <w:p w14:paraId="220B92BD" w14:textId="77777777" w:rsidR="0001530D" w:rsidRDefault="003E7B12">
            <w:pPr>
              <w:suppressAutoHyphens/>
              <w:jc w:val="center"/>
              <w:rPr>
                <w:rFonts w:ascii="仿宋_GB2312" w:eastAsia="仿宋_GB2312" w:hAnsi="仿宋_GB2312" w:cs="仿宋_GB2312"/>
                <w:szCs w:val="24"/>
              </w:rPr>
            </w:pPr>
            <w:r>
              <w:rPr>
                <w:rFonts w:ascii="仿宋_GB2312" w:eastAsia="仿宋_GB2312" w:hAnsi="仿宋_GB2312" w:cs="仿宋_GB2312" w:hint="eastAsia"/>
                <w:szCs w:val="24"/>
              </w:rPr>
              <w:t>勘察单位</w:t>
            </w:r>
          </w:p>
        </w:tc>
        <w:tc>
          <w:tcPr>
            <w:tcW w:w="4400" w:type="dxa"/>
            <w:gridSpan w:val="4"/>
            <w:vAlign w:val="center"/>
          </w:tcPr>
          <w:p w14:paraId="31091AED" w14:textId="77777777" w:rsidR="0001530D" w:rsidRDefault="0001530D">
            <w:pPr>
              <w:suppressAutoHyphens/>
              <w:jc w:val="center"/>
              <w:rPr>
                <w:rFonts w:ascii="仿宋_GB2312" w:eastAsia="仿宋_GB2312" w:hAnsi="仿宋_GB2312" w:cs="仿宋_GB2312"/>
                <w:b/>
                <w:bCs/>
                <w:szCs w:val="24"/>
              </w:rPr>
            </w:pPr>
          </w:p>
        </w:tc>
      </w:tr>
      <w:tr w:rsidR="0001530D" w14:paraId="10FA9248" w14:textId="77777777">
        <w:trPr>
          <w:cantSplit/>
          <w:trHeight w:val="400"/>
        </w:trPr>
        <w:tc>
          <w:tcPr>
            <w:tcW w:w="620" w:type="dxa"/>
            <w:vMerge/>
            <w:vAlign w:val="center"/>
          </w:tcPr>
          <w:p w14:paraId="47949F9C" w14:textId="77777777" w:rsidR="0001530D" w:rsidRDefault="0001530D">
            <w:pPr>
              <w:suppressAutoHyphens/>
              <w:jc w:val="center"/>
              <w:rPr>
                <w:rFonts w:ascii="仿宋_GB2312" w:eastAsia="仿宋_GB2312" w:hAnsi="仿宋_GB2312" w:cs="仿宋_GB2312"/>
                <w:b/>
                <w:bCs/>
                <w:szCs w:val="24"/>
              </w:rPr>
            </w:pPr>
          </w:p>
        </w:tc>
        <w:tc>
          <w:tcPr>
            <w:tcW w:w="2000" w:type="dxa"/>
            <w:gridSpan w:val="3"/>
            <w:vAlign w:val="center"/>
          </w:tcPr>
          <w:p w14:paraId="2BBC017C" w14:textId="77777777" w:rsidR="0001530D" w:rsidRDefault="0001530D">
            <w:pPr>
              <w:suppressAutoHyphens/>
              <w:jc w:val="center"/>
              <w:rPr>
                <w:rFonts w:ascii="仿宋_GB2312" w:eastAsia="仿宋_GB2312" w:hAnsi="仿宋_GB2312" w:cs="仿宋_GB2312"/>
                <w:b/>
                <w:bCs/>
                <w:szCs w:val="24"/>
              </w:rPr>
            </w:pPr>
          </w:p>
        </w:tc>
        <w:tc>
          <w:tcPr>
            <w:tcW w:w="760" w:type="dxa"/>
            <w:vMerge/>
            <w:vAlign w:val="center"/>
          </w:tcPr>
          <w:p w14:paraId="6691B568" w14:textId="77777777" w:rsidR="0001530D" w:rsidRDefault="0001530D">
            <w:pPr>
              <w:suppressAutoHyphens/>
              <w:jc w:val="center"/>
              <w:rPr>
                <w:rFonts w:ascii="仿宋_GB2312" w:eastAsia="仿宋_GB2312" w:hAnsi="仿宋_GB2312" w:cs="仿宋_GB2312"/>
                <w:b/>
                <w:bCs/>
                <w:szCs w:val="24"/>
              </w:rPr>
            </w:pPr>
          </w:p>
        </w:tc>
        <w:tc>
          <w:tcPr>
            <w:tcW w:w="1620" w:type="dxa"/>
            <w:gridSpan w:val="2"/>
            <w:vAlign w:val="center"/>
          </w:tcPr>
          <w:p w14:paraId="7EE93BEE" w14:textId="77777777" w:rsidR="0001530D" w:rsidRDefault="003E7B12">
            <w:pPr>
              <w:suppressAutoHyphens/>
              <w:jc w:val="center"/>
              <w:rPr>
                <w:rFonts w:ascii="仿宋_GB2312" w:eastAsia="仿宋_GB2312" w:hAnsi="仿宋_GB2312" w:cs="仿宋_GB2312"/>
                <w:szCs w:val="24"/>
              </w:rPr>
            </w:pPr>
            <w:r>
              <w:rPr>
                <w:rFonts w:ascii="仿宋_GB2312" w:eastAsia="仿宋_GB2312" w:hAnsi="仿宋_GB2312" w:cs="仿宋_GB2312" w:hint="eastAsia"/>
                <w:szCs w:val="24"/>
              </w:rPr>
              <w:t>监理单位</w:t>
            </w:r>
          </w:p>
        </w:tc>
        <w:tc>
          <w:tcPr>
            <w:tcW w:w="4400" w:type="dxa"/>
            <w:gridSpan w:val="4"/>
            <w:vAlign w:val="center"/>
          </w:tcPr>
          <w:p w14:paraId="54AD21E8" w14:textId="77777777" w:rsidR="0001530D" w:rsidRDefault="0001530D">
            <w:pPr>
              <w:suppressAutoHyphens/>
              <w:jc w:val="center"/>
              <w:rPr>
                <w:rFonts w:ascii="仿宋_GB2312" w:eastAsia="仿宋_GB2312" w:hAnsi="仿宋_GB2312" w:cs="仿宋_GB2312"/>
                <w:b/>
                <w:bCs/>
                <w:szCs w:val="24"/>
              </w:rPr>
            </w:pPr>
          </w:p>
        </w:tc>
      </w:tr>
      <w:tr w:rsidR="0001530D" w14:paraId="052C1C41" w14:textId="77777777">
        <w:trPr>
          <w:cantSplit/>
          <w:trHeight w:val="400"/>
        </w:trPr>
        <w:tc>
          <w:tcPr>
            <w:tcW w:w="620" w:type="dxa"/>
            <w:vMerge/>
            <w:vAlign w:val="center"/>
          </w:tcPr>
          <w:p w14:paraId="77CA9531" w14:textId="77777777" w:rsidR="0001530D" w:rsidRDefault="0001530D">
            <w:pPr>
              <w:suppressAutoHyphens/>
              <w:jc w:val="center"/>
              <w:rPr>
                <w:rFonts w:ascii="仿宋_GB2312" w:eastAsia="仿宋_GB2312" w:hAnsi="仿宋_GB2312" w:cs="仿宋_GB2312"/>
                <w:b/>
                <w:bCs/>
                <w:szCs w:val="24"/>
              </w:rPr>
            </w:pPr>
          </w:p>
        </w:tc>
        <w:tc>
          <w:tcPr>
            <w:tcW w:w="2000" w:type="dxa"/>
            <w:gridSpan w:val="3"/>
            <w:vAlign w:val="center"/>
          </w:tcPr>
          <w:p w14:paraId="31CA6C1E" w14:textId="77777777" w:rsidR="0001530D" w:rsidRDefault="0001530D">
            <w:pPr>
              <w:suppressAutoHyphens/>
              <w:jc w:val="center"/>
              <w:rPr>
                <w:rFonts w:ascii="仿宋_GB2312" w:eastAsia="仿宋_GB2312" w:hAnsi="仿宋_GB2312" w:cs="仿宋_GB2312"/>
                <w:b/>
                <w:bCs/>
                <w:szCs w:val="24"/>
              </w:rPr>
            </w:pPr>
          </w:p>
        </w:tc>
        <w:tc>
          <w:tcPr>
            <w:tcW w:w="760" w:type="dxa"/>
            <w:vMerge/>
            <w:vAlign w:val="center"/>
          </w:tcPr>
          <w:p w14:paraId="3DA2835B" w14:textId="77777777" w:rsidR="0001530D" w:rsidRDefault="0001530D">
            <w:pPr>
              <w:suppressAutoHyphens/>
              <w:jc w:val="center"/>
              <w:rPr>
                <w:rFonts w:ascii="仿宋_GB2312" w:eastAsia="仿宋_GB2312" w:hAnsi="仿宋_GB2312" w:cs="仿宋_GB2312"/>
                <w:b/>
                <w:bCs/>
                <w:szCs w:val="24"/>
              </w:rPr>
            </w:pPr>
          </w:p>
        </w:tc>
        <w:tc>
          <w:tcPr>
            <w:tcW w:w="1620" w:type="dxa"/>
            <w:gridSpan w:val="2"/>
            <w:vAlign w:val="center"/>
          </w:tcPr>
          <w:p w14:paraId="1E960657" w14:textId="77777777" w:rsidR="0001530D" w:rsidRDefault="003E7B12">
            <w:pPr>
              <w:suppressAutoHyphens/>
              <w:jc w:val="center"/>
              <w:rPr>
                <w:rFonts w:ascii="仿宋_GB2312" w:eastAsia="仿宋_GB2312" w:hAnsi="仿宋_GB2312" w:cs="仿宋_GB2312"/>
                <w:szCs w:val="24"/>
              </w:rPr>
            </w:pPr>
            <w:r>
              <w:rPr>
                <w:rFonts w:ascii="仿宋_GB2312" w:eastAsia="仿宋_GB2312" w:hAnsi="仿宋_GB2312" w:cs="仿宋_GB2312" w:hint="eastAsia"/>
                <w:szCs w:val="24"/>
              </w:rPr>
              <w:t>施工单位</w:t>
            </w:r>
          </w:p>
        </w:tc>
        <w:tc>
          <w:tcPr>
            <w:tcW w:w="4400" w:type="dxa"/>
            <w:gridSpan w:val="4"/>
            <w:vAlign w:val="center"/>
          </w:tcPr>
          <w:p w14:paraId="7C7DE7A2" w14:textId="77777777" w:rsidR="0001530D" w:rsidRDefault="0001530D">
            <w:pPr>
              <w:suppressAutoHyphens/>
              <w:jc w:val="center"/>
              <w:rPr>
                <w:rFonts w:ascii="仿宋_GB2312" w:eastAsia="仿宋_GB2312" w:hAnsi="仿宋_GB2312" w:cs="仿宋_GB2312"/>
                <w:b/>
                <w:bCs/>
                <w:szCs w:val="24"/>
              </w:rPr>
            </w:pPr>
          </w:p>
        </w:tc>
      </w:tr>
      <w:tr w:rsidR="0001530D" w14:paraId="634E8631" w14:textId="77777777">
        <w:trPr>
          <w:trHeight w:val="400"/>
        </w:trPr>
        <w:tc>
          <w:tcPr>
            <w:tcW w:w="2620" w:type="dxa"/>
            <w:gridSpan w:val="4"/>
            <w:vAlign w:val="center"/>
          </w:tcPr>
          <w:p w14:paraId="08449A65" w14:textId="77777777" w:rsidR="0001530D" w:rsidRDefault="003E7B12">
            <w:pPr>
              <w:suppressAutoHyphens/>
              <w:jc w:val="center"/>
              <w:rPr>
                <w:rFonts w:ascii="仿宋_GB2312" w:eastAsia="仿宋_GB2312" w:hAnsi="仿宋_GB2312" w:cs="仿宋_GB2312"/>
                <w:szCs w:val="24"/>
              </w:rPr>
            </w:pPr>
            <w:r>
              <w:rPr>
                <w:rFonts w:ascii="仿宋_GB2312" w:eastAsia="仿宋_GB2312" w:hAnsi="仿宋_GB2312" w:cs="仿宋_GB2312" w:hint="eastAsia"/>
                <w:szCs w:val="24"/>
              </w:rPr>
              <w:t>施工单位自评等级</w:t>
            </w:r>
          </w:p>
        </w:tc>
        <w:tc>
          <w:tcPr>
            <w:tcW w:w="2380" w:type="dxa"/>
            <w:gridSpan w:val="3"/>
            <w:vAlign w:val="center"/>
          </w:tcPr>
          <w:p w14:paraId="4AE3D1AF" w14:textId="77777777" w:rsidR="0001530D" w:rsidRDefault="0001530D">
            <w:pPr>
              <w:suppressAutoHyphens/>
              <w:jc w:val="center"/>
              <w:rPr>
                <w:rFonts w:ascii="仿宋_GB2312" w:eastAsia="仿宋_GB2312" w:hAnsi="仿宋_GB2312" w:cs="仿宋_GB2312"/>
                <w:szCs w:val="24"/>
              </w:rPr>
            </w:pPr>
          </w:p>
        </w:tc>
        <w:tc>
          <w:tcPr>
            <w:tcW w:w="2160" w:type="dxa"/>
            <w:gridSpan w:val="3"/>
            <w:vAlign w:val="center"/>
          </w:tcPr>
          <w:p w14:paraId="20EFFADF" w14:textId="77777777" w:rsidR="0001530D" w:rsidRDefault="003E7B12">
            <w:pPr>
              <w:suppressAutoHyphens/>
              <w:jc w:val="center"/>
              <w:rPr>
                <w:rFonts w:ascii="仿宋_GB2312" w:eastAsia="仿宋_GB2312" w:hAnsi="仿宋_GB2312" w:cs="仿宋_GB2312"/>
                <w:szCs w:val="24"/>
              </w:rPr>
            </w:pPr>
            <w:r>
              <w:rPr>
                <w:rFonts w:ascii="仿宋_GB2312" w:eastAsia="仿宋_GB2312" w:hAnsi="仿宋_GB2312" w:cs="仿宋_GB2312" w:hint="eastAsia"/>
                <w:szCs w:val="24"/>
              </w:rPr>
              <w:t>监理单位核定等级</w:t>
            </w:r>
          </w:p>
        </w:tc>
        <w:tc>
          <w:tcPr>
            <w:tcW w:w="2240" w:type="dxa"/>
            <w:vAlign w:val="center"/>
          </w:tcPr>
          <w:p w14:paraId="3177FDC0" w14:textId="77777777" w:rsidR="0001530D" w:rsidRDefault="0001530D">
            <w:pPr>
              <w:suppressAutoHyphens/>
              <w:jc w:val="center"/>
              <w:rPr>
                <w:rFonts w:ascii="仿宋_GB2312" w:eastAsia="仿宋_GB2312" w:hAnsi="仿宋_GB2312" w:cs="仿宋_GB2312"/>
                <w:szCs w:val="24"/>
              </w:rPr>
            </w:pPr>
          </w:p>
        </w:tc>
      </w:tr>
      <w:tr w:rsidR="0001530D" w14:paraId="6056D80F" w14:textId="77777777">
        <w:trPr>
          <w:cantSplit/>
          <w:trHeight w:val="400"/>
        </w:trPr>
        <w:tc>
          <w:tcPr>
            <w:tcW w:w="2620" w:type="dxa"/>
            <w:gridSpan w:val="4"/>
            <w:vAlign w:val="center"/>
          </w:tcPr>
          <w:p w14:paraId="567EDEAA" w14:textId="77777777" w:rsidR="0001530D" w:rsidRDefault="003E7B12">
            <w:pPr>
              <w:suppressAutoHyphens/>
              <w:jc w:val="center"/>
              <w:rPr>
                <w:rFonts w:ascii="仿宋_GB2312" w:eastAsia="仿宋_GB2312" w:hAnsi="仿宋_GB2312" w:cs="仿宋_GB2312"/>
                <w:szCs w:val="24"/>
              </w:rPr>
            </w:pPr>
            <w:r>
              <w:rPr>
                <w:rFonts w:ascii="仿宋_GB2312" w:eastAsia="仿宋_GB2312" w:hAnsi="仿宋_GB2312" w:cs="仿宋_GB2312" w:hint="eastAsia"/>
                <w:szCs w:val="24"/>
              </w:rPr>
              <w:t>砼结构实体检验</w:t>
            </w:r>
          </w:p>
        </w:tc>
        <w:tc>
          <w:tcPr>
            <w:tcW w:w="6780" w:type="dxa"/>
            <w:gridSpan w:val="7"/>
            <w:vAlign w:val="center"/>
          </w:tcPr>
          <w:p w14:paraId="5C3109EE" w14:textId="77777777" w:rsidR="0001530D" w:rsidRDefault="0001530D">
            <w:pPr>
              <w:suppressAutoHyphens/>
              <w:jc w:val="center"/>
              <w:rPr>
                <w:rFonts w:ascii="仿宋_GB2312" w:eastAsia="仿宋_GB2312" w:hAnsi="仿宋_GB2312" w:cs="仿宋_GB2312"/>
                <w:szCs w:val="24"/>
              </w:rPr>
            </w:pPr>
          </w:p>
        </w:tc>
      </w:tr>
      <w:tr w:rsidR="0001530D" w14:paraId="15540A34" w14:textId="77777777">
        <w:trPr>
          <w:cantSplit/>
          <w:trHeight w:val="400"/>
        </w:trPr>
        <w:tc>
          <w:tcPr>
            <w:tcW w:w="2620" w:type="dxa"/>
            <w:gridSpan w:val="4"/>
            <w:vAlign w:val="center"/>
          </w:tcPr>
          <w:p w14:paraId="7EABA72A" w14:textId="77777777" w:rsidR="0001530D" w:rsidRDefault="003E7B12">
            <w:pPr>
              <w:suppressAutoHyphens/>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桩基地基处理的检测报告</w:t>
            </w:r>
          </w:p>
        </w:tc>
        <w:tc>
          <w:tcPr>
            <w:tcW w:w="6780" w:type="dxa"/>
            <w:gridSpan w:val="7"/>
            <w:vAlign w:val="center"/>
          </w:tcPr>
          <w:p w14:paraId="1A38EFCB" w14:textId="77777777" w:rsidR="0001530D" w:rsidRDefault="0001530D">
            <w:pPr>
              <w:suppressAutoHyphens/>
              <w:jc w:val="center"/>
              <w:rPr>
                <w:rFonts w:ascii="仿宋_GB2312" w:eastAsia="仿宋_GB2312" w:hAnsi="仿宋_GB2312" w:cs="仿宋_GB2312"/>
                <w:szCs w:val="24"/>
              </w:rPr>
            </w:pPr>
          </w:p>
        </w:tc>
      </w:tr>
      <w:tr w:rsidR="0001530D" w14:paraId="466CBF99" w14:textId="77777777">
        <w:trPr>
          <w:cantSplit/>
          <w:trHeight w:val="400"/>
        </w:trPr>
        <w:tc>
          <w:tcPr>
            <w:tcW w:w="2620" w:type="dxa"/>
            <w:gridSpan w:val="4"/>
            <w:vAlign w:val="center"/>
          </w:tcPr>
          <w:p w14:paraId="54181CFE" w14:textId="77777777" w:rsidR="0001530D" w:rsidRDefault="003E7B12">
            <w:pPr>
              <w:suppressAutoHyphens/>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桩基地基处理的验收记录</w:t>
            </w:r>
          </w:p>
        </w:tc>
        <w:tc>
          <w:tcPr>
            <w:tcW w:w="6780" w:type="dxa"/>
            <w:gridSpan w:val="7"/>
            <w:vAlign w:val="center"/>
          </w:tcPr>
          <w:p w14:paraId="3C1D2DA4" w14:textId="77777777" w:rsidR="0001530D" w:rsidRDefault="0001530D">
            <w:pPr>
              <w:suppressAutoHyphens/>
              <w:jc w:val="center"/>
              <w:rPr>
                <w:rFonts w:ascii="仿宋_GB2312" w:eastAsia="仿宋_GB2312" w:hAnsi="仿宋_GB2312" w:cs="仿宋_GB2312"/>
                <w:szCs w:val="24"/>
              </w:rPr>
            </w:pPr>
          </w:p>
        </w:tc>
      </w:tr>
      <w:tr w:rsidR="0001530D" w14:paraId="1361313E" w14:textId="77777777">
        <w:trPr>
          <w:cantSplit/>
          <w:trHeight w:val="400"/>
        </w:trPr>
        <w:tc>
          <w:tcPr>
            <w:tcW w:w="2620" w:type="dxa"/>
            <w:gridSpan w:val="4"/>
            <w:vAlign w:val="center"/>
          </w:tcPr>
          <w:p w14:paraId="54FF3450" w14:textId="77777777" w:rsidR="0001530D" w:rsidRDefault="003E7B12">
            <w:pPr>
              <w:suppressAutoHyphens/>
              <w:jc w:val="center"/>
              <w:rPr>
                <w:rFonts w:ascii="仿宋_GB2312" w:eastAsia="仿宋_GB2312" w:hAnsi="仿宋_GB2312" w:cs="仿宋_GB2312"/>
                <w:szCs w:val="24"/>
              </w:rPr>
            </w:pPr>
            <w:r>
              <w:rPr>
                <w:rFonts w:ascii="仿宋_GB2312" w:eastAsia="仿宋_GB2312" w:hAnsi="仿宋_GB2312" w:cs="仿宋_GB2312" w:hint="eastAsia"/>
                <w:szCs w:val="24"/>
              </w:rPr>
              <w:t>基槽验收记录</w:t>
            </w:r>
          </w:p>
        </w:tc>
        <w:tc>
          <w:tcPr>
            <w:tcW w:w="6780" w:type="dxa"/>
            <w:gridSpan w:val="7"/>
            <w:vAlign w:val="center"/>
          </w:tcPr>
          <w:p w14:paraId="5D86B1D5" w14:textId="77777777" w:rsidR="0001530D" w:rsidRDefault="0001530D">
            <w:pPr>
              <w:suppressAutoHyphens/>
              <w:jc w:val="center"/>
              <w:rPr>
                <w:rFonts w:ascii="仿宋_GB2312" w:eastAsia="仿宋_GB2312" w:hAnsi="仿宋_GB2312" w:cs="仿宋_GB2312"/>
                <w:szCs w:val="24"/>
              </w:rPr>
            </w:pPr>
          </w:p>
        </w:tc>
      </w:tr>
      <w:tr w:rsidR="0001530D" w14:paraId="3D267194" w14:textId="77777777">
        <w:trPr>
          <w:trHeight w:val="6751"/>
        </w:trPr>
        <w:tc>
          <w:tcPr>
            <w:tcW w:w="9400" w:type="dxa"/>
            <w:gridSpan w:val="11"/>
          </w:tcPr>
          <w:p w14:paraId="12AACA7A" w14:textId="77777777" w:rsidR="0001530D" w:rsidRDefault="003E7B12">
            <w:pPr>
              <w:suppressAutoHyphens/>
              <w:jc w:val="both"/>
              <w:rPr>
                <w:rFonts w:ascii="仿宋_GB2312" w:eastAsia="仿宋_GB2312" w:hAnsi="仿宋_GB2312" w:cs="仿宋_GB2312"/>
                <w:szCs w:val="24"/>
              </w:rPr>
            </w:pPr>
            <w:r>
              <w:rPr>
                <w:rFonts w:ascii="仿宋_GB2312" w:eastAsia="仿宋_GB2312" w:hAnsi="仿宋_GB2312" w:cs="仿宋_GB2312" w:hint="eastAsia"/>
                <w:szCs w:val="24"/>
              </w:rPr>
              <w:t>监督检查情况：</w:t>
            </w:r>
          </w:p>
        </w:tc>
      </w:tr>
      <w:tr w:rsidR="0001530D" w14:paraId="5CDF9A2A" w14:textId="77777777">
        <w:trPr>
          <w:trHeight w:val="550"/>
        </w:trPr>
        <w:tc>
          <w:tcPr>
            <w:tcW w:w="2227" w:type="dxa"/>
            <w:gridSpan w:val="3"/>
            <w:vAlign w:val="center"/>
          </w:tcPr>
          <w:p w14:paraId="06E00AA5" w14:textId="77777777" w:rsidR="0001530D" w:rsidRDefault="003E7B12">
            <w:pPr>
              <w:rPr>
                <w:rFonts w:ascii="仿宋_GB2312" w:eastAsia="仿宋_GB2312" w:hAnsi="仿宋_GB2312" w:cs="仿宋_GB2312"/>
                <w:szCs w:val="24"/>
              </w:rPr>
            </w:pPr>
            <w:r>
              <w:rPr>
                <w:rFonts w:ascii="仿宋_GB2312" w:eastAsia="仿宋_GB2312" w:hint="eastAsia"/>
              </w:rPr>
              <w:t>改正通知是否签发</w:t>
            </w:r>
          </w:p>
        </w:tc>
        <w:tc>
          <w:tcPr>
            <w:tcW w:w="1626" w:type="dxa"/>
            <w:gridSpan w:val="3"/>
            <w:vAlign w:val="center"/>
          </w:tcPr>
          <w:p w14:paraId="5C05012E" w14:textId="77777777" w:rsidR="0001530D" w:rsidRDefault="003E7B12">
            <w:pPr>
              <w:rPr>
                <w:rFonts w:ascii="仿宋_GB2312" w:eastAsia="仿宋_GB2312" w:hAnsi="仿宋_GB2312" w:cs="仿宋_GB2312"/>
                <w:szCs w:val="24"/>
              </w:rPr>
            </w:pPr>
            <w:r>
              <w:rPr>
                <w:rFonts w:ascii="仿宋_GB2312" w:eastAsia="仿宋_GB2312" w:hint="eastAsia"/>
              </w:rPr>
              <w:t>是     否</w:t>
            </w:r>
          </w:p>
        </w:tc>
        <w:tc>
          <w:tcPr>
            <w:tcW w:w="1908" w:type="dxa"/>
            <w:gridSpan w:val="2"/>
            <w:vAlign w:val="center"/>
          </w:tcPr>
          <w:p w14:paraId="470B261D" w14:textId="77777777" w:rsidR="0001530D" w:rsidRDefault="003E7B12">
            <w:pPr>
              <w:rPr>
                <w:rFonts w:ascii="仿宋_GB2312" w:eastAsia="仿宋_GB2312" w:hAnsi="仿宋_GB2312" w:cs="仿宋_GB2312"/>
                <w:szCs w:val="24"/>
              </w:rPr>
            </w:pPr>
            <w:r>
              <w:rPr>
                <w:rFonts w:ascii="仿宋_GB2312" w:eastAsia="仿宋_GB2312" w:hint="eastAsia"/>
              </w:rPr>
              <w:t>改正通知编号</w:t>
            </w:r>
          </w:p>
        </w:tc>
        <w:tc>
          <w:tcPr>
            <w:tcW w:w="3639" w:type="dxa"/>
            <w:gridSpan w:val="3"/>
          </w:tcPr>
          <w:p w14:paraId="11C20FAA" w14:textId="77777777" w:rsidR="0001530D" w:rsidRDefault="0001530D">
            <w:pPr>
              <w:rPr>
                <w:rFonts w:ascii="仿宋_GB2312" w:eastAsia="仿宋_GB2312" w:hAnsi="仿宋_GB2312" w:cs="仿宋_GB2312"/>
                <w:szCs w:val="24"/>
              </w:rPr>
            </w:pPr>
          </w:p>
        </w:tc>
      </w:tr>
    </w:tbl>
    <w:p w14:paraId="092A19F3" w14:textId="77777777" w:rsidR="0001530D" w:rsidRDefault="003E7B12">
      <w:r>
        <w:rPr>
          <w:rFonts w:hint="eastAsia"/>
        </w:rPr>
        <w:lastRenderedPageBreak/>
        <w:br w:type="page"/>
      </w:r>
    </w:p>
    <w:p w14:paraId="2F3226D7" w14:textId="77777777" w:rsidR="0001530D" w:rsidRDefault="003E7B12">
      <w:pPr>
        <w:pStyle w:val="3"/>
      </w:pPr>
      <w:bookmarkStart w:id="467" w:name="_Toc20707149"/>
      <w:bookmarkStart w:id="468" w:name="_Toc628054866"/>
      <w:r>
        <w:rPr>
          <w:rFonts w:hint="eastAsia"/>
        </w:rPr>
        <w:lastRenderedPageBreak/>
        <w:t>5.12.6</w:t>
      </w:r>
      <w:r>
        <w:rPr>
          <w:rFonts w:hint="eastAsia"/>
        </w:rPr>
        <w:t>主体结构验收监督记录</w:t>
      </w:r>
      <w:bookmarkEnd w:id="467"/>
      <w:bookmarkEnd w:id="468"/>
    </w:p>
    <w:p w14:paraId="3208DC59" w14:textId="77777777" w:rsidR="0001530D" w:rsidRDefault="003E7B12">
      <w:pPr>
        <w:jc w:val="center"/>
        <w:rPr>
          <w:b/>
          <w:bCs/>
          <w:sz w:val="44"/>
        </w:rPr>
      </w:pPr>
      <w:r>
        <w:rPr>
          <w:b/>
          <w:bCs/>
          <w:sz w:val="44"/>
        </w:rPr>
        <w:t>主体结构验收监督记录</w:t>
      </w:r>
    </w:p>
    <w:p w14:paraId="18FA1ECC" w14:textId="77777777" w:rsidR="0001530D" w:rsidRDefault="003E7B12">
      <w:pPr>
        <w:jc w:val="center"/>
        <w:rPr>
          <w:b/>
          <w:bCs/>
          <w:sz w:val="44"/>
        </w:rPr>
      </w:pPr>
      <w:r>
        <w:rPr>
          <w:rFonts w:ascii="仿宋_GB2312" w:eastAsia="仿宋_GB2312" w:hAnsi="仿宋_GB2312" w:cs="仿宋_GB2312" w:hint="eastAsia"/>
          <w:szCs w:val="24"/>
        </w:rPr>
        <w:t xml:space="preserve">                                      验收时间</w:t>
      </w:r>
      <w:r>
        <w:rPr>
          <w:rFonts w:ascii="仿宋_GB2312" w:eastAsia="仿宋_GB2312" w:hint="eastAsia"/>
          <w:sz w:val="18"/>
        </w:rPr>
        <w:t>：</w:t>
      </w:r>
    </w:p>
    <w:tbl>
      <w:tblPr>
        <w:tblW w:w="94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960"/>
        <w:gridCol w:w="689"/>
        <w:gridCol w:w="571"/>
        <w:gridCol w:w="780"/>
        <w:gridCol w:w="389"/>
        <w:gridCol w:w="1111"/>
        <w:gridCol w:w="593"/>
        <w:gridCol w:w="907"/>
        <w:gridCol w:w="720"/>
        <w:gridCol w:w="2060"/>
      </w:tblGrid>
      <w:tr w:rsidR="0001530D" w14:paraId="617B7F9D" w14:textId="77777777">
        <w:trPr>
          <w:trHeight w:val="460"/>
        </w:trPr>
        <w:tc>
          <w:tcPr>
            <w:tcW w:w="1580" w:type="dxa"/>
            <w:gridSpan w:val="2"/>
            <w:vAlign w:val="center"/>
          </w:tcPr>
          <w:p w14:paraId="4E7C3121" w14:textId="77777777" w:rsidR="0001530D" w:rsidRDefault="003E7B12">
            <w:pPr>
              <w:jc w:val="center"/>
              <w:rPr>
                <w:rFonts w:ascii="仿宋_GB2312" w:eastAsia="仿宋_GB2312"/>
              </w:rPr>
            </w:pPr>
            <w:r>
              <w:rPr>
                <w:rFonts w:ascii="仿宋_GB2312" w:eastAsia="仿宋_GB2312" w:hint="eastAsia"/>
              </w:rPr>
              <w:t>工程名称</w:t>
            </w:r>
          </w:p>
        </w:tc>
        <w:tc>
          <w:tcPr>
            <w:tcW w:w="3540" w:type="dxa"/>
            <w:gridSpan w:val="5"/>
            <w:vAlign w:val="center"/>
          </w:tcPr>
          <w:p w14:paraId="0D75A199" w14:textId="77777777" w:rsidR="0001530D" w:rsidRDefault="0001530D">
            <w:pPr>
              <w:jc w:val="center"/>
              <w:rPr>
                <w:rFonts w:ascii="仿宋_GB2312" w:eastAsia="仿宋_GB2312"/>
                <w:b/>
                <w:bCs/>
              </w:rPr>
            </w:pPr>
          </w:p>
        </w:tc>
        <w:tc>
          <w:tcPr>
            <w:tcW w:w="1500" w:type="dxa"/>
            <w:gridSpan w:val="2"/>
            <w:vAlign w:val="center"/>
          </w:tcPr>
          <w:p w14:paraId="74C51F8E" w14:textId="77777777" w:rsidR="0001530D" w:rsidRDefault="003E7B12">
            <w:pPr>
              <w:jc w:val="center"/>
              <w:rPr>
                <w:rFonts w:ascii="仿宋_GB2312" w:eastAsia="仿宋_GB2312"/>
              </w:rPr>
            </w:pPr>
            <w:r>
              <w:rPr>
                <w:rFonts w:ascii="仿宋_GB2312" w:eastAsia="仿宋_GB2312" w:hint="eastAsia"/>
              </w:rPr>
              <w:t>验收部位</w:t>
            </w:r>
          </w:p>
        </w:tc>
        <w:tc>
          <w:tcPr>
            <w:tcW w:w="2780" w:type="dxa"/>
            <w:gridSpan w:val="2"/>
            <w:vAlign w:val="center"/>
          </w:tcPr>
          <w:p w14:paraId="49587489" w14:textId="77777777" w:rsidR="0001530D" w:rsidRDefault="0001530D">
            <w:pPr>
              <w:jc w:val="center"/>
              <w:rPr>
                <w:rFonts w:ascii="仿宋_GB2312" w:eastAsia="仿宋_GB2312"/>
                <w:b/>
                <w:bCs/>
              </w:rPr>
            </w:pPr>
          </w:p>
        </w:tc>
      </w:tr>
      <w:tr w:rsidR="0001530D" w14:paraId="5101C846" w14:textId="77777777">
        <w:trPr>
          <w:cantSplit/>
          <w:trHeight w:val="460"/>
        </w:trPr>
        <w:tc>
          <w:tcPr>
            <w:tcW w:w="620" w:type="dxa"/>
            <w:vMerge w:val="restart"/>
            <w:vAlign w:val="center"/>
          </w:tcPr>
          <w:p w14:paraId="59DB8DB0" w14:textId="77777777" w:rsidR="0001530D" w:rsidRDefault="003E7B12">
            <w:pPr>
              <w:jc w:val="center"/>
              <w:rPr>
                <w:rFonts w:ascii="仿宋_GB2312" w:eastAsia="仿宋_GB2312"/>
              </w:rPr>
            </w:pPr>
            <w:r>
              <w:rPr>
                <w:rFonts w:ascii="仿宋_GB2312" w:eastAsia="仿宋_GB2312" w:hint="eastAsia"/>
              </w:rPr>
              <w:t>监督人员</w:t>
            </w:r>
          </w:p>
        </w:tc>
        <w:tc>
          <w:tcPr>
            <w:tcW w:w="2220" w:type="dxa"/>
            <w:gridSpan w:val="3"/>
            <w:vAlign w:val="center"/>
          </w:tcPr>
          <w:p w14:paraId="56D7891B" w14:textId="77777777" w:rsidR="0001530D" w:rsidRDefault="0001530D">
            <w:pPr>
              <w:jc w:val="center"/>
              <w:rPr>
                <w:rFonts w:ascii="仿宋_GB2312" w:eastAsia="仿宋_GB2312"/>
                <w:b/>
                <w:bCs/>
              </w:rPr>
            </w:pPr>
          </w:p>
        </w:tc>
        <w:tc>
          <w:tcPr>
            <w:tcW w:w="780" w:type="dxa"/>
            <w:vMerge w:val="restart"/>
            <w:vAlign w:val="center"/>
          </w:tcPr>
          <w:p w14:paraId="25B3A76D" w14:textId="77777777" w:rsidR="0001530D" w:rsidRDefault="003E7B12">
            <w:pPr>
              <w:jc w:val="center"/>
              <w:rPr>
                <w:rFonts w:ascii="仿宋_GB2312" w:eastAsia="仿宋_GB2312"/>
              </w:rPr>
            </w:pPr>
            <w:r>
              <w:rPr>
                <w:rFonts w:ascii="仿宋_GB2312" w:eastAsia="仿宋_GB2312" w:hint="eastAsia"/>
              </w:rPr>
              <w:t>责任主体参加人员</w:t>
            </w:r>
          </w:p>
        </w:tc>
        <w:tc>
          <w:tcPr>
            <w:tcW w:w="1500" w:type="dxa"/>
            <w:gridSpan w:val="2"/>
            <w:vAlign w:val="center"/>
          </w:tcPr>
          <w:p w14:paraId="782AD989" w14:textId="77777777" w:rsidR="0001530D" w:rsidRDefault="003E7B12">
            <w:pPr>
              <w:jc w:val="center"/>
              <w:rPr>
                <w:rFonts w:ascii="仿宋_GB2312" w:eastAsia="仿宋_GB2312"/>
              </w:rPr>
            </w:pPr>
            <w:r>
              <w:rPr>
                <w:rFonts w:ascii="仿宋_GB2312" w:eastAsia="仿宋_GB2312" w:hint="eastAsia"/>
              </w:rPr>
              <w:t>建设单位</w:t>
            </w:r>
          </w:p>
        </w:tc>
        <w:tc>
          <w:tcPr>
            <w:tcW w:w="4280" w:type="dxa"/>
            <w:gridSpan w:val="4"/>
            <w:vAlign w:val="center"/>
          </w:tcPr>
          <w:p w14:paraId="1EE84DEA" w14:textId="77777777" w:rsidR="0001530D" w:rsidRDefault="0001530D">
            <w:pPr>
              <w:jc w:val="center"/>
              <w:rPr>
                <w:rFonts w:ascii="仿宋_GB2312" w:eastAsia="仿宋_GB2312"/>
                <w:b/>
                <w:bCs/>
              </w:rPr>
            </w:pPr>
          </w:p>
        </w:tc>
      </w:tr>
      <w:tr w:rsidR="0001530D" w14:paraId="7C0B5F98" w14:textId="77777777">
        <w:trPr>
          <w:cantSplit/>
          <w:trHeight w:val="460"/>
        </w:trPr>
        <w:tc>
          <w:tcPr>
            <w:tcW w:w="620" w:type="dxa"/>
            <w:vMerge/>
            <w:vAlign w:val="center"/>
          </w:tcPr>
          <w:p w14:paraId="4C6CFD18" w14:textId="77777777" w:rsidR="0001530D" w:rsidRDefault="0001530D">
            <w:pPr>
              <w:jc w:val="center"/>
              <w:rPr>
                <w:rFonts w:ascii="仿宋_GB2312" w:eastAsia="仿宋_GB2312"/>
                <w:b/>
                <w:bCs/>
              </w:rPr>
            </w:pPr>
          </w:p>
        </w:tc>
        <w:tc>
          <w:tcPr>
            <w:tcW w:w="2220" w:type="dxa"/>
            <w:gridSpan w:val="3"/>
            <w:vAlign w:val="center"/>
          </w:tcPr>
          <w:p w14:paraId="0C366F7E" w14:textId="77777777" w:rsidR="0001530D" w:rsidRDefault="0001530D">
            <w:pPr>
              <w:jc w:val="center"/>
              <w:rPr>
                <w:rFonts w:ascii="仿宋_GB2312" w:eastAsia="仿宋_GB2312"/>
                <w:b/>
                <w:bCs/>
              </w:rPr>
            </w:pPr>
          </w:p>
        </w:tc>
        <w:tc>
          <w:tcPr>
            <w:tcW w:w="780" w:type="dxa"/>
            <w:vMerge/>
            <w:vAlign w:val="center"/>
          </w:tcPr>
          <w:p w14:paraId="1F5FEC39" w14:textId="77777777" w:rsidR="0001530D" w:rsidRDefault="0001530D">
            <w:pPr>
              <w:jc w:val="center"/>
              <w:rPr>
                <w:rFonts w:ascii="仿宋_GB2312" w:eastAsia="仿宋_GB2312"/>
                <w:b/>
                <w:bCs/>
              </w:rPr>
            </w:pPr>
          </w:p>
        </w:tc>
        <w:tc>
          <w:tcPr>
            <w:tcW w:w="1500" w:type="dxa"/>
            <w:gridSpan w:val="2"/>
            <w:vAlign w:val="center"/>
          </w:tcPr>
          <w:p w14:paraId="3DF60A11" w14:textId="77777777" w:rsidR="0001530D" w:rsidRDefault="003E7B12">
            <w:pPr>
              <w:jc w:val="center"/>
              <w:rPr>
                <w:rFonts w:ascii="仿宋_GB2312" w:eastAsia="仿宋_GB2312"/>
              </w:rPr>
            </w:pPr>
            <w:r>
              <w:rPr>
                <w:rFonts w:ascii="仿宋_GB2312" w:eastAsia="仿宋_GB2312" w:hint="eastAsia"/>
              </w:rPr>
              <w:t>设计单位</w:t>
            </w:r>
          </w:p>
        </w:tc>
        <w:tc>
          <w:tcPr>
            <w:tcW w:w="4280" w:type="dxa"/>
            <w:gridSpan w:val="4"/>
            <w:vAlign w:val="center"/>
          </w:tcPr>
          <w:p w14:paraId="22ED1355" w14:textId="77777777" w:rsidR="0001530D" w:rsidRDefault="0001530D">
            <w:pPr>
              <w:jc w:val="center"/>
              <w:rPr>
                <w:rFonts w:ascii="仿宋_GB2312" w:eastAsia="仿宋_GB2312"/>
                <w:b/>
                <w:bCs/>
              </w:rPr>
            </w:pPr>
          </w:p>
        </w:tc>
      </w:tr>
      <w:tr w:rsidR="0001530D" w14:paraId="25A6E50E" w14:textId="77777777">
        <w:trPr>
          <w:cantSplit/>
          <w:trHeight w:val="460"/>
        </w:trPr>
        <w:tc>
          <w:tcPr>
            <w:tcW w:w="620" w:type="dxa"/>
            <w:vMerge/>
            <w:vAlign w:val="center"/>
          </w:tcPr>
          <w:p w14:paraId="5B5F4181" w14:textId="77777777" w:rsidR="0001530D" w:rsidRDefault="0001530D">
            <w:pPr>
              <w:jc w:val="center"/>
              <w:rPr>
                <w:rFonts w:ascii="仿宋_GB2312" w:eastAsia="仿宋_GB2312"/>
                <w:b/>
                <w:bCs/>
              </w:rPr>
            </w:pPr>
          </w:p>
        </w:tc>
        <w:tc>
          <w:tcPr>
            <w:tcW w:w="2220" w:type="dxa"/>
            <w:gridSpan w:val="3"/>
            <w:vAlign w:val="center"/>
          </w:tcPr>
          <w:p w14:paraId="7060D24B" w14:textId="77777777" w:rsidR="0001530D" w:rsidRDefault="0001530D">
            <w:pPr>
              <w:jc w:val="center"/>
              <w:rPr>
                <w:rFonts w:ascii="仿宋_GB2312" w:eastAsia="仿宋_GB2312"/>
                <w:b/>
                <w:bCs/>
              </w:rPr>
            </w:pPr>
          </w:p>
        </w:tc>
        <w:tc>
          <w:tcPr>
            <w:tcW w:w="780" w:type="dxa"/>
            <w:vMerge/>
            <w:vAlign w:val="center"/>
          </w:tcPr>
          <w:p w14:paraId="4D707EAE" w14:textId="77777777" w:rsidR="0001530D" w:rsidRDefault="0001530D">
            <w:pPr>
              <w:jc w:val="center"/>
              <w:rPr>
                <w:rFonts w:ascii="仿宋_GB2312" w:eastAsia="仿宋_GB2312"/>
                <w:b/>
                <w:bCs/>
              </w:rPr>
            </w:pPr>
          </w:p>
        </w:tc>
        <w:tc>
          <w:tcPr>
            <w:tcW w:w="1500" w:type="dxa"/>
            <w:gridSpan w:val="2"/>
            <w:vAlign w:val="center"/>
          </w:tcPr>
          <w:p w14:paraId="6FB8C7BA" w14:textId="77777777" w:rsidR="0001530D" w:rsidRDefault="003E7B12">
            <w:pPr>
              <w:jc w:val="center"/>
              <w:rPr>
                <w:rFonts w:ascii="仿宋_GB2312" w:eastAsia="仿宋_GB2312"/>
              </w:rPr>
            </w:pPr>
            <w:r>
              <w:rPr>
                <w:rFonts w:ascii="仿宋_GB2312" w:eastAsia="仿宋_GB2312" w:hint="eastAsia"/>
              </w:rPr>
              <w:t>监理单位</w:t>
            </w:r>
          </w:p>
        </w:tc>
        <w:tc>
          <w:tcPr>
            <w:tcW w:w="4280" w:type="dxa"/>
            <w:gridSpan w:val="4"/>
            <w:vAlign w:val="center"/>
          </w:tcPr>
          <w:p w14:paraId="1ED327B4" w14:textId="77777777" w:rsidR="0001530D" w:rsidRDefault="0001530D">
            <w:pPr>
              <w:jc w:val="center"/>
              <w:rPr>
                <w:rFonts w:ascii="仿宋_GB2312" w:eastAsia="仿宋_GB2312"/>
                <w:b/>
                <w:bCs/>
              </w:rPr>
            </w:pPr>
          </w:p>
        </w:tc>
      </w:tr>
      <w:tr w:rsidR="0001530D" w14:paraId="151C981D" w14:textId="77777777">
        <w:trPr>
          <w:cantSplit/>
          <w:trHeight w:val="460"/>
        </w:trPr>
        <w:tc>
          <w:tcPr>
            <w:tcW w:w="620" w:type="dxa"/>
            <w:vMerge/>
            <w:vAlign w:val="center"/>
          </w:tcPr>
          <w:p w14:paraId="0EAE1A90" w14:textId="77777777" w:rsidR="0001530D" w:rsidRDefault="0001530D">
            <w:pPr>
              <w:jc w:val="center"/>
              <w:rPr>
                <w:rFonts w:ascii="仿宋_GB2312" w:eastAsia="仿宋_GB2312"/>
                <w:b/>
                <w:bCs/>
              </w:rPr>
            </w:pPr>
          </w:p>
        </w:tc>
        <w:tc>
          <w:tcPr>
            <w:tcW w:w="2220" w:type="dxa"/>
            <w:gridSpan w:val="3"/>
            <w:vAlign w:val="center"/>
          </w:tcPr>
          <w:p w14:paraId="483DBCEF" w14:textId="77777777" w:rsidR="0001530D" w:rsidRDefault="0001530D">
            <w:pPr>
              <w:jc w:val="center"/>
              <w:rPr>
                <w:rFonts w:ascii="仿宋_GB2312" w:eastAsia="仿宋_GB2312"/>
                <w:b/>
                <w:bCs/>
              </w:rPr>
            </w:pPr>
          </w:p>
        </w:tc>
        <w:tc>
          <w:tcPr>
            <w:tcW w:w="780" w:type="dxa"/>
            <w:vMerge/>
            <w:vAlign w:val="center"/>
          </w:tcPr>
          <w:p w14:paraId="038606A1" w14:textId="77777777" w:rsidR="0001530D" w:rsidRDefault="0001530D">
            <w:pPr>
              <w:jc w:val="center"/>
              <w:rPr>
                <w:rFonts w:ascii="仿宋_GB2312" w:eastAsia="仿宋_GB2312"/>
                <w:b/>
                <w:bCs/>
              </w:rPr>
            </w:pPr>
          </w:p>
        </w:tc>
        <w:tc>
          <w:tcPr>
            <w:tcW w:w="1500" w:type="dxa"/>
            <w:gridSpan w:val="2"/>
            <w:vAlign w:val="center"/>
          </w:tcPr>
          <w:p w14:paraId="47B8EDE2" w14:textId="77777777" w:rsidR="0001530D" w:rsidRDefault="003E7B12">
            <w:pPr>
              <w:jc w:val="center"/>
              <w:rPr>
                <w:rFonts w:ascii="仿宋_GB2312" w:eastAsia="仿宋_GB2312"/>
              </w:rPr>
            </w:pPr>
            <w:r>
              <w:rPr>
                <w:rFonts w:ascii="仿宋_GB2312" w:eastAsia="仿宋_GB2312" w:hint="eastAsia"/>
              </w:rPr>
              <w:t>施工单位</w:t>
            </w:r>
          </w:p>
        </w:tc>
        <w:tc>
          <w:tcPr>
            <w:tcW w:w="4280" w:type="dxa"/>
            <w:gridSpan w:val="4"/>
            <w:vAlign w:val="center"/>
          </w:tcPr>
          <w:p w14:paraId="1C8AD510" w14:textId="77777777" w:rsidR="0001530D" w:rsidRDefault="0001530D">
            <w:pPr>
              <w:jc w:val="center"/>
              <w:rPr>
                <w:rFonts w:ascii="仿宋_GB2312" w:eastAsia="仿宋_GB2312"/>
                <w:b/>
                <w:bCs/>
              </w:rPr>
            </w:pPr>
          </w:p>
        </w:tc>
      </w:tr>
      <w:tr w:rsidR="0001530D" w14:paraId="39ABD6F2" w14:textId="77777777">
        <w:trPr>
          <w:cantSplit/>
          <w:trHeight w:val="460"/>
        </w:trPr>
        <w:tc>
          <w:tcPr>
            <w:tcW w:w="620" w:type="dxa"/>
            <w:vMerge/>
            <w:vAlign w:val="center"/>
          </w:tcPr>
          <w:p w14:paraId="05044716" w14:textId="77777777" w:rsidR="0001530D" w:rsidRDefault="0001530D">
            <w:pPr>
              <w:jc w:val="center"/>
              <w:rPr>
                <w:rFonts w:ascii="仿宋_GB2312" w:eastAsia="仿宋_GB2312"/>
                <w:b/>
                <w:bCs/>
              </w:rPr>
            </w:pPr>
          </w:p>
        </w:tc>
        <w:tc>
          <w:tcPr>
            <w:tcW w:w="2220" w:type="dxa"/>
            <w:gridSpan w:val="3"/>
            <w:vAlign w:val="center"/>
          </w:tcPr>
          <w:p w14:paraId="1027D376" w14:textId="77777777" w:rsidR="0001530D" w:rsidRDefault="0001530D">
            <w:pPr>
              <w:jc w:val="center"/>
              <w:rPr>
                <w:rFonts w:ascii="仿宋_GB2312" w:eastAsia="仿宋_GB2312"/>
                <w:b/>
                <w:bCs/>
              </w:rPr>
            </w:pPr>
          </w:p>
        </w:tc>
        <w:tc>
          <w:tcPr>
            <w:tcW w:w="780" w:type="dxa"/>
            <w:vMerge/>
            <w:vAlign w:val="center"/>
          </w:tcPr>
          <w:p w14:paraId="62E81FBF" w14:textId="77777777" w:rsidR="0001530D" w:rsidRDefault="0001530D">
            <w:pPr>
              <w:jc w:val="center"/>
              <w:rPr>
                <w:rFonts w:ascii="仿宋_GB2312" w:eastAsia="仿宋_GB2312"/>
                <w:b/>
                <w:bCs/>
              </w:rPr>
            </w:pPr>
          </w:p>
        </w:tc>
        <w:tc>
          <w:tcPr>
            <w:tcW w:w="1500" w:type="dxa"/>
            <w:gridSpan w:val="2"/>
            <w:vAlign w:val="center"/>
          </w:tcPr>
          <w:p w14:paraId="7E16BFF8" w14:textId="77777777" w:rsidR="0001530D" w:rsidRDefault="0001530D">
            <w:pPr>
              <w:jc w:val="center"/>
              <w:rPr>
                <w:rFonts w:ascii="仿宋_GB2312" w:eastAsia="仿宋_GB2312"/>
              </w:rPr>
            </w:pPr>
          </w:p>
        </w:tc>
        <w:tc>
          <w:tcPr>
            <w:tcW w:w="4280" w:type="dxa"/>
            <w:gridSpan w:val="4"/>
            <w:vAlign w:val="center"/>
          </w:tcPr>
          <w:p w14:paraId="49CF8847" w14:textId="77777777" w:rsidR="0001530D" w:rsidRDefault="0001530D">
            <w:pPr>
              <w:jc w:val="center"/>
              <w:rPr>
                <w:rFonts w:ascii="仿宋_GB2312" w:eastAsia="仿宋_GB2312"/>
                <w:b/>
                <w:bCs/>
              </w:rPr>
            </w:pPr>
          </w:p>
        </w:tc>
      </w:tr>
      <w:tr w:rsidR="0001530D" w14:paraId="45F34A52" w14:textId="77777777">
        <w:trPr>
          <w:cantSplit/>
          <w:trHeight w:val="460"/>
        </w:trPr>
        <w:tc>
          <w:tcPr>
            <w:tcW w:w="2840" w:type="dxa"/>
            <w:gridSpan w:val="4"/>
            <w:vAlign w:val="center"/>
          </w:tcPr>
          <w:p w14:paraId="1061E2E0" w14:textId="77777777" w:rsidR="0001530D" w:rsidRDefault="003E7B12">
            <w:pPr>
              <w:jc w:val="center"/>
              <w:rPr>
                <w:rFonts w:ascii="仿宋_GB2312" w:eastAsia="仿宋_GB2312"/>
                <w:b/>
                <w:bCs/>
              </w:rPr>
            </w:pPr>
            <w:r>
              <w:rPr>
                <w:rFonts w:ascii="仿宋_GB2312" w:eastAsia="仿宋_GB2312" w:hint="eastAsia"/>
              </w:rPr>
              <w:t>施工单位自评等级</w:t>
            </w:r>
          </w:p>
        </w:tc>
        <w:tc>
          <w:tcPr>
            <w:tcW w:w="2280" w:type="dxa"/>
            <w:gridSpan w:val="3"/>
            <w:vAlign w:val="center"/>
          </w:tcPr>
          <w:p w14:paraId="16496081" w14:textId="77777777" w:rsidR="0001530D" w:rsidRDefault="0001530D">
            <w:pPr>
              <w:jc w:val="center"/>
              <w:rPr>
                <w:rFonts w:ascii="仿宋_GB2312" w:eastAsia="仿宋_GB2312"/>
              </w:rPr>
            </w:pPr>
          </w:p>
        </w:tc>
        <w:tc>
          <w:tcPr>
            <w:tcW w:w="2220" w:type="dxa"/>
            <w:gridSpan w:val="3"/>
            <w:vAlign w:val="center"/>
          </w:tcPr>
          <w:p w14:paraId="1807E006" w14:textId="77777777" w:rsidR="0001530D" w:rsidRDefault="003E7B12">
            <w:pPr>
              <w:jc w:val="center"/>
              <w:rPr>
                <w:rFonts w:ascii="仿宋_GB2312" w:eastAsia="仿宋_GB2312"/>
                <w:b/>
                <w:bCs/>
              </w:rPr>
            </w:pPr>
            <w:r>
              <w:rPr>
                <w:rFonts w:ascii="仿宋_GB2312" w:eastAsia="仿宋_GB2312" w:hint="eastAsia"/>
              </w:rPr>
              <w:t>监理单位核定等级</w:t>
            </w:r>
          </w:p>
        </w:tc>
        <w:tc>
          <w:tcPr>
            <w:tcW w:w="2060" w:type="dxa"/>
            <w:vAlign w:val="center"/>
          </w:tcPr>
          <w:p w14:paraId="012A11A3" w14:textId="77777777" w:rsidR="0001530D" w:rsidRDefault="0001530D">
            <w:pPr>
              <w:jc w:val="center"/>
              <w:rPr>
                <w:rFonts w:ascii="仿宋_GB2312" w:eastAsia="仿宋_GB2312"/>
                <w:b/>
                <w:bCs/>
              </w:rPr>
            </w:pPr>
          </w:p>
        </w:tc>
      </w:tr>
      <w:tr w:rsidR="0001530D" w14:paraId="0AD0BB26" w14:textId="77777777">
        <w:trPr>
          <w:cantSplit/>
          <w:trHeight w:val="460"/>
        </w:trPr>
        <w:tc>
          <w:tcPr>
            <w:tcW w:w="2840" w:type="dxa"/>
            <w:gridSpan w:val="4"/>
            <w:vAlign w:val="center"/>
          </w:tcPr>
          <w:p w14:paraId="2176F6CC" w14:textId="77777777" w:rsidR="0001530D" w:rsidRDefault="003E7B12">
            <w:pPr>
              <w:jc w:val="center"/>
              <w:rPr>
                <w:rFonts w:ascii="仿宋_GB2312" w:eastAsia="仿宋_GB2312"/>
              </w:rPr>
            </w:pPr>
            <w:r>
              <w:rPr>
                <w:rFonts w:ascii="仿宋_GB2312" w:eastAsia="仿宋_GB2312" w:hint="eastAsia"/>
              </w:rPr>
              <w:t>砼结构实体检验</w:t>
            </w:r>
          </w:p>
        </w:tc>
        <w:tc>
          <w:tcPr>
            <w:tcW w:w="6560" w:type="dxa"/>
            <w:gridSpan w:val="7"/>
            <w:vAlign w:val="center"/>
          </w:tcPr>
          <w:p w14:paraId="6BE6A83A" w14:textId="77777777" w:rsidR="0001530D" w:rsidRDefault="0001530D">
            <w:pPr>
              <w:jc w:val="center"/>
              <w:rPr>
                <w:rFonts w:ascii="仿宋_GB2312" w:eastAsia="仿宋_GB2312"/>
              </w:rPr>
            </w:pPr>
          </w:p>
        </w:tc>
      </w:tr>
      <w:tr w:rsidR="0001530D" w14:paraId="6C255F09" w14:textId="77777777">
        <w:trPr>
          <w:cantSplit/>
          <w:trHeight w:val="460"/>
        </w:trPr>
        <w:tc>
          <w:tcPr>
            <w:tcW w:w="2840" w:type="dxa"/>
            <w:gridSpan w:val="4"/>
            <w:vAlign w:val="center"/>
          </w:tcPr>
          <w:p w14:paraId="04A860DF" w14:textId="77777777" w:rsidR="0001530D" w:rsidRDefault="003E7B12">
            <w:pPr>
              <w:jc w:val="center"/>
              <w:rPr>
                <w:rFonts w:ascii="仿宋_GB2312" w:eastAsia="仿宋_GB2312"/>
              </w:rPr>
            </w:pPr>
            <w:r>
              <w:rPr>
                <w:rFonts w:ascii="仿宋_GB2312" w:eastAsia="仿宋_GB2312" w:hint="eastAsia"/>
              </w:rPr>
              <w:t>钢结构工程验收</w:t>
            </w:r>
          </w:p>
        </w:tc>
        <w:tc>
          <w:tcPr>
            <w:tcW w:w="6560" w:type="dxa"/>
            <w:gridSpan w:val="7"/>
            <w:vAlign w:val="center"/>
          </w:tcPr>
          <w:p w14:paraId="4A990A1A" w14:textId="77777777" w:rsidR="0001530D" w:rsidRDefault="0001530D">
            <w:pPr>
              <w:jc w:val="center"/>
              <w:rPr>
                <w:rFonts w:ascii="仿宋_GB2312" w:eastAsia="仿宋_GB2312"/>
              </w:rPr>
            </w:pPr>
          </w:p>
        </w:tc>
      </w:tr>
      <w:tr w:rsidR="0001530D" w14:paraId="5F22C404" w14:textId="77777777">
        <w:trPr>
          <w:cantSplit/>
          <w:trHeight w:val="460"/>
        </w:trPr>
        <w:tc>
          <w:tcPr>
            <w:tcW w:w="2840" w:type="dxa"/>
            <w:gridSpan w:val="4"/>
            <w:vAlign w:val="center"/>
          </w:tcPr>
          <w:p w14:paraId="70BBC312" w14:textId="77777777" w:rsidR="0001530D" w:rsidRDefault="003E7B12">
            <w:pPr>
              <w:jc w:val="center"/>
              <w:rPr>
                <w:rFonts w:ascii="仿宋_GB2312" w:eastAsia="仿宋_GB2312"/>
              </w:rPr>
            </w:pPr>
            <w:r>
              <w:rPr>
                <w:rFonts w:ascii="仿宋_GB2312" w:eastAsia="仿宋_GB2312" w:hint="eastAsia"/>
              </w:rPr>
              <w:t xml:space="preserve">子分部工程验收 </w:t>
            </w:r>
          </w:p>
        </w:tc>
        <w:tc>
          <w:tcPr>
            <w:tcW w:w="6560" w:type="dxa"/>
            <w:gridSpan w:val="7"/>
            <w:vAlign w:val="center"/>
          </w:tcPr>
          <w:p w14:paraId="6E376B78" w14:textId="77777777" w:rsidR="0001530D" w:rsidRDefault="0001530D">
            <w:pPr>
              <w:jc w:val="center"/>
              <w:rPr>
                <w:rFonts w:ascii="仿宋_GB2312" w:eastAsia="仿宋_GB2312"/>
              </w:rPr>
            </w:pPr>
          </w:p>
        </w:tc>
      </w:tr>
      <w:tr w:rsidR="0001530D" w14:paraId="0A541429" w14:textId="77777777">
        <w:trPr>
          <w:trHeight w:val="6819"/>
        </w:trPr>
        <w:tc>
          <w:tcPr>
            <w:tcW w:w="9400" w:type="dxa"/>
            <w:gridSpan w:val="11"/>
          </w:tcPr>
          <w:p w14:paraId="53C6BD2C" w14:textId="77777777" w:rsidR="0001530D" w:rsidRDefault="003E7B12">
            <w:pPr>
              <w:rPr>
                <w:rFonts w:ascii="仿宋_GB2312" w:eastAsia="仿宋_GB2312"/>
              </w:rPr>
            </w:pPr>
            <w:r>
              <w:rPr>
                <w:rFonts w:ascii="仿宋_GB2312" w:eastAsia="仿宋_GB2312" w:hint="eastAsia"/>
              </w:rPr>
              <w:t>监督检查情况：</w:t>
            </w:r>
          </w:p>
        </w:tc>
      </w:tr>
      <w:tr w:rsidR="0001530D" w14:paraId="53C87BAC" w14:textId="77777777">
        <w:trPr>
          <w:trHeight w:val="609"/>
        </w:trPr>
        <w:tc>
          <w:tcPr>
            <w:tcW w:w="2269" w:type="dxa"/>
            <w:gridSpan w:val="3"/>
            <w:vAlign w:val="center"/>
          </w:tcPr>
          <w:p w14:paraId="56960DD5" w14:textId="77777777" w:rsidR="0001530D" w:rsidRDefault="003E7B12">
            <w:pPr>
              <w:rPr>
                <w:rFonts w:ascii="仿宋_GB2312" w:eastAsia="仿宋_GB2312" w:hAnsi="仿宋_GB2312" w:cs="仿宋_GB2312"/>
                <w:szCs w:val="24"/>
              </w:rPr>
            </w:pPr>
            <w:r>
              <w:rPr>
                <w:rFonts w:ascii="仿宋_GB2312" w:eastAsia="仿宋_GB2312" w:hint="eastAsia"/>
              </w:rPr>
              <w:t>改正通知是否签发</w:t>
            </w:r>
          </w:p>
        </w:tc>
        <w:tc>
          <w:tcPr>
            <w:tcW w:w="1740" w:type="dxa"/>
            <w:gridSpan w:val="3"/>
            <w:vAlign w:val="center"/>
          </w:tcPr>
          <w:p w14:paraId="559D9346" w14:textId="77777777" w:rsidR="0001530D" w:rsidRDefault="003E7B12">
            <w:pPr>
              <w:rPr>
                <w:rFonts w:ascii="仿宋_GB2312" w:eastAsia="仿宋_GB2312" w:hAnsi="仿宋_GB2312" w:cs="仿宋_GB2312"/>
                <w:szCs w:val="24"/>
              </w:rPr>
            </w:pPr>
            <w:r>
              <w:rPr>
                <w:rFonts w:ascii="仿宋_GB2312" w:eastAsia="仿宋_GB2312" w:hint="eastAsia"/>
              </w:rPr>
              <w:t>是     否</w:t>
            </w:r>
          </w:p>
        </w:tc>
        <w:tc>
          <w:tcPr>
            <w:tcW w:w="1704" w:type="dxa"/>
            <w:gridSpan w:val="2"/>
            <w:vAlign w:val="center"/>
          </w:tcPr>
          <w:p w14:paraId="1927B7AD" w14:textId="77777777" w:rsidR="0001530D" w:rsidRDefault="003E7B12">
            <w:pPr>
              <w:rPr>
                <w:rFonts w:ascii="仿宋_GB2312" w:eastAsia="仿宋_GB2312" w:hAnsi="仿宋_GB2312" w:cs="仿宋_GB2312"/>
                <w:szCs w:val="24"/>
              </w:rPr>
            </w:pPr>
            <w:r>
              <w:rPr>
                <w:rFonts w:ascii="仿宋_GB2312" w:eastAsia="仿宋_GB2312" w:hint="eastAsia"/>
              </w:rPr>
              <w:t>改正通知编号</w:t>
            </w:r>
          </w:p>
        </w:tc>
        <w:tc>
          <w:tcPr>
            <w:tcW w:w="3687" w:type="dxa"/>
            <w:gridSpan w:val="3"/>
          </w:tcPr>
          <w:p w14:paraId="23BE3A1F" w14:textId="77777777" w:rsidR="0001530D" w:rsidRDefault="0001530D">
            <w:pPr>
              <w:rPr>
                <w:rFonts w:ascii="仿宋_GB2312" w:eastAsia="仿宋_GB2312" w:hAnsi="仿宋_GB2312" w:cs="仿宋_GB2312"/>
                <w:szCs w:val="24"/>
              </w:rPr>
            </w:pPr>
          </w:p>
        </w:tc>
      </w:tr>
    </w:tbl>
    <w:p w14:paraId="4D3D491B" w14:textId="77777777" w:rsidR="0001530D" w:rsidRDefault="003E7B12">
      <w:r>
        <w:rPr>
          <w:rFonts w:hint="eastAsia"/>
        </w:rPr>
        <w:lastRenderedPageBreak/>
        <w:br w:type="page"/>
      </w:r>
    </w:p>
    <w:p w14:paraId="432A5F8F" w14:textId="77777777" w:rsidR="0001530D" w:rsidRDefault="003E7B12">
      <w:pPr>
        <w:pStyle w:val="3"/>
      </w:pPr>
      <w:bookmarkStart w:id="469" w:name="_Toc1695491603"/>
      <w:bookmarkStart w:id="470" w:name="_Toc1830362439"/>
      <w:r>
        <w:rPr>
          <w:rFonts w:hint="eastAsia"/>
        </w:rPr>
        <w:lastRenderedPageBreak/>
        <w:t>5.12.7</w:t>
      </w:r>
      <w:r>
        <w:rPr>
          <w:rFonts w:hint="eastAsia"/>
        </w:rPr>
        <w:t>建筑节能专项验收监督记录</w:t>
      </w:r>
      <w:bookmarkEnd w:id="469"/>
      <w:bookmarkEnd w:id="470"/>
    </w:p>
    <w:p w14:paraId="4BA0C71E" w14:textId="77777777" w:rsidR="0001530D" w:rsidRDefault="003E7B12">
      <w:pPr>
        <w:jc w:val="center"/>
      </w:pPr>
      <w:r>
        <w:rPr>
          <w:rFonts w:hint="eastAsia"/>
          <w:b/>
          <w:sz w:val="36"/>
        </w:rPr>
        <w:t>建筑节能专项验收监督记录</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908"/>
        <w:gridCol w:w="760"/>
        <w:gridCol w:w="720"/>
        <w:gridCol w:w="720"/>
        <w:gridCol w:w="1080"/>
        <w:gridCol w:w="720"/>
        <w:gridCol w:w="900"/>
        <w:gridCol w:w="540"/>
        <w:gridCol w:w="2652"/>
      </w:tblGrid>
      <w:tr w:rsidR="0001530D" w14:paraId="39DD3B99" w14:textId="77777777">
        <w:trPr>
          <w:trHeight w:val="458"/>
          <w:jc w:val="center"/>
        </w:trPr>
        <w:tc>
          <w:tcPr>
            <w:tcW w:w="1508" w:type="dxa"/>
            <w:gridSpan w:val="2"/>
            <w:vAlign w:val="center"/>
          </w:tcPr>
          <w:p w14:paraId="72039F64" w14:textId="77777777" w:rsidR="0001530D" w:rsidRDefault="003E7B12">
            <w:pPr>
              <w:jc w:val="center"/>
              <w:rPr>
                <w:rFonts w:ascii="仿宋_GB2312" w:eastAsia="仿宋_GB2312"/>
              </w:rPr>
            </w:pPr>
            <w:r>
              <w:rPr>
                <w:rFonts w:ascii="仿宋_GB2312" w:eastAsia="仿宋_GB2312" w:hint="eastAsia"/>
              </w:rPr>
              <w:t>工程名称</w:t>
            </w:r>
          </w:p>
        </w:tc>
        <w:tc>
          <w:tcPr>
            <w:tcW w:w="3280" w:type="dxa"/>
            <w:gridSpan w:val="4"/>
            <w:vAlign w:val="center"/>
          </w:tcPr>
          <w:p w14:paraId="1006A2D6" w14:textId="77777777" w:rsidR="0001530D" w:rsidRDefault="0001530D">
            <w:pPr>
              <w:jc w:val="center"/>
              <w:rPr>
                <w:rFonts w:ascii="仿宋_GB2312" w:eastAsia="仿宋_GB2312"/>
              </w:rPr>
            </w:pPr>
          </w:p>
        </w:tc>
        <w:tc>
          <w:tcPr>
            <w:tcW w:w="1620" w:type="dxa"/>
            <w:gridSpan w:val="2"/>
            <w:vAlign w:val="center"/>
          </w:tcPr>
          <w:p w14:paraId="69A1A79C" w14:textId="77777777" w:rsidR="0001530D" w:rsidRDefault="003E7B12">
            <w:pPr>
              <w:jc w:val="center"/>
              <w:rPr>
                <w:rFonts w:ascii="仿宋_GB2312" w:eastAsia="仿宋_GB2312"/>
              </w:rPr>
            </w:pPr>
            <w:r>
              <w:rPr>
                <w:rFonts w:ascii="仿宋_GB2312" w:eastAsia="仿宋_GB2312" w:hint="eastAsia"/>
              </w:rPr>
              <w:t>验收时间</w:t>
            </w:r>
          </w:p>
        </w:tc>
        <w:tc>
          <w:tcPr>
            <w:tcW w:w="3192" w:type="dxa"/>
            <w:gridSpan w:val="2"/>
          </w:tcPr>
          <w:p w14:paraId="79A7EA87" w14:textId="77777777" w:rsidR="0001530D" w:rsidRDefault="0001530D">
            <w:pPr>
              <w:rPr>
                <w:rFonts w:ascii="仿宋_GB2312" w:eastAsia="仿宋_GB2312"/>
              </w:rPr>
            </w:pPr>
          </w:p>
        </w:tc>
      </w:tr>
      <w:tr w:rsidR="0001530D" w14:paraId="4E89F2E8" w14:textId="77777777">
        <w:trPr>
          <w:cantSplit/>
          <w:trHeight w:val="466"/>
          <w:jc w:val="center"/>
        </w:trPr>
        <w:tc>
          <w:tcPr>
            <w:tcW w:w="600" w:type="dxa"/>
            <w:vMerge w:val="restart"/>
            <w:vAlign w:val="center"/>
          </w:tcPr>
          <w:p w14:paraId="77442E7A" w14:textId="77777777" w:rsidR="0001530D" w:rsidRDefault="003E7B12">
            <w:pPr>
              <w:jc w:val="center"/>
              <w:rPr>
                <w:rFonts w:ascii="仿宋_GB2312" w:eastAsia="仿宋_GB2312"/>
              </w:rPr>
            </w:pPr>
            <w:r>
              <w:rPr>
                <w:rFonts w:ascii="仿宋_GB2312" w:eastAsia="仿宋_GB2312" w:hint="eastAsia"/>
              </w:rPr>
              <w:t>监督人员</w:t>
            </w:r>
          </w:p>
        </w:tc>
        <w:tc>
          <w:tcPr>
            <w:tcW w:w="1668" w:type="dxa"/>
            <w:gridSpan w:val="2"/>
            <w:vAlign w:val="center"/>
          </w:tcPr>
          <w:p w14:paraId="0DB7EC9E" w14:textId="77777777" w:rsidR="0001530D" w:rsidRDefault="0001530D">
            <w:pPr>
              <w:jc w:val="center"/>
              <w:rPr>
                <w:rFonts w:ascii="仿宋_GB2312" w:eastAsia="仿宋_GB2312"/>
              </w:rPr>
            </w:pPr>
          </w:p>
        </w:tc>
        <w:tc>
          <w:tcPr>
            <w:tcW w:w="720" w:type="dxa"/>
            <w:vMerge w:val="restart"/>
            <w:vAlign w:val="center"/>
          </w:tcPr>
          <w:p w14:paraId="63FD2B42" w14:textId="77777777" w:rsidR="0001530D" w:rsidRDefault="003E7B12">
            <w:pPr>
              <w:jc w:val="center"/>
              <w:rPr>
                <w:rFonts w:ascii="仿宋_GB2312" w:eastAsia="仿宋_GB2312"/>
                <w:spacing w:val="-30"/>
              </w:rPr>
            </w:pPr>
            <w:r>
              <w:rPr>
                <w:rFonts w:ascii="仿宋_GB2312" w:eastAsia="仿宋_GB2312" w:hint="eastAsia"/>
                <w:spacing w:val="-30"/>
              </w:rPr>
              <w:t>责任主体参加人员</w:t>
            </w:r>
          </w:p>
        </w:tc>
        <w:tc>
          <w:tcPr>
            <w:tcW w:w="1800" w:type="dxa"/>
            <w:gridSpan w:val="2"/>
            <w:vAlign w:val="center"/>
          </w:tcPr>
          <w:p w14:paraId="02717638" w14:textId="77777777" w:rsidR="0001530D" w:rsidRDefault="003E7B12">
            <w:pPr>
              <w:jc w:val="center"/>
              <w:rPr>
                <w:rFonts w:ascii="仿宋_GB2312" w:eastAsia="仿宋_GB2312"/>
              </w:rPr>
            </w:pPr>
            <w:r>
              <w:rPr>
                <w:rFonts w:ascii="仿宋_GB2312" w:eastAsia="仿宋_GB2312" w:hint="eastAsia"/>
              </w:rPr>
              <w:t>建设单位</w:t>
            </w:r>
          </w:p>
        </w:tc>
        <w:tc>
          <w:tcPr>
            <w:tcW w:w="4812" w:type="dxa"/>
            <w:gridSpan w:val="4"/>
            <w:vAlign w:val="center"/>
          </w:tcPr>
          <w:p w14:paraId="55D103C1" w14:textId="77777777" w:rsidR="0001530D" w:rsidRDefault="0001530D">
            <w:pPr>
              <w:jc w:val="center"/>
              <w:rPr>
                <w:rFonts w:ascii="仿宋_GB2312" w:eastAsia="仿宋_GB2312"/>
              </w:rPr>
            </w:pPr>
          </w:p>
        </w:tc>
      </w:tr>
      <w:tr w:rsidR="0001530D" w14:paraId="46F6059B" w14:textId="77777777">
        <w:trPr>
          <w:cantSplit/>
          <w:trHeight w:val="458"/>
          <w:jc w:val="center"/>
        </w:trPr>
        <w:tc>
          <w:tcPr>
            <w:tcW w:w="600" w:type="dxa"/>
            <w:vMerge/>
            <w:vAlign w:val="center"/>
          </w:tcPr>
          <w:p w14:paraId="1D389F6D" w14:textId="77777777" w:rsidR="0001530D" w:rsidRDefault="0001530D">
            <w:pPr>
              <w:jc w:val="center"/>
              <w:rPr>
                <w:rFonts w:ascii="仿宋_GB2312" w:eastAsia="仿宋_GB2312"/>
              </w:rPr>
            </w:pPr>
          </w:p>
        </w:tc>
        <w:tc>
          <w:tcPr>
            <w:tcW w:w="1668" w:type="dxa"/>
            <w:gridSpan w:val="2"/>
            <w:vAlign w:val="center"/>
          </w:tcPr>
          <w:p w14:paraId="2048D6B7" w14:textId="77777777" w:rsidR="0001530D" w:rsidRDefault="0001530D">
            <w:pPr>
              <w:jc w:val="center"/>
              <w:rPr>
                <w:rFonts w:ascii="仿宋_GB2312" w:eastAsia="仿宋_GB2312"/>
              </w:rPr>
            </w:pPr>
          </w:p>
        </w:tc>
        <w:tc>
          <w:tcPr>
            <w:tcW w:w="720" w:type="dxa"/>
            <w:vMerge/>
            <w:vAlign w:val="center"/>
          </w:tcPr>
          <w:p w14:paraId="2561F436" w14:textId="77777777" w:rsidR="0001530D" w:rsidRDefault="0001530D">
            <w:pPr>
              <w:jc w:val="center"/>
              <w:rPr>
                <w:rFonts w:ascii="仿宋_GB2312" w:eastAsia="仿宋_GB2312"/>
              </w:rPr>
            </w:pPr>
          </w:p>
        </w:tc>
        <w:tc>
          <w:tcPr>
            <w:tcW w:w="1800" w:type="dxa"/>
            <w:gridSpan w:val="2"/>
            <w:vAlign w:val="center"/>
          </w:tcPr>
          <w:p w14:paraId="39E28B44" w14:textId="77777777" w:rsidR="0001530D" w:rsidRDefault="003E7B12">
            <w:pPr>
              <w:jc w:val="center"/>
              <w:rPr>
                <w:rFonts w:ascii="仿宋_GB2312" w:eastAsia="仿宋_GB2312"/>
              </w:rPr>
            </w:pPr>
            <w:r>
              <w:rPr>
                <w:rFonts w:ascii="仿宋_GB2312" w:eastAsia="仿宋_GB2312" w:hint="eastAsia"/>
              </w:rPr>
              <w:t>设计单位</w:t>
            </w:r>
          </w:p>
        </w:tc>
        <w:tc>
          <w:tcPr>
            <w:tcW w:w="4812" w:type="dxa"/>
            <w:gridSpan w:val="4"/>
            <w:vAlign w:val="center"/>
          </w:tcPr>
          <w:p w14:paraId="43058CC4" w14:textId="77777777" w:rsidR="0001530D" w:rsidRDefault="0001530D">
            <w:pPr>
              <w:jc w:val="center"/>
              <w:rPr>
                <w:rFonts w:ascii="仿宋_GB2312" w:eastAsia="仿宋_GB2312"/>
              </w:rPr>
            </w:pPr>
          </w:p>
        </w:tc>
      </w:tr>
      <w:tr w:rsidR="0001530D" w14:paraId="32F86681" w14:textId="77777777">
        <w:trPr>
          <w:cantSplit/>
          <w:trHeight w:val="464"/>
          <w:jc w:val="center"/>
        </w:trPr>
        <w:tc>
          <w:tcPr>
            <w:tcW w:w="600" w:type="dxa"/>
            <w:vMerge/>
            <w:vAlign w:val="center"/>
          </w:tcPr>
          <w:p w14:paraId="6741F34F" w14:textId="77777777" w:rsidR="0001530D" w:rsidRDefault="0001530D">
            <w:pPr>
              <w:jc w:val="center"/>
              <w:rPr>
                <w:rFonts w:ascii="仿宋_GB2312" w:eastAsia="仿宋_GB2312"/>
              </w:rPr>
            </w:pPr>
          </w:p>
        </w:tc>
        <w:tc>
          <w:tcPr>
            <w:tcW w:w="1668" w:type="dxa"/>
            <w:gridSpan w:val="2"/>
            <w:vAlign w:val="center"/>
          </w:tcPr>
          <w:p w14:paraId="681FFC08" w14:textId="77777777" w:rsidR="0001530D" w:rsidRDefault="0001530D">
            <w:pPr>
              <w:jc w:val="center"/>
              <w:rPr>
                <w:rFonts w:ascii="仿宋_GB2312" w:eastAsia="仿宋_GB2312"/>
              </w:rPr>
            </w:pPr>
          </w:p>
        </w:tc>
        <w:tc>
          <w:tcPr>
            <w:tcW w:w="720" w:type="dxa"/>
            <w:vMerge/>
            <w:vAlign w:val="center"/>
          </w:tcPr>
          <w:p w14:paraId="2E14B30C" w14:textId="77777777" w:rsidR="0001530D" w:rsidRDefault="0001530D">
            <w:pPr>
              <w:jc w:val="center"/>
              <w:rPr>
                <w:rFonts w:ascii="仿宋_GB2312" w:eastAsia="仿宋_GB2312"/>
              </w:rPr>
            </w:pPr>
          </w:p>
        </w:tc>
        <w:tc>
          <w:tcPr>
            <w:tcW w:w="1800" w:type="dxa"/>
            <w:gridSpan w:val="2"/>
            <w:vAlign w:val="center"/>
          </w:tcPr>
          <w:p w14:paraId="6B259BAA" w14:textId="77777777" w:rsidR="0001530D" w:rsidRDefault="003E7B12">
            <w:pPr>
              <w:jc w:val="center"/>
              <w:rPr>
                <w:rFonts w:ascii="仿宋_GB2312" w:eastAsia="仿宋_GB2312"/>
              </w:rPr>
            </w:pPr>
            <w:r>
              <w:rPr>
                <w:rFonts w:ascii="仿宋_GB2312" w:eastAsia="仿宋_GB2312" w:hint="eastAsia"/>
              </w:rPr>
              <w:t>监理单位</w:t>
            </w:r>
          </w:p>
        </w:tc>
        <w:tc>
          <w:tcPr>
            <w:tcW w:w="4812" w:type="dxa"/>
            <w:gridSpan w:val="4"/>
            <w:vAlign w:val="center"/>
          </w:tcPr>
          <w:p w14:paraId="1CD1AD77" w14:textId="77777777" w:rsidR="0001530D" w:rsidRDefault="0001530D">
            <w:pPr>
              <w:jc w:val="center"/>
              <w:rPr>
                <w:rFonts w:ascii="仿宋_GB2312" w:eastAsia="仿宋_GB2312"/>
              </w:rPr>
            </w:pPr>
          </w:p>
        </w:tc>
      </w:tr>
      <w:tr w:rsidR="0001530D" w14:paraId="3CFCFD03" w14:textId="77777777">
        <w:trPr>
          <w:cantSplit/>
          <w:trHeight w:val="442"/>
          <w:jc w:val="center"/>
        </w:trPr>
        <w:tc>
          <w:tcPr>
            <w:tcW w:w="600" w:type="dxa"/>
            <w:vMerge/>
            <w:vAlign w:val="center"/>
          </w:tcPr>
          <w:p w14:paraId="7E812625" w14:textId="77777777" w:rsidR="0001530D" w:rsidRDefault="0001530D">
            <w:pPr>
              <w:jc w:val="center"/>
              <w:rPr>
                <w:rFonts w:ascii="仿宋_GB2312" w:eastAsia="仿宋_GB2312"/>
              </w:rPr>
            </w:pPr>
          </w:p>
        </w:tc>
        <w:tc>
          <w:tcPr>
            <w:tcW w:w="1668" w:type="dxa"/>
            <w:gridSpan w:val="2"/>
            <w:vAlign w:val="center"/>
          </w:tcPr>
          <w:p w14:paraId="3BA15DFD" w14:textId="77777777" w:rsidR="0001530D" w:rsidRDefault="0001530D">
            <w:pPr>
              <w:jc w:val="center"/>
              <w:rPr>
                <w:rFonts w:ascii="仿宋_GB2312" w:eastAsia="仿宋_GB2312"/>
              </w:rPr>
            </w:pPr>
          </w:p>
        </w:tc>
        <w:tc>
          <w:tcPr>
            <w:tcW w:w="720" w:type="dxa"/>
            <w:vMerge/>
            <w:vAlign w:val="center"/>
          </w:tcPr>
          <w:p w14:paraId="389F9930" w14:textId="77777777" w:rsidR="0001530D" w:rsidRDefault="0001530D">
            <w:pPr>
              <w:jc w:val="center"/>
              <w:rPr>
                <w:rFonts w:ascii="仿宋_GB2312" w:eastAsia="仿宋_GB2312"/>
              </w:rPr>
            </w:pPr>
          </w:p>
        </w:tc>
        <w:tc>
          <w:tcPr>
            <w:tcW w:w="1800" w:type="dxa"/>
            <w:gridSpan w:val="2"/>
            <w:vAlign w:val="center"/>
          </w:tcPr>
          <w:p w14:paraId="5DC49DF4" w14:textId="77777777" w:rsidR="0001530D" w:rsidRDefault="003E7B12">
            <w:pPr>
              <w:jc w:val="center"/>
              <w:rPr>
                <w:rFonts w:ascii="仿宋_GB2312" w:eastAsia="仿宋_GB2312"/>
              </w:rPr>
            </w:pPr>
            <w:r>
              <w:rPr>
                <w:rFonts w:ascii="仿宋_GB2312" w:eastAsia="仿宋_GB2312" w:hint="eastAsia"/>
              </w:rPr>
              <w:t>施工单位</w:t>
            </w:r>
          </w:p>
        </w:tc>
        <w:tc>
          <w:tcPr>
            <w:tcW w:w="4812" w:type="dxa"/>
            <w:gridSpan w:val="4"/>
            <w:vAlign w:val="center"/>
          </w:tcPr>
          <w:p w14:paraId="5AEC7979" w14:textId="77777777" w:rsidR="0001530D" w:rsidRDefault="0001530D">
            <w:pPr>
              <w:jc w:val="center"/>
              <w:rPr>
                <w:rFonts w:ascii="仿宋_GB2312" w:eastAsia="仿宋_GB2312"/>
              </w:rPr>
            </w:pPr>
          </w:p>
        </w:tc>
      </w:tr>
      <w:tr w:rsidR="0001530D" w14:paraId="2C5EA558" w14:textId="77777777">
        <w:trPr>
          <w:cantSplit/>
          <w:trHeight w:val="448"/>
          <w:jc w:val="center"/>
        </w:trPr>
        <w:tc>
          <w:tcPr>
            <w:tcW w:w="600" w:type="dxa"/>
            <w:vMerge/>
            <w:vAlign w:val="center"/>
          </w:tcPr>
          <w:p w14:paraId="50831EB3" w14:textId="77777777" w:rsidR="0001530D" w:rsidRDefault="0001530D">
            <w:pPr>
              <w:jc w:val="center"/>
              <w:rPr>
                <w:rFonts w:ascii="仿宋_GB2312" w:eastAsia="仿宋_GB2312"/>
              </w:rPr>
            </w:pPr>
          </w:p>
        </w:tc>
        <w:tc>
          <w:tcPr>
            <w:tcW w:w="1668" w:type="dxa"/>
            <w:gridSpan w:val="2"/>
            <w:vAlign w:val="center"/>
          </w:tcPr>
          <w:p w14:paraId="513DA539" w14:textId="77777777" w:rsidR="0001530D" w:rsidRDefault="0001530D">
            <w:pPr>
              <w:jc w:val="center"/>
              <w:rPr>
                <w:rFonts w:ascii="仿宋_GB2312" w:eastAsia="仿宋_GB2312"/>
              </w:rPr>
            </w:pPr>
          </w:p>
        </w:tc>
        <w:tc>
          <w:tcPr>
            <w:tcW w:w="720" w:type="dxa"/>
            <w:vMerge/>
            <w:vAlign w:val="center"/>
          </w:tcPr>
          <w:p w14:paraId="44F860A3" w14:textId="77777777" w:rsidR="0001530D" w:rsidRDefault="0001530D">
            <w:pPr>
              <w:jc w:val="center"/>
              <w:rPr>
                <w:rFonts w:ascii="仿宋_GB2312" w:eastAsia="仿宋_GB2312"/>
              </w:rPr>
            </w:pPr>
          </w:p>
        </w:tc>
        <w:tc>
          <w:tcPr>
            <w:tcW w:w="1800" w:type="dxa"/>
            <w:gridSpan w:val="2"/>
            <w:vAlign w:val="center"/>
          </w:tcPr>
          <w:p w14:paraId="07A01A65" w14:textId="77777777" w:rsidR="0001530D" w:rsidRDefault="0001530D">
            <w:pPr>
              <w:jc w:val="center"/>
              <w:rPr>
                <w:rFonts w:ascii="仿宋_GB2312" w:eastAsia="仿宋_GB2312"/>
              </w:rPr>
            </w:pPr>
          </w:p>
        </w:tc>
        <w:tc>
          <w:tcPr>
            <w:tcW w:w="4812" w:type="dxa"/>
            <w:gridSpan w:val="4"/>
            <w:vAlign w:val="center"/>
          </w:tcPr>
          <w:p w14:paraId="24214B9E" w14:textId="77777777" w:rsidR="0001530D" w:rsidRDefault="0001530D">
            <w:pPr>
              <w:jc w:val="center"/>
              <w:rPr>
                <w:rFonts w:ascii="仿宋_GB2312" w:eastAsia="仿宋_GB2312"/>
              </w:rPr>
            </w:pPr>
          </w:p>
        </w:tc>
      </w:tr>
      <w:tr w:rsidR="0001530D" w14:paraId="1DC78B8D" w14:textId="77777777">
        <w:trPr>
          <w:trHeight w:val="467"/>
          <w:jc w:val="center"/>
        </w:trPr>
        <w:tc>
          <w:tcPr>
            <w:tcW w:w="2268" w:type="dxa"/>
            <w:gridSpan w:val="3"/>
            <w:vMerge w:val="restart"/>
            <w:vAlign w:val="center"/>
          </w:tcPr>
          <w:p w14:paraId="45F9FC9B" w14:textId="77777777" w:rsidR="0001530D" w:rsidRDefault="003E7B12">
            <w:pPr>
              <w:jc w:val="center"/>
              <w:rPr>
                <w:rFonts w:ascii="仿宋_GB2312" w:eastAsia="仿宋_GB2312"/>
              </w:rPr>
            </w:pPr>
            <w:r>
              <w:rPr>
                <w:rFonts w:ascii="仿宋_GB2312" w:eastAsia="仿宋_GB2312" w:hint="eastAsia"/>
              </w:rPr>
              <w:t>建筑节能工程现场检验</w:t>
            </w:r>
          </w:p>
        </w:tc>
        <w:tc>
          <w:tcPr>
            <w:tcW w:w="2520" w:type="dxa"/>
            <w:gridSpan w:val="3"/>
            <w:vAlign w:val="center"/>
          </w:tcPr>
          <w:p w14:paraId="225CA5C5" w14:textId="77777777" w:rsidR="0001530D" w:rsidRDefault="003E7B12">
            <w:pPr>
              <w:jc w:val="center"/>
              <w:rPr>
                <w:rFonts w:ascii="仿宋_GB2312" w:eastAsia="仿宋_GB2312"/>
              </w:rPr>
            </w:pPr>
            <w:r>
              <w:rPr>
                <w:rFonts w:ascii="仿宋_GB2312" w:eastAsia="仿宋_GB2312" w:hint="eastAsia"/>
              </w:rPr>
              <w:t>围护结构</w:t>
            </w:r>
          </w:p>
          <w:p w14:paraId="575039C7" w14:textId="77777777" w:rsidR="0001530D" w:rsidRDefault="003E7B12">
            <w:pPr>
              <w:jc w:val="center"/>
              <w:rPr>
                <w:rFonts w:ascii="仿宋_GB2312" w:eastAsia="仿宋_GB2312"/>
              </w:rPr>
            </w:pPr>
            <w:r>
              <w:rPr>
                <w:rFonts w:ascii="仿宋_GB2312" w:eastAsia="仿宋_GB2312" w:hint="eastAsia"/>
              </w:rPr>
              <w:t>现场实体检验</w:t>
            </w:r>
          </w:p>
        </w:tc>
        <w:tc>
          <w:tcPr>
            <w:tcW w:w="4812" w:type="dxa"/>
            <w:gridSpan w:val="4"/>
            <w:vAlign w:val="center"/>
          </w:tcPr>
          <w:p w14:paraId="3BC55E83" w14:textId="77777777" w:rsidR="0001530D" w:rsidRDefault="0001530D">
            <w:pPr>
              <w:rPr>
                <w:rFonts w:ascii="仿宋_GB2312" w:eastAsia="仿宋_GB2312"/>
              </w:rPr>
            </w:pPr>
          </w:p>
        </w:tc>
      </w:tr>
      <w:tr w:rsidR="0001530D" w14:paraId="678CB3C1" w14:textId="77777777">
        <w:trPr>
          <w:trHeight w:val="760"/>
          <w:jc w:val="center"/>
        </w:trPr>
        <w:tc>
          <w:tcPr>
            <w:tcW w:w="2268" w:type="dxa"/>
            <w:gridSpan w:val="3"/>
            <w:vMerge/>
            <w:vAlign w:val="center"/>
          </w:tcPr>
          <w:p w14:paraId="0B417066" w14:textId="77777777" w:rsidR="0001530D" w:rsidRDefault="0001530D">
            <w:pPr>
              <w:jc w:val="center"/>
              <w:rPr>
                <w:rFonts w:ascii="仿宋_GB2312" w:eastAsia="仿宋_GB2312"/>
              </w:rPr>
            </w:pPr>
          </w:p>
        </w:tc>
        <w:tc>
          <w:tcPr>
            <w:tcW w:w="2520" w:type="dxa"/>
            <w:gridSpan w:val="3"/>
            <w:vAlign w:val="center"/>
          </w:tcPr>
          <w:p w14:paraId="6881BA2A" w14:textId="77777777" w:rsidR="0001530D" w:rsidRDefault="003E7B12">
            <w:pPr>
              <w:jc w:val="center"/>
              <w:rPr>
                <w:rFonts w:ascii="仿宋_GB2312" w:eastAsia="仿宋_GB2312"/>
              </w:rPr>
            </w:pPr>
            <w:r>
              <w:rPr>
                <w:rFonts w:ascii="仿宋_GB2312" w:eastAsia="仿宋_GB2312" w:hint="eastAsia"/>
              </w:rPr>
              <w:t>系统节能性能检测</w:t>
            </w:r>
          </w:p>
        </w:tc>
        <w:tc>
          <w:tcPr>
            <w:tcW w:w="4812" w:type="dxa"/>
            <w:gridSpan w:val="4"/>
            <w:vAlign w:val="center"/>
          </w:tcPr>
          <w:p w14:paraId="53CFD78A" w14:textId="77777777" w:rsidR="0001530D" w:rsidRDefault="0001530D">
            <w:pPr>
              <w:rPr>
                <w:rFonts w:ascii="仿宋_GB2312" w:eastAsia="仿宋_GB2312"/>
              </w:rPr>
            </w:pPr>
          </w:p>
        </w:tc>
      </w:tr>
      <w:tr w:rsidR="0001530D" w14:paraId="59F63C91" w14:textId="77777777">
        <w:trPr>
          <w:cantSplit/>
          <w:trHeight w:val="479"/>
          <w:jc w:val="center"/>
        </w:trPr>
        <w:tc>
          <w:tcPr>
            <w:tcW w:w="2268" w:type="dxa"/>
            <w:gridSpan w:val="3"/>
            <w:vAlign w:val="center"/>
          </w:tcPr>
          <w:p w14:paraId="1BD8DF2A" w14:textId="77777777" w:rsidR="0001530D" w:rsidRDefault="003E7B12">
            <w:pPr>
              <w:jc w:val="center"/>
              <w:rPr>
                <w:rFonts w:ascii="仿宋_GB2312" w:eastAsia="仿宋_GB2312"/>
              </w:rPr>
            </w:pPr>
            <w:r>
              <w:rPr>
                <w:rFonts w:ascii="仿宋_GB2312" w:eastAsia="仿宋_GB2312" w:hint="eastAsia"/>
              </w:rPr>
              <w:t>验收的组织及程序</w:t>
            </w:r>
          </w:p>
        </w:tc>
        <w:tc>
          <w:tcPr>
            <w:tcW w:w="2520" w:type="dxa"/>
            <w:gridSpan w:val="3"/>
            <w:vAlign w:val="center"/>
          </w:tcPr>
          <w:p w14:paraId="69F5FEE2" w14:textId="77777777" w:rsidR="0001530D" w:rsidRDefault="0001530D">
            <w:pPr>
              <w:rPr>
                <w:rFonts w:ascii="仿宋_GB2312" w:eastAsia="仿宋_GB2312"/>
              </w:rPr>
            </w:pPr>
          </w:p>
        </w:tc>
        <w:tc>
          <w:tcPr>
            <w:tcW w:w="2160" w:type="dxa"/>
            <w:gridSpan w:val="3"/>
            <w:vMerge w:val="restart"/>
            <w:vAlign w:val="center"/>
          </w:tcPr>
          <w:p w14:paraId="1D401FE3" w14:textId="77777777" w:rsidR="0001530D" w:rsidRDefault="003E7B12">
            <w:pPr>
              <w:jc w:val="center"/>
              <w:rPr>
                <w:rFonts w:ascii="仿宋_GB2312" w:eastAsia="仿宋_GB2312"/>
              </w:rPr>
            </w:pPr>
            <w:r>
              <w:rPr>
                <w:rFonts w:ascii="仿宋_GB2312" w:eastAsia="仿宋_GB2312" w:hint="eastAsia"/>
              </w:rPr>
              <w:t>建筑节能分部工程质量验收结论（专项验收结论）</w:t>
            </w:r>
          </w:p>
        </w:tc>
        <w:tc>
          <w:tcPr>
            <w:tcW w:w="2652" w:type="dxa"/>
            <w:vMerge w:val="restart"/>
            <w:vAlign w:val="center"/>
          </w:tcPr>
          <w:p w14:paraId="4013FDA3" w14:textId="77777777" w:rsidR="0001530D" w:rsidRDefault="0001530D">
            <w:pPr>
              <w:rPr>
                <w:rFonts w:ascii="仿宋_GB2312" w:eastAsia="仿宋_GB2312"/>
              </w:rPr>
            </w:pPr>
          </w:p>
        </w:tc>
      </w:tr>
      <w:tr w:rsidR="0001530D" w14:paraId="63CA5F57" w14:textId="77777777">
        <w:trPr>
          <w:cantSplit/>
          <w:trHeight w:val="90"/>
          <w:jc w:val="center"/>
        </w:trPr>
        <w:tc>
          <w:tcPr>
            <w:tcW w:w="2268" w:type="dxa"/>
            <w:gridSpan w:val="3"/>
            <w:vAlign w:val="center"/>
          </w:tcPr>
          <w:p w14:paraId="567E6529" w14:textId="77777777" w:rsidR="0001530D" w:rsidRDefault="003E7B12">
            <w:pPr>
              <w:jc w:val="center"/>
              <w:rPr>
                <w:rFonts w:ascii="仿宋_GB2312" w:eastAsia="仿宋_GB2312"/>
              </w:rPr>
            </w:pPr>
            <w:r>
              <w:rPr>
                <w:rFonts w:ascii="仿宋_GB2312" w:eastAsia="仿宋_GB2312" w:hint="eastAsia"/>
              </w:rPr>
              <w:t>标准执行情况</w:t>
            </w:r>
          </w:p>
        </w:tc>
        <w:tc>
          <w:tcPr>
            <w:tcW w:w="2520" w:type="dxa"/>
            <w:gridSpan w:val="3"/>
            <w:vAlign w:val="center"/>
          </w:tcPr>
          <w:p w14:paraId="49FBB19B" w14:textId="77777777" w:rsidR="0001530D" w:rsidRDefault="0001530D">
            <w:pPr>
              <w:rPr>
                <w:rFonts w:ascii="仿宋_GB2312" w:eastAsia="仿宋_GB2312"/>
              </w:rPr>
            </w:pPr>
          </w:p>
        </w:tc>
        <w:tc>
          <w:tcPr>
            <w:tcW w:w="2160" w:type="dxa"/>
            <w:gridSpan w:val="3"/>
            <w:vMerge/>
            <w:vAlign w:val="center"/>
          </w:tcPr>
          <w:p w14:paraId="57D96DBC" w14:textId="77777777" w:rsidR="0001530D" w:rsidRDefault="0001530D">
            <w:pPr>
              <w:jc w:val="center"/>
              <w:rPr>
                <w:rFonts w:ascii="仿宋_GB2312" w:eastAsia="仿宋_GB2312"/>
              </w:rPr>
            </w:pPr>
          </w:p>
        </w:tc>
        <w:tc>
          <w:tcPr>
            <w:tcW w:w="2652" w:type="dxa"/>
            <w:vMerge/>
            <w:vAlign w:val="center"/>
          </w:tcPr>
          <w:p w14:paraId="4B53AAC0" w14:textId="77777777" w:rsidR="0001530D" w:rsidRDefault="0001530D">
            <w:pPr>
              <w:rPr>
                <w:rFonts w:ascii="仿宋_GB2312" w:eastAsia="仿宋_GB2312"/>
              </w:rPr>
            </w:pPr>
          </w:p>
        </w:tc>
      </w:tr>
      <w:tr w:rsidR="0001530D" w14:paraId="0F0F1A59" w14:textId="77777777">
        <w:trPr>
          <w:trHeight w:val="6279"/>
          <w:jc w:val="center"/>
        </w:trPr>
        <w:tc>
          <w:tcPr>
            <w:tcW w:w="9600" w:type="dxa"/>
            <w:gridSpan w:val="10"/>
            <w:tcBorders>
              <w:right w:val="single" w:sz="4" w:space="0" w:color="auto"/>
            </w:tcBorders>
          </w:tcPr>
          <w:p w14:paraId="65B87368" w14:textId="77777777" w:rsidR="0001530D" w:rsidRDefault="003E7B12">
            <w:pPr>
              <w:rPr>
                <w:rFonts w:ascii="仿宋_GB2312" w:eastAsia="仿宋_GB2312"/>
              </w:rPr>
            </w:pPr>
            <w:r>
              <w:rPr>
                <w:rFonts w:ascii="仿宋_GB2312" w:eastAsia="仿宋_GB2312" w:hint="eastAsia"/>
              </w:rPr>
              <w:t>监督检查情况：</w:t>
            </w:r>
          </w:p>
          <w:p w14:paraId="70303EB6" w14:textId="77777777" w:rsidR="0001530D" w:rsidRDefault="0001530D">
            <w:pPr>
              <w:rPr>
                <w:rFonts w:ascii="仿宋_GB2312" w:eastAsia="仿宋_GB2312"/>
              </w:rPr>
            </w:pPr>
          </w:p>
          <w:p w14:paraId="05E2B578" w14:textId="77777777" w:rsidR="0001530D" w:rsidRDefault="0001530D">
            <w:pPr>
              <w:rPr>
                <w:rFonts w:ascii="仿宋_GB2312" w:eastAsia="仿宋_GB2312"/>
              </w:rPr>
            </w:pPr>
          </w:p>
          <w:p w14:paraId="65587F0E" w14:textId="77777777" w:rsidR="0001530D" w:rsidRDefault="0001530D">
            <w:pPr>
              <w:rPr>
                <w:rFonts w:ascii="仿宋_GB2312" w:eastAsia="仿宋_GB2312"/>
              </w:rPr>
            </w:pPr>
          </w:p>
        </w:tc>
      </w:tr>
      <w:tr w:rsidR="0001530D" w14:paraId="2614B8E6" w14:textId="77777777">
        <w:trPr>
          <w:trHeight w:val="440"/>
          <w:jc w:val="center"/>
        </w:trPr>
        <w:tc>
          <w:tcPr>
            <w:tcW w:w="2268" w:type="dxa"/>
            <w:gridSpan w:val="3"/>
            <w:tcBorders>
              <w:bottom w:val="single" w:sz="4" w:space="0" w:color="auto"/>
              <w:right w:val="single" w:sz="4" w:space="0" w:color="auto"/>
            </w:tcBorders>
            <w:vAlign w:val="center"/>
          </w:tcPr>
          <w:p w14:paraId="51728F23" w14:textId="77777777" w:rsidR="0001530D" w:rsidRDefault="003E7B12">
            <w:pPr>
              <w:rPr>
                <w:rFonts w:ascii="仿宋_GB2312" w:eastAsia="仿宋_GB2312"/>
              </w:rPr>
            </w:pPr>
            <w:r>
              <w:rPr>
                <w:rFonts w:ascii="仿宋_GB2312" w:eastAsia="仿宋_GB2312" w:hint="eastAsia"/>
              </w:rPr>
              <w:t>改正通知是否签发</w:t>
            </w:r>
          </w:p>
        </w:tc>
        <w:tc>
          <w:tcPr>
            <w:tcW w:w="1440" w:type="dxa"/>
            <w:gridSpan w:val="2"/>
            <w:tcBorders>
              <w:bottom w:val="single" w:sz="4" w:space="0" w:color="auto"/>
              <w:right w:val="single" w:sz="4" w:space="0" w:color="auto"/>
            </w:tcBorders>
            <w:vAlign w:val="center"/>
          </w:tcPr>
          <w:p w14:paraId="32EA2482" w14:textId="77777777" w:rsidR="0001530D" w:rsidRDefault="003E7B12">
            <w:pPr>
              <w:rPr>
                <w:rFonts w:ascii="仿宋_GB2312" w:eastAsia="仿宋_GB2312"/>
              </w:rPr>
            </w:pPr>
            <w:r>
              <w:rPr>
                <w:rFonts w:ascii="仿宋_GB2312" w:eastAsia="仿宋_GB2312" w:hint="eastAsia"/>
              </w:rPr>
              <w:t>是     否</w:t>
            </w:r>
          </w:p>
        </w:tc>
        <w:tc>
          <w:tcPr>
            <w:tcW w:w="1800" w:type="dxa"/>
            <w:gridSpan w:val="2"/>
            <w:tcBorders>
              <w:bottom w:val="single" w:sz="4" w:space="0" w:color="auto"/>
              <w:right w:val="single" w:sz="4" w:space="0" w:color="auto"/>
            </w:tcBorders>
            <w:vAlign w:val="center"/>
          </w:tcPr>
          <w:p w14:paraId="5B874D31" w14:textId="77777777" w:rsidR="0001530D" w:rsidRDefault="003E7B12">
            <w:pPr>
              <w:rPr>
                <w:rFonts w:ascii="仿宋_GB2312" w:eastAsia="仿宋_GB2312"/>
              </w:rPr>
            </w:pPr>
            <w:r>
              <w:rPr>
                <w:rFonts w:ascii="仿宋_GB2312" w:eastAsia="仿宋_GB2312" w:hint="eastAsia"/>
              </w:rPr>
              <w:t>改正通知编号</w:t>
            </w:r>
          </w:p>
        </w:tc>
        <w:tc>
          <w:tcPr>
            <w:tcW w:w="4092" w:type="dxa"/>
            <w:gridSpan w:val="3"/>
            <w:tcBorders>
              <w:bottom w:val="single" w:sz="4" w:space="0" w:color="auto"/>
              <w:right w:val="single" w:sz="4" w:space="0" w:color="auto"/>
            </w:tcBorders>
          </w:tcPr>
          <w:p w14:paraId="70A932F4" w14:textId="77777777" w:rsidR="0001530D" w:rsidRDefault="0001530D">
            <w:pPr>
              <w:rPr>
                <w:rFonts w:ascii="仿宋_GB2312" w:eastAsia="仿宋_GB2312"/>
              </w:rPr>
            </w:pPr>
          </w:p>
        </w:tc>
      </w:tr>
    </w:tbl>
    <w:p w14:paraId="04060595" w14:textId="77777777" w:rsidR="0001530D" w:rsidRDefault="003E7B12">
      <w:bookmarkStart w:id="471" w:name="_Toc1738496869"/>
      <w:r>
        <w:rPr>
          <w:rFonts w:hint="eastAsia"/>
        </w:rPr>
        <w:br w:type="page"/>
      </w:r>
    </w:p>
    <w:p w14:paraId="7610D72E" w14:textId="77777777" w:rsidR="0001530D" w:rsidRDefault="0001530D">
      <w:bookmarkStart w:id="472" w:name="_Toc1612527926"/>
      <w:bookmarkEnd w:id="471"/>
    </w:p>
    <w:p w14:paraId="7F1BE66F" w14:textId="77777777" w:rsidR="0001530D" w:rsidRDefault="003E7B12">
      <w:pPr>
        <w:pStyle w:val="3"/>
      </w:pPr>
      <w:bookmarkStart w:id="473" w:name="_Toc849941748"/>
      <w:r>
        <w:rPr>
          <w:rFonts w:hint="eastAsia"/>
        </w:rPr>
        <w:t>5.12.8</w:t>
      </w:r>
      <w:r>
        <w:rPr>
          <w:rFonts w:hint="eastAsia"/>
        </w:rPr>
        <w:t>竣工验收监督记录</w:t>
      </w:r>
      <w:bookmarkEnd w:id="472"/>
      <w:bookmarkEnd w:id="473"/>
    </w:p>
    <w:p w14:paraId="6C6431B9" w14:textId="77777777" w:rsidR="0001530D" w:rsidRDefault="003E7B12">
      <w:pPr>
        <w:jc w:val="center"/>
      </w:pPr>
      <w:r>
        <w:rPr>
          <w:rFonts w:hint="eastAsia"/>
          <w:b/>
          <w:sz w:val="36"/>
        </w:rPr>
        <w:t>竣</w:t>
      </w:r>
      <w:r>
        <w:rPr>
          <w:rFonts w:hint="eastAsia"/>
          <w:b/>
          <w:sz w:val="36"/>
        </w:rPr>
        <w:t xml:space="preserve"> </w:t>
      </w:r>
      <w:r>
        <w:rPr>
          <w:rFonts w:hint="eastAsia"/>
          <w:b/>
          <w:sz w:val="36"/>
        </w:rPr>
        <w:t>工</w:t>
      </w:r>
      <w:r>
        <w:rPr>
          <w:rFonts w:hint="eastAsia"/>
          <w:b/>
          <w:sz w:val="36"/>
        </w:rPr>
        <w:t xml:space="preserve"> </w:t>
      </w:r>
      <w:r>
        <w:rPr>
          <w:rFonts w:hint="eastAsia"/>
          <w:b/>
          <w:sz w:val="36"/>
        </w:rPr>
        <w:t>验</w:t>
      </w:r>
      <w:r>
        <w:rPr>
          <w:rFonts w:hint="eastAsia"/>
          <w:b/>
          <w:sz w:val="36"/>
        </w:rPr>
        <w:t xml:space="preserve"> </w:t>
      </w:r>
      <w:r>
        <w:rPr>
          <w:rFonts w:hint="eastAsia"/>
          <w:b/>
          <w:sz w:val="36"/>
        </w:rPr>
        <w:t>收</w:t>
      </w:r>
      <w:r>
        <w:rPr>
          <w:rFonts w:hint="eastAsia"/>
          <w:b/>
          <w:sz w:val="36"/>
        </w:rPr>
        <w:t xml:space="preserve"> </w:t>
      </w:r>
      <w:r>
        <w:rPr>
          <w:rFonts w:hint="eastAsia"/>
          <w:b/>
          <w:sz w:val="36"/>
        </w:rPr>
        <w:t>监</w:t>
      </w:r>
      <w:r>
        <w:rPr>
          <w:rFonts w:hint="eastAsia"/>
          <w:b/>
          <w:sz w:val="36"/>
        </w:rPr>
        <w:t xml:space="preserve"> </w:t>
      </w:r>
      <w:r>
        <w:rPr>
          <w:rFonts w:hint="eastAsia"/>
          <w:b/>
          <w:sz w:val="36"/>
        </w:rPr>
        <w:t>督</w:t>
      </w:r>
      <w:r>
        <w:rPr>
          <w:rFonts w:hint="eastAsia"/>
          <w:b/>
          <w:sz w:val="36"/>
        </w:rPr>
        <w:t xml:space="preserve"> </w:t>
      </w:r>
      <w:r>
        <w:rPr>
          <w:rFonts w:hint="eastAsia"/>
          <w:b/>
          <w:sz w:val="36"/>
        </w:rPr>
        <w:t>记</w:t>
      </w:r>
      <w:r>
        <w:rPr>
          <w:rFonts w:hint="eastAsia"/>
          <w:b/>
          <w:sz w:val="36"/>
        </w:rPr>
        <w:t xml:space="preserve"> </w:t>
      </w:r>
      <w:r>
        <w:rPr>
          <w:rFonts w:hint="eastAsia"/>
          <w:b/>
          <w:sz w:val="36"/>
        </w:rPr>
        <w:t>录</w:t>
      </w:r>
      <w:r>
        <w:rPr>
          <w:rFonts w:hint="eastAsia"/>
          <w:b/>
          <w:sz w:val="36"/>
        </w:rPr>
        <w:t xml:space="preserve"> </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908"/>
        <w:gridCol w:w="760"/>
        <w:gridCol w:w="720"/>
        <w:gridCol w:w="1800"/>
        <w:gridCol w:w="1620"/>
        <w:gridCol w:w="540"/>
        <w:gridCol w:w="2652"/>
      </w:tblGrid>
      <w:tr w:rsidR="0001530D" w14:paraId="1CD35C10" w14:textId="77777777">
        <w:trPr>
          <w:cantSplit/>
          <w:trHeight w:val="458"/>
          <w:jc w:val="center"/>
        </w:trPr>
        <w:tc>
          <w:tcPr>
            <w:tcW w:w="1508" w:type="dxa"/>
            <w:gridSpan w:val="2"/>
            <w:vAlign w:val="center"/>
          </w:tcPr>
          <w:p w14:paraId="5AD47AB8" w14:textId="77777777" w:rsidR="0001530D" w:rsidRDefault="003E7B12">
            <w:pPr>
              <w:jc w:val="center"/>
            </w:pPr>
            <w:r>
              <w:rPr>
                <w:rFonts w:hint="eastAsia"/>
              </w:rPr>
              <w:t>工程名称</w:t>
            </w:r>
          </w:p>
        </w:tc>
        <w:tc>
          <w:tcPr>
            <w:tcW w:w="3280" w:type="dxa"/>
            <w:gridSpan w:val="3"/>
            <w:vAlign w:val="center"/>
          </w:tcPr>
          <w:p w14:paraId="2474D011" w14:textId="77777777" w:rsidR="0001530D" w:rsidRDefault="0001530D">
            <w:pPr>
              <w:jc w:val="center"/>
            </w:pPr>
          </w:p>
        </w:tc>
        <w:tc>
          <w:tcPr>
            <w:tcW w:w="1620" w:type="dxa"/>
            <w:vAlign w:val="center"/>
          </w:tcPr>
          <w:p w14:paraId="305EF33E" w14:textId="77777777" w:rsidR="0001530D" w:rsidRDefault="003E7B12">
            <w:pPr>
              <w:jc w:val="center"/>
            </w:pPr>
            <w:r>
              <w:rPr>
                <w:rFonts w:hint="eastAsia"/>
              </w:rPr>
              <w:t>验收时间</w:t>
            </w:r>
          </w:p>
        </w:tc>
        <w:tc>
          <w:tcPr>
            <w:tcW w:w="3192" w:type="dxa"/>
            <w:gridSpan w:val="2"/>
          </w:tcPr>
          <w:p w14:paraId="45A66DE9" w14:textId="77777777" w:rsidR="0001530D" w:rsidRDefault="0001530D"/>
        </w:tc>
      </w:tr>
      <w:tr w:rsidR="0001530D" w14:paraId="7FF16F49" w14:textId="77777777">
        <w:trPr>
          <w:cantSplit/>
          <w:trHeight w:val="466"/>
          <w:jc w:val="center"/>
        </w:trPr>
        <w:tc>
          <w:tcPr>
            <w:tcW w:w="600" w:type="dxa"/>
            <w:vMerge w:val="restart"/>
            <w:vAlign w:val="center"/>
          </w:tcPr>
          <w:p w14:paraId="737F922C" w14:textId="77777777" w:rsidR="0001530D" w:rsidRDefault="003E7B12">
            <w:pPr>
              <w:jc w:val="center"/>
              <w:rPr>
                <w:rFonts w:ascii="仿宋_GB2312" w:eastAsia="仿宋_GB2312"/>
              </w:rPr>
            </w:pPr>
            <w:r>
              <w:rPr>
                <w:rFonts w:ascii="仿宋_GB2312" w:eastAsia="仿宋_GB2312" w:hint="eastAsia"/>
              </w:rPr>
              <w:t>监督人员</w:t>
            </w:r>
          </w:p>
        </w:tc>
        <w:tc>
          <w:tcPr>
            <w:tcW w:w="1668" w:type="dxa"/>
            <w:gridSpan w:val="2"/>
            <w:vAlign w:val="center"/>
          </w:tcPr>
          <w:p w14:paraId="0017A351" w14:textId="77777777" w:rsidR="0001530D" w:rsidRDefault="0001530D">
            <w:pPr>
              <w:jc w:val="center"/>
              <w:rPr>
                <w:rFonts w:ascii="仿宋_GB2312" w:eastAsia="仿宋_GB2312"/>
              </w:rPr>
            </w:pPr>
          </w:p>
        </w:tc>
        <w:tc>
          <w:tcPr>
            <w:tcW w:w="720" w:type="dxa"/>
            <w:vMerge w:val="restart"/>
            <w:vAlign w:val="center"/>
          </w:tcPr>
          <w:p w14:paraId="25E0FB52" w14:textId="77777777" w:rsidR="0001530D" w:rsidRDefault="003E7B12">
            <w:pPr>
              <w:jc w:val="center"/>
              <w:rPr>
                <w:rFonts w:ascii="仿宋_GB2312" w:eastAsia="仿宋_GB2312"/>
                <w:spacing w:val="-30"/>
              </w:rPr>
            </w:pPr>
            <w:r>
              <w:rPr>
                <w:rFonts w:ascii="仿宋_GB2312" w:eastAsia="仿宋_GB2312" w:hint="eastAsia"/>
                <w:spacing w:val="-30"/>
              </w:rPr>
              <w:t>责任主体参加人员</w:t>
            </w:r>
          </w:p>
        </w:tc>
        <w:tc>
          <w:tcPr>
            <w:tcW w:w="1800" w:type="dxa"/>
            <w:vAlign w:val="center"/>
          </w:tcPr>
          <w:p w14:paraId="431648AA" w14:textId="77777777" w:rsidR="0001530D" w:rsidRDefault="003E7B12">
            <w:pPr>
              <w:jc w:val="center"/>
              <w:rPr>
                <w:rFonts w:ascii="仿宋_GB2312" w:eastAsia="仿宋_GB2312"/>
              </w:rPr>
            </w:pPr>
            <w:r>
              <w:rPr>
                <w:rFonts w:ascii="仿宋_GB2312" w:eastAsia="仿宋_GB2312" w:hint="eastAsia"/>
              </w:rPr>
              <w:t>建设单位</w:t>
            </w:r>
          </w:p>
        </w:tc>
        <w:tc>
          <w:tcPr>
            <w:tcW w:w="4812" w:type="dxa"/>
            <w:gridSpan w:val="3"/>
            <w:vAlign w:val="center"/>
          </w:tcPr>
          <w:p w14:paraId="48EE7AFF" w14:textId="77777777" w:rsidR="0001530D" w:rsidRDefault="0001530D">
            <w:pPr>
              <w:jc w:val="center"/>
              <w:rPr>
                <w:rFonts w:ascii="仿宋_GB2312" w:eastAsia="仿宋_GB2312"/>
              </w:rPr>
            </w:pPr>
          </w:p>
        </w:tc>
      </w:tr>
      <w:tr w:rsidR="0001530D" w14:paraId="6C9453A5" w14:textId="77777777">
        <w:trPr>
          <w:cantSplit/>
          <w:trHeight w:val="458"/>
          <w:jc w:val="center"/>
        </w:trPr>
        <w:tc>
          <w:tcPr>
            <w:tcW w:w="600" w:type="dxa"/>
            <w:vMerge/>
            <w:vAlign w:val="center"/>
          </w:tcPr>
          <w:p w14:paraId="6C473DE0" w14:textId="77777777" w:rsidR="0001530D" w:rsidRDefault="0001530D">
            <w:pPr>
              <w:jc w:val="center"/>
              <w:rPr>
                <w:rFonts w:ascii="仿宋_GB2312" w:eastAsia="仿宋_GB2312"/>
              </w:rPr>
            </w:pPr>
          </w:p>
        </w:tc>
        <w:tc>
          <w:tcPr>
            <w:tcW w:w="1668" w:type="dxa"/>
            <w:gridSpan w:val="2"/>
            <w:vAlign w:val="center"/>
          </w:tcPr>
          <w:p w14:paraId="041DAC0C" w14:textId="77777777" w:rsidR="0001530D" w:rsidRDefault="0001530D">
            <w:pPr>
              <w:jc w:val="center"/>
              <w:rPr>
                <w:rFonts w:ascii="仿宋_GB2312" w:eastAsia="仿宋_GB2312"/>
              </w:rPr>
            </w:pPr>
          </w:p>
        </w:tc>
        <w:tc>
          <w:tcPr>
            <w:tcW w:w="720" w:type="dxa"/>
            <w:vMerge/>
            <w:vAlign w:val="center"/>
          </w:tcPr>
          <w:p w14:paraId="015DEA9B" w14:textId="77777777" w:rsidR="0001530D" w:rsidRDefault="0001530D">
            <w:pPr>
              <w:jc w:val="center"/>
              <w:rPr>
                <w:rFonts w:ascii="仿宋_GB2312" w:eastAsia="仿宋_GB2312"/>
              </w:rPr>
            </w:pPr>
          </w:p>
        </w:tc>
        <w:tc>
          <w:tcPr>
            <w:tcW w:w="1800" w:type="dxa"/>
            <w:vAlign w:val="center"/>
          </w:tcPr>
          <w:p w14:paraId="0AFDF02A" w14:textId="77777777" w:rsidR="0001530D" w:rsidRDefault="003E7B12">
            <w:pPr>
              <w:jc w:val="center"/>
              <w:rPr>
                <w:rFonts w:ascii="仿宋_GB2312" w:eastAsia="仿宋_GB2312"/>
              </w:rPr>
            </w:pPr>
            <w:r>
              <w:rPr>
                <w:rFonts w:ascii="仿宋_GB2312" w:eastAsia="仿宋_GB2312" w:hint="eastAsia"/>
              </w:rPr>
              <w:t>设计单位</w:t>
            </w:r>
          </w:p>
        </w:tc>
        <w:tc>
          <w:tcPr>
            <w:tcW w:w="4812" w:type="dxa"/>
            <w:gridSpan w:val="3"/>
            <w:vAlign w:val="center"/>
          </w:tcPr>
          <w:p w14:paraId="4AF3230C" w14:textId="77777777" w:rsidR="0001530D" w:rsidRDefault="0001530D">
            <w:pPr>
              <w:jc w:val="center"/>
              <w:rPr>
                <w:rFonts w:ascii="仿宋_GB2312" w:eastAsia="仿宋_GB2312"/>
              </w:rPr>
            </w:pPr>
          </w:p>
        </w:tc>
      </w:tr>
      <w:tr w:rsidR="0001530D" w14:paraId="70829D06" w14:textId="77777777">
        <w:trPr>
          <w:cantSplit/>
          <w:trHeight w:val="464"/>
          <w:jc w:val="center"/>
        </w:trPr>
        <w:tc>
          <w:tcPr>
            <w:tcW w:w="600" w:type="dxa"/>
            <w:vMerge/>
            <w:vAlign w:val="center"/>
          </w:tcPr>
          <w:p w14:paraId="1159BFA7" w14:textId="77777777" w:rsidR="0001530D" w:rsidRDefault="0001530D">
            <w:pPr>
              <w:jc w:val="center"/>
              <w:rPr>
                <w:rFonts w:ascii="仿宋_GB2312" w:eastAsia="仿宋_GB2312"/>
              </w:rPr>
            </w:pPr>
          </w:p>
        </w:tc>
        <w:tc>
          <w:tcPr>
            <w:tcW w:w="1668" w:type="dxa"/>
            <w:gridSpan w:val="2"/>
            <w:vAlign w:val="center"/>
          </w:tcPr>
          <w:p w14:paraId="3B1A33EC" w14:textId="77777777" w:rsidR="0001530D" w:rsidRDefault="0001530D">
            <w:pPr>
              <w:jc w:val="center"/>
              <w:rPr>
                <w:rFonts w:ascii="仿宋_GB2312" w:eastAsia="仿宋_GB2312"/>
              </w:rPr>
            </w:pPr>
          </w:p>
        </w:tc>
        <w:tc>
          <w:tcPr>
            <w:tcW w:w="720" w:type="dxa"/>
            <w:vMerge/>
            <w:vAlign w:val="center"/>
          </w:tcPr>
          <w:p w14:paraId="7746BECC" w14:textId="77777777" w:rsidR="0001530D" w:rsidRDefault="0001530D">
            <w:pPr>
              <w:jc w:val="center"/>
              <w:rPr>
                <w:rFonts w:ascii="仿宋_GB2312" w:eastAsia="仿宋_GB2312"/>
              </w:rPr>
            </w:pPr>
          </w:p>
        </w:tc>
        <w:tc>
          <w:tcPr>
            <w:tcW w:w="1800" w:type="dxa"/>
            <w:vAlign w:val="center"/>
          </w:tcPr>
          <w:p w14:paraId="70127EAF" w14:textId="77777777" w:rsidR="0001530D" w:rsidRDefault="003E7B12">
            <w:pPr>
              <w:jc w:val="center"/>
              <w:rPr>
                <w:rFonts w:ascii="仿宋_GB2312" w:eastAsia="仿宋_GB2312"/>
              </w:rPr>
            </w:pPr>
            <w:r>
              <w:rPr>
                <w:rFonts w:ascii="仿宋_GB2312" w:eastAsia="仿宋_GB2312" w:hint="eastAsia"/>
              </w:rPr>
              <w:t>勘察单位</w:t>
            </w:r>
          </w:p>
        </w:tc>
        <w:tc>
          <w:tcPr>
            <w:tcW w:w="4812" w:type="dxa"/>
            <w:gridSpan w:val="3"/>
            <w:vAlign w:val="center"/>
          </w:tcPr>
          <w:p w14:paraId="1092F30B" w14:textId="77777777" w:rsidR="0001530D" w:rsidRDefault="0001530D">
            <w:pPr>
              <w:jc w:val="center"/>
              <w:rPr>
                <w:rFonts w:ascii="仿宋_GB2312" w:eastAsia="仿宋_GB2312"/>
              </w:rPr>
            </w:pPr>
          </w:p>
        </w:tc>
      </w:tr>
      <w:tr w:rsidR="0001530D" w14:paraId="781C5CE6" w14:textId="77777777">
        <w:trPr>
          <w:cantSplit/>
          <w:trHeight w:val="442"/>
          <w:jc w:val="center"/>
        </w:trPr>
        <w:tc>
          <w:tcPr>
            <w:tcW w:w="600" w:type="dxa"/>
            <w:vMerge/>
            <w:vAlign w:val="center"/>
          </w:tcPr>
          <w:p w14:paraId="5DCED994" w14:textId="77777777" w:rsidR="0001530D" w:rsidRDefault="0001530D">
            <w:pPr>
              <w:jc w:val="center"/>
              <w:rPr>
                <w:rFonts w:ascii="仿宋_GB2312" w:eastAsia="仿宋_GB2312"/>
              </w:rPr>
            </w:pPr>
          </w:p>
        </w:tc>
        <w:tc>
          <w:tcPr>
            <w:tcW w:w="1668" w:type="dxa"/>
            <w:gridSpan w:val="2"/>
            <w:vAlign w:val="center"/>
          </w:tcPr>
          <w:p w14:paraId="637DD9E8" w14:textId="77777777" w:rsidR="0001530D" w:rsidRDefault="0001530D">
            <w:pPr>
              <w:jc w:val="center"/>
              <w:rPr>
                <w:rFonts w:ascii="仿宋_GB2312" w:eastAsia="仿宋_GB2312"/>
              </w:rPr>
            </w:pPr>
          </w:p>
        </w:tc>
        <w:tc>
          <w:tcPr>
            <w:tcW w:w="720" w:type="dxa"/>
            <w:vMerge/>
            <w:vAlign w:val="center"/>
          </w:tcPr>
          <w:p w14:paraId="6E1D7CA2" w14:textId="77777777" w:rsidR="0001530D" w:rsidRDefault="0001530D">
            <w:pPr>
              <w:jc w:val="center"/>
              <w:rPr>
                <w:rFonts w:ascii="仿宋_GB2312" w:eastAsia="仿宋_GB2312"/>
              </w:rPr>
            </w:pPr>
          </w:p>
        </w:tc>
        <w:tc>
          <w:tcPr>
            <w:tcW w:w="1800" w:type="dxa"/>
            <w:vAlign w:val="center"/>
          </w:tcPr>
          <w:p w14:paraId="7C434D81" w14:textId="77777777" w:rsidR="0001530D" w:rsidRDefault="003E7B12">
            <w:pPr>
              <w:jc w:val="center"/>
              <w:rPr>
                <w:rFonts w:ascii="仿宋_GB2312" w:eastAsia="仿宋_GB2312"/>
              </w:rPr>
            </w:pPr>
            <w:r>
              <w:rPr>
                <w:rFonts w:ascii="仿宋_GB2312" w:eastAsia="仿宋_GB2312" w:hint="eastAsia"/>
              </w:rPr>
              <w:t>监理单位</w:t>
            </w:r>
          </w:p>
        </w:tc>
        <w:tc>
          <w:tcPr>
            <w:tcW w:w="4812" w:type="dxa"/>
            <w:gridSpan w:val="3"/>
            <w:vAlign w:val="center"/>
          </w:tcPr>
          <w:p w14:paraId="3D015B67" w14:textId="77777777" w:rsidR="0001530D" w:rsidRDefault="0001530D">
            <w:pPr>
              <w:jc w:val="center"/>
              <w:rPr>
                <w:rFonts w:ascii="仿宋_GB2312" w:eastAsia="仿宋_GB2312"/>
              </w:rPr>
            </w:pPr>
          </w:p>
        </w:tc>
      </w:tr>
      <w:tr w:rsidR="0001530D" w14:paraId="32EFE036" w14:textId="77777777">
        <w:trPr>
          <w:cantSplit/>
          <w:trHeight w:val="448"/>
          <w:jc w:val="center"/>
        </w:trPr>
        <w:tc>
          <w:tcPr>
            <w:tcW w:w="600" w:type="dxa"/>
            <w:vMerge/>
            <w:vAlign w:val="center"/>
          </w:tcPr>
          <w:p w14:paraId="7324E5A1" w14:textId="77777777" w:rsidR="0001530D" w:rsidRDefault="0001530D">
            <w:pPr>
              <w:jc w:val="center"/>
              <w:rPr>
                <w:rFonts w:ascii="仿宋_GB2312" w:eastAsia="仿宋_GB2312"/>
              </w:rPr>
            </w:pPr>
          </w:p>
        </w:tc>
        <w:tc>
          <w:tcPr>
            <w:tcW w:w="1668" w:type="dxa"/>
            <w:gridSpan w:val="2"/>
            <w:vAlign w:val="center"/>
          </w:tcPr>
          <w:p w14:paraId="698A37EA" w14:textId="77777777" w:rsidR="0001530D" w:rsidRDefault="0001530D">
            <w:pPr>
              <w:jc w:val="center"/>
              <w:rPr>
                <w:rFonts w:ascii="仿宋_GB2312" w:eastAsia="仿宋_GB2312"/>
              </w:rPr>
            </w:pPr>
          </w:p>
        </w:tc>
        <w:tc>
          <w:tcPr>
            <w:tcW w:w="720" w:type="dxa"/>
            <w:vMerge/>
            <w:vAlign w:val="center"/>
          </w:tcPr>
          <w:p w14:paraId="768FF188" w14:textId="77777777" w:rsidR="0001530D" w:rsidRDefault="0001530D">
            <w:pPr>
              <w:jc w:val="center"/>
              <w:rPr>
                <w:rFonts w:ascii="仿宋_GB2312" w:eastAsia="仿宋_GB2312"/>
              </w:rPr>
            </w:pPr>
          </w:p>
        </w:tc>
        <w:tc>
          <w:tcPr>
            <w:tcW w:w="1800" w:type="dxa"/>
            <w:vAlign w:val="center"/>
          </w:tcPr>
          <w:p w14:paraId="0B31F355" w14:textId="77777777" w:rsidR="0001530D" w:rsidRDefault="003E7B12">
            <w:pPr>
              <w:jc w:val="center"/>
              <w:rPr>
                <w:rFonts w:ascii="仿宋_GB2312" w:eastAsia="仿宋_GB2312"/>
              </w:rPr>
            </w:pPr>
            <w:r>
              <w:rPr>
                <w:rFonts w:ascii="仿宋_GB2312" w:eastAsia="仿宋_GB2312" w:hint="eastAsia"/>
              </w:rPr>
              <w:t>施工单位</w:t>
            </w:r>
          </w:p>
        </w:tc>
        <w:tc>
          <w:tcPr>
            <w:tcW w:w="4812" w:type="dxa"/>
            <w:gridSpan w:val="3"/>
            <w:vAlign w:val="center"/>
          </w:tcPr>
          <w:p w14:paraId="1650C059" w14:textId="77777777" w:rsidR="0001530D" w:rsidRDefault="0001530D">
            <w:pPr>
              <w:jc w:val="center"/>
              <w:rPr>
                <w:rFonts w:ascii="仿宋_GB2312" w:eastAsia="仿宋_GB2312"/>
              </w:rPr>
            </w:pPr>
          </w:p>
        </w:tc>
      </w:tr>
      <w:tr w:rsidR="0001530D" w14:paraId="66AFF2AA" w14:textId="77777777">
        <w:trPr>
          <w:cantSplit/>
          <w:trHeight w:val="467"/>
          <w:jc w:val="center"/>
        </w:trPr>
        <w:tc>
          <w:tcPr>
            <w:tcW w:w="2268" w:type="dxa"/>
            <w:gridSpan w:val="3"/>
            <w:vAlign w:val="center"/>
          </w:tcPr>
          <w:p w14:paraId="37795534" w14:textId="77777777" w:rsidR="0001530D" w:rsidRDefault="003E7B12">
            <w:pPr>
              <w:jc w:val="center"/>
              <w:rPr>
                <w:rFonts w:ascii="仿宋_GB2312" w:eastAsia="仿宋_GB2312"/>
              </w:rPr>
            </w:pPr>
            <w:r>
              <w:rPr>
                <w:rFonts w:ascii="仿宋_GB2312" w:eastAsia="仿宋_GB2312" w:hint="eastAsia"/>
              </w:rPr>
              <w:t>施工单位竣工报告</w:t>
            </w:r>
          </w:p>
        </w:tc>
        <w:tc>
          <w:tcPr>
            <w:tcW w:w="2520" w:type="dxa"/>
            <w:gridSpan w:val="2"/>
            <w:vAlign w:val="center"/>
          </w:tcPr>
          <w:p w14:paraId="44C680B6" w14:textId="77777777" w:rsidR="0001530D" w:rsidRDefault="0001530D">
            <w:pPr>
              <w:jc w:val="center"/>
              <w:rPr>
                <w:rFonts w:ascii="仿宋_GB2312" w:eastAsia="仿宋_GB2312" w:hAnsi="Calibri" w:cs="Times New Roman"/>
                <w:color w:val="FF0000"/>
                <w:kern w:val="2"/>
                <w:szCs w:val="24"/>
                <w:highlight w:val="yellow"/>
              </w:rPr>
            </w:pPr>
          </w:p>
        </w:tc>
        <w:tc>
          <w:tcPr>
            <w:tcW w:w="2160" w:type="dxa"/>
            <w:gridSpan w:val="2"/>
            <w:vAlign w:val="center"/>
          </w:tcPr>
          <w:p w14:paraId="0E449146" w14:textId="77777777" w:rsidR="0001530D" w:rsidRDefault="003E7B12">
            <w:pPr>
              <w:jc w:val="center"/>
              <w:rPr>
                <w:rFonts w:ascii="仿宋_GB2312" w:eastAsia="仿宋_GB2312"/>
              </w:rPr>
            </w:pPr>
            <w:r>
              <w:rPr>
                <w:rFonts w:ascii="仿宋_GB2312" w:eastAsia="仿宋_GB2312" w:hint="eastAsia"/>
              </w:rPr>
              <w:t>设计质量检查报告</w:t>
            </w:r>
          </w:p>
        </w:tc>
        <w:tc>
          <w:tcPr>
            <w:tcW w:w="2652" w:type="dxa"/>
            <w:vAlign w:val="center"/>
          </w:tcPr>
          <w:p w14:paraId="7785E505" w14:textId="77777777" w:rsidR="0001530D" w:rsidRDefault="0001530D">
            <w:pPr>
              <w:jc w:val="center"/>
              <w:rPr>
                <w:rFonts w:ascii="仿宋_GB2312" w:eastAsia="仿宋_GB2312" w:hAnsi="Calibri" w:cs="Times New Roman"/>
                <w:color w:val="FF0000"/>
                <w:kern w:val="2"/>
                <w:szCs w:val="24"/>
                <w:highlight w:val="yellow"/>
              </w:rPr>
            </w:pPr>
          </w:p>
        </w:tc>
      </w:tr>
      <w:tr w:rsidR="0001530D" w14:paraId="790E59F1" w14:textId="77777777">
        <w:trPr>
          <w:cantSplit/>
          <w:trHeight w:val="445"/>
          <w:jc w:val="center"/>
        </w:trPr>
        <w:tc>
          <w:tcPr>
            <w:tcW w:w="2268" w:type="dxa"/>
            <w:gridSpan w:val="3"/>
            <w:vAlign w:val="center"/>
          </w:tcPr>
          <w:p w14:paraId="06FD5BB9" w14:textId="77777777" w:rsidR="0001530D" w:rsidRDefault="003E7B12">
            <w:pPr>
              <w:jc w:val="center"/>
              <w:rPr>
                <w:rFonts w:ascii="仿宋_GB2312" w:eastAsia="仿宋_GB2312"/>
              </w:rPr>
            </w:pPr>
            <w:r>
              <w:rPr>
                <w:rFonts w:ascii="仿宋_GB2312" w:eastAsia="仿宋_GB2312" w:hint="eastAsia"/>
              </w:rPr>
              <w:t>监理单位评估等级</w:t>
            </w:r>
          </w:p>
        </w:tc>
        <w:tc>
          <w:tcPr>
            <w:tcW w:w="2520" w:type="dxa"/>
            <w:gridSpan w:val="2"/>
            <w:vAlign w:val="center"/>
          </w:tcPr>
          <w:p w14:paraId="40B47444" w14:textId="77777777" w:rsidR="0001530D" w:rsidRDefault="0001530D">
            <w:pPr>
              <w:jc w:val="center"/>
              <w:rPr>
                <w:rFonts w:ascii="仿宋_GB2312" w:eastAsia="仿宋_GB2312" w:hAnsi="Calibri" w:cs="Times New Roman"/>
                <w:color w:val="FF0000"/>
                <w:kern w:val="2"/>
                <w:szCs w:val="24"/>
                <w:highlight w:val="yellow"/>
              </w:rPr>
            </w:pPr>
          </w:p>
        </w:tc>
        <w:tc>
          <w:tcPr>
            <w:tcW w:w="2160" w:type="dxa"/>
            <w:gridSpan w:val="2"/>
            <w:vAlign w:val="center"/>
          </w:tcPr>
          <w:p w14:paraId="65DD270C" w14:textId="77777777" w:rsidR="0001530D" w:rsidRDefault="003E7B12">
            <w:pPr>
              <w:jc w:val="center"/>
              <w:rPr>
                <w:rFonts w:ascii="仿宋_GB2312" w:eastAsia="仿宋_GB2312"/>
              </w:rPr>
            </w:pPr>
            <w:r>
              <w:rPr>
                <w:rFonts w:ascii="仿宋_GB2312" w:eastAsia="仿宋_GB2312" w:hint="eastAsia"/>
              </w:rPr>
              <w:t>勘察质量检查报告</w:t>
            </w:r>
          </w:p>
        </w:tc>
        <w:tc>
          <w:tcPr>
            <w:tcW w:w="2652" w:type="dxa"/>
            <w:vAlign w:val="center"/>
          </w:tcPr>
          <w:p w14:paraId="702FE919" w14:textId="77777777" w:rsidR="0001530D" w:rsidRDefault="0001530D">
            <w:pPr>
              <w:jc w:val="center"/>
              <w:rPr>
                <w:rFonts w:ascii="仿宋_GB2312" w:eastAsia="仿宋_GB2312" w:hAnsi="Calibri" w:cs="Times New Roman"/>
                <w:color w:val="FF0000"/>
                <w:kern w:val="2"/>
                <w:szCs w:val="24"/>
                <w:highlight w:val="yellow"/>
              </w:rPr>
            </w:pPr>
          </w:p>
        </w:tc>
      </w:tr>
      <w:tr w:rsidR="0001530D" w14:paraId="36BF7F12" w14:textId="77777777">
        <w:trPr>
          <w:cantSplit/>
          <w:trHeight w:val="479"/>
          <w:jc w:val="center"/>
        </w:trPr>
        <w:tc>
          <w:tcPr>
            <w:tcW w:w="2268" w:type="dxa"/>
            <w:gridSpan w:val="3"/>
            <w:vAlign w:val="center"/>
          </w:tcPr>
          <w:p w14:paraId="369D681D" w14:textId="77777777" w:rsidR="0001530D" w:rsidRDefault="003E7B12">
            <w:pPr>
              <w:jc w:val="center"/>
              <w:rPr>
                <w:rFonts w:ascii="仿宋_GB2312" w:eastAsia="仿宋_GB2312"/>
              </w:rPr>
            </w:pPr>
            <w:r>
              <w:rPr>
                <w:rFonts w:ascii="仿宋_GB2312" w:eastAsia="仿宋_GB2312" w:hint="eastAsia"/>
              </w:rPr>
              <w:t>验收的组织及程序</w:t>
            </w:r>
          </w:p>
        </w:tc>
        <w:tc>
          <w:tcPr>
            <w:tcW w:w="2520" w:type="dxa"/>
            <w:gridSpan w:val="2"/>
            <w:vAlign w:val="center"/>
          </w:tcPr>
          <w:p w14:paraId="4FAFFA39" w14:textId="77777777" w:rsidR="0001530D" w:rsidRDefault="0001530D">
            <w:pPr>
              <w:jc w:val="center"/>
              <w:rPr>
                <w:rFonts w:ascii="仿宋_GB2312" w:eastAsia="仿宋_GB2312" w:hAnsi="Calibri" w:cs="Times New Roman"/>
                <w:color w:val="FF0000"/>
                <w:kern w:val="2"/>
                <w:szCs w:val="24"/>
                <w:highlight w:val="yellow"/>
              </w:rPr>
            </w:pPr>
          </w:p>
        </w:tc>
        <w:tc>
          <w:tcPr>
            <w:tcW w:w="2160" w:type="dxa"/>
            <w:gridSpan w:val="2"/>
            <w:vAlign w:val="center"/>
          </w:tcPr>
          <w:p w14:paraId="2D1F46CF" w14:textId="77777777" w:rsidR="0001530D" w:rsidRDefault="003E7B12">
            <w:pPr>
              <w:jc w:val="center"/>
              <w:rPr>
                <w:rFonts w:ascii="仿宋_GB2312" w:eastAsia="仿宋_GB2312"/>
              </w:rPr>
            </w:pPr>
            <w:r>
              <w:rPr>
                <w:rFonts w:ascii="仿宋_GB2312" w:eastAsia="仿宋_GB2312" w:hint="eastAsia"/>
              </w:rPr>
              <w:t>预验收销项情况</w:t>
            </w:r>
          </w:p>
        </w:tc>
        <w:tc>
          <w:tcPr>
            <w:tcW w:w="2652" w:type="dxa"/>
            <w:vAlign w:val="center"/>
          </w:tcPr>
          <w:p w14:paraId="23EC2E78" w14:textId="77777777" w:rsidR="0001530D" w:rsidRDefault="0001530D">
            <w:pPr>
              <w:jc w:val="center"/>
              <w:rPr>
                <w:rFonts w:ascii="仿宋_GB2312" w:eastAsia="仿宋_GB2312" w:hAnsi="Calibri" w:cs="Times New Roman"/>
                <w:color w:val="FF0000"/>
                <w:kern w:val="2"/>
                <w:szCs w:val="24"/>
                <w:highlight w:val="yellow"/>
              </w:rPr>
            </w:pPr>
          </w:p>
        </w:tc>
      </w:tr>
      <w:tr w:rsidR="0001530D" w14:paraId="019E6F35" w14:textId="77777777">
        <w:trPr>
          <w:cantSplit/>
          <w:trHeight w:val="443"/>
          <w:jc w:val="center"/>
        </w:trPr>
        <w:tc>
          <w:tcPr>
            <w:tcW w:w="2268" w:type="dxa"/>
            <w:gridSpan w:val="3"/>
            <w:vAlign w:val="center"/>
          </w:tcPr>
          <w:p w14:paraId="6B7AA855" w14:textId="77777777" w:rsidR="0001530D" w:rsidRDefault="003E7B12">
            <w:pPr>
              <w:jc w:val="center"/>
              <w:rPr>
                <w:rFonts w:ascii="仿宋_GB2312" w:eastAsia="仿宋_GB2312"/>
              </w:rPr>
            </w:pPr>
            <w:r>
              <w:rPr>
                <w:rFonts w:ascii="仿宋_GB2312" w:eastAsia="仿宋_GB2312" w:hint="eastAsia"/>
              </w:rPr>
              <w:t>标准执行情况</w:t>
            </w:r>
          </w:p>
        </w:tc>
        <w:tc>
          <w:tcPr>
            <w:tcW w:w="2520" w:type="dxa"/>
            <w:gridSpan w:val="2"/>
            <w:vAlign w:val="center"/>
          </w:tcPr>
          <w:p w14:paraId="5B98BA11" w14:textId="77777777" w:rsidR="0001530D" w:rsidRDefault="0001530D">
            <w:pPr>
              <w:jc w:val="center"/>
              <w:rPr>
                <w:rFonts w:ascii="仿宋_GB2312" w:eastAsia="仿宋_GB2312" w:hAnsi="Calibri" w:cs="Times New Roman"/>
                <w:color w:val="FF0000"/>
                <w:kern w:val="2"/>
                <w:szCs w:val="24"/>
                <w:highlight w:val="yellow"/>
              </w:rPr>
            </w:pPr>
          </w:p>
        </w:tc>
        <w:tc>
          <w:tcPr>
            <w:tcW w:w="2160" w:type="dxa"/>
            <w:gridSpan w:val="2"/>
            <w:vAlign w:val="center"/>
          </w:tcPr>
          <w:p w14:paraId="0D26FB51" w14:textId="77777777" w:rsidR="0001530D" w:rsidRDefault="003E7B12">
            <w:pPr>
              <w:jc w:val="center"/>
              <w:rPr>
                <w:rFonts w:ascii="仿宋_GB2312" w:eastAsia="仿宋_GB2312"/>
              </w:rPr>
            </w:pPr>
            <w:r>
              <w:rPr>
                <w:rFonts w:ascii="仿宋_GB2312" w:eastAsia="仿宋_GB2312" w:hint="eastAsia"/>
              </w:rPr>
              <w:t>综合验收结论</w:t>
            </w:r>
          </w:p>
        </w:tc>
        <w:tc>
          <w:tcPr>
            <w:tcW w:w="2652" w:type="dxa"/>
            <w:vAlign w:val="center"/>
          </w:tcPr>
          <w:p w14:paraId="2B83FD70" w14:textId="77777777" w:rsidR="0001530D" w:rsidRDefault="0001530D">
            <w:pPr>
              <w:jc w:val="center"/>
              <w:rPr>
                <w:rFonts w:ascii="仿宋_GB2312" w:eastAsia="仿宋_GB2312" w:hAnsi="Calibri" w:cs="Times New Roman"/>
                <w:color w:val="FF0000"/>
                <w:kern w:val="2"/>
                <w:szCs w:val="24"/>
                <w:highlight w:val="yellow"/>
              </w:rPr>
            </w:pPr>
          </w:p>
        </w:tc>
      </w:tr>
      <w:tr w:rsidR="0001530D" w14:paraId="11136A34" w14:textId="77777777">
        <w:trPr>
          <w:cantSplit/>
          <w:trHeight w:val="6711"/>
          <w:jc w:val="center"/>
        </w:trPr>
        <w:tc>
          <w:tcPr>
            <w:tcW w:w="9600" w:type="dxa"/>
            <w:gridSpan w:val="8"/>
            <w:tcBorders>
              <w:right w:val="single" w:sz="4" w:space="0" w:color="auto"/>
            </w:tcBorders>
          </w:tcPr>
          <w:p w14:paraId="361CFC9A" w14:textId="77777777" w:rsidR="0001530D" w:rsidRDefault="003E7B12">
            <w:pPr>
              <w:rPr>
                <w:rFonts w:ascii="仿宋_GB2312" w:eastAsia="仿宋_GB2312"/>
              </w:rPr>
            </w:pPr>
            <w:r>
              <w:rPr>
                <w:rFonts w:ascii="仿宋_GB2312" w:eastAsia="仿宋_GB2312" w:hint="eastAsia"/>
              </w:rPr>
              <w:t>监督检查情况：</w:t>
            </w:r>
          </w:p>
        </w:tc>
      </w:tr>
      <w:tr w:rsidR="0001530D" w14:paraId="518153A5" w14:textId="77777777">
        <w:trPr>
          <w:cantSplit/>
          <w:trHeight w:val="440"/>
          <w:jc w:val="center"/>
        </w:trPr>
        <w:tc>
          <w:tcPr>
            <w:tcW w:w="9600" w:type="dxa"/>
            <w:gridSpan w:val="8"/>
            <w:tcBorders>
              <w:bottom w:val="single" w:sz="4" w:space="0" w:color="auto"/>
              <w:right w:val="single" w:sz="4" w:space="0" w:color="auto"/>
            </w:tcBorders>
            <w:vAlign w:val="center"/>
          </w:tcPr>
          <w:p w14:paraId="30DE0C0E" w14:textId="77777777" w:rsidR="0001530D" w:rsidRDefault="003E7B12">
            <w:pPr>
              <w:rPr>
                <w:rFonts w:ascii="仿宋_GB2312" w:eastAsia="仿宋_GB2312"/>
              </w:rPr>
            </w:pPr>
            <w:r>
              <w:rPr>
                <w:rFonts w:ascii="仿宋" w:hAnsi="仿宋" w:cs="仿宋" w:hint="eastAsia"/>
                <w:bCs/>
              </w:rPr>
              <w:t>处理措施：□签发责令改正通知书   □签发竣工验收质量整改意见书   □签发竣工验收责令改正告知书</w:t>
            </w:r>
          </w:p>
        </w:tc>
      </w:tr>
    </w:tbl>
    <w:p w14:paraId="6972C39F" w14:textId="77777777" w:rsidR="0001530D" w:rsidRDefault="003E7B12">
      <w:r>
        <w:rPr>
          <w:rFonts w:hint="eastAsia"/>
        </w:rPr>
        <w:lastRenderedPageBreak/>
        <w:br w:type="page"/>
      </w:r>
    </w:p>
    <w:p w14:paraId="72C78D11" w14:textId="77777777" w:rsidR="0001530D" w:rsidRDefault="003E7B12">
      <w:pPr>
        <w:pStyle w:val="3"/>
      </w:pPr>
      <w:bookmarkStart w:id="474" w:name="_Toc1428709670"/>
      <w:bookmarkStart w:id="475" w:name="_Toc2095057708"/>
      <w:r>
        <w:rPr>
          <w:rFonts w:hint="eastAsia"/>
        </w:rPr>
        <w:lastRenderedPageBreak/>
        <w:t>5.12.9</w:t>
      </w:r>
      <w:r>
        <w:rPr>
          <w:rFonts w:hint="eastAsia"/>
        </w:rPr>
        <w:t>责令改正通知书</w:t>
      </w:r>
      <w:bookmarkEnd w:id="474"/>
      <w:bookmarkEnd w:id="475"/>
    </w:p>
    <w:p w14:paraId="6C7BAB00" w14:textId="77777777" w:rsidR="0001530D" w:rsidRDefault="003E7B12">
      <w:pPr>
        <w:jc w:val="center"/>
        <w:rPr>
          <w:rFonts w:ascii="仿宋_GB2312" w:eastAsia="仿宋_GB2312"/>
          <w:b/>
          <w:bCs/>
          <w:sz w:val="44"/>
        </w:rPr>
      </w:pPr>
      <w:r>
        <w:rPr>
          <w:rFonts w:ascii="仿宋_GB2312" w:eastAsia="仿宋_GB2312" w:hint="eastAsia"/>
          <w:b/>
          <w:bCs/>
          <w:sz w:val="44"/>
        </w:rPr>
        <w:t>责 令 改 正 通 知 书</w:t>
      </w:r>
    </w:p>
    <w:p w14:paraId="5F5C1982" w14:textId="77777777" w:rsidR="0001530D" w:rsidRDefault="003E7B12">
      <w:pPr>
        <w:rPr>
          <w:rFonts w:ascii="仿宋_GB2312" w:eastAsia="仿宋_GB2312"/>
          <w:sz w:val="28"/>
          <w:szCs w:val="28"/>
        </w:rPr>
      </w:pPr>
      <w:r>
        <w:rPr>
          <w:rFonts w:ascii="仿宋_GB2312" w:eastAsia="仿宋_GB2312" w:hint="eastAsia"/>
          <w:b/>
          <w:bCs/>
          <w:sz w:val="28"/>
        </w:rPr>
        <w:t xml:space="preserve">                                           </w:t>
      </w:r>
      <w:r>
        <w:rPr>
          <w:rFonts w:ascii="仿宋_GB2312" w:eastAsia="仿宋_GB2312" w:hint="eastAsia"/>
          <w:bCs/>
          <w:sz w:val="28"/>
        </w:rPr>
        <w:t xml:space="preserve">   </w:t>
      </w:r>
      <w:r>
        <w:rPr>
          <w:rFonts w:ascii="仿宋_GB2312" w:eastAsia="仿宋_GB2312" w:hint="eastAsia"/>
          <w:bCs/>
          <w:sz w:val="21"/>
          <w:szCs w:val="21"/>
        </w:rPr>
        <w:t>编号：</w:t>
      </w:r>
    </w:p>
    <w:p w14:paraId="6B4B6977" w14:textId="77777777" w:rsidR="0001530D" w:rsidRDefault="003E7B12">
      <w:pPr>
        <w:rPr>
          <w:rFonts w:ascii="仿宋_GB2312" w:eastAsia="仿宋_GB2312"/>
          <w:b/>
          <w:bCs/>
          <w:sz w:val="28"/>
        </w:rPr>
      </w:pPr>
      <w:r>
        <w:rPr>
          <w:rFonts w:ascii="宋体" w:hAnsi="宋体" w:hint="eastAsia"/>
          <w:b/>
          <w:bCs/>
          <w:sz w:val="28"/>
        </w:rPr>
        <w:t>____________________________</w:t>
      </w:r>
      <w:r>
        <w:rPr>
          <w:rFonts w:ascii="仿宋_GB2312" w:eastAsia="仿宋_GB2312" w:hint="eastAsia"/>
          <w:b/>
          <w:bCs/>
          <w:sz w:val="28"/>
        </w:rPr>
        <w:t>：</w:t>
      </w:r>
    </w:p>
    <w:p w14:paraId="4719E0E2" w14:textId="77777777" w:rsidR="0001530D" w:rsidRDefault="003E7B12">
      <w:pPr>
        <w:ind w:firstLine="570"/>
        <w:rPr>
          <w:rFonts w:ascii="仿宋_GB2312" w:eastAsia="仿宋_GB2312"/>
          <w:sz w:val="28"/>
        </w:rPr>
      </w:pPr>
      <w:r>
        <w:rPr>
          <w:rFonts w:ascii="仿宋_GB2312" w:eastAsia="仿宋_GB2312" w:hint="eastAsia"/>
          <w:sz w:val="28"/>
        </w:rPr>
        <w:t>经查你单位承建（组建、监理）的</w:t>
      </w:r>
      <w:r>
        <w:rPr>
          <w:rFonts w:ascii="宋体" w:hAnsi="宋体" w:hint="eastAsia"/>
          <w:sz w:val="28"/>
        </w:rPr>
        <w:t>___________________________</w:t>
      </w:r>
      <w:r>
        <w:rPr>
          <w:rFonts w:ascii="仿宋_GB2312" w:eastAsia="仿宋_GB2312" w:hint="eastAsia"/>
          <w:sz w:val="28"/>
        </w:rPr>
        <w:t>工程，存在下列问题：</w:t>
      </w:r>
    </w:p>
    <w:p w14:paraId="46D5123F" w14:textId="77777777" w:rsidR="0001530D" w:rsidRDefault="0001530D">
      <w:pPr>
        <w:ind w:firstLine="570"/>
        <w:rPr>
          <w:rFonts w:ascii="仿宋_GB2312" w:eastAsia="仿宋_GB2312"/>
          <w:sz w:val="28"/>
        </w:rPr>
      </w:pPr>
    </w:p>
    <w:p w14:paraId="7729D40C" w14:textId="77777777" w:rsidR="0001530D" w:rsidRDefault="0001530D">
      <w:pPr>
        <w:ind w:firstLine="570"/>
        <w:rPr>
          <w:rFonts w:ascii="仿宋_GB2312" w:eastAsia="仿宋_GB2312"/>
          <w:sz w:val="28"/>
        </w:rPr>
      </w:pPr>
    </w:p>
    <w:p w14:paraId="1AB8D669" w14:textId="77777777" w:rsidR="0001530D" w:rsidRDefault="0001530D">
      <w:pPr>
        <w:ind w:firstLine="570"/>
        <w:rPr>
          <w:rFonts w:ascii="仿宋_GB2312" w:eastAsia="仿宋_GB2312"/>
          <w:sz w:val="28"/>
        </w:rPr>
      </w:pPr>
    </w:p>
    <w:p w14:paraId="40062BF9" w14:textId="77777777" w:rsidR="0001530D" w:rsidRDefault="0001530D">
      <w:pPr>
        <w:ind w:firstLine="570"/>
        <w:rPr>
          <w:rFonts w:ascii="仿宋_GB2312" w:eastAsia="仿宋_GB2312"/>
          <w:sz w:val="28"/>
        </w:rPr>
      </w:pPr>
    </w:p>
    <w:p w14:paraId="47D1C147" w14:textId="77777777" w:rsidR="0001530D" w:rsidRDefault="0001530D">
      <w:pPr>
        <w:ind w:firstLine="570"/>
        <w:rPr>
          <w:rFonts w:ascii="仿宋_GB2312" w:eastAsia="仿宋_GB2312"/>
          <w:sz w:val="28"/>
        </w:rPr>
      </w:pPr>
    </w:p>
    <w:p w14:paraId="54F0A81E" w14:textId="77777777" w:rsidR="0001530D" w:rsidRDefault="0001530D">
      <w:pPr>
        <w:ind w:firstLine="570"/>
        <w:rPr>
          <w:rFonts w:ascii="仿宋_GB2312" w:eastAsia="仿宋_GB2312"/>
          <w:sz w:val="28"/>
        </w:rPr>
      </w:pPr>
    </w:p>
    <w:p w14:paraId="2F6E733F" w14:textId="77777777" w:rsidR="0001530D" w:rsidRDefault="0001530D">
      <w:pPr>
        <w:ind w:firstLine="570"/>
        <w:rPr>
          <w:rFonts w:ascii="仿宋_GB2312" w:eastAsia="仿宋_GB2312"/>
          <w:sz w:val="28"/>
        </w:rPr>
      </w:pPr>
    </w:p>
    <w:p w14:paraId="3B480464" w14:textId="77777777" w:rsidR="0001530D" w:rsidRDefault="0001530D">
      <w:pPr>
        <w:ind w:firstLine="570"/>
        <w:rPr>
          <w:rFonts w:ascii="仿宋_GB2312" w:eastAsia="仿宋_GB2312"/>
          <w:sz w:val="28"/>
        </w:rPr>
      </w:pPr>
    </w:p>
    <w:p w14:paraId="54DD3543" w14:textId="77777777" w:rsidR="0001530D" w:rsidRDefault="0001530D">
      <w:pPr>
        <w:ind w:firstLine="570"/>
        <w:rPr>
          <w:rFonts w:ascii="仿宋_GB2312" w:eastAsia="仿宋_GB2312"/>
          <w:sz w:val="28"/>
        </w:rPr>
      </w:pPr>
    </w:p>
    <w:p w14:paraId="45512960" w14:textId="77777777" w:rsidR="0001530D" w:rsidRDefault="0001530D">
      <w:pPr>
        <w:ind w:firstLine="570"/>
        <w:rPr>
          <w:rFonts w:ascii="仿宋_GB2312" w:eastAsia="仿宋_GB2312"/>
          <w:sz w:val="28"/>
        </w:rPr>
      </w:pPr>
    </w:p>
    <w:p w14:paraId="55AD2024" w14:textId="77777777" w:rsidR="0001530D" w:rsidRDefault="0001530D">
      <w:pPr>
        <w:ind w:firstLine="570"/>
        <w:rPr>
          <w:rFonts w:ascii="仿宋_GB2312" w:eastAsia="仿宋_GB2312"/>
          <w:sz w:val="28"/>
        </w:rPr>
      </w:pPr>
    </w:p>
    <w:p w14:paraId="6DB6DDDE" w14:textId="77777777" w:rsidR="0001530D" w:rsidRDefault="0001530D">
      <w:pPr>
        <w:ind w:firstLine="570"/>
        <w:rPr>
          <w:rFonts w:ascii="仿宋_GB2312" w:eastAsia="仿宋_GB2312"/>
          <w:sz w:val="28"/>
        </w:rPr>
      </w:pPr>
    </w:p>
    <w:p w14:paraId="1B6A70DB" w14:textId="77777777" w:rsidR="0001530D" w:rsidRDefault="0001530D">
      <w:pPr>
        <w:ind w:firstLine="570"/>
        <w:rPr>
          <w:rFonts w:ascii="仿宋_GB2312" w:eastAsia="仿宋_GB2312"/>
          <w:sz w:val="28"/>
        </w:rPr>
      </w:pPr>
    </w:p>
    <w:p w14:paraId="5D7847EA" w14:textId="77777777" w:rsidR="0001530D" w:rsidRDefault="0001530D">
      <w:pPr>
        <w:ind w:firstLine="570"/>
        <w:rPr>
          <w:rFonts w:ascii="仿宋_GB2312" w:eastAsia="仿宋_GB2312"/>
          <w:sz w:val="28"/>
        </w:rPr>
      </w:pPr>
    </w:p>
    <w:p w14:paraId="6A6BCB59" w14:textId="77777777" w:rsidR="0001530D" w:rsidRDefault="0001530D">
      <w:pPr>
        <w:ind w:leftChars="-250" w:left="-600" w:rightChars="-391" w:right="-938" w:firstLine="1095"/>
        <w:rPr>
          <w:rFonts w:ascii="仿宋_GB2312" w:eastAsia="仿宋_GB2312"/>
          <w:sz w:val="28"/>
        </w:rPr>
      </w:pPr>
    </w:p>
    <w:p w14:paraId="44651263" w14:textId="77777777" w:rsidR="0001530D" w:rsidRDefault="0001530D">
      <w:pPr>
        <w:ind w:leftChars="-250" w:left="-600" w:rightChars="-391" w:right="-938" w:firstLine="1095"/>
        <w:rPr>
          <w:rFonts w:ascii="仿宋_GB2312" w:eastAsia="仿宋_GB2312"/>
          <w:sz w:val="28"/>
        </w:rPr>
      </w:pPr>
    </w:p>
    <w:p w14:paraId="747F3FDF" w14:textId="77777777" w:rsidR="0001530D" w:rsidRDefault="0001530D">
      <w:pPr>
        <w:ind w:leftChars="-250" w:left="-600" w:rightChars="-391" w:right="-938" w:firstLine="1095"/>
        <w:rPr>
          <w:rFonts w:ascii="仿宋_GB2312" w:eastAsia="仿宋_GB2312"/>
          <w:sz w:val="28"/>
        </w:rPr>
      </w:pPr>
    </w:p>
    <w:p w14:paraId="50C23B08" w14:textId="77777777" w:rsidR="0001530D" w:rsidRDefault="0001530D">
      <w:pPr>
        <w:ind w:leftChars="-250" w:left="-600" w:rightChars="-391" w:right="-938" w:firstLine="1095"/>
        <w:rPr>
          <w:rFonts w:ascii="仿宋_GB2312" w:eastAsia="仿宋_GB2312"/>
          <w:sz w:val="28"/>
        </w:rPr>
      </w:pPr>
    </w:p>
    <w:p w14:paraId="465F86D6" w14:textId="77777777" w:rsidR="0001530D" w:rsidRDefault="003E7B12">
      <w:pPr>
        <w:ind w:rightChars="-391" w:right="-938" w:firstLine="570"/>
        <w:rPr>
          <w:rFonts w:ascii="仿宋_GB2312" w:eastAsia="仿宋_GB2312"/>
          <w:sz w:val="28"/>
          <w:u w:val="single"/>
        </w:rPr>
      </w:pPr>
      <w:r>
        <w:rPr>
          <w:rFonts w:ascii="仿宋_GB2312" w:eastAsia="仿宋_GB2312" w:hint="eastAsia"/>
          <w:sz w:val="28"/>
        </w:rPr>
        <w:t>责令你单位予以改正，</w:t>
      </w:r>
      <w:r>
        <w:rPr>
          <w:rFonts w:ascii="仿宋_GB2312" w:eastAsia="仿宋_GB2312" w:hint="eastAsia"/>
          <w:sz w:val="28"/>
          <w:u w:val="single"/>
        </w:rPr>
        <w:t xml:space="preserve">       </w:t>
      </w:r>
      <w:r>
        <w:rPr>
          <w:rFonts w:ascii="仿宋_GB2312" w:eastAsia="仿宋_GB2312" w:hint="eastAsia"/>
          <w:sz w:val="28"/>
        </w:rPr>
        <w:t>天内将整改结果书面报</w:t>
      </w:r>
      <w:r>
        <w:rPr>
          <w:rFonts w:ascii="仿宋_GB2312" w:eastAsia="仿宋_GB2312" w:hint="eastAsia"/>
          <w:sz w:val="28"/>
          <w:u w:val="single"/>
        </w:rPr>
        <w:t xml:space="preserve">           </w:t>
      </w:r>
    </w:p>
    <w:p w14:paraId="59C48CEB" w14:textId="77777777" w:rsidR="0001530D" w:rsidRDefault="003E7B12">
      <w:pPr>
        <w:ind w:rightChars="-391" w:right="-938" w:firstLine="570"/>
        <w:rPr>
          <w:rFonts w:ascii="仿宋_GB2312" w:eastAsia="仿宋_GB2312"/>
          <w:sz w:val="28"/>
        </w:rPr>
      </w:pPr>
      <w:r>
        <w:rPr>
          <w:rFonts w:ascii="仿宋_GB2312" w:eastAsia="仿宋_GB2312" w:hint="eastAsia"/>
          <w:sz w:val="28"/>
          <w:u w:val="single"/>
        </w:rPr>
        <w:t xml:space="preserve">             </w:t>
      </w:r>
      <w:r>
        <w:rPr>
          <w:rFonts w:ascii="仿宋_GB2312" w:eastAsia="仿宋_GB2312" w:hint="eastAsia"/>
          <w:sz w:val="28"/>
        </w:rPr>
        <w:t>备案；</w:t>
      </w:r>
    </w:p>
    <w:p w14:paraId="645EF0A8" w14:textId="77777777" w:rsidR="0001530D" w:rsidRDefault="003E7B12">
      <w:pPr>
        <w:ind w:rightChars="-391" w:right="-938" w:firstLine="570"/>
        <w:rPr>
          <w:rFonts w:ascii="仿宋_GB2312" w:eastAsia="仿宋_GB2312"/>
          <w:sz w:val="28"/>
        </w:rPr>
      </w:pPr>
      <w:r>
        <w:rPr>
          <w:rFonts w:ascii="仿宋_GB2312" w:eastAsia="仿宋_GB2312" w:hint="eastAsia"/>
          <w:sz w:val="28"/>
        </w:rPr>
        <w:t>其中□</w:t>
      </w:r>
      <w:r>
        <w:rPr>
          <w:rFonts w:ascii="仿宋_GB2312" w:eastAsia="仿宋_GB2312" w:hint="eastAsia"/>
          <w:sz w:val="28"/>
          <w:u w:val="single"/>
        </w:rPr>
        <w:t xml:space="preserve">       </w:t>
      </w:r>
      <w:r>
        <w:rPr>
          <w:rFonts w:ascii="仿宋_GB2312" w:eastAsia="仿宋_GB2312" w:hint="eastAsia"/>
          <w:sz w:val="28"/>
        </w:rPr>
        <w:t>未改正符合要求，不得进入后续施工；</w:t>
      </w:r>
    </w:p>
    <w:p w14:paraId="29433C57" w14:textId="77777777" w:rsidR="0001530D" w:rsidRDefault="003E7B12" w:rsidP="00F63D3D">
      <w:pPr>
        <w:ind w:rightChars="-391" w:right="-938" w:firstLineChars="402" w:firstLine="1126"/>
        <w:rPr>
          <w:rFonts w:ascii="仿宋_GB2312" w:eastAsia="仿宋_GB2312"/>
          <w:b/>
          <w:sz w:val="28"/>
        </w:rPr>
      </w:pPr>
      <w:r>
        <w:rPr>
          <w:rFonts w:ascii="仿宋_GB2312" w:eastAsia="仿宋_GB2312" w:hint="eastAsia"/>
          <w:sz w:val="28"/>
        </w:rPr>
        <w:t>□</w:t>
      </w:r>
      <w:r>
        <w:rPr>
          <w:rFonts w:ascii="仿宋_GB2312" w:eastAsia="仿宋_GB2312" w:hint="eastAsia"/>
          <w:sz w:val="28"/>
          <w:u w:val="single"/>
        </w:rPr>
        <w:t xml:space="preserve">       </w:t>
      </w:r>
      <w:r>
        <w:rPr>
          <w:rFonts w:ascii="仿宋_GB2312" w:eastAsia="仿宋_GB2312" w:hint="eastAsia"/>
          <w:sz w:val="28"/>
        </w:rPr>
        <w:t xml:space="preserve">未改正符合要求，不得使用。 </w:t>
      </w:r>
      <w:r>
        <w:rPr>
          <w:rFonts w:ascii="仿宋_GB2312" w:eastAsia="仿宋_GB2312" w:hint="eastAsia"/>
          <w:b/>
          <w:sz w:val="28"/>
        </w:rPr>
        <w:t xml:space="preserve">  </w:t>
      </w:r>
    </w:p>
    <w:p w14:paraId="136EB13F" w14:textId="77777777" w:rsidR="0001530D" w:rsidRDefault="003E7B12">
      <w:pPr>
        <w:ind w:rightChars="-391" w:right="-938"/>
        <w:rPr>
          <w:rFonts w:ascii="仿宋_GB2312" w:eastAsia="仿宋_GB2312"/>
          <w:sz w:val="28"/>
        </w:rPr>
      </w:pPr>
      <w:r>
        <w:rPr>
          <w:rFonts w:ascii="仿宋_GB2312" w:eastAsia="仿宋_GB2312" w:hint="eastAsia"/>
          <w:b/>
          <w:sz w:val="28"/>
        </w:rPr>
        <w:t xml:space="preserve">   </w:t>
      </w:r>
      <w:r>
        <w:rPr>
          <w:rFonts w:ascii="仿宋_GB2312" w:eastAsia="仿宋_GB2312" w:hint="eastAsia"/>
          <w:sz w:val="28"/>
        </w:rPr>
        <w:t xml:space="preserve">            </w:t>
      </w:r>
      <w:r>
        <w:rPr>
          <w:rFonts w:ascii="仿宋_GB2312" w:eastAsia="仿宋_GB2312" w:hint="eastAsia"/>
          <w:szCs w:val="21"/>
        </w:rPr>
        <w:t xml:space="preserve">                                     </w:t>
      </w:r>
      <w:r>
        <w:rPr>
          <w:rFonts w:ascii="仿宋_GB2312" w:eastAsia="仿宋_GB2312" w:hint="eastAsia"/>
          <w:sz w:val="28"/>
        </w:rPr>
        <w:t xml:space="preserve">                                   </w:t>
      </w:r>
    </w:p>
    <w:p w14:paraId="189276FC" w14:textId="77777777" w:rsidR="0001530D" w:rsidRDefault="003E7B12">
      <w:pPr>
        <w:ind w:leftChars="-250" w:left="-600" w:rightChars="-391" w:right="-938" w:firstLine="1095"/>
        <w:jc w:val="center"/>
        <w:rPr>
          <w:rFonts w:ascii="仿宋_GB2312" w:eastAsia="仿宋_GB2312"/>
          <w:sz w:val="28"/>
        </w:rPr>
      </w:pPr>
      <w:r>
        <w:rPr>
          <w:rFonts w:ascii="仿宋_GB2312" w:eastAsia="仿宋_GB2312" w:hint="eastAsia"/>
          <w:sz w:val="28"/>
        </w:rPr>
        <w:t xml:space="preserve">                    建设行政主管部门(质量安全监督机构）名称（章）</w:t>
      </w:r>
    </w:p>
    <w:p w14:paraId="45EB64C2" w14:textId="77777777" w:rsidR="0001530D" w:rsidRDefault="003E7B12">
      <w:pPr>
        <w:ind w:leftChars="-250" w:left="-600" w:rightChars="-391" w:right="-938" w:firstLine="1095"/>
        <w:rPr>
          <w:rFonts w:ascii="仿宋_GB2312" w:eastAsia="仿宋_GB2312"/>
          <w:sz w:val="28"/>
        </w:rPr>
      </w:pPr>
      <w:r>
        <w:rPr>
          <w:rFonts w:ascii="仿宋_GB2312" w:eastAsia="仿宋_GB2312" w:hint="eastAsia"/>
          <w:sz w:val="28"/>
        </w:rPr>
        <w:lastRenderedPageBreak/>
        <w:t xml:space="preserve">                                           年   月   日</w:t>
      </w:r>
    </w:p>
    <w:p w14:paraId="72853DB1" w14:textId="77777777" w:rsidR="0001530D" w:rsidRDefault="0001530D">
      <w:pPr>
        <w:ind w:leftChars="-250" w:left="-600" w:rightChars="-391" w:right="-938" w:firstLine="1095"/>
        <w:rPr>
          <w:rFonts w:ascii="仿宋_GB2312" w:eastAsia="仿宋_GB2312"/>
          <w:sz w:val="28"/>
        </w:rPr>
      </w:pPr>
    </w:p>
    <w:p w14:paraId="7C9C999F" w14:textId="77777777" w:rsidR="0001530D" w:rsidRDefault="003E7B12">
      <w:pPr>
        <w:ind w:rightChars="-391" w:right="-938"/>
        <w:rPr>
          <w:rFonts w:ascii="仿宋_GB2312" w:eastAsia="仿宋_GB2312"/>
        </w:rPr>
      </w:pPr>
      <w:r>
        <w:rPr>
          <w:rFonts w:ascii="仿宋_GB2312" w:eastAsia="仿宋_GB2312" w:hint="eastAsia"/>
        </w:rPr>
        <w:t>签收人：</w:t>
      </w:r>
      <w:r>
        <w:rPr>
          <w:rFonts w:ascii="仿宋_GB2312" w:eastAsia="仿宋_GB2312" w:hint="eastAsia"/>
          <w:sz w:val="28"/>
        </w:rPr>
        <w:t xml:space="preserve">                   </w:t>
      </w:r>
      <w:r>
        <w:rPr>
          <w:rFonts w:ascii="仿宋_GB2312" w:eastAsia="仿宋_GB2312" w:hint="eastAsia"/>
        </w:rPr>
        <w:t>签发人：</w:t>
      </w:r>
      <w:r>
        <w:rPr>
          <w:rFonts w:ascii="仿宋_GB2312" w:eastAsia="仿宋_GB2312" w:hint="eastAsia"/>
          <w:sz w:val="28"/>
          <w:szCs w:val="28"/>
        </w:rPr>
        <w:t xml:space="preserve">           </w:t>
      </w:r>
      <w:r>
        <w:rPr>
          <w:rFonts w:ascii="仿宋_GB2312" w:eastAsia="仿宋_GB2312" w:hint="eastAsia"/>
        </w:rPr>
        <w:t>执法证：</w:t>
      </w:r>
    </w:p>
    <w:p w14:paraId="1EBE5F60" w14:textId="77777777" w:rsidR="0001530D" w:rsidRDefault="003E7B12">
      <w:r>
        <w:rPr>
          <w:rFonts w:hint="eastAsia"/>
        </w:rPr>
        <w:br w:type="page"/>
      </w:r>
    </w:p>
    <w:p w14:paraId="085DAE09" w14:textId="77777777" w:rsidR="0001530D" w:rsidRDefault="003E7B12">
      <w:pPr>
        <w:pStyle w:val="3"/>
      </w:pPr>
      <w:bookmarkStart w:id="476" w:name="_Toc1400485529"/>
      <w:bookmarkStart w:id="477" w:name="_Toc1680113351"/>
      <w:r>
        <w:rPr>
          <w:rFonts w:hint="eastAsia"/>
        </w:rPr>
        <w:lastRenderedPageBreak/>
        <w:t>5.12.10</w:t>
      </w:r>
      <w:r>
        <w:rPr>
          <w:rFonts w:hint="eastAsia"/>
        </w:rPr>
        <w:t>责令停工通知书</w:t>
      </w:r>
      <w:bookmarkEnd w:id="476"/>
      <w:bookmarkEnd w:id="477"/>
    </w:p>
    <w:p w14:paraId="0CEA3FAD" w14:textId="77777777" w:rsidR="0001530D" w:rsidRDefault="003E7B12">
      <w:pPr>
        <w:jc w:val="center"/>
        <w:rPr>
          <w:rFonts w:ascii="仿宋" w:hAnsi="仿宋" w:cs="仿宋"/>
          <w:b/>
          <w:bCs/>
          <w:sz w:val="36"/>
          <w:szCs w:val="36"/>
        </w:rPr>
      </w:pPr>
      <w:r>
        <w:rPr>
          <w:rFonts w:ascii="仿宋" w:hAnsi="仿宋" w:cs="仿宋" w:hint="eastAsia"/>
          <w:b/>
          <w:bCs/>
          <w:sz w:val="36"/>
          <w:szCs w:val="36"/>
        </w:rPr>
        <w:t>责令停工通知书</w:t>
      </w:r>
    </w:p>
    <w:p w14:paraId="1199905D" w14:textId="77777777" w:rsidR="0001530D" w:rsidRDefault="003E7B12">
      <w:pPr>
        <w:ind w:firstLineChars="2500" w:firstLine="5250"/>
        <w:rPr>
          <w:rFonts w:ascii="仿宋" w:hAnsi="仿宋" w:cs="仿宋"/>
        </w:rPr>
      </w:pPr>
      <w:r>
        <w:rPr>
          <w:rFonts w:ascii="仿宋" w:hAnsi="仿宋" w:cs="仿宋" w:hint="eastAsia"/>
          <w:sz w:val="21"/>
          <w:szCs w:val="21"/>
        </w:rPr>
        <w:t>编号：</w:t>
      </w:r>
      <w:r>
        <w:rPr>
          <w:rFonts w:ascii="仿宋" w:hAnsi="仿宋" w:cs="仿宋" w:hint="eastAsia"/>
        </w:rPr>
        <w:t xml:space="preserve"> </w:t>
      </w:r>
    </w:p>
    <w:p w14:paraId="4B440252" w14:textId="77777777" w:rsidR="0001530D" w:rsidRDefault="003E7B12">
      <w:pPr>
        <w:spacing w:line="480" w:lineRule="auto"/>
        <w:rPr>
          <w:rFonts w:ascii="仿宋" w:hAnsi="仿宋" w:cs="仿宋"/>
          <w:sz w:val="28"/>
          <w:szCs w:val="28"/>
        </w:rPr>
      </w:pPr>
      <w:r>
        <w:rPr>
          <w:rFonts w:ascii="仿宋" w:hAnsi="仿宋" w:cs="仿宋" w:hint="eastAsia"/>
          <w:sz w:val="28"/>
          <w:szCs w:val="28"/>
          <w:u w:val="single"/>
        </w:rPr>
        <w:t xml:space="preserve">                           </w:t>
      </w:r>
      <w:r>
        <w:rPr>
          <w:rFonts w:ascii="仿宋" w:hAnsi="仿宋" w:cs="仿宋" w:hint="eastAsia"/>
          <w:sz w:val="28"/>
          <w:szCs w:val="28"/>
        </w:rPr>
        <w:t xml:space="preserve">： </w:t>
      </w:r>
    </w:p>
    <w:p w14:paraId="0B19E905" w14:textId="77777777" w:rsidR="0001530D" w:rsidRDefault="003E7B12">
      <w:pPr>
        <w:spacing w:line="360" w:lineRule="auto"/>
        <w:rPr>
          <w:rFonts w:ascii="仿宋" w:hAnsi="仿宋" w:cs="仿宋"/>
          <w:sz w:val="28"/>
          <w:szCs w:val="28"/>
        </w:rPr>
      </w:pPr>
      <w:r>
        <w:rPr>
          <w:rFonts w:ascii="仿宋" w:hAnsi="仿宋" w:cs="仿宋" w:hint="eastAsia"/>
          <w:sz w:val="28"/>
          <w:szCs w:val="28"/>
          <w:u w:val="single"/>
        </w:rPr>
        <w:t xml:space="preserve">                             </w:t>
      </w:r>
      <w:r>
        <w:rPr>
          <w:rFonts w:ascii="仿宋" w:hAnsi="仿宋" w:cs="仿宋" w:hint="eastAsia"/>
          <w:sz w:val="28"/>
          <w:szCs w:val="28"/>
        </w:rPr>
        <w:t>工程在</w:t>
      </w:r>
      <w:r>
        <w:rPr>
          <w:rFonts w:ascii="仿宋" w:hAnsi="仿宋" w:cs="仿宋" w:hint="eastAsia"/>
          <w:sz w:val="28"/>
          <w:szCs w:val="28"/>
          <w:u w:val="single"/>
        </w:rPr>
        <w:t xml:space="preserve">   </w:t>
      </w:r>
      <w:r>
        <w:rPr>
          <w:rFonts w:ascii="仿宋" w:hAnsi="仿宋" w:cs="仿宋" w:hint="eastAsia"/>
          <w:sz w:val="28"/>
          <w:szCs w:val="28"/>
        </w:rPr>
        <w:t>月</w:t>
      </w:r>
      <w:r>
        <w:rPr>
          <w:rFonts w:ascii="仿宋" w:hAnsi="仿宋" w:cs="仿宋" w:hint="eastAsia"/>
          <w:sz w:val="28"/>
          <w:szCs w:val="28"/>
          <w:u w:val="single"/>
        </w:rPr>
        <w:t xml:space="preserve">   </w:t>
      </w:r>
      <w:r>
        <w:rPr>
          <w:rFonts w:ascii="仿宋" w:hAnsi="仿宋" w:cs="仿宋" w:hint="eastAsia"/>
          <w:sz w:val="28"/>
          <w:szCs w:val="28"/>
        </w:rPr>
        <w:t xml:space="preserve">日监督检查中发现 </w:t>
      </w:r>
    </w:p>
    <w:p w14:paraId="7C0D2780" w14:textId="77777777" w:rsidR="0001530D" w:rsidRDefault="003E7B12">
      <w:pPr>
        <w:spacing w:line="360" w:lineRule="auto"/>
        <w:ind w:firstLineChars="200" w:firstLine="560"/>
        <w:rPr>
          <w:rFonts w:ascii="仿宋" w:hAnsi="仿宋" w:cs="仿宋"/>
          <w:sz w:val="28"/>
          <w:szCs w:val="28"/>
        </w:rPr>
      </w:pPr>
      <w:r>
        <w:rPr>
          <w:rFonts w:ascii="仿宋" w:hAnsi="仿宋" w:cs="仿宋" w:hint="eastAsia"/>
          <w:sz w:val="28"/>
          <w:szCs w:val="28"/>
        </w:rPr>
        <w:t>□存在严重影响工程质量的问题</w:t>
      </w:r>
    </w:p>
    <w:p w14:paraId="1FB14CAB" w14:textId="77777777" w:rsidR="0001530D" w:rsidRDefault="003E7B12">
      <w:pPr>
        <w:spacing w:line="360" w:lineRule="auto"/>
        <w:ind w:firstLineChars="200" w:firstLine="560"/>
        <w:rPr>
          <w:rFonts w:ascii="仿宋" w:hAnsi="仿宋" w:cs="仿宋"/>
          <w:sz w:val="28"/>
          <w:szCs w:val="28"/>
        </w:rPr>
      </w:pPr>
      <w:r>
        <w:rPr>
          <w:rFonts w:ascii="仿宋" w:hAnsi="仿宋" w:cs="仿宋" w:hint="eastAsia"/>
          <w:sz w:val="28"/>
          <w:szCs w:val="28"/>
        </w:rPr>
        <w:t>□存在重大施工安全隐患，无法保证安全</w:t>
      </w:r>
    </w:p>
    <w:p w14:paraId="6FD6F6A3" w14:textId="77777777" w:rsidR="0001530D" w:rsidRDefault="003E7B12">
      <w:pPr>
        <w:spacing w:line="360" w:lineRule="auto"/>
        <w:ind w:firstLineChars="200" w:firstLine="560"/>
        <w:rPr>
          <w:rFonts w:ascii="仿宋" w:hAnsi="仿宋" w:cs="仿宋"/>
          <w:sz w:val="28"/>
          <w:szCs w:val="28"/>
        </w:rPr>
      </w:pPr>
      <w:r>
        <w:rPr>
          <w:rFonts w:ascii="仿宋" w:hAnsi="仿宋" w:cs="仿宋" w:hint="eastAsia"/>
          <w:sz w:val="28"/>
          <w:szCs w:val="28"/>
        </w:rPr>
        <w:t>□存在严重的违法违规行为</w:t>
      </w:r>
    </w:p>
    <w:p w14:paraId="24C0C619" w14:textId="77777777" w:rsidR="0001530D" w:rsidRDefault="003E7B12">
      <w:pPr>
        <w:spacing w:line="360" w:lineRule="auto"/>
        <w:ind w:firstLineChars="200" w:firstLine="560"/>
        <w:rPr>
          <w:rFonts w:ascii="仿宋" w:hAnsi="仿宋" w:cs="仿宋"/>
          <w:sz w:val="28"/>
          <w:szCs w:val="28"/>
        </w:rPr>
      </w:pPr>
      <w:r>
        <w:rPr>
          <w:rFonts w:ascii="仿宋" w:hAnsi="仿宋" w:cs="仿宋" w:hint="eastAsia"/>
          <w:sz w:val="28"/>
          <w:szCs w:val="28"/>
        </w:rPr>
        <w:t>具体是：</w:t>
      </w:r>
    </w:p>
    <w:p w14:paraId="127C82BA" w14:textId="77777777" w:rsidR="0001530D" w:rsidRDefault="0001530D">
      <w:pPr>
        <w:spacing w:line="360" w:lineRule="auto"/>
        <w:ind w:firstLineChars="200" w:firstLine="480"/>
        <w:rPr>
          <w:rFonts w:ascii="仿宋" w:hAnsi="仿宋" w:cs="仿宋"/>
          <w:szCs w:val="24"/>
        </w:rPr>
      </w:pPr>
    </w:p>
    <w:p w14:paraId="4DAFE4A6" w14:textId="77777777" w:rsidR="0001530D" w:rsidRDefault="0001530D">
      <w:pPr>
        <w:spacing w:line="360" w:lineRule="auto"/>
        <w:ind w:firstLineChars="200" w:firstLine="480"/>
        <w:rPr>
          <w:rFonts w:ascii="仿宋" w:hAnsi="仿宋" w:cs="仿宋"/>
          <w:szCs w:val="24"/>
        </w:rPr>
      </w:pPr>
    </w:p>
    <w:p w14:paraId="6FE38E4A" w14:textId="77777777" w:rsidR="0001530D" w:rsidRDefault="0001530D">
      <w:pPr>
        <w:spacing w:line="360" w:lineRule="auto"/>
        <w:ind w:firstLineChars="200" w:firstLine="480"/>
        <w:rPr>
          <w:rFonts w:ascii="仿宋" w:hAnsi="仿宋" w:cs="仿宋"/>
          <w:szCs w:val="24"/>
        </w:rPr>
      </w:pPr>
    </w:p>
    <w:p w14:paraId="07D6B2DC" w14:textId="77777777" w:rsidR="0001530D" w:rsidRDefault="0001530D">
      <w:pPr>
        <w:spacing w:line="360" w:lineRule="auto"/>
        <w:ind w:firstLineChars="200" w:firstLine="480"/>
        <w:rPr>
          <w:rFonts w:ascii="仿宋" w:hAnsi="仿宋" w:cs="仿宋"/>
          <w:szCs w:val="24"/>
        </w:rPr>
      </w:pPr>
    </w:p>
    <w:p w14:paraId="52984CB5" w14:textId="77777777" w:rsidR="0001530D" w:rsidRDefault="0001530D">
      <w:pPr>
        <w:spacing w:line="360" w:lineRule="auto"/>
        <w:ind w:firstLineChars="200" w:firstLine="480"/>
        <w:rPr>
          <w:rFonts w:ascii="仿宋" w:hAnsi="仿宋" w:cs="仿宋"/>
          <w:szCs w:val="24"/>
        </w:rPr>
      </w:pPr>
    </w:p>
    <w:p w14:paraId="37C38ABB" w14:textId="77777777" w:rsidR="0001530D" w:rsidRDefault="0001530D">
      <w:pPr>
        <w:spacing w:line="360" w:lineRule="auto"/>
        <w:ind w:firstLineChars="200" w:firstLine="480"/>
        <w:rPr>
          <w:rFonts w:ascii="仿宋" w:hAnsi="仿宋" w:cs="仿宋"/>
          <w:szCs w:val="24"/>
        </w:rPr>
      </w:pPr>
    </w:p>
    <w:p w14:paraId="63ADECA4" w14:textId="77777777" w:rsidR="0001530D" w:rsidRDefault="0001530D">
      <w:pPr>
        <w:spacing w:line="360" w:lineRule="auto"/>
        <w:ind w:firstLineChars="200" w:firstLine="480"/>
        <w:rPr>
          <w:rFonts w:ascii="仿宋" w:hAnsi="仿宋" w:cs="仿宋"/>
          <w:szCs w:val="24"/>
        </w:rPr>
      </w:pPr>
    </w:p>
    <w:p w14:paraId="225C3F13" w14:textId="77777777" w:rsidR="0001530D" w:rsidRDefault="003E7B12">
      <w:pPr>
        <w:spacing w:line="360" w:lineRule="auto"/>
        <w:ind w:firstLineChars="200" w:firstLine="560"/>
        <w:rPr>
          <w:rFonts w:ascii="仿宋" w:hAnsi="仿宋" w:cs="仿宋"/>
          <w:sz w:val="28"/>
          <w:szCs w:val="28"/>
        </w:rPr>
      </w:pPr>
      <w:r>
        <w:rPr>
          <w:rFonts w:ascii="仿宋" w:hAnsi="仿宋" w:cs="仿宋" w:hint="eastAsia"/>
          <w:sz w:val="28"/>
          <w:szCs w:val="28"/>
        </w:rPr>
        <w:t xml:space="preserve">根据《建设工程安全生产管理条例》和《浙江省房屋建筑和市政基础设施工程质量监督管理办法》等有关规定，现责令你单位立即暂停施工，纠正违法违规行为。整改结果经有关责任主体签章确认符合要求后报 </w:t>
      </w:r>
      <w:r>
        <w:rPr>
          <w:rFonts w:ascii="仿宋" w:hAnsi="仿宋" w:cs="仿宋" w:hint="eastAsia"/>
          <w:sz w:val="28"/>
          <w:szCs w:val="28"/>
          <w:u w:val="single"/>
        </w:rPr>
        <w:t xml:space="preserve">                  </w:t>
      </w:r>
      <w:r>
        <w:rPr>
          <w:rFonts w:ascii="仿宋" w:hAnsi="仿宋" w:cs="仿宋" w:hint="eastAsia"/>
          <w:sz w:val="28"/>
          <w:szCs w:val="28"/>
        </w:rPr>
        <w:t xml:space="preserve">复查，未经复查通过不得擅自复工。 </w:t>
      </w:r>
    </w:p>
    <w:p w14:paraId="47EC7A2B" w14:textId="77777777" w:rsidR="0001530D" w:rsidRDefault="0001530D">
      <w:pPr>
        <w:spacing w:line="360" w:lineRule="auto"/>
        <w:jc w:val="right"/>
        <w:rPr>
          <w:rFonts w:ascii="仿宋" w:hAnsi="仿宋" w:cs="仿宋"/>
          <w:szCs w:val="24"/>
        </w:rPr>
      </w:pPr>
    </w:p>
    <w:p w14:paraId="56179B49" w14:textId="77777777" w:rsidR="0001530D" w:rsidRDefault="003E7B12">
      <w:pPr>
        <w:spacing w:line="360" w:lineRule="auto"/>
        <w:jc w:val="right"/>
        <w:rPr>
          <w:rFonts w:ascii="仿宋" w:hAnsi="仿宋" w:cs="仿宋"/>
          <w:sz w:val="28"/>
          <w:szCs w:val="28"/>
        </w:rPr>
      </w:pPr>
      <w:r>
        <w:rPr>
          <w:rFonts w:ascii="仿宋_GB2312" w:eastAsia="仿宋_GB2312" w:hint="eastAsia"/>
          <w:sz w:val="28"/>
        </w:rPr>
        <w:t>建设行政主管部门(质量安全监督机构）名称（章）</w:t>
      </w:r>
      <w:r>
        <w:rPr>
          <w:rFonts w:ascii="仿宋" w:hAnsi="仿宋" w:cs="仿宋" w:hint="eastAsia"/>
          <w:sz w:val="28"/>
          <w:szCs w:val="28"/>
        </w:rPr>
        <w:t xml:space="preserve"> </w:t>
      </w:r>
    </w:p>
    <w:p w14:paraId="62AD2D4A" w14:textId="77777777" w:rsidR="0001530D" w:rsidRDefault="003E7B12">
      <w:pPr>
        <w:spacing w:line="360" w:lineRule="auto"/>
        <w:jc w:val="center"/>
        <w:rPr>
          <w:rFonts w:ascii="仿宋" w:hAnsi="仿宋" w:cs="仿宋"/>
          <w:szCs w:val="24"/>
        </w:rPr>
      </w:pPr>
      <w:r>
        <w:rPr>
          <w:rFonts w:ascii="仿宋" w:hAnsi="仿宋" w:cs="仿宋" w:hint="eastAsia"/>
          <w:sz w:val="28"/>
          <w:szCs w:val="28"/>
        </w:rPr>
        <w:t xml:space="preserve">                               年   月    日</w:t>
      </w:r>
      <w:r>
        <w:rPr>
          <w:rFonts w:ascii="仿宋" w:hAnsi="仿宋" w:cs="仿宋" w:hint="eastAsia"/>
          <w:szCs w:val="24"/>
        </w:rPr>
        <w:t xml:space="preserve"> </w:t>
      </w:r>
    </w:p>
    <w:p w14:paraId="28AF4DB2" w14:textId="77777777" w:rsidR="0001530D" w:rsidRDefault="003E7B12">
      <w:pPr>
        <w:spacing w:line="360" w:lineRule="auto"/>
        <w:rPr>
          <w:rFonts w:ascii="仿宋" w:hAnsi="仿宋" w:cs="仿宋"/>
          <w:szCs w:val="24"/>
        </w:rPr>
      </w:pPr>
      <w:r>
        <w:rPr>
          <w:rFonts w:ascii="仿宋" w:hAnsi="仿宋" w:cs="仿宋" w:hint="eastAsia"/>
          <w:szCs w:val="24"/>
        </w:rPr>
        <w:t>签收人：                      签发人：            执法证：</w:t>
      </w:r>
    </w:p>
    <w:p w14:paraId="68446906" w14:textId="77777777" w:rsidR="0001530D" w:rsidRDefault="003E7B12">
      <w:bookmarkStart w:id="478" w:name="_Toc729918639"/>
      <w:r>
        <w:rPr>
          <w:rFonts w:hint="eastAsia"/>
        </w:rPr>
        <w:br w:type="page"/>
      </w:r>
    </w:p>
    <w:p w14:paraId="237DF056" w14:textId="77777777" w:rsidR="0001530D" w:rsidRDefault="003E7B12">
      <w:pPr>
        <w:pStyle w:val="3"/>
      </w:pPr>
      <w:bookmarkStart w:id="479" w:name="_Toc1359962377"/>
      <w:r>
        <w:rPr>
          <w:rFonts w:hint="eastAsia"/>
        </w:rPr>
        <w:lastRenderedPageBreak/>
        <w:t>5.12.11</w:t>
      </w:r>
      <w:r>
        <w:rPr>
          <w:rFonts w:hint="eastAsia"/>
        </w:rPr>
        <w:t>建筑工程复工通知书</w:t>
      </w:r>
      <w:bookmarkEnd w:id="478"/>
      <w:bookmarkEnd w:id="479"/>
    </w:p>
    <w:p w14:paraId="3179CEF6" w14:textId="77777777" w:rsidR="0001530D" w:rsidRDefault="003E7B12">
      <w:pPr>
        <w:jc w:val="center"/>
        <w:rPr>
          <w:rFonts w:ascii="仿宋" w:hAnsi="仿宋" w:cs="仿宋"/>
          <w:b/>
          <w:bCs/>
          <w:sz w:val="36"/>
          <w:szCs w:val="36"/>
        </w:rPr>
      </w:pPr>
      <w:r>
        <w:rPr>
          <w:rFonts w:ascii="仿宋" w:hAnsi="仿宋" w:cs="仿宋" w:hint="eastAsia"/>
          <w:b/>
          <w:bCs/>
          <w:sz w:val="36"/>
          <w:szCs w:val="36"/>
        </w:rPr>
        <w:t>建筑工程复工通知书</w:t>
      </w:r>
    </w:p>
    <w:p w14:paraId="2905844B" w14:textId="77777777" w:rsidR="0001530D" w:rsidRDefault="003E7B12">
      <w:pPr>
        <w:spacing w:line="360" w:lineRule="auto"/>
        <w:ind w:firstLineChars="2500" w:firstLine="5250"/>
        <w:rPr>
          <w:rFonts w:ascii="仿宋" w:hAnsi="仿宋" w:cs="仿宋"/>
          <w:szCs w:val="24"/>
        </w:rPr>
      </w:pPr>
      <w:r>
        <w:rPr>
          <w:rFonts w:ascii="仿宋" w:hAnsi="仿宋" w:cs="仿宋" w:hint="eastAsia"/>
          <w:sz w:val="21"/>
          <w:szCs w:val="21"/>
        </w:rPr>
        <w:t>编号：</w:t>
      </w:r>
      <w:r>
        <w:rPr>
          <w:rFonts w:ascii="仿宋" w:hAnsi="仿宋" w:cs="仿宋" w:hint="eastAsia"/>
          <w:szCs w:val="24"/>
        </w:rPr>
        <w:t xml:space="preserve"> </w:t>
      </w:r>
    </w:p>
    <w:p w14:paraId="53B0EB51" w14:textId="77777777" w:rsidR="0001530D" w:rsidRDefault="003E7B12">
      <w:pPr>
        <w:spacing w:line="360" w:lineRule="auto"/>
        <w:rPr>
          <w:rFonts w:ascii="仿宋" w:hAnsi="仿宋" w:cs="仿宋"/>
          <w:szCs w:val="24"/>
        </w:rPr>
      </w:pPr>
      <w:r>
        <w:rPr>
          <w:rFonts w:ascii="仿宋" w:hAnsi="仿宋" w:cs="仿宋" w:hint="eastAsia"/>
          <w:szCs w:val="24"/>
          <w:u w:val="single"/>
        </w:rPr>
        <w:t xml:space="preserve">                               </w:t>
      </w:r>
      <w:r>
        <w:rPr>
          <w:rFonts w:ascii="仿宋" w:hAnsi="仿宋" w:cs="仿宋" w:hint="eastAsia"/>
          <w:szCs w:val="24"/>
        </w:rPr>
        <w:t xml:space="preserve">： </w:t>
      </w:r>
    </w:p>
    <w:p w14:paraId="45405380" w14:textId="77777777" w:rsidR="0001530D" w:rsidRDefault="0001530D">
      <w:pPr>
        <w:spacing w:line="360" w:lineRule="auto"/>
        <w:ind w:firstLineChars="200" w:firstLine="480"/>
        <w:rPr>
          <w:rFonts w:ascii="仿宋" w:hAnsi="仿宋" w:cs="仿宋"/>
          <w:szCs w:val="24"/>
        </w:rPr>
      </w:pPr>
    </w:p>
    <w:p w14:paraId="4FD01D81" w14:textId="77777777" w:rsidR="0001530D" w:rsidRDefault="003E7B12">
      <w:pPr>
        <w:spacing w:line="360" w:lineRule="auto"/>
        <w:ind w:firstLineChars="200" w:firstLine="560"/>
        <w:rPr>
          <w:rFonts w:ascii="仿宋" w:hAnsi="仿宋" w:cs="仿宋"/>
          <w:sz w:val="28"/>
          <w:szCs w:val="28"/>
        </w:rPr>
      </w:pPr>
      <w:r>
        <w:rPr>
          <w:rFonts w:ascii="仿宋" w:hAnsi="仿宋" w:cs="仿宋" w:hint="eastAsia"/>
          <w:sz w:val="28"/>
          <w:szCs w:val="28"/>
        </w:rPr>
        <w:t>你单位</w:t>
      </w:r>
      <w:r>
        <w:rPr>
          <w:rFonts w:ascii="仿宋" w:hAnsi="仿宋" w:cs="仿宋" w:hint="eastAsia"/>
          <w:sz w:val="28"/>
          <w:szCs w:val="28"/>
          <w:u w:val="single"/>
        </w:rPr>
        <w:t xml:space="preserve">     </w:t>
      </w:r>
      <w:r>
        <w:rPr>
          <w:rFonts w:ascii="仿宋" w:hAnsi="仿宋" w:cs="仿宋" w:hint="eastAsia"/>
          <w:sz w:val="28"/>
          <w:szCs w:val="28"/>
        </w:rPr>
        <w:t>年</w:t>
      </w:r>
      <w:r>
        <w:rPr>
          <w:rFonts w:ascii="仿宋" w:hAnsi="仿宋" w:cs="仿宋" w:hint="eastAsia"/>
          <w:sz w:val="28"/>
          <w:szCs w:val="28"/>
          <w:u w:val="single"/>
        </w:rPr>
        <w:t xml:space="preserve">   </w:t>
      </w:r>
      <w:r>
        <w:rPr>
          <w:rFonts w:ascii="仿宋" w:hAnsi="仿宋" w:cs="仿宋" w:hint="eastAsia"/>
          <w:sz w:val="28"/>
          <w:szCs w:val="28"/>
        </w:rPr>
        <w:t>月</w:t>
      </w:r>
      <w:r>
        <w:rPr>
          <w:rFonts w:ascii="仿宋" w:hAnsi="仿宋" w:cs="仿宋" w:hint="eastAsia"/>
          <w:sz w:val="28"/>
          <w:szCs w:val="28"/>
          <w:u w:val="single"/>
        </w:rPr>
        <w:t xml:space="preserve">   </w:t>
      </w:r>
      <w:r>
        <w:rPr>
          <w:rFonts w:ascii="仿宋" w:hAnsi="仿宋" w:cs="仿宋" w:hint="eastAsia"/>
          <w:sz w:val="28"/>
          <w:szCs w:val="28"/>
        </w:rPr>
        <w:t>日报送的</w:t>
      </w:r>
      <w:r>
        <w:rPr>
          <w:rFonts w:ascii="仿宋" w:hAnsi="仿宋" w:cs="仿宋" w:hint="eastAsia"/>
          <w:sz w:val="28"/>
          <w:szCs w:val="28"/>
          <w:u w:val="single"/>
        </w:rPr>
        <w:t xml:space="preserve">                    </w:t>
      </w:r>
      <w:r>
        <w:rPr>
          <w:rFonts w:ascii="仿宋" w:hAnsi="仿宋" w:cs="仿宋" w:hint="eastAsia"/>
          <w:sz w:val="28"/>
          <w:szCs w:val="28"/>
        </w:rPr>
        <w:t>工程的</w:t>
      </w:r>
    </w:p>
    <w:p w14:paraId="7E08CD0E" w14:textId="77777777" w:rsidR="0001530D" w:rsidRDefault="003E7B12">
      <w:pPr>
        <w:spacing w:line="360" w:lineRule="auto"/>
        <w:rPr>
          <w:rFonts w:ascii="仿宋" w:hAnsi="仿宋" w:cs="仿宋"/>
          <w:sz w:val="28"/>
          <w:szCs w:val="28"/>
        </w:rPr>
      </w:pPr>
      <w:r>
        <w:rPr>
          <w:rFonts w:ascii="仿宋" w:hAnsi="仿宋" w:cs="仿宋" w:hint="eastAsia"/>
          <w:sz w:val="28"/>
          <w:szCs w:val="28"/>
        </w:rPr>
        <w:t>《建筑工程复工申请报告》收悉，经复查，对涉及责令停工通知</w:t>
      </w:r>
    </w:p>
    <w:p w14:paraId="32AF8135" w14:textId="77777777" w:rsidR="0001530D" w:rsidRDefault="003E7B12">
      <w:pPr>
        <w:spacing w:line="360" w:lineRule="auto"/>
        <w:rPr>
          <w:rFonts w:ascii="仿宋" w:hAnsi="仿宋" w:cs="仿宋"/>
          <w:sz w:val="28"/>
          <w:szCs w:val="28"/>
        </w:rPr>
      </w:pPr>
      <w:r>
        <w:rPr>
          <w:rFonts w:ascii="仿宋" w:hAnsi="仿宋" w:cs="仿宋" w:hint="eastAsia"/>
          <w:sz w:val="28"/>
          <w:szCs w:val="28"/>
        </w:rPr>
        <w:t>书（编号：</w:t>
      </w:r>
      <w:r>
        <w:rPr>
          <w:rFonts w:ascii="仿宋" w:hAnsi="仿宋" w:cs="仿宋" w:hint="eastAsia"/>
          <w:sz w:val="28"/>
          <w:szCs w:val="28"/>
          <w:u w:val="single"/>
        </w:rPr>
        <w:t xml:space="preserve">              </w:t>
      </w:r>
      <w:r>
        <w:rPr>
          <w:rFonts w:ascii="仿宋" w:hAnsi="仿宋" w:cs="仿宋" w:hint="eastAsia"/>
          <w:sz w:val="28"/>
          <w:szCs w:val="28"/>
        </w:rPr>
        <w:t xml:space="preserve">）的问题进行了整改落实，同意复工。 </w:t>
      </w:r>
    </w:p>
    <w:p w14:paraId="11FC901E" w14:textId="77777777" w:rsidR="0001530D" w:rsidRDefault="0001530D">
      <w:pPr>
        <w:spacing w:line="360" w:lineRule="auto"/>
        <w:rPr>
          <w:rFonts w:ascii="仿宋" w:hAnsi="仿宋" w:cs="仿宋"/>
          <w:sz w:val="28"/>
          <w:szCs w:val="28"/>
        </w:rPr>
      </w:pPr>
    </w:p>
    <w:p w14:paraId="21319BC7" w14:textId="77777777" w:rsidR="0001530D" w:rsidRDefault="0001530D">
      <w:pPr>
        <w:spacing w:line="360" w:lineRule="auto"/>
        <w:rPr>
          <w:rFonts w:ascii="仿宋" w:hAnsi="仿宋" w:cs="仿宋"/>
          <w:sz w:val="28"/>
          <w:szCs w:val="28"/>
        </w:rPr>
      </w:pPr>
    </w:p>
    <w:p w14:paraId="0731E2B6" w14:textId="77777777" w:rsidR="0001530D" w:rsidRDefault="0001530D">
      <w:pPr>
        <w:spacing w:line="360" w:lineRule="auto"/>
        <w:rPr>
          <w:rFonts w:ascii="仿宋" w:hAnsi="仿宋" w:cs="仿宋"/>
          <w:sz w:val="28"/>
          <w:szCs w:val="28"/>
        </w:rPr>
      </w:pPr>
    </w:p>
    <w:p w14:paraId="1FD30330" w14:textId="77777777" w:rsidR="0001530D" w:rsidRDefault="0001530D">
      <w:pPr>
        <w:spacing w:line="360" w:lineRule="auto"/>
        <w:rPr>
          <w:rFonts w:ascii="仿宋" w:hAnsi="仿宋" w:cs="仿宋"/>
          <w:sz w:val="28"/>
          <w:szCs w:val="28"/>
        </w:rPr>
      </w:pPr>
    </w:p>
    <w:p w14:paraId="7D2DFC36" w14:textId="77777777" w:rsidR="0001530D" w:rsidRDefault="0001530D">
      <w:pPr>
        <w:spacing w:line="360" w:lineRule="auto"/>
        <w:rPr>
          <w:rFonts w:ascii="仿宋" w:hAnsi="仿宋" w:cs="仿宋"/>
          <w:sz w:val="28"/>
          <w:szCs w:val="28"/>
        </w:rPr>
      </w:pPr>
    </w:p>
    <w:p w14:paraId="68319129" w14:textId="77777777" w:rsidR="0001530D" w:rsidRDefault="003E7B12">
      <w:pPr>
        <w:spacing w:line="360" w:lineRule="auto"/>
        <w:jc w:val="center"/>
        <w:rPr>
          <w:rFonts w:ascii="仿宋" w:hAnsi="仿宋" w:cs="仿宋"/>
          <w:sz w:val="28"/>
          <w:szCs w:val="28"/>
        </w:rPr>
      </w:pPr>
      <w:r>
        <w:rPr>
          <w:rFonts w:ascii="仿宋_GB2312" w:eastAsia="仿宋_GB2312" w:hint="eastAsia"/>
          <w:sz w:val="28"/>
        </w:rPr>
        <w:t xml:space="preserve">          建设行政主管部门(质量安全监督机构）名称（章）</w:t>
      </w:r>
      <w:r>
        <w:rPr>
          <w:rFonts w:ascii="仿宋" w:hAnsi="仿宋" w:cs="仿宋" w:hint="eastAsia"/>
          <w:sz w:val="28"/>
          <w:szCs w:val="28"/>
        </w:rPr>
        <w:t xml:space="preserve">                                   </w:t>
      </w:r>
    </w:p>
    <w:p w14:paraId="509AC150" w14:textId="77777777" w:rsidR="0001530D" w:rsidRDefault="003E7B12">
      <w:pPr>
        <w:spacing w:line="360" w:lineRule="auto"/>
        <w:jc w:val="center"/>
        <w:rPr>
          <w:rFonts w:ascii="仿宋" w:hAnsi="仿宋" w:cs="仿宋"/>
          <w:sz w:val="28"/>
          <w:szCs w:val="28"/>
        </w:rPr>
      </w:pPr>
      <w:r>
        <w:rPr>
          <w:rFonts w:ascii="仿宋" w:hAnsi="仿宋" w:cs="仿宋" w:hint="eastAsia"/>
          <w:sz w:val="28"/>
          <w:szCs w:val="28"/>
        </w:rPr>
        <w:t xml:space="preserve">                            年    月    日</w:t>
      </w:r>
    </w:p>
    <w:p w14:paraId="5BF6F7B9" w14:textId="77777777" w:rsidR="0001530D" w:rsidRDefault="0001530D">
      <w:pPr>
        <w:spacing w:line="360" w:lineRule="auto"/>
        <w:jc w:val="both"/>
        <w:rPr>
          <w:rFonts w:ascii="仿宋" w:hAnsi="仿宋" w:cs="仿宋"/>
          <w:sz w:val="28"/>
          <w:szCs w:val="28"/>
        </w:rPr>
      </w:pPr>
    </w:p>
    <w:p w14:paraId="2C8A4FFF" w14:textId="77777777" w:rsidR="0001530D" w:rsidRDefault="003E7B12">
      <w:pPr>
        <w:spacing w:line="360" w:lineRule="auto"/>
        <w:jc w:val="both"/>
        <w:rPr>
          <w:rFonts w:ascii="仿宋" w:hAnsi="仿宋" w:cs="仿宋"/>
          <w:sz w:val="28"/>
          <w:szCs w:val="28"/>
        </w:rPr>
      </w:pPr>
      <w:r>
        <w:rPr>
          <w:rFonts w:ascii="仿宋" w:hAnsi="仿宋" w:cs="仿宋" w:hint="eastAsia"/>
          <w:sz w:val="28"/>
          <w:szCs w:val="28"/>
        </w:rPr>
        <w:t>签收人：</w:t>
      </w:r>
    </w:p>
    <w:p w14:paraId="512BB0AB" w14:textId="77777777" w:rsidR="0001530D" w:rsidRDefault="0001530D">
      <w:pPr>
        <w:spacing w:line="360" w:lineRule="auto"/>
        <w:jc w:val="both"/>
        <w:rPr>
          <w:rFonts w:ascii="仿宋" w:hAnsi="仿宋" w:cs="仿宋"/>
          <w:sz w:val="28"/>
          <w:szCs w:val="28"/>
        </w:rPr>
      </w:pPr>
    </w:p>
    <w:p w14:paraId="14257175" w14:textId="77777777" w:rsidR="0001530D" w:rsidRDefault="0001530D">
      <w:pPr>
        <w:spacing w:line="360" w:lineRule="auto"/>
        <w:jc w:val="both"/>
        <w:rPr>
          <w:rFonts w:ascii="仿宋" w:hAnsi="仿宋" w:cs="仿宋"/>
          <w:sz w:val="28"/>
          <w:szCs w:val="28"/>
        </w:rPr>
      </w:pPr>
    </w:p>
    <w:p w14:paraId="7B7E471A" w14:textId="77777777" w:rsidR="0001530D" w:rsidRDefault="0001530D">
      <w:pPr>
        <w:spacing w:line="360" w:lineRule="auto"/>
        <w:jc w:val="both"/>
        <w:rPr>
          <w:rFonts w:ascii="仿宋" w:hAnsi="仿宋" w:cs="仿宋"/>
          <w:sz w:val="28"/>
          <w:szCs w:val="28"/>
        </w:rPr>
      </w:pPr>
    </w:p>
    <w:p w14:paraId="367ABA17" w14:textId="77777777" w:rsidR="0001530D" w:rsidRDefault="0001530D">
      <w:pPr>
        <w:spacing w:line="360" w:lineRule="auto"/>
        <w:jc w:val="both"/>
        <w:rPr>
          <w:rFonts w:ascii="仿宋" w:hAnsi="仿宋" w:cs="仿宋"/>
          <w:sz w:val="28"/>
          <w:szCs w:val="28"/>
        </w:rPr>
      </w:pPr>
    </w:p>
    <w:p w14:paraId="1D41D1C2" w14:textId="77777777" w:rsidR="0001530D" w:rsidRDefault="003E7B12">
      <w:bookmarkStart w:id="480" w:name="_Toc1608583274"/>
      <w:r>
        <w:rPr>
          <w:rFonts w:hint="eastAsia"/>
        </w:rPr>
        <w:br w:type="page"/>
      </w:r>
    </w:p>
    <w:p w14:paraId="0118CB4F" w14:textId="77777777" w:rsidR="0001530D" w:rsidRDefault="003E7B12">
      <w:pPr>
        <w:pStyle w:val="3"/>
      </w:pPr>
      <w:bookmarkStart w:id="481" w:name="_Toc600037564"/>
      <w:r>
        <w:rPr>
          <w:rFonts w:hint="eastAsia"/>
        </w:rPr>
        <w:lastRenderedPageBreak/>
        <w:t>5.12.12</w:t>
      </w:r>
      <w:r>
        <w:rPr>
          <w:rFonts w:hint="eastAsia"/>
        </w:rPr>
        <w:t>竣工验收质量整改意见书</w:t>
      </w:r>
      <w:bookmarkEnd w:id="480"/>
      <w:bookmarkEnd w:id="481"/>
    </w:p>
    <w:p w14:paraId="2F3C4248" w14:textId="77777777" w:rsidR="0001530D" w:rsidRDefault="003E7B12">
      <w:pPr>
        <w:jc w:val="center"/>
        <w:rPr>
          <w:rFonts w:ascii="仿宋_GB2312" w:eastAsia="仿宋_GB2312"/>
          <w:b/>
          <w:sz w:val="44"/>
          <w:szCs w:val="44"/>
        </w:rPr>
      </w:pPr>
      <w:r>
        <w:rPr>
          <w:rFonts w:ascii="仿宋_GB2312" w:eastAsia="仿宋_GB2312" w:hint="eastAsia"/>
          <w:b/>
          <w:sz w:val="44"/>
          <w:szCs w:val="44"/>
        </w:rPr>
        <w:t xml:space="preserve">竣工验收质量整改意见书     </w:t>
      </w:r>
    </w:p>
    <w:p w14:paraId="35C7A0EB" w14:textId="77777777" w:rsidR="0001530D" w:rsidRDefault="003E7B12">
      <w:pPr>
        <w:jc w:val="center"/>
        <w:rPr>
          <w:rFonts w:ascii="仿宋_GB2312" w:eastAsia="仿宋_GB2312"/>
        </w:rPr>
      </w:pPr>
      <w:r>
        <w:rPr>
          <w:rFonts w:ascii="仿宋_GB2312" w:eastAsia="仿宋_GB2312" w:hint="eastAsia"/>
          <w:b/>
          <w:sz w:val="44"/>
          <w:szCs w:val="44"/>
        </w:rPr>
        <w:t xml:space="preserve">                    </w:t>
      </w:r>
      <w:r>
        <w:rPr>
          <w:rFonts w:ascii="仿宋_GB2312" w:eastAsia="仿宋_GB2312" w:hint="eastAsia"/>
          <w:sz w:val="21"/>
          <w:szCs w:val="21"/>
        </w:rPr>
        <w:t>编号：</w:t>
      </w:r>
      <w:r>
        <w:rPr>
          <w:rFonts w:ascii="仿宋_GB2312" w:eastAsia="仿宋_GB2312" w:hint="eastAsia"/>
        </w:rPr>
        <w:t xml:space="preserve"> </w:t>
      </w:r>
    </w:p>
    <w:p w14:paraId="467537C4" w14:textId="77777777" w:rsidR="0001530D" w:rsidRDefault="003E7B12">
      <w:pPr>
        <w:spacing w:line="360" w:lineRule="auto"/>
        <w:rPr>
          <w:rFonts w:ascii="仿宋_GB2312" w:eastAsia="仿宋_GB2312"/>
          <w:sz w:val="28"/>
          <w:szCs w:val="28"/>
        </w:rPr>
      </w:pPr>
      <w:r>
        <w:rPr>
          <w:rFonts w:ascii="仿宋_GB2312" w:eastAsia="仿宋_GB2312" w:hint="eastAsia"/>
        </w:rPr>
        <w:t xml:space="preserve"> </w:t>
      </w:r>
      <w:r>
        <w:rPr>
          <w:rFonts w:ascii="仿宋_GB2312" w:eastAsia="仿宋_GB2312" w:hint="eastAsia"/>
          <w:sz w:val="28"/>
          <w:szCs w:val="28"/>
        </w:rPr>
        <w:t xml:space="preserve"> </w:t>
      </w:r>
      <w:r>
        <w:rPr>
          <w:rFonts w:ascii="仿宋_GB2312" w:eastAsia="仿宋_GB2312" w:hint="eastAsia"/>
          <w:sz w:val="28"/>
          <w:szCs w:val="28"/>
          <w:u w:val="single"/>
        </w:rPr>
        <w:t xml:space="preserve">                         </w:t>
      </w:r>
      <w:r>
        <w:rPr>
          <w:rFonts w:ascii="仿宋_GB2312" w:eastAsia="仿宋_GB2312" w:hint="eastAsia"/>
          <w:sz w:val="28"/>
          <w:szCs w:val="28"/>
        </w:rPr>
        <w:t>：</w:t>
      </w:r>
    </w:p>
    <w:p w14:paraId="19E93B03" w14:textId="77777777" w:rsidR="0001530D" w:rsidRDefault="003E7B12">
      <w:pPr>
        <w:spacing w:line="360" w:lineRule="auto"/>
        <w:ind w:firstLineChars="300" w:firstLine="840"/>
        <w:rPr>
          <w:rFonts w:ascii="仿宋_GB2312" w:eastAsia="仿宋_GB2312"/>
          <w:sz w:val="28"/>
          <w:szCs w:val="28"/>
        </w:rPr>
      </w:pPr>
      <w:r>
        <w:rPr>
          <w:rFonts w:ascii="仿宋_GB2312" w:eastAsia="仿宋_GB2312" w:hint="eastAsia"/>
          <w:sz w:val="28"/>
          <w:szCs w:val="28"/>
        </w:rPr>
        <w:t>你单位组建的</w:t>
      </w:r>
      <w:r>
        <w:rPr>
          <w:rFonts w:ascii="仿宋_GB2312" w:eastAsia="仿宋_GB2312" w:hint="eastAsia"/>
          <w:sz w:val="28"/>
          <w:szCs w:val="28"/>
          <w:u w:val="single"/>
        </w:rPr>
        <w:t xml:space="preserve">                                 </w:t>
      </w:r>
      <w:r>
        <w:rPr>
          <w:rFonts w:ascii="仿宋_GB2312" w:eastAsia="仿宋_GB2312" w:hint="eastAsia"/>
          <w:sz w:val="28"/>
          <w:szCs w:val="28"/>
        </w:rPr>
        <w:t>工程(监督注册编号</w:t>
      </w:r>
      <w:r>
        <w:rPr>
          <w:rFonts w:ascii="仿宋_GB2312" w:eastAsia="仿宋_GB2312" w:hint="eastAsia"/>
          <w:sz w:val="28"/>
          <w:szCs w:val="28"/>
          <w:u w:val="single"/>
        </w:rPr>
        <w:t xml:space="preserve">              </w:t>
      </w:r>
      <w:r>
        <w:rPr>
          <w:rFonts w:ascii="仿宋_GB2312" w:eastAsia="仿宋_GB2312" w:hint="eastAsia"/>
          <w:sz w:val="28"/>
          <w:szCs w:val="28"/>
        </w:rPr>
        <w:t>)，监督部门于  年  月  日对工程竣工验收进行监督，发现存在下列问题，请立即落实责任单位整改，并书面逐条记录，整改记录经相关单位盖章确认后与竣工验收备案资料一并报送备案机关。</w:t>
      </w:r>
    </w:p>
    <w:p w14:paraId="2389AFA5" w14:textId="77777777" w:rsidR="0001530D" w:rsidRDefault="003E7B12">
      <w:pPr>
        <w:spacing w:line="360" w:lineRule="auto"/>
        <w:rPr>
          <w:rFonts w:ascii="仿宋_GB2312" w:eastAsia="仿宋_GB2312"/>
          <w:sz w:val="28"/>
          <w:szCs w:val="28"/>
        </w:rPr>
      </w:pPr>
      <w:r>
        <w:rPr>
          <w:rFonts w:ascii="仿宋_GB2312" w:eastAsia="仿宋_GB2312" w:hint="eastAsia"/>
          <w:sz w:val="28"/>
          <w:szCs w:val="28"/>
        </w:rPr>
        <w:t>存在问题：</w:t>
      </w:r>
    </w:p>
    <w:p w14:paraId="74240057" w14:textId="77777777" w:rsidR="0001530D" w:rsidRDefault="0001530D">
      <w:pPr>
        <w:rPr>
          <w:rFonts w:ascii="仿宋_GB2312" w:eastAsia="仿宋_GB2312"/>
        </w:rPr>
      </w:pPr>
    </w:p>
    <w:p w14:paraId="242DFAAD" w14:textId="77777777" w:rsidR="0001530D" w:rsidRDefault="0001530D">
      <w:pPr>
        <w:rPr>
          <w:rFonts w:ascii="仿宋_GB2312" w:eastAsia="仿宋_GB2312"/>
        </w:rPr>
      </w:pPr>
    </w:p>
    <w:p w14:paraId="12F67613" w14:textId="77777777" w:rsidR="0001530D" w:rsidRDefault="0001530D">
      <w:pPr>
        <w:rPr>
          <w:rFonts w:ascii="仿宋_GB2312" w:eastAsia="仿宋_GB2312"/>
        </w:rPr>
      </w:pPr>
    </w:p>
    <w:p w14:paraId="141C655C" w14:textId="77777777" w:rsidR="0001530D" w:rsidRDefault="0001530D">
      <w:pPr>
        <w:rPr>
          <w:rFonts w:ascii="仿宋_GB2312" w:eastAsia="仿宋_GB2312"/>
        </w:rPr>
      </w:pPr>
    </w:p>
    <w:p w14:paraId="20694594" w14:textId="77777777" w:rsidR="0001530D" w:rsidRDefault="0001530D">
      <w:pPr>
        <w:rPr>
          <w:rFonts w:ascii="仿宋_GB2312" w:eastAsia="仿宋_GB2312"/>
        </w:rPr>
      </w:pPr>
    </w:p>
    <w:p w14:paraId="019EF95D" w14:textId="77777777" w:rsidR="0001530D" w:rsidRDefault="0001530D">
      <w:pPr>
        <w:rPr>
          <w:rFonts w:ascii="仿宋_GB2312" w:eastAsia="仿宋_GB2312"/>
        </w:rPr>
      </w:pPr>
    </w:p>
    <w:p w14:paraId="4AD119E9" w14:textId="77777777" w:rsidR="0001530D" w:rsidRDefault="0001530D">
      <w:pPr>
        <w:rPr>
          <w:rFonts w:ascii="仿宋_GB2312" w:eastAsia="仿宋_GB2312"/>
        </w:rPr>
      </w:pPr>
    </w:p>
    <w:p w14:paraId="52DBD12B" w14:textId="77777777" w:rsidR="0001530D" w:rsidRDefault="0001530D">
      <w:pPr>
        <w:rPr>
          <w:rFonts w:ascii="仿宋_GB2312" w:eastAsia="仿宋_GB2312"/>
        </w:rPr>
      </w:pPr>
    </w:p>
    <w:p w14:paraId="55F43589" w14:textId="77777777" w:rsidR="0001530D" w:rsidRDefault="0001530D">
      <w:pPr>
        <w:rPr>
          <w:rFonts w:ascii="仿宋_GB2312" w:eastAsia="仿宋_GB2312"/>
        </w:rPr>
      </w:pPr>
    </w:p>
    <w:p w14:paraId="14B6BD96" w14:textId="77777777" w:rsidR="0001530D" w:rsidRDefault="0001530D">
      <w:pPr>
        <w:rPr>
          <w:rFonts w:ascii="仿宋_GB2312" w:eastAsia="仿宋_GB2312"/>
        </w:rPr>
      </w:pPr>
    </w:p>
    <w:p w14:paraId="4193DDC9" w14:textId="77777777" w:rsidR="0001530D" w:rsidRDefault="0001530D">
      <w:pPr>
        <w:rPr>
          <w:rFonts w:ascii="仿宋_GB2312" w:eastAsia="仿宋_GB2312"/>
        </w:rPr>
      </w:pPr>
    </w:p>
    <w:p w14:paraId="60B04DFF" w14:textId="77777777" w:rsidR="0001530D" w:rsidRDefault="0001530D">
      <w:pPr>
        <w:rPr>
          <w:rFonts w:ascii="仿宋_GB2312" w:eastAsia="仿宋_GB2312"/>
        </w:rPr>
      </w:pPr>
    </w:p>
    <w:p w14:paraId="66AD11A4" w14:textId="77777777" w:rsidR="0001530D" w:rsidRDefault="0001530D">
      <w:pPr>
        <w:rPr>
          <w:rFonts w:ascii="仿宋_GB2312" w:eastAsia="仿宋_GB2312"/>
        </w:rPr>
      </w:pPr>
    </w:p>
    <w:p w14:paraId="188AB0E6" w14:textId="77777777" w:rsidR="0001530D" w:rsidRDefault="0001530D">
      <w:pPr>
        <w:rPr>
          <w:rFonts w:ascii="仿宋_GB2312" w:eastAsia="仿宋_GB2312"/>
        </w:rPr>
      </w:pPr>
    </w:p>
    <w:p w14:paraId="1BB125BF" w14:textId="77777777" w:rsidR="0001530D" w:rsidRDefault="0001530D">
      <w:pPr>
        <w:rPr>
          <w:rFonts w:ascii="仿宋_GB2312" w:eastAsia="仿宋_GB2312"/>
        </w:rPr>
      </w:pPr>
    </w:p>
    <w:p w14:paraId="7601E115" w14:textId="77777777" w:rsidR="0001530D" w:rsidRDefault="003E7B12">
      <w:pPr>
        <w:rPr>
          <w:rFonts w:ascii="仿宋_GB2312" w:eastAsia="仿宋_GB2312"/>
        </w:rPr>
      </w:pPr>
      <w:r>
        <w:rPr>
          <w:rFonts w:ascii="仿宋_GB2312" w:eastAsia="仿宋_GB2312" w:hint="eastAsia"/>
        </w:rPr>
        <w:t xml:space="preserve">                   </w:t>
      </w:r>
      <w:r>
        <w:rPr>
          <w:rFonts w:ascii="仿宋_GB2312" w:eastAsia="仿宋_GB2312" w:hint="eastAsia"/>
          <w:sz w:val="28"/>
        </w:rPr>
        <w:t>建设行政主管部门(质量安全监督机构）名称（章）</w:t>
      </w:r>
    </w:p>
    <w:p w14:paraId="4124D485" w14:textId="77777777" w:rsidR="0001530D" w:rsidRDefault="003E7B12">
      <w:pPr>
        <w:rPr>
          <w:rFonts w:ascii="仿宋_GB2312" w:eastAsia="仿宋_GB2312"/>
        </w:rPr>
      </w:pPr>
      <w:r>
        <w:rPr>
          <w:rFonts w:ascii="仿宋_GB2312" w:eastAsia="仿宋_GB2312" w:hint="eastAsia"/>
        </w:rPr>
        <w:t xml:space="preserve">                                                                                                             </w:t>
      </w:r>
    </w:p>
    <w:p w14:paraId="3CF9CFC1" w14:textId="77777777" w:rsidR="0001530D" w:rsidRDefault="003E7B12">
      <w:pPr>
        <w:rPr>
          <w:rFonts w:ascii="仿宋_GB2312" w:eastAsia="仿宋_GB2312"/>
        </w:rPr>
      </w:pPr>
      <w:r>
        <w:rPr>
          <w:rFonts w:ascii="仿宋_GB2312" w:eastAsia="仿宋_GB2312" w:hint="eastAsia"/>
        </w:rPr>
        <w:t xml:space="preserve">签收单位：                              签发人：         执法证：        </w:t>
      </w:r>
    </w:p>
    <w:p w14:paraId="56A3E5FF" w14:textId="77777777" w:rsidR="0001530D" w:rsidRDefault="003E7B12">
      <w:pPr>
        <w:rPr>
          <w:rFonts w:ascii="仿宋_GB2312" w:eastAsia="仿宋_GB2312"/>
        </w:rPr>
      </w:pPr>
      <w:r>
        <w:rPr>
          <w:rFonts w:ascii="仿宋_GB2312" w:eastAsia="仿宋_GB2312" w:hint="eastAsia"/>
        </w:rPr>
        <w:t>签收人：</w:t>
      </w:r>
    </w:p>
    <w:p w14:paraId="68BB3B08" w14:textId="77777777" w:rsidR="0001530D" w:rsidRDefault="003E7B12">
      <w:pPr>
        <w:rPr>
          <w:rFonts w:ascii="仿宋_GB2312" w:eastAsia="仿宋_GB2312"/>
        </w:rPr>
      </w:pPr>
      <w:r>
        <w:rPr>
          <w:rFonts w:ascii="仿宋_GB2312" w:eastAsia="仿宋_GB2312" w:hint="eastAsia"/>
        </w:rPr>
        <w:t xml:space="preserve">日期：                                    日期：     </w:t>
      </w:r>
    </w:p>
    <w:p w14:paraId="71D4821D" w14:textId="77777777" w:rsidR="0001530D" w:rsidRDefault="003E7B12">
      <w:pPr>
        <w:rPr>
          <w:rFonts w:ascii="仿宋_GB2312" w:eastAsia="仿宋_GB2312"/>
        </w:rPr>
      </w:pPr>
      <w:r>
        <w:rPr>
          <w:rFonts w:ascii="仿宋_GB2312" w:eastAsia="仿宋_GB2312" w:hint="eastAsia"/>
        </w:rPr>
        <w:br w:type="page"/>
      </w:r>
    </w:p>
    <w:p w14:paraId="00907512" w14:textId="77777777" w:rsidR="0001530D" w:rsidRDefault="003E7B12">
      <w:pPr>
        <w:pStyle w:val="3"/>
      </w:pPr>
      <w:bookmarkStart w:id="482" w:name="_Toc907539920"/>
      <w:bookmarkStart w:id="483" w:name="_Toc1464537153"/>
      <w:r>
        <w:rPr>
          <w:rFonts w:hint="eastAsia"/>
        </w:rPr>
        <w:lastRenderedPageBreak/>
        <w:t>5.12.13</w:t>
      </w:r>
      <w:r>
        <w:rPr>
          <w:rFonts w:hint="eastAsia"/>
        </w:rPr>
        <w:t>竣工验收责令改正告知书</w:t>
      </w:r>
      <w:bookmarkEnd w:id="482"/>
      <w:bookmarkEnd w:id="483"/>
    </w:p>
    <w:p w14:paraId="40E7E19F" w14:textId="77777777" w:rsidR="0001530D" w:rsidRDefault="003E7B12">
      <w:pPr>
        <w:ind w:firstLineChars="396" w:firstLine="1749"/>
        <w:rPr>
          <w:rFonts w:ascii="黑体"/>
          <w:b/>
          <w:sz w:val="44"/>
          <w:szCs w:val="44"/>
        </w:rPr>
      </w:pPr>
      <w:r>
        <w:rPr>
          <w:rFonts w:ascii="黑体" w:hint="eastAsia"/>
          <w:b/>
          <w:sz w:val="44"/>
          <w:szCs w:val="44"/>
        </w:rPr>
        <w:t>竣工验收责令改正告知书</w:t>
      </w:r>
    </w:p>
    <w:p w14:paraId="1AC75F71" w14:textId="77777777" w:rsidR="0001530D" w:rsidRDefault="0001530D">
      <w:pPr>
        <w:jc w:val="center"/>
        <w:rPr>
          <w:rFonts w:ascii="仿宋_GB2312" w:eastAsia="仿宋_GB2312"/>
          <w:b/>
          <w:sz w:val="28"/>
          <w:szCs w:val="28"/>
        </w:rPr>
      </w:pPr>
    </w:p>
    <w:p w14:paraId="6DA52659" w14:textId="77777777" w:rsidR="0001530D" w:rsidRDefault="003E7B12">
      <w:pPr>
        <w:rPr>
          <w:rFonts w:ascii="仿宋_GB2312" w:eastAsia="仿宋_GB2312"/>
          <w:sz w:val="28"/>
          <w:szCs w:val="28"/>
        </w:rPr>
      </w:pPr>
      <w:r>
        <w:rPr>
          <w:rFonts w:ascii="仿宋_GB2312" w:eastAsia="仿宋_GB2312" w:hint="eastAsia"/>
          <w:sz w:val="28"/>
          <w:szCs w:val="28"/>
          <w:u w:val="single"/>
        </w:rPr>
        <w:t xml:space="preserve">                       </w:t>
      </w:r>
      <w:r>
        <w:rPr>
          <w:rFonts w:ascii="仿宋_GB2312" w:eastAsia="仿宋_GB2312" w:hint="eastAsia"/>
          <w:sz w:val="28"/>
          <w:szCs w:val="28"/>
        </w:rPr>
        <w:t>：</w:t>
      </w:r>
    </w:p>
    <w:p w14:paraId="73BD1C4A" w14:textId="77777777" w:rsidR="0001530D" w:rsidRDefault="003E7B12">
      <w:pPr>
        <w:rPr>
          <w:rFonts w:ascii="仿宋_GB2312" w:eastAsia="仿宋_GB2312"/>
          <w:sz w:val="28"/>
          <w:szCs w:val="28"/>
        </w:rPr>
      </w:pPr>
      <w:r>
        <w:rPr>
          <w:rFonts w:ascii="仿宋_GB2312" w:eastAsia="仿宋_GB2312" w:hint="eastAsia"/>
          <w:sz w:val="28"/>
          <w:szCs w:val="28"/>
        </w:rPr>
        <w:t xml:space="preserve">    你单位组建的</w:t>
      </w:r>
      <w:r>
        <w:rPr>
          <w:rFonts w:ascii="仿宋_GB2312" w:eastAsia="仿宋_GB2312" w:hint="eastAsia"/>
          <w:sz w:val="28"/>
          <w:szCs w:val="28"/>
          <w:u w:val="single"/>
        </w:rPr>
        <w:t xml:space="preserve">                 </w:t>
      </w:r>
      <w:r>
        <w:rPr>
          <w:rFonts w:ascii="仿宋_GB2312" w:eastAsia="仿宋_GB2312" w:hint="eastAsia"/>
          <w:sz w:val="28"/>
          <w:szCs w:val="28"/>
        </w:rPr>
        <w:t>工程（监督注册号</w:t>
      </w:r>
      <w:r>
        <w:rPr>
          <w:rFonts w:ascii="仿宋_GB2312" w:eastAsia="仿宋_GB2312" w:hint="eastAsia"/>
          <w:sz w:val="28"/>
          <w:szCs w:val="28"/>
          <w:u w:val="single"/>
        </w:rPr>
        <w:t xml:space="preserve">             </w:t>
      </w:r>
      <w:r>
        <w:rPr>
          <w:rFonts w:ascii="仿宋_GB2312" w:eastAsia="仿宋_GB2312" w:hint="eastAsia"/>
          <w:sz w:val="28"/>
          <w:szCs w:val="28"/>
        </w:rPr>
        <w:t>），经监督部门   月   日对工程竣工验收进行监督，发现存在下列问题，工程达不到竣工验收条件，特此告知，责令改正。</w:t>
      </w:r>
    </w:p>
    <w:p w14:paraId="38F33BBE" w14:textId="77777777" w:rsidR="0001530D" w:rsidRDefault="003E7B12">
      <w:pPr>
        <w:spacing w:line="360" w:lineRule="auto"/>
        <w:rPr>
          <w:rFonts w:ascii="仿宋_GB2312" w:eastAsia="仿宋_GB2312"/>
          <w:sz w:val="28"/>
          <w:szCs w:val="28"/>
        </w:rPr>
      </w:pPr>
      <w:r>
        <w:rPr>
          <w:rFonts w:ascii="仿宋_GB2312" w:eastAsia="仿宋_GB2312" w:hint="eastAsia"/>
          <w:sz w:val="28"/>
          <w:szCs w:val="28"/>
        </w:rPr>
        <w:t>存在问题：</w:t>
      </w:r>
    </w:p>
    <w:p w14:paraId="6647C169" w14:textId="77777777" w:rsidR="0001530D" w:rsidRDefault="0001530D">
      <w:pPr>
        <w:rPr>
          <w:rFonts w:ascii="仿宋_GB2312" w:eastAsia="仿宋_GB2312"/>
        </w:rPr>
      </w:pPr>
    </w:p>
    <w:p w14:paraId="69D3CDBB" w14:textId="77777777" w:rsidR="0001530D" w:rsidRDefault="0001530D">
      <w:pPr>
        <w:pStyle w:val="2"/>
        <w:ind w:firstLine="640"/>
        <w:rPr>
          <w:rFonts w:ascii="仿宋_GB2312" w:eastAsia="仿宋_GB2312"/>
        </w:rPr>
      </w:pPr>
    </w:p>
    <w:p w14:paraId="7D88710C" w14:textId="77777777" w:rsidR="0001530D" w:rsidRDefault="0001530D">
      <w:pPr>
        <w:pStyle w:val="2"/>
        <w:ind w:firstLine="640"/>
        <w:rPr>
          <w:rFonts w:ascii="仿宋_GB2312" w:eastAsia="仿宋_GB2312"/>
        </w:rPr>
      </w:pPr>
    </w:p>
    <w:p w14:paraId="7665CBB2" w14:textId="77777777" w:rsidR="0001530D" w:rsidRDefault="0001530D">
      <w:pPr>
        <w:rPr>
          <w:rFonts w:ascii="仿宋_GB2312" w:eastAsia="仿宋_GB2312"/>
        </w:rPr>
      </w:pPr>
    </w:p>
    <w:p w14:paraId="3A44730F" w14:textId="77777777" w:rsidR="0001530D" w:rsidRDefault="0001530D">
      <w:pPr>
        <w:rPr>
          <w:rFonts w:ascii="仿宋_GB2312" w:eastAsia="仿宋_GB2312"/>
        </w:rPr>
      </w:pPr>
    </w:p>
    <w:p w14:paraId="6EFEE8FA" w14:textId="77777777" w:rsidR="0001530D" w:rsidRDefault="0001530D">
      <w:pPr>
        <w:rPr>
          <w:rFonts w:ascii="仿宋_GB2312" w:eastAsia="仿宋_GB2312"/>
        </w:rPr>
      </w:pPr>
    </w:p>
    <w:p w14:paraId="443CB98E" w14:textId="77777777" w:rsidR="0001530D" w:rsidRDefault="0001530D">
      <w:pPr>
        <w:rPr>
          <w:rFonts w:ascii="仿宋_GB2312" w:eastAsia="仿宋_GB2312"/>
        </w:rPr>
      </w:pPr>
    </w:p>
    <w:p w14:paraId="68A74471" w14:textId="77777777" w:rsidR="0001530D" w:rsidRDefault="0001530D">
      <w:pPr>
        <w:rPr>
          <w:rFonts w:ascii="仿宋_GB2312" w:eastAsia="仿宋_GB2312"/>
        </w:rPr>
      </w:pPr>
    </w:p>
    <w:p w14:paraId="73F9844E" w14:textId="77777777" w:rsidR="0001530D" w:rsidRDefault="0001530D">
      <w:pPr>
        <w:rPr>
          <w:rFonts w:ascii="仿宋_GB2312" w:eastAsia="仿宋_GB2312"/>
        </w:rPr>
      </w:pPr>
    </w:p>
    <w:p w14:paraId="46559BB2" w14:textId="77777777" w:rsidR="0001530D" w:rsidRDefault="0001530D">
      <w:pPr>
        <w:rPr>
          <w:rFonts w:ascii="仿宋_GB2312" w:eastAsia="仿宋_GB2312"/>
        </w:rPr>
      </w:pPr>
    </w:p>
    <w:p w14:paraId="5D42E323" w14:textId="77777777" w:rsidR="0001530D" w:rsidRDefault="0001530D">
      <w:pPr>
        <w:rPr>
          <w:rFonts w:ascii="仿宋_GB2312" w:eastAsia="仿宋_GB2312"/>
          <w:sz w:val="28"/>
          <w:szCs w:val="28"/>
        </w:rPr>
      </w:pPr>
    </w:p>
    <w:p w14:paraId="6A10AFFF" w14:textId="77777777" w:rsidR="0001530D" w:rsidRDefault="003E7B12">
      <w:pPr>
        <w:rPr>
          <w:rFonts w:ascii="仿宋_GB2312" w:eastAsia="仿宋_GB2312"/>
          <w:sz w:val="28"/>
          <w:szCs w:val="28"/>
        </w:rPr>
      </w:pPr>
      <w:r>
        <w:rPr>
          <w:rFonts w:ascii="仿宋_GB2312" w:eastAsia="仿宋_GB2312" w:hint="eastAsia"/>
          <w:sz w:val="28"/>
          <w:szCs w:val="28"/>
        </w:rPr>
        <w:t xml:space="preserve">  </w:t>
      </w:r>
    </w:p>
    <w:p w14:paraId="1D3CB443" w14:textId="77777777" w:rsidR="0001530D" w:rsidRDefault="0001530D">
      <w:pPr>
        <w:rPr>
          <w:rFonts w:ascii="仿宋_GB2312" w:eastAsia="仿宋_GB2312"/>
          <w:sz w:val="28"/>
          <w:szCs w:val="28"/>
        </w:rPr>
      </w:pPr>
    </w:p>
    <w:p w14:paraId="3CDC3406" w14:textId="77777777" w:rsidR="0001530D" w:rsidRDefault="003E7B12">
      <w:pPr>
        <w:ind w:firstLineChars="700" w:firstLine="1960"/>
        <w:rPr>
          <w:rFonts w:ascii="仿宋_GB2312" w:eastAsia="仿宋_GB2312"/>
        </w:rPr>
      </w:pPr>
      <w:r>
        <w:rPr>
          <w:rFonts w:ascii="仿宋_GB2312" w:eastAsia="仿宋_GB2312" w:hint="eastAsia"/>
          <w:sz w:val="28"/>
        </w:rPr>
        <w:t>建设行政主管部门(质量安全监督机构）名称（章）</w:t>
      </w:r>
    </w:p>
    <w:p w14:paraId="66C4A12B" w14:textId="77777777" w:rsidR="0001530D" w:rsidRDefault="003E7B12">
      <w:pPr>
        <w:ind w:firstLineChars="1800" w:firstLine="5040"/>
        <w:rPr>
          <w:rFonts w:ascii="仿宋_GB2312" w:eastAsia="仿宋_GB2312" w:hAnsi="宋体"/>
          <w:sz w:val="28"/>
          <w:szCs w:val="28"/>
        </w:rPr>
      </w:pPr>
      <w:r>
        <w:rPr>
          <w:rFonts w:ascii="仿宋_GB2312" w:eastAsia="仿宋_GB2312" w:hAnsi="宋体" w:hint="eastAsia"/>
          <w:sz w:val="28"/>
          <w:szCs w:val="28"/>
        </w:rPr>
        <w:t>年   月   日</w:t>
      </w:r>
    </w:p>
    <w:p w14:paraId="2067EA68" w14:textId="77777777" w:rsidR="0001530D" w:rsidRDefault="0001530D">
      <w:pPr>
        <w:rPr>
          <w:rFonts w:ascii="仿宋_GB2312" w:eastAsia="仿宋_GB2312"/>
          <w:sz w:val="28"/>
          <w:szCs w:val="28"/>
        </w:rPr>
      </w:pPr>
    </w:p>
    <w:p w14:paraId="4D984DF4" w14:textId="77777777" w:rsidR="0001530D" w:rsidRDefault="0001530D">
      <w:pPr>
        <w:rPr>
          <w:rFonts w:ascii="仿宋_GB2312" w:eastAsia="仿宋_GB2312"/>
          <w:sz w:val="28"/>
          <w:szCs w:val="28"/>
        </w:rPr>
      </w:pPr>
    </w:p>
    <w:p w14:paraId="66F36FFE" w14:textId="77777777" w:rsidR="0001530D" w:rsidRDefault="0001530D">
      <w:pPr>
        <w:rPr>
          <w:rFonts w:ascii="仿宋_GB2312" w:eastAsia="仿宋_GB2312"/>
          <w:sz w:val="28"/>
          <w:szCs w:val="28"/>
        </w:rPr>
      </w:pPr>
    </w:p>
    <w:p w14:paraId="241C41C3" w14:textId="77777777" w:rsidR="0001530D" w:rsidRDefault="003E7B12">
      <w:pPr>
        <w:rPr>
          <w:rFonts w:ascii="仿宋_GB2312" w:eastAsia="仿宋_GB2312"/>
        </w:rPr>
      </w:pPr>
      <w:r>
        <w:rPr>
          <w:rFonts w:ascii="仿宋_GB2312" w:eastAsia="仿宋_GB2312" w:hint="eastAsia"/>
          <w:sz w:val="28"/>
          <w:szCs w:val="28"/>
        </w:rPr>
        <w:t>签收单位：                  签收人：         日期：</w:t>
      </w:r>
    </w:p>
    <w:p w14:paraId="6B138B30" w14:textId="77777777" w:rsidR="0001530D" w:rsidRDefault="003E7B12">
      <w:r>
        <w:rPr>
          <w:rFonts w:hint="eastAsia"/>
        </w:rPr>
        <w:br w:type="page"/>
      </w:r>
    </w:p>
    <w:p w14:paraId="67CF96DD" w14:textId="77777777" w:rsidR="0001530D" w:rsidRDefault="003E7B12">
      <w:pPr>
        <w:pStyle w:val="3"/>
      </w:pPr>
      <w:bookmarkStart w:id="484" w:name="_Toc1238456958"/>
      <w:bookmarkStart w:id="485" w:name="_Toc2063716781"/>
      <w:r>
        <w:rPr>
          <w:rFonts w:hint="eastAsia"/>
        </w:rPr>
        <w:lastRenderedPageBreak/>
        <w:t>5.12.14</w:t>
      </w:r>
      <w:r>
        <w:rPr>
          <w:rFonts w:hint="eastAsia"/>
        </w:rPr>
        <w:t>中止施工安全监督告知书</w:t>
      </w:r>
      <w:bookmarkEnd w:id="484"/>
      <w:bookmarkEnd w:id="485"/>
    </w:p>
    <w:p w14:paraId="21DB81D1" w14:textId="77777777" w:rsidR="0001530D" w:rsidRDefault="003E7B12">
      <w:pPr>
        <w:jc w:val="center"/>
        <w:rPr>
          <w:rFonts w:ascii="仿宋_GB2312" w:eastAsia="仿宋_GB2312" w:hAnsi="宋体" w:cs="Tahoma"/>
          <w:b/>
          <w:color w:val="000000"/>
          <w:sz w:val="36"/>
          <w:szCs w:val="36"/>
        </w:rPr>
      </w:pPr>
      <w:r>
        <w:rPr>
          <w:rFonts w:ascii="仿宋_GB2312" w:eastAsia="仿宋_GB2312" w:hAnsi="宋体" w:cs="Tahoma" w:hint="eastAsia"/>
          <w:b/>
          <w:color w:val="000000"/>
          <w:sz w:val="36"/>
          <w:szCs w:val="36"/>
        </w:rPr>
        <w:t>中止施工安全监督告知书</w:t>
      </w:r>
    </w:p>
    <w:p w14:paraId="7D0FE71E" w14:textId="77777777" w:rsidR="0001530D" w:rsidRDefault="003E7B12">
      <w:pPr>
        <w:jc w:val="center"/>
        <w:rPr>
          <w:rFonts w:ascii="仿宋_GB2312" w:eastAsia="仿宋_GB2312"/>
          <w:sz w:val="21"/>
          <w:szCs w:val="21"/>
        </w:rPr>
      </w:pPr>
      <w:r>
        <w:rPr>
          <w:rFonts w:ascii="仿宋_GB2312" w:eastAsia="仿宋_GB2312" w:hint="eastAsia"/>
          <w:sz w:val="21"/>
          <w:szCs w:val="21"/>
        </w:rPr>
        <w:t xml:space="preserve">                                         </w:t>
      </w:r>
    </w:p>
    <w:p w14:paraId="662272F1" w14:textId="77777777" w:rsidR="0001530D" w:rsidRDefault="003E7B12">
      <w:pPr>
        <w:spacing w:line="360" w:lineRule="auto"/>
        <w:rPr>
          <w:rFonts w:ascii="仿宋_GB2312" w:eastAsia="仿宋_GB2312" w:hAnsi="宋体 ，Arial" w:cs="宋体 ，Arial"/>
          <w:color w:val="000000"/>
          <w:sz w:val="30"/>
          <w:szCs w:val="30"/>
        </w:rPr>
      </w:pPr>
      <w:r>
        <w:rPr>
          <w:rFonts w:ascii="仿宋_GB2312" w:eastAsia="仿宋_GB2312" w:hint="eastAsia"/>
          <w:sz w:val="30"/>
          <w:szCs w:val="30"/>
          <w:u w:val="single"/>
        </w:rPr>
        <w:t xml:space="preserve">                      </w:t>
      </w:r>
      <w:r>
        <w:rPr>
          <w:rFonts w:ascii="仿宋_GB2312" w:eastAsia="仿宋_GB2312" w:hAnsi="宋体 ，Arial" w:cs="宋体 ，Arial" w:hint="eastAsia"/>
          <w:color w:val="000000"/>
          <w:sz w:val="30"/>
          <w:szCs w:val="30"/>
        </w:rPr>
        <w:t>：</w:t>
      </w:r>
    </w:p>
    <w:p w14:paraId="52A069EE" w14:textId="77777777" w:rsidR="0001530D" w:rsidRDefault="003E7B12">
      <w:pPr>
        <w:pStyle w:val="ab"/>
        <w:spacing w:before="0" w:beforeAutospacing="0" w:after="0" w:afterAutospacing="0" w:line="360" w:lineRule="auto"/>
        <w:ind w:firstLineChars="200" w:firstLine="600"/>
        <w:rPr>
          <w:rFonts w:ascii="仿宋_GB2312" w:eastAsia="仿宋_GB2312" w:cs="宋体 ，Arial"/>
          <w:sz w:val="30"/>
          <w:szCs w:val="30"/>
        </w:rPr>
      </w:pPr>
      <w:r>
        <w:rPr>
          <w:rFonts w:ascii="仿宋_GB2312" w:eastAsia="仿宋_GB2312" w:cs="宋体 ，Arial"/>
          <w:sz w:val="30"/>
          <w:szCs w:val="30"/>
        </w:rPr>
        <w:t>接你单位</w:t>
      </w:r>
      <w:r>
        <w:rPr>
          <w:rFonts w:ascii="仿宋_GB2312" w:eastAsia="仿宋_GB2312" w:cs="宋体 ，Arial" w:hint="eastAsia"/>
          <w:sz w:val="30"/>
          <w:szCs w:val="30"/>
        </w:rPr>
        <w:t>关于</w:t>
      </w:r>
      <w:r>
        <w:rPr>
          <w:rFonts w:ascii="仿宋_GB2312" w:eastAsia="仿宋_GB2312" w:cs="宋体 ，Arial" w:hint="eastAsia"/>
          <w:sz w:val="30"/>
          <w:szCs w:val="30"/>
          <w:u w:val="single"/>
        </w:rPr>
        <w:t xml:space="preserve">                                 </w:t>
      </w:r>
      <w:r>
        <w:rPr>
          <w:rFonts w:ascii="仿宋_GB2312" w:eastAsia="仿宋_GB2312" w:cs="宋体 ，Arial" w:hint="eastAsia"/>
          <w:sz w:val="30"/>
          <w:szCs w:val="30"/>
        </w:rPr>
        <w:t>工程</w:t>
      </w:r>
      <w:r>
        <w:rPr>
          <w:rFonts w:ascii="仿宋_GB2312" w:eastAsia="仿宋_GB2312" w:cs="宋体 ，Arial"/>
          <w:sz w:val="30"/>
          <w:szCs w:val="30"/>
        </w:rPr>
        <w:t>的《中止施工安全监督申请书》</w:t>
      </w:r>
      <w:r>
        <w:rPr>
          <w:rFonts w:ascii="仿宋_GB2312" w:eastAsia="仿宋_GB2312" w:cs="宋体 ，Arial" w:hint="eastAsia"/>
          <w:sz w:val="30"/>
          <w:szCs w:val="30"/>
        </w:rPr>
        <w:t>。</w:t>
      </w:r>
      <w:r>
        <w:rPr>
          <w:rFonts w:ascii="仿宋_GB2312" w:eastAsia="仿宋_GB2312" w:cs="宋体 ，Arial"/>
          <w:sz w:val="30"/>
          <w:szCs w:val="30"/>
        </w:rPr>
        <w:t>同意中止施工，中止施工的时间自</w:t>
      </w:r>
      <w:r>
        <w:rPr>
          <w:rFonts w:ascii="仿宋_GB2312" w:eastAsia="仿宋_GB2312" w:cs="宋体 ，Arial"/>
          <w:sz w:val="30"/>
          <w:szCs w:val="30"/>
          <w:u w:val="single"/>
        </w:rPr>
        <w:t xml:space="preserve">  </w:t>
      </w:r>
      <w:r>
        <w:rPr>
          <w:rFonts w:ascii="仿宋_GB2312" w:eastAsia="仿宋_GB2312" w:cs="宋体 ，Arial" w:hint="eastAsia"/>
          <w:sz w:val="30"/>
          <w:szCs w:val="30"/>
          <w:u w:val="single"/>
        </w:rPr>
        <w:t xml:space="preserve"> </w:t>
      </w:r>
      <w:r>
        <w:rPr>
          <w:rFonts w:ascii="仿宋_GB2312" w:eastAsia="仿宋_GB2312" w:cs="宋体 ，Arial"/>
          <w:sz w:val="30"/>
          <w:szCs w:val="30"/>
          <w:u w:val="single"/>
        </w:rPr>
        <w:t xml:space="preserve">  </w:t>
      </w:r>
      <w:r>
        <w:rPr>
          <w:rFonts w:ascii="仿宋_GB2312" w:eastAsia="仿宋_GB2312" w:cs="宋体 ，Arial"/>
          <w:sz w:val="30"/>
          <w:szCs w:val="30"/>
        </w:rPr>
        <w:t>年</w:t>
      </w:r>
      <w:r>
        <w:rPr>
          <w:rFonts w:ascii="仿宋_GB2312" w:eastAsia="仿宋_GB2312" w:cs="宋体 ，Arial"/>
          <w:sz w:val="30"/>
          <w:szCs w:val="30"/>
          <w:u w:val="single"/>
        </w:rPr>
        <w:t xml:space="preserve">  </w:t>
      </w:r>
      <w:r>
        <w:rPr>
          <w:rFonts w:ascii="仿宋_GB2312" w:eastAsia="仿宋_GB2312" w:cs="宋体 ，Arial" w:hint="eastAsia"/>
          <w:sz w:val="30"/>
          <w:szCs w:val="30"/>
        </w:rPr>
        <w:t>月</w:t>
      </w:r>
      <w:r>
        <w:rPr>
          <w:rFonts w:ascii="仿宋_GB2312" w:eastAsia="仿宋_GB2312" w:cs="宋体 ，Arial" w:hint="eastAsia"/>
          <w:sz w:val="30"/>
          <w:szCs w:val="30"/>
          <w:u w:val="single"/>
        </w:rPr>
        <w:t xml:space="preserve">  </w:t>
      </w:r>
      <w:r>
        <w:rPr>
          <w:rFonts w:ascii="仿宋_GB2312" w:eastAsia="仿宋_GB2312" w:cs="宋体 ，Arial"/>
          <w:sz w:val="30"/>
          <w:szCs w:val="30"/>
        </w:rPr>
        <w:t>日起。你单位应做好中止施工期间的安全保障措施。</w:t>
      </w:r>
    </w:p>
    <w:p w14:paraId="6F0CBC41" w14:textId="77777777" w:rsidR="0001530D" w:rsidRDefault="003E7B12">
      <w:pPr>
        <w:pStyle w:val="ab"/>
        <w:spacing w:before="0" w:beforeAutospacing="0" w:after="0" w:afterAutospacing="0" w:line="360" w:lineRule="auto"/>
        <w:ind w:firstLineChars="200" w:firstLine="600"/>
        <w:rPr>
          <w:rFonts w:ascii="仿宋_GB2312" w:eastAsia="仿宋_GB2312" w:cs="宋体 ，Arial"/>
          <w:sz w:val="30"/>
          <w:szCs w:val="30"/>
        </w:rPr>
      </w:pPr>
      <w:r>
        <w:rPr>
          <w:rFonts w:ascii="仿宋_GB2312" w:eastAsia="仿宋_GB2312" w:cs="宋体 ，Arial"/>
          <w:sz w:val="30"/>
          <w:szCs w:val="30"/>
        </w:rPr>
        <w:t>此复。</w:t>
      </w:r>
    </w:p>
    <w:p w14:paraId="569EFFED" w14:textId="77777777" w:rsidR="0001530D" w:rsidRDefault="0001530D">
      <w:pPr>
        <w:pStyle w:val="ab"/>
        <w:spacing w:before="0" w:beforeAutospacing="0" w:after="0" w:afterAutospacing="0" w:line="360" w:lineRule="auto"/>
        <w:ind w:firstLineChars="200" w:firstLine="600"/>
        <w:rPr>
          <w:rFonts w:ascii="仿宋_GB2312" w:eastAsia="仿宋_GB2312" w:cs="宋体 ，Arial"/>
          <w:sz w:val="30"/>
          <w:szCs w:val="30"/>
        </w:rPr>
      </w:pPr>
    </w:p>
    <w:p w14:paraId="2CCCF9BF" w14:textId="77777777" w:rsidR="0001530D" w:rsidRDefault="0001530D">
      <w:pPr>
        <w:pStyle w:val="ab"/>
        <w:spacing w:before="0" w:beforeAutospacing="0" w:after="0" w:afterAutospacing="0" w:line="360" w:lineRule="auto"/>
        <w:ind w:firstLineChars="200" w:firstLine="600"/>
        <w:rPr>
          <w:rFonts w:ascii="仿宋_GB2312" w:eastAsia="仿宋_GB2312" w:cs="宋体 ，Arial"/>
          <w:sz w:val="30"/>
          <w:szCs w:val="30"/>
        </w:rPr>
      </w:pPr>
    </w:p>
    <w:p w14:paraId="4E95D546" w14:textId="77777777" w:rsidR="0001530D" w:rsidRDefault="0001530D">
      <w:pPr>
        <w:pStyle w:val="ab"/>
        <w:spacing w:before="0" w:beforeAutospacing="0" w:after="0" w:afterAutospacing="0" w:line="360" w:lineRule="auto"/>
        <w:ind w:firstLineChars="200" w:firstLine="600"/>
        <w:rPr>
          <w:rFonts w:ascii="仿宋_GB2312" w:eastAsia="仿宋_GB2312" w:cs="宋体 ，Arial"/>
          <w:sz w:val="30"/>
          <w:szCs w:val="30"/>
        </w:rPr>
      </w:pPr>
    </w:p>
    <w:p w14:paraId="6523C3CE" w14:textId="77777777" w:rsidR="0001530D" w:rsidRDefault="0001530D">
      <w:pPr>
        <w:spacing w:line="360" w:lineRule="auto"/>
        <w:jc w:val="right"/>
        <w:rPr>
          <w:rFonts w:ascii="仿宋_GB2312" w:eastAsia="仿宋_GB2312" w:hAnsi="宋体" w:cs="宋体 ，Arial"/>
          <w:color w:val="000000"/>
          <w:sz w:val="30"/>
          <w:szCs w:val="30"/>
        </w:rPr>
      </w:pPr>
    </w:p>
    <w:p w14:paraId="281BACD3" w14:textId="77777777" w:rsidR="0001530D" w:rsidRDefault="003E7B12">
      <w:pPr>
        <w:pStyle w:val="ab"/>
        <w:wordWrap w:val="0"/>
        <w:spacing w:before="0" w:beforeAutospacing="0" w:after="0" w:afterAutospacing="0" w:line="360" w:lineRule="auto"/>
        <w:ind w:firstLineChars="200" w:firstLine="600"/>
        <w:jc w:val="center"/>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28"/>
        </w:rPr>
        <w:t>建设行政主管部门(质量安全监督机构）名称（章）</w:t>
      </w:r>
    </w:p>
    <w:p w14:paraId="48C1DF36" w14:textId="77777777" w:rsidR="0001530D" w:rsidRDefault="003E7B12">
      <w:pPr>
        <w:pStyle w:val="ab"/>
        <w:wordWrap w:val="0"/>
        <w:spacing w:before="0" w:beforeAutospacing="0" w:after="0" w:afterAutospacing="0" w:line="360" w:lineRule="auto"/>
        <w:ind w:firstLineChars="200" w:firstLine="600"/>
        <w:jc w:val="right"/>
        <w:rPr>
          <w:rFonts w:ascii="仿宋_GB2312" w:eastAsia="仿宋_GB2312" w:cs="宋体 ，Arial"/>
          <w:sz w:val="30"/>
          <w:szCs w:val="30"/>
        </w:rPr>
      </w:pPr>
      <w:r>
        <w:rPr>
          <w:rFonts w:ascii="仿宋_GB2312" w:eastAsia="仿宋_GB2312" w:cs="宋体 ，Arial"/>
          <w:sz w:val="30"/>
          <w:szCs w:val="30"/>
        </w:rPr>
        <w:t xml:space="preserve">   年    月    日    </w:t>
      </w:r>
    </w:p>
    <w:p w14:paraId="509CFC2C" w14:textId="77777777" w:rsidR="0001530D" w:rsidRDefault="0001530D">
      <w:pPr>
        <w:spacing w:line="360" w:lineRule="auto"/>
        <w:rPr>
          <w:rFonts w:ascii="仿宋_GB2312" w:eastAsia="仿宋_GB2312" w:hAnsi="宋体" w:cs="黑体"/>
          <w:sz w:val="30"/>
          <w:szCs w:val="30"/>
        </w:rPr>
      </w:pPr>
    </w:p>
    <w:p w14:paraId="318310DB" w14:textId="77777777" w:rsidR="0001530D" w:rsidRDefault="003E7B12">
      <w:pPr>
        <w:rPr>
          <w:rFonts w:ascii="仿宋_GB2312" w:eastAsia="仿宋_GB2312"/>
        </w:rPr>
      </w:pPr>
      <w:r>
        <w:rPr>
          <w:rFonts w:ascii="仿宋_GB2312" w:eastAsia="仿宋_GB2312" w:hint="eastAsia"/>
          <w:sz w:val="28"/>
          <w:szCs w:val="28"/>
        </w:rPr>
        <w:t>签收单位：                  签收人：         日期：</w:t>
      </w:r>
    </w:p>
    <w:p w14:paraId="0C2A787B" w14:textId="77777777" w:rsidR="0001530D" w:rsidRDefault="0001530D">
      <w:pPr>
        <w:rPr>
          <w:rFonts w:ascii="仿宋_GB2312" w:eastAsia="仿宋_GB2312" w:hAnsi="宋体" w:cs="黑体"/>
          <w:sz w:val="30"/>
          <w:szCs w:val="30"/>
        </w:rPr>
      </w:pPr>
    </w:p>
    <w:p w14:paraId="545CAEC5" w14:textId="77777777" w:rsidR="0001530D" w:rsidRDefault="0001530D">
      <w:pPr>
        <w:rPr>
          <w:rFonts w:ascii="仿宋_GB2312" w:eastAsia="仿宋_GB2312" w:hAnsi="宋体" w:cs="黑体"/>
          <w:sz w:val="30"/>
          <w:szCs w:val="30"/>
        </w:rPr>
      </w:pPr>
    </w:p>
    <w:p w14:paraId="02A99C3A" w14:textId="77777777" w:rsidR="0001530D" w:rsidRDefault="0001530D">
      <w:pPr>
        <w:rPr>
          <w:rFonts w:ascii="仿宋_GB2312" w:eastAsia="仿宋_GB2312" w:hAnsi="宋体" w:cs="黑体"/>
          <w:sz w:val="30"/>
          <w:szCs w:val="30"/>
        </w:rPr>
      </w:pPr>
    </w:p>
    <w:p w14:paraId="3FDB1CAF" w14:textId="77777777" w:rsidR="0001530D" w:rsidRDefault="0001530D">
      <w:pPr>
        <w:rPr>
          <w:rFonts w:ascii="仿宋_GB2312" w:eastAsia="仿宋_GB2312" w:hAnsi="宋体" w:cs="黑体"/>
          <w:sz w:val="30"/>
          <w:szCs w:val="30"/>
        </w:rPr>
      </w:pPr>
    </w:p>
    <w:p w14:paraId="53E84795" w14:textId="77777777" w:rsidR="0001530D" w:rsidRDefault="0001530D">
      <w:pPr>
        <w:rPr>
          <w:rFonts w:ascii="仿宋_GB2312" w:eastAsia="仿宋_GB2312" w:hAnsi="宋体" w:cs="黑体"/>
          <w:sz w:val="30"/>
          <w:szCs w:val="30"/>
        </w:rPr>
      </w:pPr>
    </w:p>
    <w:p w14:paraId="110F0017" w14:textId="77777777" w:rsidR="0001530D" w:rsidRDefault="0001530D">
      <w:pPr>
        <w:rPr>
          <w:rFonts w:ascii="仿宋_GB2312" w:eastAsia="仿宋_GB2312" w:hAnsi="宋体" w:cs="黑体"/>
          <w:szCs w:val="21"/>
        </w:rPr>
      </w:pPr>
    </w:p>
    <w:p w14:paraId="0783277C" w14:textId="77777777" w:rsidR="0001530D" w:rsidRDefault="003E7B12">
      <w:pPr>
        <w:rPr>
          <w:rFonts w:ascii="仿宋_GB2312" w:eastAsia="仿宋_GB2312" w:hAnsi="宋体" w:cs="黑体"/>
          <w:szCs w:val="21"/>
        </w:rPr>
      </w:pPr>
      <w:r>
        <w:rPr>
          <w:rFonts w:ascii="仿宋_GB2312" w:eastAsia="仿宋_GB2312" w:hAnsi="宋体" w:cs="黑体" w:hint="eastAsia"/>
          <w:szCs w:val="21"/>
        </w:rPr>
        <w:br w:type="page"/>
      </w:r>
    </w:p>
    <w:p w14:paraId="4D8E6B34" w14:textId="77777777" w:rsidR="0001530D" w:rsidRDefault="003E7B12">
      <w:pPr>
        <w:pStyle w:val="3"/>
      </w:pPr>
      <w:bookmarkStart w:id="486" w:name="_Toc1317616279"/>
      <w:bookmarkStart w:id="487" w:name="_Toc1529807315"/>
      <w:r>
        <w:rPr>
          <w:rFonts w:hint="eastAsia"/>
        </w:rPr>
        <w:lastRenderedPageBreak/>
        <w:t>5.12.15</w:t>
      </w:r>
      <w:r>
        <w:t>恢复施工安全监督</w:t>
      </w:r>
      <w:r>
        <w:rPr>
          <w:rFonts w:hint="eastAsia"/>
        </w:rPr>
        <w:t>告知书</w:t>
      </w:r>
      <w:bookmarkEnd w:id="486"/>
      <w:bookmarkEnd w:id="487"/>
    </w:p>
    <w:p w14:paraId="6BB39BB4" w14:textId="77777777" w:rsidR="0001530D" w:rsidRDefault="003E7B12">
      <w:pPr>
        <w:jc w:val="center"/>
        <w:rPr>
          <w:rFonts w:ascii="仿宋_GB2312" w:eastAsia="仿宋_GB2312"/>
          <w:b/>
          <w:sz w:val="36"/>
          <w:szCs w:val="36"/>
        </w:rPr>
      </w:pPr>
      <w:r>
        <w:rPr>
          <w:rFonts w:ascii="仿宋_GB2312" w:eastAsia="仿宋_GB2312" w:hint="eastAsia"/>
          <w:b/>
          <w:sz w:val="36"/>
          <w:szCs w:val="36"/>
        </w:rPr>
        <w:t>恢复施工安全监督告知书</w:t>
      </w:r>
    </w:p>
    <w:p w14:paraId="64694538" w14:textId="77777777" w:rsidR="0001530D" w:rsidRDefault="003E7B12">
      <w:pPr>
        <w:jc w:val="center"/>
        <w:rPr>
          <w:rFonts w:ascii="仿宋_GB2312" w:eastAsia="仿宋_GB2312" w:hAnsi="宋体"/>
          <w:sz w:val="21"/>
          <w:szCs w:val="21"/>
        </w:rPr>
      </w:pPr>
      <w:r>
        <w:rPr>
          <w:rFonts w:ascii="仿宋_GB2312" w:eastAsia="仿宋_GB2312" w:hAnsi="宋体" w:hint="eastAsia"/>
          <w:sz w:val="21"/>
          <w:szCs w:val="21"/>
        </w:rPr>
        <w:t xml:space="preserve">                                    </w:t>
      </w:r>
    </w:p>
    <w:p w14:paraId="359166DC" w14:textId="77777777" w:rsidR="0001530D" w:rsidRDefault="003E7B12">
      <w:pPr>
        <w:spacing w:line="360" w:lineRule="auto"/>
        <w:rPr>
          <w:rFonts w:ascii="仿宋_GB2312" w:eastAsia="仿宋_GB2312" w:hAnsi="宋体" w:cs="宋体 ，Arial"/>
          <w:color w:val="000000"/>
          <w:sz w:val="30"/>
          <w:szCs w:val="30"/>
        </w:rPr>
      </w:pPr>
      <w:r>
        <w:rPr>
          <w:rFonts w:ascii="仿宋_GB2312" w:eastAsia="仿宋_GB2312" w:hAnsi="宋体" w:hint="eastAsia"/>
          <w:sz w:val="30"/>
          <w:szCs w:val="30"/>
          <w:u w:val="single"/>
        </w:rPr>
        <w:t xml:space="preserve">                      </w:t>
      </w:r>
      <w:r>
        <w:rPr>
          <w:rFonts w:ascii="仿宋_GB2312" w:eastAsia="仿宋_GB2312" w:hAnsi="宋体" w:cs="宋体 ，Arial" w:hint="eastAsia"/>
          <w:color w:val="000000"/>
          <w:sz w:val="30"/>
          <w:szCs w:val="30"/>
        </w:rPr>
        <w:t>：</w:t>
      </w:r>
    </w:p>
    <w:p w14:paraId="2623E6E2" w14:textId="77777777" w:rsidR="0001530D" w:rsidRDefault="003E7B12">
      <w:pPr>
        <w:pStyle w:val="ab"/>
        <w:spacing w:before="0" w:beforeAutospacing="0" w:after="0" w:afterAutospacing="0" w:line="360" w:lineRule="auto"/>
        <w:ind w:firstLineChars="200" w:firstLine="600"/>
        <w:rPr>
          <w:rFonts w:ascii="仿宋_GB2312" w:eastAsia="仿宋_GB2312" w:cs="宋体 ，Arial"/>
          <w:sz w:val="30"/>
          <w:szCs w:val="30"/>
        </w:rPr>
      </w:pPr>
      <w:r>
        <w:rPr>
          <w:rFonts w:ascii="仿宋_GB2312" w:eastAsia="仿宋_GB2312" w:cs="宋体 ，Arial"/>
          <w:sz w:val="30"/>
          <w:szCs w:val="30"/>
        </w:rPr>
        <w:t>接你单位</w:t>
      </w:r>
      <w:r>
        <w:rPr>
          <w:rFonts w:ascii="仿宋_GB2312" w:eastAsia="仿宋_GB2312" w:cs="宋体 ，Arial" w:hint="eastAsia"/>
          <w:sz w:val="30"/>
          <w:szCs w:val="30"/>
        </w:rPr>
        <w:t>关于</w:t>
      </w:r>
      <w:r>
        <w:rPr>
          <w:rFonts w:ascii="仿宋_GB2312" w:eastAsia="仿宋_GB2312" w:cs="宋体 ，Arial" w:hint="eastAsia"/>
          <w:sz w:val="30"/>
          <w:szCs w:val="30"/>
          <w:u w:val="single"/>
        </w:rPr>
        <w:t xml:space="preserve">                                 </w:t>
      </w:r>
      <w:r>
        <w:rPr>
          <w:rFonts w:ascii="仿宋_GB2312" w:eastAsia="仿宋_GB2312" w:cs="宋体 ，Arial" w:hint="eastAsia"/>
          <w:sz w:val="30"/>
          <w:szCs w:val="30"/>
        </w:rPr>
        <w:t>工程</w:t>
      </w:r>
      <w:r>
        <w:rPr>
          <w:rFonts w:ascii="仿宋_GB2312" w:eastAsia="仿宋_GB2312" w:cs="宋体 ，Arial"/>
          <w:sz w:val="30"/>
          <w:szCs w:val="30"/>
        </w:rPr>
        <w:t>的</w:t>
      </w:r>
      <w:r>
        <w:rPr>
          <w:rFonts w:ascii="仿宋_GB2312" w:eastAsia="仿宋_GB2312"/>
          <w:sz w:val="30"/>
          <w:szCs w:val="30"/>
        </w:rPr>
        <w:t>《恢复施工安全监督申请表》</w:t>
      </w:r>
      <w:r>
        <w:rPr>
          <w:rFonts w:ascii="仿宋_GB2312" w:eastAsia="仿宋_GB2312" w:cs="宋体 ，Arial"/>
          <w:sz w:val="30"/>
          <w:szCs w:val="30"/>
        </w:rPr>
        <w:t>，经</w:t>
      </w:r>
      <w:r>
        <w:rPr>
          <w:rFonts w:ascii="仿宋_GB2312" w:eastAsia="仿宋_GB2312"/>
          <w:sz w:val="30"/>
          <w:szCs w:val="30"/>
        </w:rPr>
        <w:t>查验符合复工条件，</w:t>
      </w:r>
      <w:r>
        <w:rPr>
          <w:rFonts w:ascii="仿宋_GB2312" w:eastAsia="仿宋_GB2312" w:cs="宋体 ，Arial"/>
          <w:sz w:val="30"/>
          <w:szCs w:val="30"/>
        </w:rPr>
        <w:t>同意</w:t>
      </w:r>
      <w:r>
        <w:rPr>
          <w:rFonts w:ascii="仿宋_GB2312" w:eastAsia="仿宋_GB2312"/>
          <w:sz w:val="30"/>
          <w:szCs w:val="30"/>
        </w:rPr>
        <w:t>恢复施工安全监督</w:t>
      </w:r>
      <w:r>
        <w:rPr>
          <w:rFonts w:ascii="仿宋_GB2312" w:eastAsia="仿宋_GB2312" w:cs="宋体 ，Arial"/>
          <w:sz w:val="30"/>
          <w:szCs w:val="30"/>
        </w:rPr>
        <w:t>，</w:t>
      </w:r>
      <w:r>
        <w:rPr>
          <w:rFonts w:ascii="仿宋_GB2312" w:eastAsia="仿宋_GB2312"/>
          <w:sz w:val="30"/>
          <w:szCs w:val="30"/>
        </w:rPr>
        <w:t>恢复施工安全监督</w:t>
      </w:r>
      <w:r>
        <w:rPr>
          <w:rFonts w:ascii="仿宋_GB2312" w:eastAsia="仿宋_GB2312" w:cs="宋体 ，Arial"/>
          <w:sz w:val="30"/>
          <w:szCs w:val="30"/>
        </w:rPr>
        <w:t xml:space="preserve">的时间自    年   </w:t>
      </w:r>
      <w:r>
        <w:rPr>
          <w:rFonts w:ascii="仿宋_GB2312" w:eastAsia="仿宋_GB2312" w:cs="宋体 ，Arial" w:hint="eastAsia"/>
          <w:sz w:val="30"/>
          <w:szCs w:val="30"/>
        </w:rPr>
        <w:t xml:space="preserve">  </w:t>
      </w:r>
      <w:r>
        <w:rPr>
          <w:rFonts w:ascii="仿宋_GB2312" w:eastAsia="仿宋_GB2312" w:cs="宋体 ，Arial"/>
          <w:sz w:val="30"/>
          <w:szCs w:val="30"/>
        </w:rPr>
        <w:t>月   日起。</w:t>
      </w:r>
    </w:p>
    <w:p w14:paraId="4A5D213A" w14:textId="77777777" w:rsidR="0001530D" w:rsidRDefault="003E7B12">
      <w:pPr>
        <w:pStyle w:val="ab"/>
        <w:spacing w:before="0" w:beforeAutospacing="0" w:after="0" w:afterAutospacing="0" w:line="360" w:lineRule="auto"/>
        <w:ind w:firstLineChars="200" w:firstLine="600"/>
        <w:rPr>
          <w:rFonts w:ascii="仿宋_GB2312" w:eastAsia="仿宋_GB2312" w:cs="宋体 ，Arial"/>
          <w:sz w:val="30"/>
          <w:szCs w:val="30"/>
        </w:rPr>
      </w:pPr>
      <w:r>
        <w:rPr>
          <w:rFonts w:ascii="仿宋_GB2312" w:eastAsia="仿宋_GB2312" w:cs="宋体 ，Arial"/>
          <w:sz w:val="30"/>
          <w:szCs w:val="30"/>
        </w:rPr>
        <w:t>此复。</w:t>
      </w:r>
    </w:p>
    <w:p w14:paraId="71D07F97" w14:textId="77777777" w:rsidR="0001530D" w:rsidRDefault="0001530D">
      <w:pPr>
        <w:pStyle w:val="ab"/>
        <w:spacing w:before="0" w:beforeAutospacing="0" w:after="0" w:afterAutospacing="0" w:line="360" w:lineRule="auto"/>
        <w:ind w:firstLineChars="200" w:firstLine="600"/>
        <w:rPr>
          <w:rFonts w:ascii="仿宋_GB2312" w:eastAsia="仿宋_GB2312" w:cs="宋体 ，Arial"/>
          <w:sz w:val="30"/>
          <w:szCs w:val="30"/>
        </w:rPr>
      </w:pPr>
    </w:p>
    <w:p w14:paraId="66BBB5AB" w14:textId="77777777" w:rsidR="0001530D" w:rsidRDefault="0001530D">
      <w:pPr>
        <w:pStyle w:val="ab"/>
        <w:spacing w:before="0" w:beforeAutospacing="0" w:after="0" w:afterAutospacing="0" w:line="360" w:lineRule="auto"/>
        <w:ind w:firstLineChars="200" w:firstLine="600"/>
        <w:rPr>
          <w:rFonts w:ascii="仿宋_GB2312" w:eastAsia="仿宋_GB2312" w:cs="宋体 ，Arial"/>
          <w:sz w:val="30"/>
          <w:szCs w:val="30"/>
        </w:rPr>
      </w:pPr>
    </w:p>
    <w:p w14:paraId="4A355E07" w14:textId="77777777" w:rsidR="0001530D" w:rsidRDefault="0001530D">
      <w:pPr>
        <w:pStyle w:val="ab"/>
        <w:spacing w:before="0" w:beforeAutospacing="0" w:after="0" w:afterAutospacing="0" w:line="360" w:lineRule="auto"/>
        <w:ind w:firstLineChars="200" w:firstLine="600"/>
        <w:rPr>
          <w:rFonts w:ascii="仿宋_GB2312" w:eastAsia="仿宋_GB2312" w:cs="宋体 ，Arial"/>
          <w:sz w:val="30"/>
          <w:szCs w:val="30"/>
        </w:rPr>
      </w:pPr>
    </w:p>
    <w:p w14:paraId="7C650483" w14:textId="77777777" w:rsidR="0001530D" w:rsidRDefault="0001530D">
      <w:pPr>
        <w:spacing w:line="360" w:lineRule="auto"/>
        <w:jc w:val="right"/>
        <w:rPr>
          <w:rFonts w:ascii="仿宋_GB2312" w:eastAsia="仿宋_GB2312" w:hAnsi="宋体" w:cs="宋体 ，Arial"/>
          <w:color w:val="000000"/>
          <w:sz w:val="30"/>
          <w:szCs w:val="30"/>
        </w:rPr>
      </w:pPr>
    </w:p>
    <w:p w14:paraId="4A6B0ADA" w14:textId="77777777" w:rsidR="0001530D" w:rsidRDefault="003E7B12">
      <w:pPr>
        <w:spacing w:line="360" w:lineRule="auto"/>
        <w:jc w:val="center"/>
        <w:rPr>
          <w:rFonts w:ascii="仿宋_GB2312" w:eastAsia="仿宋_GB2312" w:hAnsi="宋体" w:cs="宋体 ，Arial"/>
          <w:color w:val="000000"/>
          <w:sz w:val="30"/>
          <w:szCs w:val="30"/>
        </w:rPr>
      </w:pPr>
      <w:r>
        <w:rPr>
          <w:rFonts w:ascii="仿宋_GB2312" w:eastAsia="仿宋_GB2312" w:hAnsi="宋体" w:hint="eastAsia"/>
          <w:sz w:val="30"/>
          <w:szCs w:val="30"/>
        </w:rPr>
        <w:t xml:space="preserve">                </w:t>
      </w:r>
      <w:r>
        <w:rPr>
          <w:rFonts w:ascii="仿宋_GB2312" w:eastAsia="仿宋_GB2312" w:hint="eastAsia"/>
          <w:sz w:val="28"/>
        </w:rPr>
        <w:t>建设行政主管部门(质量安全监督机构）名称（章）</w:t>
      </w:r>
    </w:p>
    <w:p w14:paraId="078C3161" w14:textId="77777777" w:rsidR="0001530D" w:rsidRDefault="003E7B12">
      <w:pPr>
        <w:pStyle w:val="ab"/>
        <w:wordWrap w:val="0"/>
        <w:spacing w:before="0" w:beforeAutospacing="0" w:after="0" w:afterAutospacing="0" w:line="360" w:lineRule="auto"/>
        <w:ind w:firstLineChars="200" w:firstLine="600"/>
        <w:jc w:val="right"/>
        <w:rPr>
          <w:rFonts w:ascii="仿宋_GB2312" w:eastAsia="仿宋_GB2312" w:cs="宋体 ，Arial"/>
          <w:sz w:val="30"/>
          <w:szCs w:val="30"/>
        </w:rPr>
      </w:pPr>
      <w:r>
        <w:rPr>
          <w:rFonts w:ascii="仿宋_GB2312" w:eastAsia="仿宋_GB2312" w:cs="宋体 ，Arial"/>
          <w:sz w:val="30"/>
          <w:szCs w:val="30"/>
        </w:rPr>
        <w:t xml:space="preserve">   年    月    日    </w:t>
      </w:r>
    </w:p>
    <w:p w14:paraId="284F0419" w14:textId="77777777" w:rsidR="0001530D" w:rsidRDefault="0001530D">
      <w:pPr>
        <w:spacing w:line="360" w:lineRule="auto"/>
        <w:rPr>
          <w:rFonts w:ascii="仿宋_GB2312" w:eastAsia="仿宋_GB2312" w:hAnsi="宋体" w:cs="黑体"/>
          <w:sz w:val="28"/>
          <w:szCs w:val="28"/>
        </w:rPr>
      </w:pPr>
    </w:p>
    <w:p w14:paraId="7A5CECD9" w14:textId="77777777" w:rsidR="0001530D" w:rsidRDefault="003E7B12">
      <w:pPr>
        <w:rPr>
          <w:rFonts w:ascii="仿宋_GB2312" w:eastAsia="仿宋_GB2312"/>
        </w:rPr>
      </w:pPr>
      <w:r>
        <w:rPr>
          <w:rFonts w:ascii="仿宋_GB2312" w:eastAsia="仿宋_GB2312" w:hint="eastAsia"/>
          <w:sz w:val="28"/>
          <w:szCs w:val="28"/>
        </w:rPr>
        <w:t>签收单位：                  签收人：         日期：</w:t>
      </w:r>
    </w:p>
    <w:p w14:paraId="59F742C2" w14:textId="77777777" w:rsidR="0001530D" w:rsidRDefault="0001530D">
      <w:pPr>
        <w:spacing w:line="360" w:lineRule="auto"/>
        <w:rPr>
          <w:rFonts w:ascii="仿宋_GB2312" w:eastAsia="仿宋_GB2312" w:hAnsi="宋体" w:cs="黑体"/>
          <w:sz w:val="32"/>
          <w:szCs w:val="32"/>
        </w:rPr>
      </w:pPr>
    </w:p>
    <w:p w14:paraId="7DC8E51D" w14:textId="77777777" w:rsidR="0001530D" w:rsidRDefault="0001530D">
      <w:pPr>
        <w:spacing w:line="360" w:lineRule="auto"/>
        <w:rPr>
          <w:rFonts w:ascii="仿宋_GB2312" w:eastAsia="仿宋_GB2312" w:hAnsi="宋体" w:cs="黑体"/>
          <w:sz w:val="32"/>
          <w:szCs w:val="32"/>
        </w:rPr>
      </w:pPr>
    </w:p>
    <w:p w14:paraId="1F0A852B" w14:textId="77777777" w:rsidR="0001530D" w:rsidRDefault="0001530D">
      <w:pPr>
        <w:spacing w:line="360" w:lineRule="auto"/>
        <w:rPr>
          <w:rFonts w:ascii="仿宋_GB2312" w:eastAsia="仿宋_GB2312" w:hAnsi="宋体" w:cs="黑体"/>
          <w:sz w:val="32"/>
          <w:szCs w:val="32"/>
        </w:rPr>
      </w:pPr>
    </w:p>
    <w:p w14:paraId="71A3915E" w14:textId="77777777" w:rsidR="0001530D" w:rsidRDefault="0001530D">
      <w:pPr>
        <w:rPr>
          <w:rFonts w:ascii="仿宋_GB2312" w:eastAsia="仿宋_GB2312" w:hAnsi="宋体" w:cs="黑体"/>
          <w:szCs w:val="21"/>
        </w:rPr>
      </w:pPr>
    </w:p>
    <w:p w14:paraId="2B0CBFAE" w14:textId="77777777" w:rsidR="0001530D" w:rsidRDefault="0001530D">
      <w:pPr>
        <w:rPr>
          <w:rFonts w:ascii="仿宋_GB2312" w:eastAsia="仿宋_GB2312" w:hAnsi="宋体" w:cs="黑体"/>
          <w:szCs w:val="21"/>
        </w:rPr>
      </w:pPr>
    </w:p>
    <w:p w14:paraId="23224BDB" w14:textId="77777777" w:rsidR="0001530D" w:rsidRDefault="0001530D">
      <w:pPr>
        <w:rPr>
          <w:rFonts w:ascii="仿宋_GB2312" w:eastAsia="仿宋_GB2312" w:hAnsi="宋体" w:cs="黑体"/>
          <w:szCs w:val="21"/>
        </w:rPr>
      </w:pPr>
    </w:p>
    <w:p w14:paraId="75C4DBA2" w14:textId="77777777" w:rsidR="0001530D" w:rsidRDefault="0001530D">
      <w:pPr>
        <w:rPr>
          <w:rFonts w:ascii="仿宋_GB2312" w:eastAsia="仿宋_GB2312" w:hAnsi="宋体" w:cs="黑体"/>
          <w:szCs w:val="21"/>
        </w:rPr>
      </w:pPr>
    </w:p>
    <w:p w14:paraId="1C2AD635" w14:textId="77777777" w:rsidR="0001530D" w:rsidRDefault="003E7B12">
      <w:pPr>
        <w:rPr>
          <w:rFonts w:ascii="仿宋_GB2312" w:eastAsia="仿宋_GB2312" w:hAnsi="宋体" w:cs="黑体"/>
          <w:szCs w:val="21"/>
        </w:rPr>
      </w:pPr>
      <w:r>
        <w:rPr>
          <w:rFonts w:ascii="仿宋_GB2312" w:eastAsia="仿宋_GB2312" w:hAnsi="宋体" w:cs="黑体"/>
          <w:szCs w:val="21"/>
        </w:rPr>
        <w:br w:type="page"/>
      </w:r>
    </w:p>
    <w:p w14:paraId="32686893" w14:textId="77777777" w:rsidR="0001530D" w:rsidRDefault="003E7B12">
      <w:pPr>
        <w:pStyle w:val="3"/>
      </w:pPr>
      <w:bookmarkStart w:id="488" w:name="_Toc2043308821"/>
      <w:bookmarkStart w:id="489" w:name="_Toc1017595735"/>
      <w:r>
        <w:rPr>
          <w:rFonts w:hint="eastAsia"/>
        </w:rPr>
        <w:t>5.12.16</w:t>
      </w:r>
      <w:r>
        <w:t>终止施工安全监督</w:t>
      </w:r>
      <w:r>
        <w:rPr>
          <w:rFonts w:hint="eastAsia"/>
        </w:rPr>
        <w:t>告知书</w:t>
      </w:r>
      <w:bookmarkEnd w:id="488"/>
      <w:bookmarkEnd w:id="489"/>
    </w:p>
    <w:p w14:paraId="6A80A784" w14:textId="77777777" w:rsidR="0001530D" w:rsidRDefault="003E7B12">
      <w:pPr>
        <w:jc w:val="center"/>
        <w:rPr>
          <w:rFonts w:ascii="仿宋_GB2312" w:eastAsia="仿宋_GB2312" w:hAnsi="宋体"/>
          <w:b/>
          <w:sz w:val="36"/>
          <w:szCs w:val="36"/>
        </w:rPr>
      </w:pPr>
      <w:r>
        <w:rPr>
          <w:rFonts w:ascii="仿宋_GB2312" w:eastAsia="仿宋_GB2312" w:hAnsi="宋体" w:hint="eastAsia"/>
          <w:b/>
          <w:sz w:val="36"/>
          <w:szCs w:val="36"/>
        </w:rPr>
        <w:t>终止施工安全监督</w:t>
      </w:r>
      <w:r>
        <w:rPr>
          <w:rFonts w:ascii="仿宋_GB2312" w:eastAsia="仿宋_GB2312" w:hAnsi="宋体" w:cs="Tahoma" w:hint="eastAsia"/>
          <w:b/>
          <w:color w:val="000000"/>
          <w:sz w:val="36"/>
          <w:szCs w:val="36"/>
        </w:rPr>
        <w:t>告知</w:t>
      </w:r>
      <w:r>
        <w:rPr>
          <w:rFonts w:ascii="仿宋_GB2312" w:eastAsia="仿宋_GB2312" w:hAnsi="宋体" w:hint="eastAsia"/>
          <w:b/>
          <w:sz w:val="36"/>
          <w:szCs w:val="36"/>
        </w:rPr>
        <w:t>书</w:t>
      </w:r>
    </w:p>
    <w:p w14:paraId="64A7642B" w14:textId="77777777" w:rsidR="0001530D" w:rsidRDefault="0001530D">
      <w:pPr>
        <w:rPr>
          <w:rFonts w:ascii="仿宋_GB2312" w:eastAsia="仿宋_GB2312" w:hAnsi="宋体"/>
          <w:b/>
          <w:sz w:val="36"/>
          <w:szCs w:val="36"/>
        </w:rPr>
      </w:pPr>
    </w:p>
    <w:p w14:paraId="04BAB112" w14:textId="77777777" w:rsidR="0001530D" w:rsidRDefault="003E7B12">
      <w:pPr>
        <w:spacing w:line="360" w:lineRule="auto"/>
        <w:rPr>
          <w:rFonts w:ascii="仿宋_GB2312" w:eastAsia="仿宋_GB2312" w:hAnsi="宋体 ，Arial" w:cs="宋体 ，Arial"/>
          <w:color w:val="000000"/>
          <w:sz w:val="30"/>
          <w:szCs w:val="30"/>
        </w:rPr>
      </w:pPr>
      <w:r>
        <w:rPr>
          <w:rFonts w:ascii="仿宋_GB2312" w:eastAsia="仿宋_GB2312" w:hint="eastAsia"/>
          <w:sz w:val="30"/>
          <w:szCs w:val="30"/>
          <w:u w:val="single"/>
        </w:rPr>
        <w:t xml:space="preserve">                      </w:t>
      </w:r>
      <w:r>
        <w:rPr>
          <w:rFonts w:ascii="仿宋_GB2312" w:eastAsia="仿宋_GB2312" w:hAnsi="宋体 ，Arial" w:cs="宋体 ，Arial" w:hint="eastAsia"/>
          <w:color w:val="000000"/>
          <w:sz w:val="30"/>
          <w:szCs w:val="30"/>
        </w:rPr>
        <w:t>：</w:t>
      </w:r>
    </w:p>
    <w:p w14:paraId="0927C527" w14:textId="77777777" w:rsidR="0001530D" w:rsidRDefault="003E7B12">
      <w:pPr>
        <w:pStyle w:val="ab"/>
        <w:spacing w:before="0" w:beforeAutospacing="0" w:after="0" w:afterAutospacing="0" w:line="360" w:lineRule="auto"/>
        <w:ind w:firstLineChars="200" w:firstLine="600"/>
        <w:rPr>
          <w:rFonts w:ascii="仿宋_GB2312" w:eastAsia="仿宋_GB2312" w:cs="宋体 ，Arial"/>
          <w:sz w:val="30"/>
          <w:szCs w:val="30"/>
        </w:rPr>
      </w:pPr>
      <w:r>
        <w:rPr>
          <w:rFonts w:ascii="仿宋_GB2312" w:eastAsia="仿宋_GB2312" w:cs="宋体 ，Arial"/>
          <w:sz w:val="30"/>
          <w:szCs w:val="30"/>
        </w:rPr>
        <w:t>接你单位</w:t>
      </w:r>
      <w:r>
        <w:rPr>
          <w:rFonts w:ascii="仿宋_GB2312" w:eastAsia="仿宋_GB2312" w:cs="宋体 ，Arial" w:hint="eastAsia"/>
          <w:sz w:val="30"/>
          <w:szCs w:val="30"/>
        </w:rPr>
        <w:t>关于</w:t>
      </w:r>
      <w:r>
        <w:rPr>
          <w:rFonts w:ascii="仿宋_GB2312" w:eastAsia="仿宋_GB2312" w:cs="宋体 ，Arial" w:hint="eastAsia"/>
          <w:sz w:val="30"/>
          <w:szCs w:val="30"/>
          <w:u w:val="single"/>
        </w:rPr>
        <w:t xml:space="preserve">                                 </w:t>
      </w:r>
      <w:r>
        <w:rPr>
          <w:rFonts w:ascii="仿宋_GB2312" w:eastAsia="仿宋_GB2312" w:cs="宋体 ，Arial" w:hint="eastAsia"/>
          <w:sz w:val="30"/>
          <w:szCs w:val="30"/>
        </w:rPr>
        <w:t>工程</w:t>
      </w:r>
      <w:r>
        <w:rPr>
          <w:rFonts w:ascii="仿宋_GB2312" w:eastAsia="仿宋_GB2312" w:cs="宋体 ，Arial"/>
          <w:sz w:val="30"/>
          <w:szCs w:val="30"/>
        </w:rPr>
        <w:t>的</w:t>
      </w:r>
      <w:r>
        <w:rPr>
          <w:rFonts w:ascii="仿宋_GB2312" w:eastAsia="仿宋_GB2312"/>
          <w:sz w:val="30"/>
          <w:szCs w:val="30"/>
        </w:rPr>
        <w:t>《终止施工安全监督</w:t>
      </w:r>
      <w:r>
        <w:rPr>
          <w:rFonts w:ascii="仿宋_GB2312" w:eastAsia="仿宋_GB2312" w:cs="Tahoma"/>
          <w:sz w:val="30"/>
          <w:szCs w:val="30"/>
        </w:rPr>
        <w:t>申请</w:t>
      </w:r>
      <w:r>
        <w:rPr>
          <w:rFonts w:ascii="仿宋_GB2312" w:eastAsia="仿宋_GB2312"/>
          <w:sz w:val="30"/>
          <w:szCs w:val="30"/>
        </w:rPr>
        <w:t>书》</w:t>
      </w:r>
      <w:r>
        <w:rPr>
          <w:rFonts w:ascii="仿宋_GB2312" w:eastAsia="仿宋_GB2312" w:cs="宋体 ，Arial"/>
          <w:sz w:val="30"/>
          <w:szCs w:val="30"/>
        </w:rPr>
        <w:t>，同意</w:t>
      </w:r>
      <w:r>
        <w:rPr>
          <w:rFonts w:ascii="仿宋_GB2312" w:eastAsia="仿宋_GB2312"/>
          <w:sz w:val="30"/>
          <w:szCs w:val="30"/>
        </w:rPr>
        <w:t>终</w:t>
      </w:r>
      <w:r>
        <w:rPr>
          <w:rFonts w:ascii="仿宋_GB2312" w:eastAsia="仿宋_GB2312" w:cs="宋体 ，Arial"/>
          <w:sz w:val="30"/>
          <w:szCs w:val="30"/>
        </w:rPr>
        <w:t>止</w:t>
      </w:r>
      <w:r>
        <w:rPr>
          <w:rFonts w:ascii="仿宋_GB2312" w:eastAsia="仿宋_GB2312" w:cs="Tahoma"/>
          <w:sz w:val="30"/>
          <w:szCs w:val="30"/>
        </w:rPr>
        <w:t>对工程项目的施工安全监督。</w:t>
      </w:r>
      <w:r>
        <w:rPr>
          <w:rFonts w:ascii="仿宋_GB2312" w:eastAsia="仿宋_GB2312"/>
          <w:sz w:val="30"/>
          <w:szCs w:val="30"/>
        </w:rPr>
        <w:t>终</w:t>
      </w:r>
      <w:r>
        <w:rPr>
          <w:rFonts w:ascii="仿宋_GB2312" w:eastAsia="仿宋_GB2312" w:cs="宋体 ，Arial"/>
          <w:sz w:val="30"/>
          <w:szCs w:val="30"/>
        </w:rPr>
        <w:t>止施工的时间自    年   月   日起。</w:t>
      </w:r>
    </w:p>
    <w:p w14:paraId="55C312D4" w14:textId="77777777" w:rsidR="0001530D" w:rsidRDefault="003E7B12">
      <w:pPr>
        <w:pStyle w:val="ab"/>
        <w:spacing w:before="0" w:beforeAutospacing="0" w:after="0" w:afterAutospacing="0" w:line="360" w:lineRule="auto"/>
        <w:ind w:firstLineChars="200" w:firstLine="600"/>
        <w:rPr>
          <w:rFonts w:ascii="仿宋_GB2312" w:eastAsia="仿宋_GB2312" w:cs="宋体 ，Arial"/>
          <w:sz w:val="30"/>
          <w:szCs w:val="30"/>
        </w:rPr>
      </w:pPr>
      <w:r>
        <w:rPr>
          <w:rFonts w:ascii="仿宋_GB2312" w:eastAsia="仿宋_GB2312" w:cs="宋体 ，Arial"/>
          <w:sz w:val="30"/>
          <w:szCs w:val="30"/>
        </w:rPr>
        <w:t>此复。</w:t>
      </w:r>
    </w:p>
    <w:p w14:paraId="37B6288E" w14:textId="77777777" w:rsidR="0001530D" w:rsidRDefault="0001530D">
      <w:pPr>
        <w:pStyle w:val="ab"/>
        <w:spacing w:before="0" w:beforeAutospacing="0" w:after="0" w:afterAutospacing="0" w:line="360" w:lineRule="auto"/>
        <w:ind w:firstLineChars="200" w:firstLine="600"/>
        <w:rPr>
          <w:rFonts w:ascii="仿宋_GB2312" w:eastAsia="仿宋_GB2312" w:cs="宋体 ，Arial"/>
          <w:sz w:val="30"/>
          <w:szCs w:val="30"/>
        </w:rPr>
      </w:pPr>
    </w:p>
    <w:p w14:paraId="623EABBF" w14:textId="77777777" w:rsidR="0001530D" w:rsidRDefault="0001530D">
      <w:pPr>
        <w:pStyle w:val="ab"/>
        <w:spacing w:before="0" w:beforeAutospacing="0" w:after="0" w:afterAutospacing="0" w:line="360" w:lineRule="auto"/>
        <w:ind w:firstLineChars="200" w:firstLine="600"/>
        <w:rPr>
          <w:rFonts w:ascii="仿宋_GB2312" w:eastAsia="仿宋_GB2312" w:cs="宋体 ，Arial"/>
          <w:sz w:val="30"/>
          <w:szCs w:val="30"/>
        </w:rPr>
      </w:pPr>
    </w:p>
    <w:p w14:paraId="194FA843" w14:textId="77777777" w:rsidR="0001530D" w:rsidRDefault="0001530D">
      <w:pPr>
        <w:pStyle w:val="ab"/>
        <w:spacing w:before="0" w:beforeAutospacing="0" w:after="0" w:afterAutospacing="0" w:line="360" w:lineRule="auto"/>
        <w:ind w:firstLineChars="200" w:firstLine="600"/>
        <w:rPr>
          <w:rFonts w:ascii="仿宋_GB2312" w:eastAsia="仿宋_GB2312" w:cs="宋体 ，Arial"/>
          <w:sz w:val="30"/>
          <w:szCs w:val="30"/>
        </w:rPr>
      </w:pPr>
    </w:p>
    <w:p w14:paraId="1FF6DF12" w14:textId="77777777" w:rsidR="0001530D" w:rsidRDefault="0001530D">
      <w:pPr>
        <w:spacing w:line="360" w:lineRule="auto"/>
        <w:jc w:val="right"/>
        <w:rPr>
          <w:rFonts w:ascii="仿宋_GB2312" w:eastAsia="仿宋_GB2312" w:hAnsi="宋体" w:cs="宋体 ，Arial"/>
          <w:color w:val="000000"/>
          <w:sz w:val="30"/>
          <w:szCs w:val="30"/>
        </w:rPr>
      </w:pPr>
    </w:p>
    <w:p w14:paraId="5CD86903" w14:textId="77777777" w:rsidR="0001530D" w:rsidRDefault="003E7B12">
      <w:pPr>
        <w:pStyle w:val="ab"/>
        <w:wordWrap w:val="0"/>
        <w:spacing w:before="0" w:beforeAutospacing="0" w:after="0" w:afterAutospacing="0" w:line="360" w:lineRule="auto"/>
        <w:ind w:firstLineChars="200" w:firstLine="600"/>
        <w:jc w:val="center"/>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28"/>
        </w:rPr>
        <w:t>建设行政主管部门(质量安全监督机构）名称（章）</w:t>
      </w:r>
    </w:p>
    <w:p w14:paraId="7541901F" w14:textId="77777777" w:rsidR="0001530D" w:rsidRDefault="003E7B12">
      <w:pPr>
        <w:pStyle w:val="ab"/>
        <w:wordWrap w:val="0"/>
        <w:spacing w:before="0" w:beforeAutospacing="0" w:after="0" w:afterAutospacing="0" w:line="360" w:lineRule="auto"/>
        <w:ind w:firstLineChars="200" w:firstLine="600"/>
        <w:jc w:val="right"/>
        <w:rPr>
          <w:rFonts w:ascii="仿宋_GB2312" w:eastAsia="仿宋_GB2312" w:cs="宋体 ，Arial"/>
          <w:sz w:val="30"/>
          <w:szCs w:val="30"/>
        </w:rPr>
      </w:pPr>
      <w:r>
        <w:rPr>
          <w:rFonts w:ascii="仿宋_GB2312" w:eastAsia="仿宋_GB2312" w:cs="宋体 ，Arial"/>
          <w:sz w:val="30"/>
          <w:szCs w:val="30"/>
        </w:rPr>
        <w:t xml:space="preserve">   年    月    日    </w:t>
      </w:r>
    </w:p>
    <w:p w14:paraId="6F42F503" w14:textId="77777777" w:rsidR="0001530D" w:rsidRDefault="0001530D">
      <w:pPr>
        <w:spacing w:line="360" w:lineRule="auto"/>
        <w:rPr>
          <w:rFonts w:ascii="仿宋_GB2312" w:eastAsia="仿宋_GB2312" w:hAnsi="宋体" w:cs="黑体"/>
          <w:sz w:val="30"/>
          <w:szCs w:val="30"/>
        </w:rPr>
      </w:pPr>
    </w:p>
    <w:p w14:paraId="76BE68C0" w14:textId="77777777" w:rsidR="0001530D" w:rsidRDefault="0001530D">
      <w:pPr>
        <w:spacing w:line="360" w:lineRule="auto"/>
        <w:rPr>
          <w:rFonts w:ascii="仿宋_GB2312" w:eastAsia="仿宋_GB2312" w:hAnsi="宋体" w:cs="黑体"/>
          <w:sz w:val="30"/>
          <w:szCs w:val="30"/>
        </w:rPr>
      </w:pPr>
    </w:p>
    <w:p w14:paraId="01C586EA" w14:textId="77777777" w:rsidR="0001530D" w:rsidRDefault="003E7B12">
      <w:pPr>
        <w:rPr>
          <w:rFonts w:ascii="仿宋_GB2312" w:eastAsia="仿宋_GB2312"/>
        </w:rPr>
      </w:pPr>
      <w:r>
        <w:rPr>
          <w:rFonts w:ascii="仿宋_GB2312" w:eastAsia="仿宋_GB2312" w:hint="eastAsia"/>
          <w:sz w:val="28"/>
          <w:szCs w:val="28"/>
        </w:rPr>
        <w:t>签收单位：                  签收人：         日期：</w:t>
      </w:r>
    </w:p>
    <w:p w14:paraId="11D5678C" w14:textId="77777777" w:rsidR="0001530D" w:rsidRDefault="0001530D">
      <w:pPr>
        <w:spacing w:line="360" w:lineRule="auto"/>
        <w:rPr>
          <w:rFonts w:ascii="仿宋_GB2312" w:eastAsia="仿宋_GB2312" w:hAnsi="宋体" w:cs="黑体"/>
          <w:sz w:val="30"/>
          <w:szCs w:val="30"/>
        </w:rPr>
      </w:pPr>
    </w:p>
    <w:p w14:paraId="42F2239A" w14:textId="77777777" w:rsidR="0001530D" w:rsidRDefault="0001530D">
      <w:pPr>
        <w:spacing w:line="360" w:lineRule="auto"/>
        <w:rPr>
          <w:rFonts w:ascii="仿宋_GB2312" w:eastAsia="仿宋_GB2312" w:hAnsi="宋体" w:cs="黑体"/>
          <w:sz w:val="30"/>
          <w:szCs w:val="30"/>
        </w:rPr>
      </w:pPr>
    </w:p>
    <w:p w14:paraId="5E4CAF33" w14:textId="77777777" w:rsidR="0001530D" w:rsidRDefault="0001530D">
      <w:pPr>
        <w:spacing w:line="360" w:lineRule="auto"/>
        <w:rPr>
          <w:rFonts w:ascii="仿宋_GB2312" w:eastAsia="仿宋_GB2312" w:hAnsi="宋体" w:cs="黑体"/>
          <w:sz w:val="30"/>
          <w:szCs w:val="30"/>
        </w:rPr>
      </w:pPr>
    </w:p>
    <w:p w14:paraId="3EEA12B7" w14:textId="77777777" w:rsidR="0001530D" w:rsidRDefault="0001530D">
      <w:pPr>
        <w:rPr>
          <w:rFonts w:ascii="仿宋_GB2312" w:eastAsia="仿宋_GB2312" w:hAnsi="宋体" w:cs="黑体"/>
          <w:szCs w:val="21"/>
        </w:rPr>
      </w:pPr>
    </w:p>
    <w:p w14:paraId="34DCD27E" w14:textId="77777777" w:rsidR="0001530D" w:rsidRDefault="0001530D">
      <w:pPr>
        <w:rPr>
          <w:rFonts w:ascii="仿宋_GB2312" w:eastAsia="仿宋_GB2312" w:hAnsi="宋体" w:cs="黑体"/>
          <w:szCs w:val="21"/>
        </w:rPr>
      </w:pPr>
    </w:p>
    <w:p w14:paraId="168407B7" w14:textId="77777777" w:rsidR="0001530D" w:rsidRDefault="003E7B12">
      <w:pPr>
        <w:rPr>
          <w:rFonts w:ascii="仿宋_GB2312" w:eastAsia="仿宋_GB2312" w:hAnsi="宋体" w:cs="黑体"/>
          <w:szCs w:val="21"/>
        </w:rPr>
      </w:pPr>
      <w:r>
        <w:rPr>
          <w:rFonts w:ascii="仿宋_GB2312" w:eastAsia="仿宋_GB2312" w:hAnsi="宋体" w:cs="黑体"/>
          <w:szCs w:val="21"/>
        </w:rPr>
        <w:br w:type="page"/>
      </w:r>
    </w:p>
    <w:p w14:paraId="6228A616" w14:textId="77777777" w:rsidR="0001530D" w:rsidRDefault="003E7B12">
      <w:pPr>
        <w:pStyle w:val="20"/>
      </w:pPr>
      <w:bookmarkStart w:id="490" w:name="_Toc768842283"/>
      <w:bookmarkStart w:id="491" w:name="_Toc1112905429"/>
      <w:bookmarkStart w:id="492" w:name="_Toc12361"/>
      <w:r>
        <w:rPr>
          <w:rStyle w:val="21"/>
          <w:rFonts w:hint="eastAsia"/>
        </w:rPr>
        <w:t>5.13</w:t>
      </w:r>
      <w:r>
        <w:rPr>
          <w:rStyle w:val="21"/>
          <w:rFonts w:hint="eastAsia"/>
        </w:rPr>
        <w:t>其他参考样例</w:t>
      </w:r>
      <w:bookmarkEnd w:id="490"/>
      <w:bookmarkEnd w:id="491"/>
      <w:bookmarkEnd w:id="492"/>
    </w:p>
    <w:p w14:paraId="4C787315" w14:textId="77777777" w:rsidR="0001530D" w:rsidRDefault="003E7B12">
      <w:pPr>
        <w:ind w:firstLineChars="200" w:firstLine="480"/>
        <w:rPr>
          <w:rFonts w:ascii="仿宋" w:hAnsi="仿宋" w:cs="仿宋"/>
        </w:rPr>
      </w:pPr>
      <w:r>
        <w:rPr>
          <w:rFonts w:ascii="仿宋" w:hAnsi="仿宋" w:cs="仿宋" w:hint="eastAsia"/>
        </w:rPr>
        <w:t>其他参考样例主要是指将工程项目涉及的一些重要表单，以及主要的填表说明，尽量做到提前告知，提高工作效率。</w:t>
      </w:r>
    </w:p>
    <w:p w14:paraId="43E3C558" w14:textId="77777777" w:rsidR="0001530D" w:rsidRDefault="0001530D">
      <w:pPr>
        <w:pStyle w:val="2"/>
        <w:ind w:firstLine="640"/>
      </w:pPr>
    </w:p>
    <w:p w14:paraId="14169D35" w14:textId="77777777" w:rsidR="0001530D" w:rsidRDefault="003E7B12">
      <w:pPr>
        <w:pStyle w:val="3"/>
      </w:pPr>
      <w:bookmarkStart w:id="493" w:name="_Toc1851357773"/>
      <w:r>
        <w:rPr>
          <w:rFonts w:hint="eastAsia"/>
        </w:rPr>
        <w:t>5.13.1</w:t>
      </w:r>
      <w:r>
        <w:rPr>
          <w:rFonts w:hint="eastAsia"/>
        </w:rPr>
        <w:t>地基与基础验收申报表</w:t>
      </w:r>
      <w:bookmarkEnd w:id="493"/>
    </w:p>
    <w:p w14:paraId="4299C4BC" w14:textId="77777777" w:rsidR="0001530D" w:rsidRDefault="0001530D"/>
    <w:p w14:paraId="201D28E8" w14:textId="77777777" w:rsidR="0001530D" w:rsidRDefault="003E7B12">
      <w:pPr>
        <w:jc w:val="center"/>
        <w:rPr>
          <w:rFonts w:ascii="仿宋_GB2312" w:eastAsia="仿宋_GB2312" w:hAnsi="宋体"/>
          <w:b/>
          <w:sz w:val="36"/>
          <w:szCs w:val="36"/>
        </w:rPr>
      </w:pPr>
      <w:bookmarkStart w:id="494" w:name="_Toc201869413"/>
      <w:r>
        <w:rPr>
          <w:rFonts w:ascii="仿宋_GB2312" w:eastAsia="仿宋_GB2312" w:hAnsi="宋体" w:hint="eastAsia"/>
          <w:b/>
          <w:sz w:val="36"/>
          <w:szCs w:val="36"/>
        </w:rPr>
        <w:t>地基与基础验收申报表</w:t>
      </w:r>
    </w:p>
    <w:p w14:paraId="19B70022" w14:textId="77777777" w:rsidR="0001530D" w:rsidRDefault="0001530D"/>
    <w:p w14:paraId="1C8CE681" w14:textId="77777777" w:rsidR="0001530D" w:rsidRDefault="003E7B12">
      <w:pPr>
        <w:spacing w:line="360" w:lineRule="auto"/>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w:t>
      </w:r>
    </w:p>
    <w:p w14:paraId="6473A7A5" w14:textId="77777777" w:rsidR="0001530D" w:rsidRDefault="003E7B12">
      <w:pPr>
        <w:spacing w:line="360" w:lineRule="auto"/>
        <w:ind w:firstLineChars="200" w:firstLine="600"/>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工程拟于</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年</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月</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日进行地基与基础验收,我方将指派</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并安排监理单位</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 xml:space="preserve"> 、设计单位</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 xml:space="preserve">、施工单位 </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、勘察单位</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等同志陪同,请你站派员监督。</w:t>
      </w:r>
    </w:p>
    <w:p w14:paraId="43F35B67" w14:textId="77777777" w:rsidR="0001530D" w:rsidRDefault="003E7B12">
      <w:pPr>
        <w:spacing w:line="360" w:lineRule="auto"/>
        <w:ind w:firstLineChars="200" w:firstLine="600"/>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自查、检查结论如下：</w:t>
      </w:r>
    </w:p>
    <w:tbl>
      <w:tblPr>
        <w:tblW w:w="8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2190"/>
        <w:gridCol w:w="236"/>
        <w:gridCol w:w="2104"/>
        <w:gridCol w:w="2216"/>
      </w:tblGrid>
      <w:tr w:rsidR="0001530D" w14:paraId="592E66EF" w14:textId="77777777">
        <w:trPr>
          <w:trHeight w:val="675"/>
        </w:trPr>
        <w:tc>
          <w:tcPr>
            <w:tcW w:w="3960" w:type="dxa"/>
            <w:gridSpan w:val="2"/>
          </w:tcPr>
          <w:p w14:paraId="6A065EEC" w14:textId="77777777" w:rsidR="0001530D" w:rsidRDefault="003E7B12">
            <w:pPr>
              <w:jc w:val="cente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施工单位（公章）</w:t>
            </w:r>
          </w:p>
        </w:tc>
        <w:tc>
          <w:tcPr>
            <w:tcW w:w="236" w:type="dxa"/>
            <w:vMerge w:val="restart"/>
          </w:tcPr>
          <w:p w14:paraId="11748224" w14:textId="77777777" w:rsidR="0001530D" w:rsidRDefault="0001530D">
            <w:pPr>
              <w:jc w:val="center"/>
              <w:rPr>
                <w:rFonts w:ascii="仿宋_GB2312" w:eastAsia="仿宋_GB2312" w:hAnsi="宋体" w:cs="宋体 ，Arial"/>
                <w:color w:val="000000"/>
                <w:sz w:val="30"/>
                <w:szCs w:val="30"/>
              </w:rPr>
            </w:pPr>
          </w:p>
        </w:tc>
        <w:tc>
          <w:tcPr>
            <w:tcW w:w="4320" w:type="dxa"/>
            <w:gridSpan w:val="2"/>
          </w:tcPr>
          <w:p w14:paraId="3DB162F7" w14:textId="77777777" w:rsidR="0001530D" w:rsidRDefault="003E7B12">
            <w:pPr>
              <w:jc w:val="cente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监理单位（公章）</w:t>
            </w:r>
          </w:p>
        </w:tc>
      </w:tr>
      <w:tr w:rsidR="0001530D" w14:paraId="5D5EB336" w14:textId="77777777">
        <w:trPr>
          <w:trHeight w:val="675"/>
        </w:trPr>
        <w:tc>
          <w:tcPr>
            <w:tcW w:w="1770" w:type="dxa"/>
          </w:tcPr>
          <w:p w14:paraId="642FCA6B" w14:textId="77777777" w:rsidR="0001530D" w:rsidRDefault="003E7B12">
            <w:pPr>
              <w:jc w:val="cente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自查日期</w:t>
            </w:r>
          </w:p>
        </w:tc>
        <w:tc>
          <w:tcPr>
            <w:tcW w:w="2190" w:type="dxa"/>
          </w:tcPr>
          <w:p w14:paraId="187564C8" w14:textId="77777777" w:rsidR="0001530D" w:rsidRDefault="003E7B12">
            <w:pPr>
              <w:jc w:val="cente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 xml:space="preserve">      月   日</w:t>
            </w:r>
          </w:p>
        </w:tc>
        <w:tc>
          <w:tcPr>
            <w:tcW w:w="236" w:type="dxa"/>
            <w:vMerge/>
          </w:tcPr>
          <w:p w14:paraId="6AA8146F" w14:textId="77777777" w:rsidR="0001530D" w:rsidRDefault="0001530D">
            <w:pPr>
              <w:jc w:val="center"/>
              <w:rPr>
                <w:rFonts w:ascii="仿宋_GB2312" w:eastAsia="仿宋_GB2312" w:hAnsi="宋体" w:cs="宋体 ，Arial"/>
                <w:color w:val="000000"/>
                <w:sz w:val="30"/>
                <w:szCs w:val="30"/>
              </w:rPr>
            </w:pPr>
          </w:p>
        </w:tc>
        <w:tc>
          <w:tcPr>
            <w:tcW w:w="2104" w:type="dxa"/>
          </w:tcPr>
          <w:p w14:paraId="4D24E6FA" w14:textId="77777777" w:rsidR="0001530D" w:rsidRDefault="003E7B12">
            <w:pPr>
              <w:jc w:val="cente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检查日期</w:t>
            </w:r>
          </w:p>
        </w:tc>
        <w:tc>
          <w:tcPr>
            <w:tcW w:w="2216" w:type="dxa"/>
          </w:tcPr>
          <w:p w14:paraId="1BBDD9F1" w14:textId="77777777" w:rsidR="0001530D" w:rsidRDefault="003E7B12">
            <w:pPr>
              <w:spacing w:line="360" w:lineRule="auto"/>
              <w:ind w:firstLineChars="200" w:firstLine="600"/>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月   日</w:t>
            </w:r>
          </w:p>
        </w:tc>
      </w:tr>
      <w:tr w:rsidR="0001530D" w14:paraId="24DE0A1E" w14:textId="77777777">
        <w:trPr>
          <w:trHeight w:val="675"/>
        </w:trPr>
        <w:tc>
          <w:tcPr>
            <w:tcW w:w="1770" w:type="dxa"/>
          </w:tcPr>
          <w:p w14:paraId="150E1575" w14:textId="77777777" w:rsidR="0001530D" w:rsidRDefault="003E7B12">
            <w:pPr>
              <w:jc w:val="cente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自查结论</w:t>
            </w:r>
          </w:p>
        </w:tc>
        <w:tc>
          <w:tcPr>
            <w:tcW w:w="2190" w:type="dxa"/>
          </w:tcPr>
          <w:p w14:paraId="5859E020" w14:textId="77777777" w:rsidR="0001530D" w:rsidRDefault="0001530D">
            <w:pPr>
              <w:jc w:val="center"/>
              <w:rPr>
                <w:rFonts w:ascii="仿宋_GB2312" w:eastAsia="仿宋_GB2312" w:hAnsi="宋体" w:cs="宋体 ，Arial"/>
                <w:color w:val="000000"/>
                <w:sz w:val="30"/>
                <w:szCs w:val="30"/>
              </w:rPr>
            </w:pPr>
          </w:p>
        </w:tc>
        <w:tc>
          <w:tcPr>
            <w:tcW w:w="236" w:type="dxa"/>
            <w:vMerge/>
          </w:tcPr>
          <w:p w14:paraId="0AF8156D" w14:textId="77777777" w:rsidR="0001530D" w:rsidRDefault="0001530D">
            <w:pPr>
              <w:jc w:val="center"/>
              <w:rPr>
                <w:rFonts w:ascii="仿宋_GB2312" w:eastAsia="仿宋_GB2312" w:hAnsi="宋体" w:cs="宋体 ，Arial"/>
                <w:color w:val="000000"/>
                <w:sz w:val="30"/>
                <w:szCs w:val="30"/>
              </w:rPr>
            </w:pPr>
          </w:p>
        </w:tc>
        <w:tc>
          <w:tcPr>
            <w:tcW w:w="2104" w:type="dxa"/>
          </w:tcPr>
          <w:p w14:paraId="6A5ABC5B" w14:textId="77777777" w:rsidR="0001530D" w:rsidRDefault="003E7B12">
            <w:pPr>
              <w:jc w:val="cente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检查结论</w:t>
            </w:r>
          </w:p>
        </w:tc>
        <w:tc>
          <w:tcPr>
            <w:tcW w:w="2216" w:type="dxa"/>
          </w:tcPr>
          <w:p w14:paraId="35F8CD05" w14:textId="77777777" w:rsidR="0001530D" w:rsidRDefault="0001530D">
            <w:pPr>
              <w:spacing w:line="360" w:lineRule="auto"/>
              <w:ind w:firstLineChars="200" w:firstLine="600"/>
              <w:rPr>
                <w:rFonts w:ascii="仿宋_GB2312" w:eastAsia="仿宋_GB2312" w:hAnsi="宋体" w:cs="宋体 ，Arial"/>
                <w:color w:val="000000"/>
                <w:sz w:val="30"/>
                <w:szCs w:val="30"/>
              </w:rPr>
            </w:pPr>
          </w:p>
        </w:tc>
      </w:tr>
      <w:tr w:rsidR="0001530D" w14:paraId="7A02193E" w14:textId="77777777">
        <w:trPr>
          <w:trHeight w:val="675"/>
        </w:trPr>
        <w:tc>
          <w:tcPr>
            <w:tcW w:w="1770" w:type="dxa"/>
          </w:tcPr>
          <w:p w14:paraId="7536D771" w14:textId="77777777" w:rsidR="0001530D" w:rsidRDefault="003E7B12">
            <w:pPr>
              <w:jc w:val="cente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项目经理</w:t>
            </w:r>
          </w:p>
        </w:tc>
        <w:tc>
          <w:tcPr>
            <w:tcW w:w="2190" w:type="dxa"/>
          </w:tcPr>
          <w:p w14:paraId="53F4133E" w14:textId="77777777" w:rsidR="0001530D" w:rsidRDefault="0001530D">
            <w:pPr>
              <w:jc w:val="center"/>
              <w:rPr>
                <w:rFonts w:ascii="仿宋_GB2312" w:eastAsia="仿宋_GB2312" w:hAnsi="宋体" w:cs="宋体 ，Arial"/>
                <w:color w:val="000000"/>
                <w:sz w:val="30"/>
                <w:szCs w:val="30"/>
              </w:rPr>
            </w:pPr>
          </w:p>
        </w:tc>
        <w:tc>
          <w:tcPr>
            <w:tcW w:w="236" w:type="dxa"/>
            <w:vMerge/>
          </w:tcPr>
          <w:p w14:paraId="559321D7" w14:textId="77777777" w:rsidR="0001530D" w:rsidRDefault="0001530D">
            <w:pPr>
              <w:jc w:val="center"/>
              <w:rPr>
                <w:rFonts w:ascii="仿宋_GB2312" w:eastAsia="仿宋_GB2312" w:hAnsi="宋体" w:cs="宋体 ，Arial"/>
                <w:color w:val="000000"/>
                <w:sz w:val="30"/>
                <w:szCs w:val="30"/>
              </w:rPr>
            </w:pPr>
          </w:p>
        </w:tc>
        <w:tc>
          <w:tcPr>
            <w:tcW w:w="2104" w:type="dxa"/>
            <w:vMerge w:val="restart"/>
            <w:vAlign w:val="center"/>
          </w:tcPr>
          <w:p w14:paraId="088619AA" w14:textId="77777777" w:rsidR="0001530D" w:rsidRDefault="003E7B12">
            <w:pPr>
              <w:jc w:val="cente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总监</w:t>
            </w:r>
          </w:p>
        </w:tc>
        <w:tc>
          <w:tcPr>
            <w:tcW w:w="2216" w:type="dxa"/>
            <w:vMerge w:val="restart"/>
            <w:vAlign w:val="center"/>
          </w:tcPr>
          <w:p w14:paraId="1B933918" w14:textId="77777777" w:rsidR="0001530D" w:rsidRDefault="0001530D">
            <w:pPr>
              <w:spacing w:line="360" w:lineRule="auto"/>
              <w:ind w:firstLineChars="200" w:firstLine="600"/>
              <w:rPr>
                <w:rFonts w:ascii="仿宋_GB2312" w:eastAsia="仿宋_GB2312" w:hAnsi="宋体" w:cs="宋体 ，Arial"/>
                <w:color w:val="000000"/>
                <w:sz w:val="30"/>
                <w:szCs w:val="30"/>
              </w:rPr>
            </w:pPr>
          </w:p>
        </w:tc>
      </w:tr>
      <w:tr w:rsidR="0001530D" w14:paraId="099D8F15" w14:textId="77777777">
        <w:trPr>
          <w:trHeight w:val="671"/>
        </w:trPr>
        <w:tc>
          <w:tcPr>
            <w:tcW w:w="1770" w:type="dxa"/>
          </w:tcPr>
          <w:p w14:paraId="3D8F6353" w14:textId="77777777" w:rsidR="0001530D" w:rsidRDefault="003E7B12">
            <w:pPr>
              <w:spacing w:line="360" w:lineRule="auto"/>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技术负责人</w:t>
            </w:r>
          </w:p>
        </w:tc>
        <w:tc>
          <w:tcPr>
            <w:tcW w:w="2190" w:type="dxa"/>
          </w:tcPr>
          <w:p w14:paraId="40E22E1C" w14:textId="77777777" w:rsidR="0001530D" w:rsidRDefault="0001530D">
            <w:pPr>
              <w:spacing w:line="360" w:lineRule="auto"/>
              <w:ind w:firstLineChars="200" w:firstLine="600"/>
              <w:rPr>
                <w:rFonts w:ascii="仿宋_GB2312" w:eastAsia="仿宋_GB2312" w:hAnsi="宋体" w:cs="宋体 ，Arial"/>
                <w:color w:val="000000"/>
                <w:sz w:val="30"/>
                <w:szCs w:val="30"/>
              </w:rPr>
            </w:pPr>
          </w:p>
        </w:tc>
        <w:tc>
          <w:tcPr>
            <w:tcW w:w="236" w:type="dxa"/>
            <w:vMerge/>
          </w:tcPr>
          <w:p w14:paraId="400FC289" w14:textId="77777777" w:rsidR="0001530D" w:rsidRDefault="0001530D">
            <w:pPr>
              <w:spacing w:line="360" w:lineRule="auto"/>
              <w:ind w:firstLineChars="200" w:firstLine="600"/>
              <w:rPr>
                <w:rFonts w:ascii="仿宋_GB2312" w:eastAsia="仿宋_GB2312" w:hAnsi="宋体" w:cs="宋体 ，Arial"/>
                <w:color w:val="000000"/>
                <w:sz w:val="30"/>
                <w:szCs w:val="30"/>
              </w:rPr>
            </w:pPr>
          </w:p>
        </w:tc>
        <w:tc>
          <w:tcPr>
            <w:tcW w:w="2104" w:type="dxa"/>
            <w:vMerge/>
          </w:tcPr>
          <w:p w14:paraId="37A6DDDB" w14:textId="77777777" w:rsidR="0001530D" w:rsidRDefault="0001530D">
            <w:pPr>
              <w:spacing w:line="360" w:lineRule="auto"/>
              <w:ind w:firstLineChars="200" w:firstLine="600"/>
              <w:rPr>
                <w:rFonts w:ascii="仿宋_GB2312" w:eastAsia="仿宋_GB2312" w:hAnsi="宋体" w:cs="宋体 ，Arial"/>
                <w:color w:val="000000"/>
                <w:sz w:val="30"/>
                <w:szCs w:val="30"/>
              </w:rPr>
            </w:pPr>
          </w:p>
        </w:tc>
        <w:tc>
          <w:tcPr>
            <w:tcW w:w="2216" w:type="dxa"/>
            <w:vMerge/>
          </w:tcPr>
          <w:p w14:paraId="1799FD77" w14:textId="77777777" w:rsidR="0001530D" w:rsidRDefault="0001530D">
            <w:pPr>
              <w:spacing w:line="360" w:lineRule="auto"/>
              <w:ind w:firstLineChars="200" w:firstLine="600"/>
              <w:rPr>
                <w:rFonts w:ascii="仿宋_GB2312" w:eastAsia="仿宋_GB2312" w:hAnsi="宋体" w:cs="宋体 ，Arial"/>
                <w:color w:val="000000"/>
                <w:sz w:val="30"/>
                <w:szCs w:val="30"/>
              </w:rPr>
            </w:pPr>
          </w:p>
        </w:tc>
      </w:tr>
    </w:tbl>
    <w:p w14:paraId="7C86CBBA" w14:textId="77777777" w:rsidR="0001530D" w:rsidRDefault="0001530D">
      <w:pPr>
        <w:spacing w:line="360" w:lineRule="auto"/>
        <w:ind w:firstLineChars="200" w:firstLine="600"/>
        <w:rPr>
          <w:rFonts w:ascii="仿宋_GB2312" w:eastAsia="仿宋_GB2312" w:hAnsi="宋体" w:cs="宋体 ，Arial"/>
          <w:color w:val="000000"/>
          <w:sz w:val="30"/>
          <w:szCs w:val="30"/>
        </w:rPr>
      </w:pPr>
    </w:p>
    <w:p w14:paraId="5A429A20" w14:textId="77777777" w:rsidR="0001530D" w:rsidRDefault="003E7B12">
      <w:pPr>
        <w:spacing w:line="360" w:lineRule="auto"/>
        <w:ind w:firstLineChars="200" w:firstLine="600"/>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ab/>
      </w:r>
      <w:r>
        <w:rPr>
          <w:rFonts w:ascii="仿宋_GB2312" w:eastAsia="仿宋_GB2312" w:hAnsi="宋体" w:cs="宋体 ，Arial" w:hint="eastAsia"/>
          <w:color w:val="000000"/>
          <w:sz w:val="30"/>
          <w:szCs w:val="30"/>
        </w:rPr>
        <w:tab/>
      </w:r>
    </w:p>
    <w:p w14:paraId="481FABB2" w14:textId="77777777" w:rsidR="0001530D" w:rsidRDefault="003E7B12">
      <w:pPr>
        <w:spacing w:line="360" w:lineRule="auto"/>
        <w:ind w:firstLineChars="200" w:firstLine="600"/>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建设单位项目负责人：             （公章）</w:t>
      </w:r>
    </w:p>
    <w:p w14:paraId="020A9EFD" w14:textId="77777777" w:rsidR="0001530D" w:rsidRDefault="0001530D">
      <w:pPr>
        <w:spacing w:line="360" w:lineRule="auto"/>
        <w:ind w:firstLineChars="200" w:firstLine="600"/>
        <w:rPr>
          <w:rFonts w:ascii="仿宋_GB2312" w:eastAsia="仿宋_GB2312" w:hAnsi="宋体" w:cs="宋体 ，Arial"/>
          <w:color w:val="000000"/>
          <w:sz w:val="30"/>
          <w:szCs w:val="30"/>
        </w:rPr>
      </w:pPr>
    </w:p>
    <w:p w14:paraId="6C8202C9" w14:textId="77777777" w:rsidR="0001530D" w:rsidRDefault="003E7B12">
      <w:pPr>
        <w:spacing w:line="360" w:lineRule="auto"/>
        <w:ind w:firstLineChars="1800" w:firstLine="5400"/>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年   月   日</w:t>
      </w:r>
    </w:p>
    <w:p w14:paraId="52B1BFAC" w14:textId="77777777" w:rsidR="0001530D" w:rsidRDefault="0001530D">
      <w:pPr>
        <w:pStyle w:val="3"/>
      </w:pPr>
    </w:p>
    <w:p w14:paraId="08131490" w14:textId="77777777" w:rsidR="0001530D" w:rsidRDefault="003E7B12">
      <w:r>
        <w:rPr>
          <w:rFonts w:hint="eastAsia"/>
        </w:rPr>
        <w:br w:type="page"/>
      </w:r>
    </w:p>
    <w:p w14:paraId="5F087B14" w14:textId="77777777" w:rsidR="0001530D" w:rsidRDefault="003E7B12">
      <w:pPr>
        <w:pStyle w:val="3"/>
      </w:pPr>
      <w:bookmarkStart w:id="495" w:name="_Toc1014354108"/>
      <w:r>
        <w:rPr>
          <w:rFonts w:hint="eastAsia"/>
        </w:rPr>
        <w:t>5.13.2</w:t>
      </w:r>
      <w:r>
        <w:rPr>
          <w:rFonts w:hint="eastAsia"/>
        </w:rPr>
        <w:t>结构验收申报表</w:t>
      </w:r>
      <w:bookmarkEnd w:id="495"/>
    </w:p>
    <w:p w14:paraId="636692E4" w14:textId="77777777" w:rsidR="0001530D" w:rsidRDefault="0001530D">
      <w:pPr>
        <w:pStyle w:val="3"/>
      </w:pPr>
    </w:p>
    <w:p w14:paraId="711E32DB" w14:textId="77777777" w:rsidR="0001530D" w:rsidRDefault="003E7B12">
      <w:pPr>
        <w:jc w:val="center"/>
        <w:rPr>
          <w:rFonts w:ascii="仿宋_GB2312" w:eastAsia="仿宋_GB2312" w:hAnsi="宋体"/>
          <w:b/>
          <w:sz w:val="36"/>
          <w:szCs w:val="36"/>
        </w:rPr>
      </w:pPr>
      <w:r>
        <w:rPr>
          <w:rFonts w:ascii="仿宋_GB2312" w:eastAsia="仿宋_GB2312" w:hAnsi="宋体" w:hint="eastAsia"/>
          <w:b/>
          <w:sz w:val="36"/>
          <w:szCs w:val="36"/>
        </w:rPr>
        <w:t>结构验收申报表</w:t>
      </w:r>
    </w:p>
    <w:p w14:paraId="2E91E954" w14:textId="77777777" w:rsidR="0001530D" w:rsidRDefault="0001530D">
      <w:pPr>
        <w:jc w:val="center"/>
        <w:rPr>
          <w:rFonts w:ascii="仿宋_GB2312" w:eastAsia="仿宋_GB2312" w:hAnsi="宋体" w:cs="宋体 ，Arial"/>
          <w:color w:val="000000"/>
          <w:sz w:val="30"/>
          <w:szCs w:val="30"/>
        </w:rPr>
      </w:pPr>
    </w:p>
    <w:p w14:paraId="2EB11967" w14:textId="77777777" w:rsidR="0001530D" w:rsidRDefault="003E7B12">
      <w:pPr>
        <w:spacing w:line="360" w:lineRule="auto"/>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w:t>
      </w:r>
    </w:p>
    <w:p w14:paraId="5B284EBF" w14:textId="77777777" w:rsidR="0001530D" w:rsidRDefault="003E7B12">
      <w:pPr>
        <w:spacing w:line="360" w:lineRule="auto"/>
        <w:ind w:firstLineChars="200" w:firstLine="600"/>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 xml:space="preserve"> 工程拟于</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年</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月</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日进行</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结构验收,我方将指派</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并安排监理单位</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、设计单位</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、施工单位</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等同志陪同,请你站派员监督。</w:t>
      </w:r>
    </w:p>
    <w:p w14:paraId="3461D66B" w14:textId="77777777" w:rsidR="0001530D" w:rsidRDefault="003E7B12">
      <w:pPr>
        <w:spacing w:line="360" w:lineRule="auto"/>
        <w:ind w:firstLineChars="200" w:firstLine="600"/>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自查、检查结论如下：</w:t>
      </w:r>
    </w:p>
    <w:p w14:paraId="286BA954" w14:textId="77777777" w:rsidR="0001530D" w:rsidRDefault="0001530D">
      <w:pPr>
        <w:ind w:firstLineChars="200" w:firstLine="600"/>
        <w:rPr>
          <w:rFonts w:ascii="仿宋_GB2312" w:eastAsia="仿宋_GB2312" w:hAnsi="宋体" w:cs="宋体 ，Arial"/>
          <w:color w:val="000000"/>
          <w:sz w:val="30"/>
          <w:szCs w:val="30"/>
        </w:rPr>
      </w:pPr>
    </w:p>
    <w:tbl>
      <w:tblPr>
        <w:tblW w:w="8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2240"/>
        <w:gridCol w:w="236"/>
        <w:gridCol w:w="2104"/>
        <w:gridCol w:w="2216"/>
      </w:tblGrid>
      <w:tr w:rsidR="0001530D" w14:paraId="69DC7CB7" w14:textId="77777777">
        <w:trPr>
          <w:trHeight w:val="675"/>
        </w:trPr>
        <w:tc>
          <w:tcPr>
            <w:tcW w:w="3960" w:type="dxa"/>
            <w:gridSpan w:val="2"/>
          </w:tcPr>
          <w:p w14:paraId="454BC8EB" w14:textId="77777777" w:rsidR="0001530D" w:rsidRDefault="003E7B12">
            <w:pPr>
              <w:jc w:val="cente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施工单位（公章）</w:t>
            </w:r>
          </w:p>
        </w:tc>
        <w:tc>
          <w:tcPr>
            <w:tcW w:w="236" w:type="dxa"/>
            <w:vMerge w:val="restart"/>
          </w:tcPr>
          <w:p w14:paraId="0767AB34" w14:textId="77777777" w:rsidR="0001530D" w:rsidRDefault="0001530D">
            <w:pPr>
              <w:rPr>
                <w:rFonts w:ascii="仿宋_GB2312" w:eastAsia="仿宋_GB2312" w:hAnsi="宋体" w:cs="宋体 ，Arial"/>
                <w:color w:val="000000"/>
                <w:sz w:val="30"/>
                <w:szCs w:val="30"/>
              </w:rPr>
            </w:pPr>
          </w:p>
        </w:tc>
        <w:tc>
          <w:tcPr>
            <w:tcW w:w="4320" w:type="dxa"/>
            <w:gridSpan w:val="2"/>
          </w:tcPr>
          <w:p w14:paraId="2F1F9679" w14:textId="77777777" w:rsidR="0001530D" w:rsidRDefault="003E7B12">
            <w:pPr>
              <w:jc w:val="cente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监理（建设）单位（公章）</w:t>
            </w:r>
          </w:p>
        </w:tc>
      </w:tr>
      <w:tr w:rsidR="0001530D" w14:paraId="3C75F331" w14:textId="77777777">
        <w:trPr>
          <w:trHeight w:val="675"/>
        </w:trPr>
        <w:tc>
          <w:tcPr>
            <w:tcW w:w="1720" w:type="dxa"/>
          </w:tcPr>
          <w:p w14:paraId="4AA973BD" w14:textId="77777777" w:rsidR="0001530D" w:rsidRDefault="003E7B12">
            <w:pPr>
              <w:jc w:val="cente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自查日期</w:t>
            </w:r>
          </w:p>
        </w:tc>
        <w:tc>
          <w:tcPr>
            <w:tcW w:w="2240" w:type="dxa"/>
          </w:tcPr>
          <w:p w14:paraId="61C9EBC8" w14:textId="77777777" w:rsidR="0001530D" w:rsidRDefault="003E7B12">
            <w:pPr>
              <w:jc w:val="cente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 xml:space="preserve">      月   日</w:t>
            </w:r>
          </w:p>
        </w:tc>
        <w:tc>
          <w:tcPr>
            <w:tcW w:w="236" w:type="dxa"/>
            <w:vMerge/>
          </w:tcPr>
          <w:p w14:paraId="1A67347F" w14:textId="77777777" w:rsidR="0001530D" w:rsidRDefault="0001530D">
            <w:pPr>
              <w:jc w:val="center"/>
              <w:rPr>
                <w:rFonts w:ascii="仿宋_GB2312" w:eastAsia="仿宋_GB2312" w:hAnsi="宋体" w:cs="宋体 ，Arial"/>
                <w:color w:val="000000"/>
                <w:sz w:val="30"/>
                <w:szCs w:val="30"/>
              </w:rPr>
            </w:pPr>
          </w:p>
        </w:tc>
        <w:tc>
          <w:tcPr>
            <w:tcW w:w="2104" w:type="dxa"/>
          </w:tcPr>
          <w:p w14:paraId="0455A1A4" w14:textId="77777777" w:rsidR="0001530D" w:rsidRDefault="003E7B12">
            <w:pPr>
              <w:jc w:val="cente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检查日期</w:t>
            </w:r>
          </w:p>
        </w:tc>
        <w:tc>
          <w:tcPr>
            <w:tcW w:w="2216" w:type="dxa"/>
          </w:tcPr>
          <w:p w14:paraId="6426B837" w14:textId="77777777" w:rsidR="0001530D" w:rsidRDefault="003E7B12">
            <w:pPr>
              <w:ind w:firstLineChars="300" w:firstLine="900"/>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月   日</w:t>
            </w:r>
          </w:p>
        </w:tc>
      </w:tr>
      <w:tr w:rsidR="0001530D" w14:paraId="78F1DAB3" w14:textId="77777777">
        <w:trPr>
          <w:trHeight w:val="675"/>
        </w:trPr>
        <w:tc>
          <w:tcPr>
            <w:tcW w:w="1720" w:type="dxa"/>
          </w:tcPr>
          <w:p w14:paraId="13FF7725" w14:textId="77777777" w:rsidR="0001530D" w:rsidRDefault="003E7B12">
            <w:pPr>
              <w:jc w:val="cente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自查结论</w:t>
            </w:r>
          </w:p>
        </w:tc>
        <w:tc>
          <w:tcPr>
            <w:tcW w:w="2240" w:type="dxa"/>
          </w:tcPr>
          <w:p w14:paraId="4A8A7FD6" w14:textId="77777777" w:rsidR="0001530D" w:rsidRDefault="0001530D">
            <w:pPr>
              <w:jc w:val="center"/>
              <w:rPr>
                <w:rFonts w:ascii="仿宋_GB2312" w:eastAsia="仿宋_GB2312" w:hAnsi="宋体" w:cs="宋体 ，Arial"/>
                <w:color w:val="000000"/>
                <w:sz w:val="30"/>
                <w:szCs w:val="30"/>
              </w:rPr>
            </w:pPr>
          </w:p>
        </w:tc>
        <w:tc>
          <w:tcPr>
            <w:tcW w:w="236" w:type="dxa"/>
            <w:vMerge/>
          </w:tcPr>
          <w:p w14:paraId="3E5713D4" w14:textId="77777777" w:rsidR="0001530D" w:rsidRDefault="0001530D">
            <w:pPr>
              <w:jc w:val="center"/>
              <w:rPr>
                <w:rFonts w:ascii="仿宋_GB2312" w:eastAsia="仿宋_GB2312" w:hAnsi="宋体" w:cs="宋体 ，Arial"/>
                <w:color w:val="000000"/>
                <w:sz w:val="30"/>
                <w:szCs w:val="30"/>
              </w:rPr>
            </w:pPr>
          </w:p>
        </w:tc>
        <w:tc>
          <w:tcPr>
            <w:tcW w:w="2104" w:type="dxa"/>
          </w:tcPr>
          <w:p w14:paraId="2DA072C0" w14:textId="77777777" w:rsidR="0001530D" w:rsidRDefault="003E7B12">
            <w:pPr>
              <w:jc w:val="cente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检查结论</w:t>
            </w:r>
          </w:p>
        </w:tc>
        <w:tc>
          <w:tcPr>
            <w:tcW w:w="2216" w:type="dxa"/>
          </w:tcPr>
          <w:p w14:paraId="7F5EF534" w14:textId="77777777" w:rsidR="0001530D" w:rsidRDefault="0001530D">
            <w:pPr>
              <w:rPr>
                <w:rFonts w:ascii="仿宋_GB2312" w:eastAsia="仿宋_GB2312" w:hAnsi="宋体" w:cs="宋体 ，Arial"/>
                <w:color w:val="000000"/>
                <w:sz w:val="30"/>
                <w:szCs w:val="30"/>
              </w:rPr>
            </w:pPr>
          </w:p>
        </w:tc>
      </w:tr>
      <w:tr w:rsidR="0001530D" w14:paraId="7543822A" w14:textId="77777777">
        <w:trPr>
          <w:trHeight w:val="675"/>
        </w:trPr>
        <w:tc>
          <w:tcPr>
            <w:tcW w:w="1720" w:type="dxa"/>
          </w:tcPr>
          <w:p w14:paraId="71600D52" w14:textId="77777777" w:rsidR="0001530D" w:rsidRDefault="003E7B12">
            <w:pPr>
              <w:jc w:val="cente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项目经理</w:t>
            </w:r>
          </w:p>
        </w:tc>
        <w:tc>
          <w:tcPr>
            <w:tcW w:w="2240" w:type="dxa"/>
          </w:tcPr>
          <w:p w14:paraId="0CEBEC37" w14:textId="77777777" w:rsidR="0001530D" w:rsidRDefault="0001530D">
            <w:pPr>
              <w:jc w:val="center"/>
              <w:rPr>
                <w:rFonts w:ascii="仿宋_GB2312" w:eastAsia="仿宋_GB2312" w:hAnsi="宋体" w:cs="宋体 ，Arial"/>
                <w:color w:val="000000"/>
                <w:sz w:val="30"/>
                <w:szCs w:val="30"/>
              </w:rPr>
            </w:pPr>
          </w:p>
        </w:tc>
        <w:tc>
          <w:tcPr>
            <w:tcW w:w="236" w:type="dxa"/>
            <w:vMerge/>
          </w:tcPr>
          <w:p w14:paraId="51D1C356" w14:textId="77777777" w:rsidR="0001530D" w:rsidRDefault="0001530D">
            <w:pPr>
              <w:jc w:val="center"/>
              <w:rPr>
                <w:rFonts w:ascii="仿宋_GB2312" w:eastAsia="仿宋_GB2312" w:hAnsi="宋体" w:cs="宋体 ，Arial"/>
                <w:color w:val="000000"/>
                <w:sz w:val="30"/>
                <w:szCs w:val="30"/>
              </w:rPr>
            </w:pPr>
          </w:p>
        </w:tc>
        <w:tc>
          <w:tcPr>
            <w:tcW w:w="2104" w:type="dxa"/>
            <w:vMerge w:val="restart"/>
            <w:vAlign w:val="center"/>
          </w:tcPr>
          <w:p w14:paraId="773F8D69" w14:textId="77777777" w:rsidR="0001530D" w:rsidRDefault="003E7B12">
            <w:pPr>
              <w:jc w:val="cente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总监</w:t>
            </w:r>
          </w:p>
        </w:tc>
        <w:tc>
          <w:tcPr>
            <w:tcW w:w="2216" w:type="dxa"/>
            <w:vMerge w:val="restart"/>
          </w:tcPr>
          <w:p w14:paraId="5C20E6CF" w14:textId="77777777" w:rsidR="0001530D" w:rsidRDefault="0001530D">
            <w:pPr>
              <w:rPr>
                <w:rFonts w:ascii="仿宋_GB2312" w:eastAsia="仿宋_GB2312" w:hAnsi="宋体" w:cs="宋体 ，Arial"/>
                <w:color w:val="000000"/>
                <w:sz w:val="30"/>
                <w:szCs w:val="30"/>
              </w:rPr>
            </w:pPr>
          </w:p>
        </w:tc>
      </w:tr>
      <w:tr w:rsidR="0001530D" w14:paraId="1B0E79C8" w14:textId="77777777">
        <w:trPr>
          <w:trHeight w:val="671"/>
        </w:trPr>
        <w:tc>
          <w:tcPr>
            <w:tcW w:w="1720" w:type="dxa"/>
          </w:tcPr>
          <w:p w14:paraId="39E585D6" w14:textId="77777777" w:rsidR="0001530D" w:rsidRDefault="003E7B12">
            <w:pPr>
              <w:jc w:val="cente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技术负责人</w:t>
            </w:r>
          </w:p>
        </w:tc>
        <w:tc>
          <w:tcPr>
            <w:tcW w:w="2240" w:type="dxa"/>
          </w:tcPr>
          <w:p w14:paraId="354C30E5" w14:textId="77777777" w:rsidR="0001530D" w:rsidRDefault="0001530D">
            <w:pPr>
              <w:rPr>
                <w:rFonts w:ascii="仿宋_GB2312" w:eastAsia="仿宋_GB2312" w:hAnsi="宋体" w:cs="宋体 ，Arial"/>
                <w:color w:val="000000"/>
                <w:sz w:val="30"/>
                <w:szCs w:val="30"/>
              </w:rPr>
            </w:pPr>
          </w:p>
        </w:tc>
        <w:tc>
          <w:tcPr>
            <w:tcW w:w="236" w:type="dxa"/>
            <w:vMerge/>
          </w:tcPr>
          <w:p w14:paraId="46FC85FA" w14:textId="77777777" w:rsidR="0001530D" w:rsidRDefault="0001530D">
            <w:pPr>
              <w:rPr>
                <w:rFonts w:ascii="仿宋_GB2312" w:eastAsia="仿宋_GB2312" w:hAnsi="宋体" w:cs="宋体 ，Arial"/>
                <w:color w:val="000000"/>
                <w:sz w:val="30"/>
                <w:szCs w:val="30"/>
              </w:rPr>
            </w:pPr>
          </w:p>
        </w:tc>
        <w:tc>
          <w:tcPr>
            <w:tcW w:w="2104" w:type="dxa"/>
            <w:vMerge/>
          </w:tcPr>
          <w:p w14:paraId="60AC97EB" w14:textId="77777777" w:rsidR="0001530D" w:rsidRDefault="0001530D">
            <w:pPr>
              <w:rPr>
                <w:rFonts w:ascii="仿宋_GB2312" w:eastAsia="仿宋_GB2312" w:hAnsi="宋体" w:cs="宋体 ，Arial"/>
                <w:color w:val="000000"/>
                <w:sz w:val="30"/>
                <w:szCs w:val="30"/>
              </w:rPr>
            </w:pPr>
          </w:p>
        </w:tc>
        <w:tc>
          <w:tcPr>
            <w:tcW w:w="2216" w:type="dxa"/>
            <w:vMerge/>
          </w:tcPr>
          <w:p w14:paraId="584CF2E1" w14:textId="77777777" w:rsidR="0001530D" w:rsidRDefault="0001530D">
            <w:pPr>
              <w:rPr>
                <w:rFonts w:ascii="仿宋_GB2312" w:eastAsia="仿宋_GB2312" w:hAnsi="宋体" w:cs="宋体 ，Arial"/>
                <w:color w:val="000000"/>
                <w:sz w:val="30"/>
                <w:szCs w:val="30"/>
              </w:rPr>
            </w:pPr>
          </w:p>
        </w:tc>
      </w:tr>
    </w:tbl>
    <w:p w14:paraId="1562B18B" w14:textId="77777777" w:rsidR="0001530D" w:rsidRDefault="0001530D">
      <w:pPr>
        <w:rPr>
          <w:rFonts w:ascii="仿宋_GB2312" w:eastAsia="仿宋_GB2312" w:hAnsi="宋体" w:cs="宋体 ，Arial"/>
          <w:color w:val="000000"/>
          <w:sz w:val="30"/>
          <w:szCs w:val="30"/>
        </w:rPr>
      </w:pPr>
    </w:p>
    <w:p w14:paraId="0641EAB4" w14:textId="77777777" w:rsidR="0001530D" w:rsidRDefault="003E7B12">
      <w:pP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建设单位项目负责人：             （公章）</w:t>
      </w:r>
    </w:p>
    <w:p w14:paraId="29D5C0A0" w14:textId="77777777" w:rsidR="0001530D" w:rsidRDefault="0001530D">
      <w:pPr>
        <w:rPr>
          <w:rFonts w:ascii="仿宋_GB2312" w:eastAsia="仿宋_GB2312" w:hAnsi="宋体" w:cs="宋体 ，Arial"/>
          <w:color w:val="000000"/>
          <w:sz w:val="30"/>
          <w:szCs w:val="30"/>
        </w:rPr>
      </w:pPr>
    </w:p>
    <w:p w14:paraId="084B8DAC" w14:textId="77777777" w:rsidR="0001530D" w:rsidRDefault="003E7B12">
      <w:pPr>
        <w:ind w:firstLineChars="2150" w:firstLine="6450"/>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年   月   日</w:t>
      </w:r>
    </w:p>
    <w:p w14:paraId="5586C744" w14:textId="77777777" w:rsidR="0001530D" w:rsidRDefault="003E7B12">
      <w:r>
        <w:rPr>
          <w:rFonts w:hint="eastAsia"/>
        </w:rPr>
        <w:br w:type="page"/>
      </w:r>
    </w:p>
    <w:p w14:paraId="2E9755FE" w14:textId="77777777" w:rsidR="0001530D" w:rsidRDefault="003E7B12">
      <w:pPr>
        <w:pStyle w:val="3"/>
      </w:pPr>
      <w:bookmarkStart w:id="496" w:name="_Toc2005460280"/>
      <w:r>
        <w:rPr>
          <w:rFonts w:hint="eastAsia"/>
        </w:rPr>
        <w:t>5.13.3</w:t>
      </w:r>
      <w:r>
        <w:rPr>
          <w:rFonts w:hint="eastAsia"/>
        </w:rPr>
        <w:t>节能验收申报表</w:t>
      </w:r>
      <w:bookmarkEnd w:id="496"/>
    </w:p>
    <w:p w14:paraId="7ECAC663" w14:textId="77777777" w:rsidR="0001530D" w:rsidRDefault="0001530D">
      <w:pPr>
        <w:pStyle w:val="3"/>
      </w:pPr>
    </w:p>
    <w:p w14:paraId="4429D15B" w14:textId="77777777" w:rsidR="0001530D" w:rsidRDefault="0001530D">
      <w:pPr>
        <w:pStyle w:val="3"/>
      </w:pPr>
    </w:p>
    <w:p w14:paraId="1351609C" w14:textId="77777777" w:rsidR="0001530D" w:rsidRDefault="003E7B12">
      <w:pPr>
        <w:jc w:val="center"/>
        <w:rPr>
          <w:rFonts w:ascii="仿宋_GB2312" w:eastAsia="仿宋_GB2312" w:hAnsi="宋体"/>
          <w:b/>
          <w:sz w:val="36"/>
          <w:szCs w:val="36"/>
        </w:rPr>
      </w:pPr>
      <w:r>
        <w:rPr>
          <w:rFonts w:ascii="仿宋_GB2312" w:eastAsia="仿宋_GB2312" w:hAnsi="宋体" w:hint="eastAsia"/>
          <w:b/>
          <w:sz w:val="36"/>
          <w:szCs w:val="36"/>
        </w:rPr>
        <w:t>节能验收申报表</w:t>
      </w:r>
    </w:p>
    <w:p w14:paraId="33F3FE44" w14:textId="77777777" w:rsidR="0001530D" w:rsidRDefault="003E7B12">
      <w:pPr>
        <w:jc w:val="both"/>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w:t>
      </w:r>
    </w:p>
    <w:p w14:paraId="326E3605" w14:textId="77777777" w:rsidR="0001530D" w:rsidRDefault="003E7B12">
      <w:pPr>
        <w:jc w:val="both"/>
        <w:rPr>
          <w:rFonts w:ascii="宋体" w:hAnsi="宋体"/>
          <w:b/>
          <w:sz w:val="48"/>
          <w:szCs w:val="48"/>
        </w:rPr>
      </w:pPr>
      <w:r>
        <w:rPr>
          <w:rFonts w:ascii="宋体" w:hAnsi="宋体" w:hint="eastAsia"/>
          <w:b/>
          <w:sz w:val="48"/>
          <w:szCs w:val="48"/>
        </w:rPr>
        <w:t xml:space="preserve">    </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工程拟于</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年</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月</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日进行节能验收,我方将指派</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并安排监理单位</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、设计单位</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、施工单位</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等同志陪同,请你站派员监督。</w:t>
      </w:r>
    </w:p>
    <w:p w14:paraId="491B23F3" w14:textId="77777777" w:rsidR="0001530D" w:rsidRDefault="0001530D">
      <w:pPr>
        <w:ind w:firstLineChars="200" w:firstLine="560"/>
        <w:rPr>
          <w:rFonts w:ascii="宋体" w:hAnsi="宋体"/>
          <w:sz w:val="28"/>
          <w:szCs w:val="28"/>
        </w:rPr>
      </w:pPr>
    </w:p>
    <w:tbl>
      <w:tblPr>
        <w:tblW w:w="8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170"/>
        <w:gridCol w:w="236"/>
        <w:gridCol w:w="2104"/>
        <w:gridCol w:w="2216"/>
      </w:tblGrid>
      <w:tr w:rsidR="0001530D" w14:paraId="7CB414CE" w14:textId="77777777">
        <w:trPr>
          <w:trHeight w:val="675"/>
        </w:trPr>
        <w:tc>
          <w:tcPr>
            <w:tcW w:w="3960" w:type="dxa"/>
            <w:gridSpan w:val="2"/>
          </w:tcPr>
          <w:p w14:paraId="313EFBB8" w14:textId="77777777" w:rsidR="0001530D" w:rsidRDefault="003E7B12">
            <w:pPr>
              <w:jc w:val="cente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施工单位（公章）</w:t>
            </w:r>
          </w:p>
        </w:tc>
        <w:tc>
          <w:tcPr>
            <w:tcW w:w="236" w:type="dxa"/>
            <w:vMerge w:val="restart"/>
          </w:tcPr>
          <w:p w14:paraId="584B7E89" w14:textId="77777777" w:rsidR="0001530D" w:rsidRDefault="0001530D">
            <w:pPr>
              <w:jc w:val="center"/>
              <w:rPr>
                <w:rFonts w:ascii="仿宋_GB2312" w:eastAsia="仿宋_GB2312" w:hAnsi="宋体" w:cs="宋体 ，Arial"/>
                <w:color w:val="000000"/>
                <w:sz w:val="30"/>
                <w:szCs w:val="30"/>
              </w:rPr>
            </w:pPr>
          </w:p>
        </w:tc>
        <w:tc>
          <w:tcPr>
            <w:tcW w:w="4320" w:type="dxa"/>
            <w:gridSpan w:val="2"/>
          </w:tcPr>
          <w:p w14:paraId="63422C8D" w14:textId="77777777" w:rsidR="0001530D" w:rsidRDefault="003E7B12">
            <w:pPr>
              <w:jc w:val="cente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监理（建设）单位（公章）</w:t>
            </w:r>
          </w:p>
        </w:tc>
      </w:tr>
      <w:tr w:rsidR="0001530D" w14:paraId="1341FD80" w14:textId="77777777">
        <w:trPr>
          <w:trHeight w:val="675"/>
        </w:trPr>
        <w:tc>
          <w:tcPr>
            <w:tcW w:w="1790" w:type="dxa"/>
          </w:tcPr>
          <w:p w14:paraId="238F1F25" w14:textId="77777777" w:rsidR="0001530D" w:rsidRDefault="003E7B12">
            <w:pPr>
              <w:jc w:val="cente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自查日期</w:t>
            </w:r>
          </w:p>
        </w:tc>
        <w:tc>
          <w:tcPr>
            <w:tcW w:w="2170" w:type="dxa"/>
          </w:tcPr>
          <w:p w14:paraId="44AA8F1B" w14:textId="77777777" w:rsidR="0001530D" w:rsidRDefault="003E7B12">
            <w:pPr>
              <w:jc w:val="cente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 xml:space="preserve">      月   日</w:t>
            </w:r>
          </w:p>
        </w:tc>
        <w:tc>
          <w:tcPr>
            <w:tcW w:w="236" w:type="dxa"/>
            <w:vMerge/>
          </w:tcPr>
          <w:p w14:paraId="5E40CF48" w14:textId="77777777" w:rsidR="0001530D" w:rsidRDefault="0001530D">
            <w:pPr>
              <w:jc w:val="center"/>
              <w:rPr>
                <w:rFonts w:ascii="仿宋_GB2312" w:eastAsia="仿宋_GB2312" w:hAnsi="宋体" w:cs="宋体 ，Arial"/>
                <w:color w:val="000000"/>
                <w:sz w:val="30"/>
                <w:szCs w:val="30"/>
              </w:rPr>
            </w:pPr>
          </w:p>
        </w:tc>
        <w:tc>
          <w:tcPr>
            <w:tcW w:w="2104" w:type="dxa"/>
          </w:tcPr>
          <w:p w14:paraId="775CDA24" w14:textId="77777777" w:rsidR="0001530D" w:rsidRDefault="003E7B12">
            <w:pPr>
              <w:jc w:val="cente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检查日期</w:t>
            </w:r>
          </w:p>
        </w:tc>
        <w:tc>
          <w:tcPr>
            <w:tcW w:w="2216" w:type="dxa"/>
          </w:tcPr>
          <w:p w14:paraId="402980E1" w14:textId="77777777" w:rsidR="0001530D" w:rsidRDefault="003E7B12">
            <w:pPr>
              <w:jc w:val="cente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月   日</w:t>
            </w:r>
          </w:p>
        </w:tc>
      </w:tr>
      <w:tr w:rsidR="0001530D" w14:paraId="73B9D64D" w14:textId="77777777">
        <w:trPr>
          <w:trHeight w:val="675"/>
        </w:trPr>
        <w:tc>
          <w:tcPr>
            <w:tcW w:w="1790" w:type="dxa"/>
          </w:tcPr>
          <w:p w14:paraId="65A6CF18" w14:textId="77777777" w:rsidR="0001530D" w:rsidRDefault="003E7B12">
            <w:pPr>
              <w:jc w:val="cente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自查结论</w:t>
            </w:r>
          </w:p>
        </w:tc>
        <w:tc>
          <w:tcPr>
            <w:tcW w:w="2170" w:type="dxa"/>
          </w:tcPr>
          <w:p w14:paraId="4B63C361" w14:textId="77777777" w:rsidR="0001530D" w:rsidRDefault="0001530D">
            <w:pPr>
              <w:jc w:val="center"/>
              <w:rPr>
                <w:rFonts w:ascii="仿宋_GB2312" w:eastAsia="仿宋_GB2312" w:hAnsi="宋体" w:cs="宋体 ，Arial"/>
                <w:color w:val="000000"/>
                <w:sz w:val="30"/>
                <w:szCs w:val="30"/>
              </w:rPr>
            </w:pPr>
          </w:p>
        </w:tc>
        <w:tc>
          <w:tcPr>
            <w:tcW w:w="236" w:type="dxa"/>
            <w:vMerge/>
          </w:tcPr>
          <w:p w14:paraId="4D4B3D26" w14:textId="77777777" w:rsidR="0001530D" w:rsidRDefault="0001530D">
            <w:pPr>
              <w:jc w:val="center"/>
              <w:rPr>
                <w:rFonts w:ascii="仿宋_GB2312" w:eastAsia="仿宋_GB2312" w:hAnsi="宋体" w:cs="宋体 ，Arial"/>
                <w:color w:val="000000"/>
                <w:sz w:val="30"/>
                <w:szCs w:val="30"/>
              </w:rPr>
            </w:pPr>
          </w:p>
        </w:tc>
        <w:tc>
          <w:tcPr>
            <w:tcW w:w="2104" w:type="dxa"/>
          </w:tcPr>
          <w:p w14:paraId="5A75BDA2" w14:textId="77777777" w:rsidR="0001530D" w:rsidRDefault="003E7B12">
            <w:pPr>
              <w:jc w:val="cente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检查结论</w:t>
            </w:r>
          </w:p>
        </w:tc>
        <w:tc>
          <w:tcPr>
            <w:tcW w:w="2216" w:type="dxa"/>
          </w:tcPr>
          <w:p w14:paraId="71F8E017" w14:textId="77777777" w:rsidR="0001530D" w:rsidRDefault="0001530D">
            <w:pPr>
              <w:jc w:val="center"/>
              <w:rPr>
                <w:rFonts w:ascii="仿宋_GB2312" w:eastAsia="仿宋_GB2312" w:hAnsi="宋体" w:cs="宋体 ，Arial"/>
                <w:color w:val="000000"/>
                <w:sz w:val="30"/>
                <w:szCs w:val="30"/>
              </w:rPr>
            </w:pPr>
          </w:p>
        </w:tc>
      </w:tr>
      <w:tr w:rsidR="0001530D" w14:paraId="256C6A36" w14:textId="77777777">
        <w:trPr>
          <w:trHeight w:val="675"/>
        </w:trPr>
        <w:tc>
          <w:tcPr>
            <w:tcW w:w="1790" w:type="dxa"/>
          </w:tcPr>
          <w:p w14:paraId="3B5F433B" w14:textId="77777777" w:rsidR="0001530D" w:rsidRDefault="003E7B12">
            <w:pPr>
              <w:jc w:val="cente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项目经理</w:t>
            </w:r>
          </w:p>
        </w:tc>
        <w:tc>
          <w:tcPr>
            <w:tcW w:w="2170" w:type="dxa"/>
          </w:tcPr>
          <w:p w14:paraId="50A300A1" w14:textId="77777777" w:rsidR="0001530D" w:rsidRDefault="0001530D">
            <w:pPr>
              <w:jc w:val="center"/>
              <w:rPr>
                <w:rFonts w:ascii="仿宋_GB2312" w:eastAsia="仿宋_GB2312" w:hAnsi="宋体" w:cs="宋体 ，Arial"/>
                <w:color w:val="000000"/>
                <w:sz w:val="30"/>
                <w:szCs w:val="30"/>
              </w:rPr>
            </w:pPr>
          </w:p>
        </w:tc>
        <w:tc>
          <w:tcPr>
            <w:tcW w:w="236" w:type="dxa"/>
            <w:vMerge/>
          </w:tcPr>
          <w:p w14:paraId="185C044C" w14:textId="77777777" w:rsidR="0001530D" w:rsidRDefault="0001530D">
            <w:pPr>
              <w:jc w:val="center"/>
              <w:rPr>
                <w:rFonts w:ascii="仿宋_GB2312" w:eastAsia="仿宋_GB2312" w:hAnsi="宋体" w:cs="宋体 ，Arial"/>
                <w:color w:val="000000"/>
                <w:sz w:val="30"/>
                <w:szCs w:val="30"/>
              </w:rPr>
            </w:pPr>
          </w:p>
        </w:tc>
        <w:tc>
          <w:tcPr>
            <w:tcW w:w="2104" w:type="dxa"/>
            <w:vMerge w:val="restart"/>
            <w:vAlign w:val="center"/>
          </w:tcPr>
          <w:p w14:paraId="1D1D88FD" w14:textId="77777777" w:rsidR="0001530D" w:rsidRDefault="003E7B12">
            <w:pPr>
              <w:jc w:val="cente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总监</w:t>
            </w:r>
          </w:p>
        </w:tc>
        <w:tc>
          <w:tcPr>
            <w:tcW w:w="2216" w:type="dxa"/>
            <w:vMerge w:val="restart"/>
          </w:tcPr>
          <w:p w14:paraId="111D204A" w14:textId="77777777" w:rsidR="0001530D" w:rsidRDefault="0001530D">
            <w:pPr>
              <w:jc w:val="center"/>
              <w:rPr>
                <w:rFonts w:ascii="仿宋_GB2312" w:eastAsia="仿宋_GB2312" w:hAnsi="宋体" w:cs="宋体 ，Arial"/>
                <w:color w:val="000000"/>
                <w:sz w:val="30"/>
                <w:szCs w:val="30"/>
              </w:rPr>
            </w:pPr>
          </w:p>
        </w:tc>
      </w:tr>
      <w:tr w:rsidR="0001530D" w14:paraId="0576AAED" w14:textId="77777777">
        <w:trPr>
          <w:trHeight w:val="671"/>
        </w:trPr>
        <w:tc>
          <w:tcPr>
            <w:tcW w:w="1790" w:type="dxa"/>
          </w:tcPr>
          <w:p w14:paraId="4B335D5A" w14:textId="77777777" w:rsidR="0001530D" w:rsidRDefault="003E7B12">
            <w:pPr>
              <w:jc w:val="center"/>
              <w:rPr>
                <w:rFonts w:ascii="宋体" w:hAnsi="宋体"/>
                <w:sz w:val="28"/>
                <w:szCs w:val="28"/>
              </w:rPr>
            </w:pPr>
            <w:r>
              <w:rPr>
                <w:rFonts w:ascii="仿宋_GB2312" w:eastAsia="仿宋_GB2312" w:hAnsi="宋体" w:cs="宋体 ，Arial" w:hint="eastAsia"/>
                <w:color w:val="000000"/>
                <w:sz w:val="30"/>
                <w:szCs w:val="30"/>
              </w:rPr>
              <w:t>技术负责人</w:t>
            </w:r>
          </w:p>
        </w:tc>
        <w:tc>
          <w:tcPr>
            <w:tcW w:w="2170" w:type="dxa"/>
          </w:tcPr>
          <w:p w14:paraId="0C912755" w14:textId="77777777" w:rsidR="0001530D" w:rsidRDefault="0001530D">
            <w:pPr>
              <w:rPr>
                <w:rFonts w:ascii="宋体" w:hAnsi="宋体"/>
                <w:sz w:val="28"/>
                <w:szCs w:val="28"/>
              </w:rPr>
            </w:pPr>
          </w:p>
        </w:tc>
        <w:tc>
          <w:tcPr>
            <w:tcW w:w="236" w:type="dxa"/>
            <w:vMerge/>
          </w:tcPr>
          <w:p w14:paraId="379E8EFE" w14:textId="77777777" w:rsidR="0001530D" w:rsidRDefault="0001530D">
            <w:pPr>
              <w:rPr>
                <w:rFonts w:ascii="宋体" w:hAnsi="宋体"/>
                <w:sz w:val="28"/>
                <w:szCs w:val="28"/>
              </w:rPr>
            </w:pPr>
          </w:p>
        </w:tc>
        <w:tc>
          <w:tcPr>
            <w:tcW w:w="2104" w:type="dxa"/>
            <w:vMerge/>
          </w:tcPr>
          <w:p w14:paraId="58E07911" w14:textId="77777777" w:rsidR="0001530D" w:rsidRDefault="0001530D">
            <w:pPr>
              <w:rPr>
                <w:rFonts w:ascii="宋体" w:hAnsi="宋体"/>
                <w:sz w:val="28"/>
                <w:szCs w:val="28"/>
              </w:rPr>
            </w:pPr>
          </w:p>
        </w:tc>
        <w:tc>
          <w:tcPr>
            <w:tcW w:w="2216" w:type="dxa"/>
            <w:vMerge/>
          </w:tcPr>
          <w:p w14:paraId="3691765D" w14:textId="77777777" w:rsidR="0001530D" w:rsidRDefault="0001530D">
            <w:pPr>
              <w:rPr>
                <w:rFonts w:ascii="宋体" w:hAnsi="宋体"/>
                <w:sz w:val="28"/>
                <w:szCs w:val="28"/>
              </w:rPr>
            </w:pPr>
          </w:p>
        </w:tc>
      </w:tr>
    </w:tbl>
    <w:p w14:paraId="3487F11C" w14:textId="77777777" w:rsidR="0001530D" w:rsidRDefault="0001530D">
      <w:pPr>
        <w:rPr>
          <w:rFonts w:ascii="宋体" w:hAnsi="宋体"/>
          <w:sz w:val="28"/>
          <w:szCs w:val="28"/>
        </w:rPr>
      </w:pPr>
    </w:p>
    <w:p w14:paraId="5E397CB0" w14:textId="77777777" w:rsidR="0001530D" w:rsidRDefault="003E7B12">
      <w:pP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建设单位项目负责人：             （公章）</w:t>
      </w:r>
    </w:p>
    <w:p w14:paraId="5E714AA5" w14:textId="77777777" w:rsidR="0001530D" w:rsidRDefault="0001530D">
      <w:pPr>
        <w:rPr>
          <w:rFonts w:ascii="仿宋_GB2312" w:eastAsia="仿宋_GB2312" w:hAnsi="宋体" w:cs="宋体 ，Arial"/>
          <w:color w:val="000000"/>
          <w:sz w:val="30"/>
          <w:szCs w:val="30"/>
        </w:rPr>
      </w:pPr>
    </w:p>
    <w:p w14:paraId="3B498C8F" w14:textId="77777777" w:rsidR="0001530D" w:rsidRDefault="003E7B12">
      <w:pPr>
        <w:ind w:firstLineChars="2000" w:firstLine="6000"/>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年   月   日</w:t>
      </w:r>
    </w:p>
    <w:p w14:paraId="0FA22404" w14:textId="77777777" w:rsidR="0001530D" w:rsidRDefault="0001530D">
      <w:pPr>
        <w:pStyle w:val="3"/>
      </w:pPr>
    </w:p>
    <w:p w14:paraId="5A4C6DAA" w14:textId="77777777" w:rsidR="0001530D" w:rsidRDefault="0001530D">
      <w:pPr>
        <w:pStyle w:val="3"/>
      </w:pPr>
    </w:p>
    <w:p w14:paraId="41180626" w14:textId="77777777" w:rsidR="0001530D" w:rsidRDefault="003E7B12">
      <w:r>
        <w:rPr>
          <w:rFonts w:hint="eastAsia"/>
        </w:rPr>
        <w:br w:type="page"/>
      </w:r>
    </w:p>
    <w:p w14:paraId="51B0AF27" w14:textId="77777777" w:rsidR="0001530D" w:rsidRDefault="003E7B12">
      <w:pPr>
        <w:pStyle w:val="3"/>
      </w:pPr>
      <w:bookmarkStart w:id="497" w:name="_Toc1685995332"/>
      <w:r>
        <w:rPr>
          <w:rFonts w:hint="eastAsia"/>
        </w:rPr>
        <w:t>5.13.4</w:t>
      </w:r>
      <w:r>
        <w:rPr>
          <w:rFonts w:hint="eastAsia"/>
        </w:rPr>
        <w:t>中止施工安全监督申请书</w:t>
      </w:r>
      <w:bookmarkEnd w:id="494"/>
      <w:bookmarkEnd w:id="497"/>
    </w:p>
    <w:p w14:paraId="023C52B9" w14:textId="77777777" w:rsidR="0001530D" w:rsidRDefault="003E7B12">
      <w:pPr>
        <w:ind w:firstLineChars="400" w:firstLine="1446"/>
        <w:rPr>
          <w:rFonts w:ascii="仿宋_GB2312" w:eastAsia="仿宋_GB2312" w:hAnsi="仿宋"/>
          <w:b/>
          <w:sz w:val="44"/>
          <w:szCs w:val="44"/>
        </w:rPr>
      </w:pPr>
      <w:r>
        <w:rPr>
          <w:rFonts w:ascii="仿宋_GB2312" w:eastAsia="仿宋_GB2312" w:hAnsi="宋体" w:hint="eastAsia"/>
          <w:b/>
          <w:sz w:val="36"/>
          <w:szCs w:val="36"/>
        </w:rPr>
        <w:t>中止施工安全监督申请书</w:t>
      </w:r>
    </w:p>
    <w:p w14:paraId="5F3E37BB" w14:textId="77777777" w:rsidR="0001530D" w:rsidRDefault="0001530D">
      <w:pPr>
        <w:rPr>
          <w:rFonts w:ascii="仿宋_GB2312" w:eastAsia="仿宋_GB2312" w:hAnsi="仿宋" w:cs="宋体 ，Arial"/>
          <w:color w:val="000000"/>
          <w:sz w:val="30"/>
          <w:szCs w:val="30"/>
        </w:rPr>
      </w:pPr>
    </w:p>
    <w:p w14:paraId="70ECE76F" w14:textId="77777777" w:rsidR="0001530D" w:rsidRDefault="003E7B12">
      <w:pPr>
        <w:rPr>
          <w:rFonts w:ascii="仿宋_GB2312" w:eastAsia="仿宋_GB2312" w:hAnsi="仿宋" w:cs="宋体 ，Arial"/>
          <w:color w:val="000000"/>
          <w:sz w:val="30"/>
          <w:szCs w:val="30"/>
        </w:rPr>
      </w:pPr>
      <w:r>
        <w:rPr>
          <w:rFonts w:ascii="仿宋_GB2312" w:eastAsia="仿宋_GB2312" w:hAnsi="宋体" w:hint="eastAsia"/>
          <w:sz w:val="30"/>
          <w:szCs w:val="30"/>
        </w:rPr>
        <w:t>建设行政主管部门名称：</w:t>
      </w:r>
    </w:p>
    <w:p w14:paraId="4B7790C0" w14:textId="77777777" w:rsidR="0001530D" w:rsidRDefault="003E7B12">
      <w:pPr>
        <w:ind w:firstLineChars="200" w:firstLine="600"/>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我单位建设的</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工程，目前已施工至</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(进度)，因</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（原因）将于</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年</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月</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日起停止施工，现申请中止对</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(施工部位）的施工安全监督，在此期间我单位负责落实参建单位做好施工现场安全保障措施。</w:t>
      </w:r>
    </w:p>
    <w:p w14:paraId="44F8E04E" w14:textId="77777777" w:rsidR="0001530D" w:rsidRDefault="003E7B12">
      <w:pPr>
        <w:pStyle w:val="ab"/>
        <w:spacing w:line="288" w:lineRule="atLeast"/>
        <w:ind w:firstLineChars="200" w:firstLine="600"/>
        <w:rPr>
          <w:rFonts w:ascii="仿宋_GB2312" w:eastAsia="仿宋_GB2312" w:cs="宋体 ，Arial"/>
          <w:sz w:val="30"/>
          <w:szCs w:val="30"/>
        </w:rPr>
      </w:pPr>
      <w:r>
        <w:rPr>
          <w:rFonts w:ascii="仿宋_GB2312" w:eastAsia="仿宋_GB2312" w:cs="宋体 ，Arial"/>
          <w:sz w:val="30"/>
          <w:szCs w:val="30"/>
        </w:rPr>
        <w:t>特此申请。</w:t>
      </w:r>
    </w:p>
    <w:p w14:paraId="1AC1DFEA" w14:textId="77777777" w:rsidR="0001530D" w:rsidRDefault="0001530D">
      <w:pPr>
        <w:pStyle w:val="ab"/>
        <w:spacing w:line="288" w:lineRule="atLeast"/>
        <w:ind w:firstLineChars="200" w:firstLine="600"/>
        <w:rPr>
          <w:rFonts w:ascii="仿宋_GB2312" w:eastAsia="仿宋_GB2312" w:cs="宋体 ，Arial"/>
          <w:sz w:val="30"/>
          <w:szCs w:val="30"/>
        </w:rPr>
      </w:pPr>
    </w:p>
    <w:p w14:paraId="1AB7C3BD" w14:textId="77777777" w:rsidR="0001530D" w:rsidRDefault="003E7B12">
      <w:pPr>
        <w:pStyle w:val="ab"/>
        <w:spacing w:line="288" w:lineRule="atLeast"/>
        <w:ind w:firstLineChars="200" w:firstLine="600"/>
        <w:rPr>
          <w:rFonts w:ascii="仿宋_GB2312" w:eastAsia="仿宋_GB2312" w:cs="宋体 ，Arial"/>
          <w:sz w:val="30"/>
          <w:szCs w:val="30"/>
        </w:rPr>
      </w:pPr>
      <w:r>
        <w:rPr>
          <w:rFonts w:ascii="仿宋_GB2312" w:eastAsia="仿宋_GB2312" w:cs="宋体 ，Arial"/>
          <w:sz w:val="30"/>
          <w:szCs w:val="30"/>
        </w:rPr>
        <w:t>附：《中止施工期间安全保障措施》</w:t>
      </w:r>
    </w:p>
    <w:p w14:paraId="16DCF830" w14:textId="77777777" w:rsidR="0001530D" w:rsidRDefault="0001530D">
      <w:pPr>
        <w:pStyle w:val="ab"/>
        <w:spacing w:line="288" w:lineRule="atLeast"/>
        <w:ind w:firstLineChars="200" w:firstLine="600"/>
        <w:rPr>
          <w:rFonts w:ascii="仿宋_GB2312" w:eastAsia="仿宋_GB2312" w:cs="宋体 ，Arial"/>
          <w:sz w:val="30"/>
          <w:szCs w:val="30"/>
        </w:rPr>
      </w:pPr>
    </w:p>
    <w:p w14:paraId="362A0AB3" w14:textId="77777777" w:rsidR="0001530D" w:rsidRDefault="003E7B12">
      <w:pPr>
        <w:pStyle w:val="ab"/>
        <w:wordWrap w:val="0"/>
        <w:spacing w:line="288" w:lineRule="atLeast"/>
        <w:ind w:firstLineChars="200" w:firstLine="600"/>
        <w:jc w:val="right"/>
        <w:rPr>
          <w:rFonts w:ascii="仿宋_GB2312" w:eastAsia="仿宋_GB2312" w:cs="宋体 ，Arial"/>
          <w:sz w:val="30"/>
          <w:szCs w:val="30"/>
        </w:rPr>
      </w:pPr>
      <w:r>
        <w:rPr>
          <w:rFonts w:ascii="仿宋_GB2312" w:eastAsia="仿宋_GB2312" w:cs="宋体 ，Arial"/>
          <w:sz w:val="30"/>
          <w:szCs w:val="30"/>
        </w:rPr>
        <w:t>申请人：            （建设单位签章）</w:t>
      </w:r>
    </w:p>
    <w:p w14:paraId="05E956E3" w14:textId="77777777" w:rsidR="0001530D" w:rsidRDefault="003E7B12">
      <w:pPr>
        <w:pStyle w:val="ab"/>
        <w:wordWrap w:val="0"/>
        <w:spacing w:line="288" w:lineRule="atLeast"/>
        <w:ind w:firstLineChars="200" w:firstLine="600"/>
        <w:jc w:val="right"/>
        <w:rPr>
          <w:rFonts w:ascii="仿宋_GB2312" w:eastAsia="仿宋_GB2312" w:cs="宋体 ，Arial"/>
          <w:sz w:val="30"/>
          <w:szCs w:val="30"/>
        </w:rPr>
      </w:pPr>
      <w:r>
        <w:rPr>
          <w:rFonts w:ascii="仿宋_GB2312" w:eastAsia="仿宋_GB2312" w:cs="宋体 ，Arial"/>
          <w:sz w:val="30"/>
          <w:szCs w:val="30"/>
        </w:rPr>
        <w:t xml:space="preserve">   年    月    日   </w:t>
      </w:r>
    </w:p>
    <w:p w14:paraId="63B6FE7B" w14:textId="77777777" w:rsidR="0001530D" w:rsidRDefault="0001530D">
      <w:pPr>
        <w:pStyle w:val="ab"/>
        <w:wordWrap w:val="0"/>
        <w:spacing w:line="288" w:lineRule="atLeast"/>
        <w:ind w:firstLineChars="200" w:firstLine="600"/>
        <w:jc w:val="right"/>
        <w:rPr>
          <w:rFonts w:ascii="仿宋_GB2312" w:eastAsia="仿宋_GB2312" w:cs="宋体 ，Arial"/>
          <w:sz w:val="30"/>
          <w:szCs w:val="30"/>
        </w:rPr>
      </w:pPr>
    </w:p>
    <w:p w14:paraId="7E4DA17A" w14:textId="77777777" w:rsidR="0001530D" w:rsidRDefault="003E7B12">
      <w:pPr>
        <w:pStyle w:val="ab"/>
        <w:wordWrap w:val="0"/>
        <w:spacing w:line="288" w:lineRule="atLeast"/>
        <w:ind w:firstLineChars="200" w:firstLine="600"/>
        <w:jc w:val="right"/>
        <w:rPr>
          <w:rFonts w:ascii="仿宋_GB2312" w:eastAsia="仿宋_GB2312" w:cs="宋体 ，Arial"/>
          <w:sz w:val="28"/>
          <w:szCs w:val="28"/>
        </w:rPr>
      </w:pPr>
      <w:r>
        <w:rPr>
          <w:rFonts w:ascii="仿宋_GB2312" w:eastAsia="仿宋_GB2312" w:cs="宋体 ，Arial"/>
          <w:sz w:val="30"/>
          <w:szCs w:val="30"/>
        </w:rPr>
        <w:t xml:space="preserve"> </w:t>
      </w:r>
    </w:p>
    <w:p w14:paraId="0338BBA3" w14:textId="77777777" w:rsidR="0001530D" w:rsidRDefault="003E7B12">
      <w:r>
        <w:rPr>
          <w:rFonts w:hint="eastAsia"/>
        </w:rPr>
        <w:br w:type="page"/>
      </w:r>
    </w:p>
    <w:p w14:paraId="32830880" w14:textId="77777777" w:rsidR="0001530D" w:rsidRDefault="003E7B12">
      <w:pPr>
        <w:pStyle w:val="3"/>
      </w:pPr>
      <w:bookmarkStart w:id="498" w:name="_Toc1165527166"/>
      <w:bookmarkStart w:id="499" w:name="_Toc304012946"/>
      <w:r>
        <w:rPr>
          <w:rFonts w:hint="eastAsia"/>
        </w:rPr>
        <w:t>5.13.5</w:t>
      </w:r>
      <w:r>
        <w:rPr>
          <w:rFonts w:hint="eastAsia"/>
        </w:rPr>
        <w:t>恢复施工安全监督申请书</w:t>
      </w:r>
      <w:bookmarkEnd w:id="498"/>
      <w:bookmarkEnd w:id="499"/>
    </w:p>
    <w:p w14:paraId="67E9D763" w14:textId="77777777" w:rsidR="0001530D" w:rsidRDefault="0001530D"/>
    <w:p w14:paraId="10F8ED59" w14:textId="77777777" w:rsidR="0001530D" w:rsidRDefault="003E7B12">
      <w:pPr>
        <w:jc w:val="center"/>
        <w:rPr>
          <w:rFonts w:ascii="仿宋_GB2312" w:eastAsia="仿宋_GB2312" w:hAnsi="ˎ̥"/>
          <w:b/>
          <w:sz w:val="36"/>
          <w:szCs w:val="36"/>
        </w:rPr>
      </w:pPr>
      <w:r>
        <w:rPr>
          <w:rFonts w:ascii="仿宋_GB2312" w:eastAsia="仿宋_GB2312" w:hAnsi="ˎ̥" w:hint="eastAsia"/>
          <w:b/>
          <w:sz w:val="36"/>
          <w:szCs w:val="36"/>
        </w:rPr>
        <w:t>恢复施工安全监督申请书</w:t>
      </w:r>
    </w:p>
    <w:p w14:paraId="38B636E4" w14:textId="77777777" w:rsidR="0001530D" w:rsidRDefault="0001530D">
      <w:pPr>
        <w:rPr>
          <w:rFonts w:ascii="仿宋_GB2312" w:eastAsia="仿宋_GB2312" w:hAnsi="仿宋" w:cs="宋体 ，Arial"/>
          <w:color w:val="000000"/>
          <w:sz w:val="32"/>
          <w:szCs w:val="32"/>
        </w:rPr>
      </w:pPr>
    </w:p>
    <w:p w14:paraId="41648E36" w14:textId="77777777" w:rsidR="0001530D" w:rsidRDefault="003E7B12">
      <w:pPr>
        <w:rPr>
          <w:rFonts w:ascii="仿宋_GB2312" w:eastAsia="仿宋_GB2312" w:hAnsi="宋体" w:cs="宋体 ，Arial"/>
          <w:color w:val="000000"/>
          <w:sz w:val="30"/>
          <w:szCs w:val="30"/>
        </w:rPr>
      </w:pPr>
      <w:r>
        <w:rPr>
          <w:rFonts w:ascii="仿宋_GB2312" w:eastAsia="仿宋_GB2312" w:hAnsi="宋体" w:hint="eastAsia"/>
          <w:sz w:val="30"/>
          <w:szCs w:val="30"/>
        </w:rPr>
        <w:t>建设行政主管部门名称</w:t>
      </w:r>
      <w:r>
        <w:rPr>
          <w:rFonts w:ascii="仿宋_GB2312" w:eastAsia="仿宋_GB2312" w:hAnsi="宋体" w:cs="宋体 ，Arial" w:hint="eastAsia"/>
          <w:color w:val="000000"/>
          <w:sz w:val="30"/>
          <w:szCs w:val="30"/>
        </w:rPr>
        <w:t>：</w:t>
      </w:r>
    </w:p>
    <w:p w14:paraId="49B08F19" w14:textId="77777777" w:rsidR="0001530D" w:rsidRDefault="003E7B12">
      <w:pPr>
        <w:ind w:leftChars="267" w:left="641"/>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rPr>
        <w:t>我单位建设的</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工程，已施工至</w:t>
      </w:r>
    </w:p>
    <w:p w14:paraId="156E97FD" w14:textId="77777777" w:rsidR="0001530D" w:rsidRDefault="003E7B12">
      <w:pPr>
        <w:rPr>
          <w:rFonts w:ascii="仿宋_GB2312" w:eastAsia="仿宋_GB2312" w:hAnsi="宋体" w:cs="宋体 ，Arial"/>
          <w:color w:val="000000"/>
          <w:sz w:val="30"/>
          <w:szCs w:val="30"/>
        </w:rPr>
      </w:pP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(进度)，因</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（原因）于</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年</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月</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日起停止施工，现已做好复工准备工作，特申请恢复对</w:t>
      </w:r>
      <w:r>
        <w:rPr>
          <w:rFonts w:ascii="仿宋_GB2312" w:eastAsia="仿宋_GB2312" w:hAnsi="宋体" w:cs="宋体 ，Arial" w:hint="eastAsia"/>
          <w:color w:val="000000"/>
          <w:sz w:val="30"/>
          <w:szCs w:val="30"/>
          <w:u w:val="single"/>
        </w:rPr>
        <w:t xml:space="preserve">           </w:t>
      </w:r>
      <w:r>
        <w:rPr>
          <w:rFonts w:ascii="仿宋_GB2312" w:eastAsia="仿宋_GB2312" w:hAnsi="宋体" w:cs="宋体 ，Arial" w:hint="eastAsia"/>
          <w:color w:val="000000"/>
          <w:sz w:val="30"/>
          <w:szCs w:val="30"/>
        </w:rPr>
        <w:t>(施工部位）的施工安全监督。</w:t>
      </w:r>
    </w:p>
    <w:p w14:paraId="4EC97996" w14:textId="77777777" w:rsidR="0001530D" w:rsidRDefault="0001530D">
      <w:pPr>
        <w:pStyle w:val="ab"/>
        <w:spacing w:line="288" w:lineRule="atLeast"/>
        <w:ind w:firstLineChars="200" w:firstLine="600"/>
        <w:rPr>
          <w:rFonts w:ascii="仿宋_GB2312" w:eastAsia="仿宋_GB2312" w:cs="宋体 ，Arial"/>
          <w:sz w:val="30"/>
          <w:szCs w:val="30"/>
        </w:rPr>
      </w:pPr>
    </w:p>
    <w:p w14:paraId="224A3D92" w14:textId="77777777" w:rsidR="0001530D" w:rsidRDefault="003E7B12">
      <w:pPr>
        <w:pStyle w:val="ab"/>
        <w:spacing w:line="288" w:lineRule="atLeast"/>
        <w:ind w:firstLineChars="200" w:firstLine="600"/>
        <w:rPr>
          <w:rFonts w:ascii="仿宋_GB2312" w:eastAsia="仿宋_GB2312"/>
          <w:sz w:val="30"/>
          <w:szCs w:val="30"/>
        </w:rPr>
      </w:pPr>
      <w:r>
        <w:rPr>
          <w:rFonts w:ascii="仿宋_GB2312" w:eastAsia="仿宋_GB2312" w:cs="宋体 ，Arial"/>
          <w:sz w:val="30"/>
          <w:szCs w:val="30"/>
        </w:rPr>
        <w:t>附：1、经建设、监理、施工单位项目负责人签字并加盖单位公章的</w:t>
      </w:r>
      <w:r>
        <w:rPr>
          <w:rFonts w:ascii="仿宋_GB2312" w:eastAsia="仿宋_GB2312"/>
          <w:sz w:val="30"/>
          <w:szCs w:val="30"/>
        </w:rPr>
        <w:t>复工申请表</w:t>
      </w:r>
    </w:p>
    <w:p w14:paraId="1528C7DC" w14:textId="77777777" w:rsidR="0001530D" w:rsidRDefault="003E7B12">
      <w:pPr>
        <w:pStyle w:val="ab"/>
        <w:spacing w:line="288" w:lineRule="atLeast"/>
        <w:ind w:firstLineChars="400" w:firstLine="1200"/>
        <w:rPr>
          <w:rFonts w:ascii="仿宋_GB2312" w:eastAsia="仿宋_GB2312" w:cs="宋体 ，Arial"/>
          <w:sz w:val="30"/>
          <w:szCs w:val="30"/>
        </w:rPr>
      </w:pPr>
      <w:r>
        <w:rPr>
          <w:rFonts w:ascii="仿宋_GB2312" w:eastAsia="仿宋_GB2312"/>
          <w:sz w:val="30"/>
          <w:szCs w:val="30"/>
        </w:rPr>
        <w:t>2、现场安全隐患排查资料（</w:t>
      </w:r>
      <w:r>
        <w:rPr>
          <w:rFonts w:ascii="仿宋_GB2312" w:eastAsia="仿宋_GB2312" w:cs="宋体 ，Arial"/>
          <w:sz w:val="30"/>
          <w:szCs w:val="30"/>
        </w:rPr>
        <w:t>复工条件验收报告）。</w:t>
      </w:r>
    </w:p>
    <w:p w14:paraId="5887F0C7" w14:textId="77777777" w:rsidR="0001530D" w:rsidRDefault="0001530D">
      <w:pPr>
        <w:pStyle w:val="ab"/>
        <w:spacing w:line="288" w:lineRule="atLeast"/>
        <w:ind w:firstLineChars="200" w:firstLine="600"/>
        <w:rPr>
          <w:rFonts w:ascii="仿宋_GB2312" w:eastAsia="仿宋_GB2312" w:cs="宋体 ，Arial"/>
          <w:sz w:val="30"/>
          <w:szCs w:val="30"/>
        </w:rPr>
      </w:pPr>
    </w:p>
    <w:p w14:paraId="722CE26C" w14:textId="77777777" w:rsidR="0001530D" w:rsidRDefault="0001530D">
      <w:pPr>
        <w:pStyle w:val="ab"/>
        <w:spacing w:line="288" w:lineRule="atLeast"/>
        <w:ind w:firstLineChars="200" w:firstLine="600"/>
        <w:rPr>
          <w:rFonts w:ascii="仿宋_GB2312" w:eastAsia="仿宋_GB2312" w:cs="宋体 ，Arial"/>
          <w:sz w:val="30"/>
          <w:szCs w:val="30"/>
        </w:rPr>
      </w:pPr>
    </w:p>
    <w:p w14:paraId="3EF74B29" w14:textId="77777777" w:rsidR="0001530D" w:rsidRDefault="003E7B12">
      <w:pPr>
        <w:pStyle w:val="ab"/>
        <w:wordWrap w:val="0"/>
        <w:spacing w:line="288" w:lineRule="atLeast"/>
        <w:ind w:firstLineChars="200" w:firstLine="600"/>
        <w:jc w:val="right"/>
        <w:rPr>
          <w:rFonts w:ascii="仿宋_GB2312" w:eastAsia="仿宋_GB2312" w:cs="宋体 ，Arial"/>
          <w:sz w:val="30"/>
          <w:szCs w:val="30"/>
        </w:rPr>
      </w:pPr>
      <w:r>
        <w:rPr>
          <w:rFonts w:ascii="仿宋_GB2312" w:eastAsia="仿宋_GB2312" w:cs="宋体 ，Arial"/>
          <w:sz w:val="30"/>
          <w:szCs w:val="30"/>
        </w:rPr>
        <w:t>申请人：            （建设单位签章）</w:t>
      </w:r>
    </w:p>
    <w:p w14:paraId="300B3C89" w14:textId="77777777" w:rsidR="0001530D" w:rsidRDefault="003E7B12">
      <w:pPr>
        <w:pStyle w:val="ab"/>
        <w:wordWrap w:val="0"/>
        <w:spacing w:line="288" w:lineRule="atLeast"/>
        <w:ind w:firstLineChars="200" w:firstLine="600"/>
        <w:jc w:val="right"/>
        <w:rPr>
          <w:rFonts w:ascii="仿宋_GB2312" w:eastAsia="仿宋_GB2312" w:cs="宋体 ，Arial"/>
          <w:sz w:val="30"/>
          <w:szCs w:val="30"/>
        </w:rPr>
      </w:pPr>
      <w:r>
        <w:rPr>
          <w:rFonts w:ascii="仿宋_GB2312" w:eastAsia="仿宋_GB2312" w:cs="宋体 ，Arial"/>
          <w:sz w:val="30"/>
          <w:szCs w:val="30"/>
        </w:rPr>
        <w:t xml:space="preserve">   年    月    日    </w:t>
      </w:r>
    </w:p>
    <w:p w14:paraId="3A1E290A" w14:textId="77777777" w:rsidR="0001530D" w:rsidRDefault="0001530D">
      <w:pPr>
        <w:rPr>
          <w:rFonts w:ascii="仿宋_GB2312" w:eastAsia="仿宋_GB2312" w:hAnsi="仿宋" w:cs="黑体"/>
          <w:szCs w:val="21"/>
        </w:rPr>
      </w:pPr>
    </w:p>
    <w:p w14:paraId="3219333C" w14:textId="77777777" w:rsidR="0001530D" w:rsidRDefault="0001530D">
      <w:pPr>
        <w:rPr>
          <w:rFonts w:ascii="仿宋_GB2312" w:eastAsia="仿宋_GB2312" w:hAnsi="仿宋" w:cs="黑体"/>
          <w:szCs w:val="21"/>
        </w:rPr>
      </w:pPr>
    </w:p>
    <w:p w14:paraId="0BCF4D08" w14:textId="77777777" w:rsidR="0001530D" w:rsidRDefault="003E7B12">
      <w:r>
        <w:rPr>
          <w:rFonts w:hint="eastAsia"/>
        </w:rPr>
        <w:br w:type="page"/>
      </w:r>
    </w:p>
    <w:p w14:paraId="2ACAE348" w14:textId="77777777" w:rsidR="0001530D" w:rsidRDefault="003E7B12">
      <w:pPr>
        <w:pStyle w:val="3"/>
      </w:pPr>
      <w:bookmarkStart w:id="500" w:name="_Toc1297974397"/>
      <w:bookmarkStart w:id="501" w:name="_Toc1993565202"/>
      <w:r>
        <w:rPr>
          <w:rFonts w:hint="eastAsia"/>
        </w:rPr>
        <w:t>5.13.6</w:t>
      </w:r>
      <w:r>
        <w:rPr>
          <w:rFonts w:hint="eastAsia"/>
        </w:rPr>
        <w:t>终止施工安全监督申请书</w:t>
      </w:r>
      <w:bookmarkEnd w:id="500"/>
      <w:bookmarkEnd w:id="501"/>
    </w:p>
    <w:p w14:paraId="447DFD8C" w14:textId="77777777" w:rsidR="0001530D" w:rsidRDefault="003E7B12">
      <w:pPr>
        <w:jc w:val="center"/>
        <w:rPr>
          <w:rFonts w:ascii="仿宋_GB2312" w:eastAsia="仿宋_GB2312" w:hAnsi="宋体"/>
          <w:b/>
          <w:sz w:val="36"/>
          <w:szCs w:val="36"/>
        </w:rPr>
      </w:pPr>
      <w:r>
        <w:rPr>
          <w:rFonts w:ascii="仿宋_GB2312" w:eastAsia="仿宋_GB2312" w:hAnsi="宋体" w:hint="eastAsia"/>
          <w:b/>
          <w:sz w:val="36"/>
          <w:szCs w:val="36"/>
        </w:rPr>
        <w:t>终止施工安全监督申请书</w:t>
      </w:r>
    </w:p>
    <w:p w14:paraId="3074CD23" w14:textId="77777777" w:rsidR="0001530D" w:rsidRDefault="0001530D">
      <w:pPr>
        <w:spacing w:line="360" w:lineRule="auto"/>
        <w:rPr>
          <w:rFonts w:ascii="仿宋_GB2312" w:eastAsia="仿宋_GB2312" w:hAnsi="宋体"/>
          <w:sz w:val="30"/>
          <w:szCs w:val="30"/>
        </w:rPr>
      </w:pPr>
    </w:p>
    <w:p w14:paraId="0BEE7310" w14:textId="77777777" w:rsidR="0001530D" w:rsidRDefault="003E7B12">
      <w:pPr>
        <w:spacing w:line="360" w:lineRule="auto"/>
        <w:rPr>
          <w:rFonts w:ascii="仿宋_GB2312" w:eastAsia="仿宋_GB2312" w:hAnsi="宋体" w:cs="仿宋"/>
          <w:sz w:val="30"/>
          <w:szCs w:val="30"/>
        </w:rPr>
      </w:pPr>
      <w:r>
        <w:rPr>
          <w:rFonts w:ascii="仿宋_GB2312" w:eastAsia="仿宋_GB2312" w:hAnsi="宋体" w:hint="eastAsia"/>
          <w:sz w:val="30"/>
          <w:szCs w:val="30"/>
        </w:rPr>
        <w:t>建设行政主管部门名称</w:t>
      </w:r>
      <w:r>
        <w:rPr>
          <w:rFonts w:ascii="仿宋_GB2312" w:eastAsia="仿宋_GB2312" w:hAnsi="宋体" w:cs="仿宋" w:hint="eastAsia"/>
          <w:sz w:val="30"/>
          <w:szCs w:val="30"/>
        </w:rPr>
        <w:t>：</w:t>
      </w:r>
    </w:p>
    <w:p w14:paraId="55C0DAE4" w14:textId="77777777" w:rsidR="0001530D" w:rsidRDefault="003E7B12">
      <w:pPr>
        <w:spacing w:line="360" w:lineRule="auto"/>
        <w:ind w:firstLineChars="200" w:firstLine="600"/>
        <w:rPr>
          <w:rFonts w:ascii="仿宋_GB2312" w:eastAsia="仿宋_GB2312" w:hAnsi="宋体" w:cs="仿宋"/>
          <w:sz w:val="30"/>
          <w:szCs w:val="30"/>
        </w:rPr>
      </w:pPr>
      <w:r>
        <w:rPr>
          <w:rFonts w:ascii="仿宋_GB2312" w:eastAsia="仿宋_GB2312" w:hAnsi="宋体" w:cs="仿宋" w:hint="eastAsia"/>
          <w:sz w:val="30"/>
          <w:szCs w:val="30"/>
        </w:rPr>
        <w:t>我单位建设的</w:t>
      </w:r>
      <w:r>
        <w:rPr>
          <w:rFonts w:ascii="仿宋_GB2312" w:eastAsia="仿宋_GB2312" w:hAnsi="宋体" w:cs="仿宋" w:hint="eastAsia"/>
          <w:sz w:val="30"/>
          <w:szCs w:val="30"/>
          <w:u w:val="single"/>
        </w:rPr>
        <w:t xml:space="preserve">                              </w:t>
      </w:r>
      <w:r>
        <w:rPr>
          <w:rFonts w:ascii="仿宋_GB2312" w:eastAsia="仿宋_GB2312" w:hAnsi="宋体" w:cs="仿宋" w:hint="eastAsia"/>
          <w:sz w:val="30"/>
          <w:szCs w:val="30"/>
        </w:rPr>
        <w:t>工程，于</w:t>
      </w:r>
      <w:r>
        <w:rPr>
          <w:rFonts w:ascii="仿宋_GB2312" w:eastAsia="仿宋_GB2312" w:hAnsi="宋体" w:cs="仿宋" w:hint="eastAsia"/>
          <w:sz w:val="30"/>
          <w:szCs w:val="30"/>
          <w:u w:val="single"/>
        </w:rPr>
        <w:t xml:space="preserve">       </w:t>
      </w:r>
      <w:r>
        <w:rPr>
          <w:rFonts w:ascii="仿宋_GB2312" w:eastAsia="仿宋_GB2312" w:hAnsi="宋体" w:cs="仿宋" w:hint="eastAsia"/>
          <w:sz w:val="30"/>
          <w:szCs w:val="30"/>
        </w:rPr>
        <w:t>年</w:t>
      </w:r>
      <w:r>
        <w:rPr>
          <w:rFonts w:ascii="仿宋_GB2312" w:eastAsia="仿宋_GB2312" w:hAnsi="宋体" w:cs="仿宋" w:hint="eastAsia"/>
          <w:sz w:val="30"/>
          <w:szCs w:val="30"/>
          <w:u w:val="single"/>
        </w:rPr>
        <w:t xml:space="preserve">      </w:t>
      </w:r>
      <w:r>
        <w:rPr>
          <w:rFonts w:ascii="仿宋_GB2312" w:eastAsia="仿宋_GB2312" w:hAnsi="宋体" w:cs="仿宋" w:hint="eastAsia"/>
          <w:sz w:val="30"/>
          <w:szCs w:val="30"/>
        </w:rPr>
        <w:t>月</w:t>
      </w:r>
      <w:r>
        <w:rPr>
          <w:rFonts w:ascii="仿宋_GB2312" w:eastAsia="仿宋_GB2312" w:hAnsi="宋体" w:cs="仿宋" w:hint="eastAsia"/>
          <w:sz w:val="30"/>
          <w:szCs w:val="30"/>
          <w:u w:val="single"/>
        </w:rPr>
        <w:t xml:space="preserve">      </w:t>
      </w:r>
      <w:r>
        <w:rPr>
          <w:rFonts w:ascii="仿宋_GB2312" w:eastAsia="仿宋_GB2312" w:hAnsi="宋体" w:cs="仿宋" w:hint="eastAsia"/>
          <w:sz w:val="30"/>
          <w:szCs w:val="30"/>
        </w:rPr>
        <w:t>日已完成全部施工工作，特此申请终止施工安全监督。</w:t>
      </w:r>
    </w:p>
    <w:p w14:paraId="629A51DD" w14:textId="77777777" w:rsidR="0001530D" w:rsidRDefault="003E7B12">
      <w:pPr>
        <w:spacing w:line="360" w:lineRule="auto"/>
        <w:ind w:firstLineChars="200" w:firstLine="600"/>
        <w:rPr>
          <w:rFonts w:ascii="仿宋_GB2312" w:eastAsia="仿宋_GB2312" w:hAnsi="宋体" w:cs="仿宋"/>
          <w:sz w:val="30"/>
          <w:szCs w:val="30"/>
        </w:rPr>
      </w:pPr>
      <w:r>
        <w:rPr>
          <w:rFonts w:ascii="仿宋_GB2312" w:eastAsia="仿宋_GB2312" w:hAnsi="宋体" w:cs="仿宋" w:hint="eastAsia"/>
          <w:sz w:val="30"/>
          <w:szCs w:val="30"/>
        </w:rPr>
        <w:t>望批准。</w:t>
      </w:r>
    </w:p>
    <w:p w14:paraId="554380D9" w14:textId="77777777" w:rsidR="0001530D" w:rsidRDefault="0001530D">
      <w:pPr>
        <w:rPr>
          <w:rFonts w:ascii="仿宋_GB2312" w:eastAsia="仿宋_GB2312" w:hAnsi="宋体" w:cs="仿宋"/>
          <w:sz w:val="30"/>
          <w:szCs w:val="30"/>
        </w:rPr>
      </w:pPr>
    </w:p>
    <w:p w14:paraId="19B2DE73" w14:textId="77777777" w:rsidR="0001530D" w:rsidRDefault="0001530D">
      <w:pPr>
        <w:rPr>
          <w:rFonts w:ascii="仿宋_GB2312" w:eastAsia="仿宋_GB2312" w:hAnsi="宋体" w:cs="仿宋"/>
          <w:sz w:val="30"/>
          <w:szCs w:val="30"/>
        </w:rPr>
      </w:pPr>
    </w:p>
    <w:p w14:paraId="7E0C9E8A" w14:textId="77777777" w:rsidR="0001530D" w:rsidRDefault="003E7B12">
      <w:pPr>
        <w:rPr>
          <w:rFonts w:ascii="仿宋_GB2312" w:eastAsia="仿宋_GB2312" w:hAnsi="宋体" w:cs="仿宋"/>
          <w:sz w:val="30"/>
          <w:szCs w:val="30"/>
        </w:rPr>
      </w:pPr>
      <w:r>
        <w:rPr>
          <w:rFonts w:ascii="仿宋_GB2312" w:eastAsia="仿宋_GB2312" w:hAnsi="宋体" w:cs="仿宋" w:hint="eastAsia"/>
          <w:sz w:val="30"/>
          <w:szCs w:val="30"/>
        </w:rPr>
        <w:t xml:space="preserve">                                                    </w:t>
      </w:r>
    </w:p>
    <w:p w14:paraId="452B2040" w14:textId="77777777" w:rsidR="0001530D" w:rsidRDefault="0001530D">
      <w:pPr>
        <w:rPr>
          <w:rFonts w:ascii="仿宋_GB2312" w:eastAsia="仿宋_GB2312" w:hAnsi="宋体" w:cs="仿宋"/>
          <w:sz w:val="30"/>
          <w:szCs w:val="30"/>
        </w:rPr>
      </w:pPr>
    </w:p>
    <w:p w14:paraId="22810481" w14:textId="77777777" w:rsidR="0001530D" w:rsidRDefault="003E7B12">
      <w:pPr>
        <w:rPr>
          <w:rFonts w:ascii="仿宋_GB2312" w:eastAsia="仿宋_GB2312" w:hAnsi="宋体" w:cs="仿宋"/>
          <w:sz w:val="30"/>
          <w:szCs w:val="30"/>
        </w:rPr>
      </w:pPr>
      <w:r>
        <w:rPr>
          <w:rFonts w:ascii="仿宋_GB2312" w:eastAsia="仿宋_GB2312" w:hAnsi="宋体" w:cs="仿宋" w:hint="eastAsia"/>
          <w:sz w:val="30"/>
          <w:szCs w:val="30"/>
        </w:rPr>
        <w:t>附：1、《工程施工结束确认表》</w:t>
      </w:r>
    </w:p>
    <w:p w14:paraId="4A9686C1" w14:textId="77777777" w:rsidR="0001530D" w:rsidRDefault="003E7B12">
      <w:pPr>
        <w:rPr>
          <w:rFonts w:ascii="仿宋_GB2312" w:eastAsia="仿宋_GB2312" w:hAnsi="宋体" w:cs="仿宋"/>
          <w:sz w:val="30"/>
          <w:szCs w:val="30"/>
        </w:rPr>
      </w:pPr>
      <w:r>
        <w:rPr>
          <w:rFonts w:ascii="仿宋_GB2312" w:eastAsia="仿宋_GB2312" w:hAnsi="宋体" w:cs="仿宋" w:hint="eastAsia"/>
          <w:sz w:val="30"/>
          <w:szCs w:val="30"/>
        </w:rPr>
        <w:t xml:space="preserve">    2、</w:t>
      </w:r>
      <w:r>
        <w:rPr>
          <w:rFonts w:ascii="仿宋_GB2312" w:eastAsia="仿宋_GB2312" w:hAnsi="宋体" w:hint="eastAsia"/>
          <w:sz w:val="30"/>
          <w:szCs w:val="30"/>
        </w:rPr>
        <w:t>施工单位提交的经建设、监理单位审核的项目安全生产标准化自评材料</w:t>
      </w:r>
    </w:p>
    <w:p w14:paraId="0BBC754E" w14:textId="77777777" w:rsidR="0001530D" w:rsidRDefault="003E7B12">
      <w:pPr>
        <w:rPr>
          <w:rFonts w:ascii="仿宋_GB2312" w:eastAsia="仿宋_GB2312" w:hAnsi="宋体" w:cs="仿宋"/>
          <w:sz w:val="30"/>
          <w:szCs w:val="30"/>
        </w:rPr>
      </w:pPr>
      <w:r>
        <w:rPr>
          <w:rFonts w:ascii="仿宋_GB2312" w:eastAsia="仿宋_GB2312" w:hAnsi="宋体" w:cs="仿宋" w:hint="eastAsia"/>
          <w:sz w:val="30"/>
          <w:szCs w:val="30"/>
        </w:rPr>
        <w:t xml:space="preserve">                                         </w:t>
      </w:r>
    </w:p>
    <w:p w14:paraId="57ECE6FC" w14:textId="77777777" w:rsidR="0001530D" w:rsidRDefault="003E7B12">
      <w:pPr>
        <w:rPr>
          <w:rFonts w:ascii="仿宋_GB2312" w:eastAsia="仿宋_GB2312" w:hAnsi="宋体" w:cs="仿宋"/>
          <w:sz w:val="30"/>
          <w:szCs w:val="30"/>
        </w:rPr>
      </w:pPr>
      <w:r>
        <w:rPr>
          <w:rFonts w:ascii="仿宋_GB2312" w:eastAsia="仿宋_GB2312" w:hAnsi="宋体" w:cs="仿宋" w:hint="eastAsia"/>
          <w:sz w:val="30"/>
          <w:szCs w:val="30"/>
        </w:rPr>
        <w:t xml:space="preserve">         </w:t>
      </w:r>
    </w:p>
    <w:p w14:paraId="36662D7C" w14:textId="77777777" w:rsidR="0001530D" w:rsidRDefault="0001530D">
      <w:pPr>
        <w:rPr>
          <w:rFonts w:ascii="仿宋_GB2312" w:eastAsia="仿宋_GB2312" w:hAnsi="宋体" w:cs="仿宋"/>
          <w:sz w:val="30"/>
          <w:szCs w:val="30"/>
        </w:rPr>
      </w:pPr>
    </w:p>
    <w:p w14:paraId="08EBC305" w14:textId="77777777" w:rsidR="0001530D" w:rsidRDefault="003E7B12">
      <w:pPr>
        <w:pStyle w:val="ab"/>
        <w:wordWrap w:val="0"/>
        <w:spacing w:line="288" w:lineRule="atLeast"/>
        <w:ind w:firstLineChars="200" w:firstLine="600"/>
        <w:jc w:val="right"/>
        <w:rPr>
          <w:rFonts w:ascii="仿宋_GB2312" w:eastAsia="仿宋_GB2312" w:cs="宋体 ，Arial"/>
          <w:sz w:val="30"/>
          <w:szCs w:val="30"/>
        </w:rPr>
      </w:pPr>
      <w:r>
        <w:rPr>
          <w:rFonts w:ascii="仿宋_GB2312" w:eastAsia="仿宋_GB2312" w:cs="仿宋"/>
          <w:sz w:val="30"/>
          <w:szCs w:val="30"/>
        </w:rPr>
        <w:t xml:space="preserve">                  </w:t>
      </w:r>
      <w:r>
        <w:rPr>
          <w:rFonts w:ascii="仿宋_GB2312" w:eastAsia="仿宋_GB2312" w:cs="宋体 ，Arial"/>
          <w:sz w:val="30"/>
          <w:szCs w:val="30"/>
        </w:rPr>
        <w:t>申请人：            （建设单位签章）</w:t>
      </w:r>
    </w:p>
    <w:p w14:paraId="57A5498B" w14:textId="77777777" w:rsidR="0001530D" w:rsidRDefault="003E7B12">
      <w:pPr>
        <w:pStyle w:val="ab"/>
        <w:wordWrap w:val="0"/>
        <w:spacing w:line="288" w:lineRule="atLeast"/>
        <w:ind w:firstLineChars="200" w:firstLine="600"/>
        <w:jc w:val="right"/>
        <w:rPr>
          <w:rFonts w:ascii="仿宋_GB2312" w:eastAsia="仿宋_GB2312" w:cs="宋体 ，Arial"/>
          <w:sz w:val="30"/>
          <w:szCs w:val="30"/>
        </w:rPr>
      </w:pPr>
      <w:r>
        <w:rPr>
          <w:rFonts w:ascii="仿宋_GB2312" w:eastAsia="仿宋_GB2312" w:cs="宋体 ，Arial"/>
          <w:sz w:val="30"/>
          <w:szCs w:val="30"/>
        </w:rPr>
        <w:t xml:space="preserve">   年    月    日   </w:t>
      </w:r>
    </w:p>
    <w:p w14:paraId="7B033235" w14:textId="77777777" w:rsidR="0001530D" w:rsidRDefault="003E7B12">
      <w:pPr>
        <w:pStyle w:val="ab"/>
        <w:wordWrap w:val="0"/>
        <w:spacing w:line="288" w:lineRule="atLeast"/>
        <w:ind w:firstLineChars="200" w:firstLine="600"/>
        <w:jc w:val="right"/>
        <w:rPr>
          <w:rFonts w:ascii="仿宋_GB2312" w:eastAsia="仿宋_GB2312" w:cs="宋体 ，Arial"/>
          <w:sz w:val="30"/>
          <w:szCs w:val="30"/>
        </w:rPr>
      </w:pPr>
      <w:r>
        <w:rPr>
          <w:rFonts w:ascii="仿宋_GB2312" w:eastAsia="仿宋_GB2312" w:cs="宋体 ，Arial"/>
          <w:sz w:val="30"/>
          <w:szCs w:val="30"/>
        </w:rPr>
        <w:t xml:space="preserve"> </w:t>
      </w:r>
    </w:p>
    <w:p w14:paraId="44AA1DDB" w14:textId="77777777" w:rsidR="0001530D" w:rsidRDefault="0001530D">
      <w:pPr>
        <w:rPr>
          <w:rFonts w:ascii="仿宋_GB2312" w:eastAsia="仿宋_GB2312" w:hAnsi="宋体" w:cs="黑体"/>
          <w:szCs w:val="21"/>
        </w:rPr>
      </w:pPr>
    </w:p>
    <w:p w14:paraId="4D48251D" w14:textId="77777777" w:rsidR="0001530D" w:rsidRDefault="003E7B12">
      <w:pPr>
        <w:rPr>
          <w:rFonts w:ascii="仿宋_GB2312" w:eastAsia="仿宋_GB2312"/>
          <w:b/>
          <w:bCs/>
          <w:sz w:val="44"/>
          <w:szCs w:val="44"/>
        </w:rPr>
      </w:pPr>
      <w:r>
        <w:rPr>
          <w:rFonts w:ascii="仿宋_GB2312" w:eastAsia="仿宋_GB2312" w:hint="eastAsia"/>
          <w:b/>
          <w:bCs/>
          <w:sz w:val="44"/>
          <w:szCs w:val="44"/>
        </w:rPr>
        <w:br w:type="page"/>
      </w:r>
    </w:p>
    <w:p w14:paraId="63C4991B" w14:textId="77777777" w:rsidR="0001530D" w:rsidRDefault="003E7B12">
      <w:pPr>
        <w:jc w:val="center"/>
        <w:rPr>
          <w:rFonts w:ascii="仿宋_GB2312" w:eastAsia="仿宋_GB2312"/>
          <w:sz w:val="32"/>
          <w:szCs w:val="32"/>
        </w:rPr>
      </w:pPr>
      <w:r>
        <w:rPr>
          <w:rFonts w:ascii="仿宋_GB2312" w:eastAsia="仿宋_GB2312" w:hint="eastAsia"/>
          <w:b/>
          <w:bCs/>
          <w:sz w:val="44"/>
          <w:szCs w:val="44"/>
        </w:rPr>
        <w:t>工程施工结束确认表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6789"/>
      </w:tblGrid>
      <w:tr w:rsidR="0001530D" w14:paraId="4CF080B2" w14:textId="77777777">
        <w:trPr>
          <w:trHeight w:val="694"/>
        </w:trPr>
        <w:tc>
          <w:tcPr>
            <w:tcW w:w="1791" w:type="dxa"/>
            <w:vAlign w:val="center"/>
          </w:tcPr>
          <w:p w14:paraId="08329D45" w14:textId="77777777" w:rsidR="0001530D" w:rsidRDefault="003E7B12">
            <w:pPr>
              <w:jc w:val="center"/>
              <w:rPr>
                <w:rFonts w:ascii="仿宋_GB2312" w:eastAsia="仿宋_GB2312"/>
                <w:sz w:val="28"/>
                <w:szCs w:val="28"/>
              </w:rPr>
            </w:pPr>
            <w:r>
              <w:rPr>
                <w:rFonts w:ascii="仿宋_GB2312" w:eastAsia="仿宋_GB2312" w:hint="eastAsia"/>
                <w:sz w:val="28"/>
                <w:szCs w:val="28"/>
              </w:rPr>
              <w:t>工程名称</w:t>
            </w:r>
          </w:p>
        </w:tc>
        <w:tc>
          <w:tcPr>
            <w:tcW w:w="6789" w:type="dxa"/>
          </w:tcPr>
          <w:p w14:paraId="18C8083B" w14:textId="77777777" w:rsidR="0001530D" w:rsidRDefault="0001530D">
            <w:pPr>
              <w:rPr>
                <w:rFonts w:ascii="仿宋_GB2312" w:eastAsia="仿宋_GB2312"/>
                <w:sz w:val="28"/>
                <w:szCs w:val="28"/>
              </w:rPr>
            </w:pPr>
          </w:p>
        </w:tc>
      </w:tr>
      <w:tr w:rsidR="0001530D" w14:paraId="211FE36E" w14:textId="77777777">
        <w:trPr>
          <w:cantSplit/>
          <w:trHeight w:val="3436"/>
        </w:trPr>
        <w:tc>
          <w:tcPr>
            <w:tcW w:w="1791" w:type="dxa"/>
            <w:vAlign w:val="center"/>
          </w:tcPr>
          <w:p w14:paraId="41860E85" w14:textId="77777777" w:rsidR="0001530D" w:rsidRDefault="003E7B12">
            <w:pPr>
              <w:jc w:val="center"/>
              <w:rPr>
                <w:rFonts w:ascii="仿宋_GB2312" w:eastAsia="仿宋_GB2312"/>
                <w:sz w:val="28"/>
                <w:szCs w:val="28"/>
              </w:rPr>
            </w:pPr>
            <w:r>
              <w:rPr>
                <w:rFonts w:ascii="仿宋_GB2312" w:eastAsia="仿宋_GB2312" w:hint="eastAsia"/>
                <w:sz w:val="28"/>
                <w:szCs w:val="28"/>
              </w:rPr>
              <w:t>施工</w:t>
            </w:r>
          </w:p>
          <w:p w14:paraId="4EE7E6B2" w14:textId="77777777" w:rsidR="0001530D" w:rsidRDefault="003E7B12">
            <w:pPr>
              <w:jc w:val="center"/>
              <w:rPr>
                <w:rFonts w:ascii="仿宋_GB2312" w:eastAsia="仿宋_GB2312"/>
                <w:sz w:val="28"/>
                <w:szCs w:val="28"/>
              </w:rPr>
            </w:pPr>
            <w:r>
              <w:rPr>
                <w:rFonts w:ascii="仿宋_GB2312" w:eastAsia="仿宋_GB2312" w:hint="eastAsia"/>
                <w:sz w:val="28"/>
                <w:szCs w:val="28"/>
              </w:rPr>
              <w:t>单位</w:t>
            </w:r>
          </w:p>
          <w:p w14:paraId="318A2776" w14:textId="77777777" w:rsidR="0001530D" w:rsidRDefault="003E7B12">
            <w:pPr>
              <w:jc w:val="center"/>
              <w:rPr>
                <w:rFonts w:ascii="仿宋_GB2312" w:eastAsia="仿宋_GB2312"/>
                <w:sz w:val="28"/>
                <w:szCs w:val="28"/>
              </w:rPr>
            </w:pPr>
            <w:r>
              <w:rPr>
                <w:rFonts w:ascii="仿宋_GB2312" w:eastAsia="仿宋_GB2312" w:hint="eastAsia"/>
                <w:sz w:val="28"/>
                <w:szCs w:val="28"/>
              </w:rPr>
              <w:t>工程</w:t>
            </w:r>
          </w:p>
          <w:p w14:paraId="1C18A9D1" w14:textId="77777777" w:rsidR="0001530D" w:rsidRDefault="003E7B12">
            <w:pPr>
              <w:jc w:val="center"/>
              <w:rPr>
                <w:rFonts w:ascii="仿宋_GB2312" w:eastAsia="仿宋_GB2312"/>
                <w:sz w:val="28"/>
                <w:szCs w:val="28"/>
              </w:rPr>
            </w:pPr>
            <w:r>
              <w:rPr>
                <w:rFonts w:ascii="仿宋_GB2312" w:eastAsia="仿宋_GB2312" w:hint="eastAsia"/>
                <w:sz w:val="28"/>
                <w:szCs w:val="28"/>
              </w:rPr>
              <w:t>结束</w:t>
            </w:r>
          </w:p>
          <w:p w14:paraId="7937897E" w14:textId="77777777" w:rsidR="0001530D" w:rsidRDefault="003E7B12">
            <w:pPr>
              <w:jc w:val="center"/>
              <w:rPr>
                <w:rFonts w:ascii="仿宋_GB2312" w:eastAsia="仿宋_GB2312"/>
                <w:sz w:val="28"/>
                <w:szCs w:val="28"/>
              </w:rPr>
            </w:pPr>
            <w:r>
              <w:rPr>
                <w:rFonts w:ascii="仿宋_GB2312" w:eastAsia="仿宋_GB2312" w:hint="eastAsia"/>
                <w:sz w:val="28"/>
                <w:szCs w:val="28"/>
              </w:rPr>
              <w:t>确认</w:t>
            </w:r>
          </w:p>
          <w:p w14:paraId="62A2AD6B" w14:textId="77777777" w:rsidR="0001530D" w:rsidRDefault="003E7B12">
            <w:pPr>
              <w:jc w:val="center"/>
              <w:rPr>
                <w:rFonts w:ascii="仿宋_GB2312" w:eastAsia="仿宋_GB2312"/>
                <w:sz w:val="28"/>
                <w:szCs w:val="28"/>
              </w:rPr>
            </w:pPr>
            <w:r>
              <w:rPr>
                <w:rFonts w:ascii="仿宋_GB2312" w:eastAsia="仿宋_GB2312" w:hint="eastAsia"/>
                <w:sz w:val="28"/>
                <w:szCs w:val="28"/>
              </w:rPr>
              <w:t>意见</w:t>
            </w:r>
          </w:p>
        </w:tc>
        <w:tc>
          <w:tcPr>
            <w:tcW w:w="6789" w:type="dxa"/>
          </w:tcPr>
          <w:p w14:paraId="15E3CB73" w14:textId="77777777" w:rsidR="0001530D" w:rsidRDefault="003E7B12">
            <w:pPr>
              <w:jc w:val="center"/>
              <w:rPr>
                <w:rFonts w:ascii="仿宋_GB2312" w:eastAsia="仿宋_GB2312"/>
                <w:sz w:val="28"/>
                <w:szCs w:val="28"/>
              </w:rPr>
            </w:pPr>
            <w:r>
              <w:rPr>
                <w:rFonts w:ascii="仿宋_GB2312" w:eastAsia="仿宋_GB2312" w:hint="eastAsia"/>
                <w:sz w:val="28"/>
                <w:szCs w:val="28"/>
              </w:rPr>
              <w:t xml:space="preserve">                                          </w:t>
            </w:r>
          </w:p>
          <w:p w14:paraId="5F00ABA1" w14:textId="77777777" w:rsidR="0001530D" w:rsidRDefault="003E7B12">
            <w:pPr>
              <w:rPr>
                <w:rFonts w:ascii="仿宋_GB2312" w:eastAsia="仿宋_GB2312"/>
                <w:sz w:val="28"/>
                <w:szCs w:val="28"/>
              </w:rPr>
            </w:pPr>
            <w:r>
              <w:rPr>
                <w:rFonts w:ascii="仿宋_GB2312" w:eastAsia="仿宋_GB2312" w:hint="eastAsia"/>
                <w:sz w:val="28"/>
                <w:szCs w:val="28"/>
              </w:rPr>
              <w:t xml:space="preserve">                                               </w:t>
            </w:r>
          </w:p>
          <w:p w14:paraId="37C529D0" w14:textId="77777777" w:rsidR="0001530D" w:rsidRDefault="0001530D">
            <w:pPr>
              <w:jc w:val="center"/>
              <w:rPr>
                <w:rFonts w:ascii="仿宋_GB2312" w:eastAsia="仿宋_GB2312"/>
                <w:sz w:val="28"/>
                <w:szCs w:val="28"/>
              </w:rPr>
            </w:pPr>
          </w:p>
          <w:p w14:paraId="21E1E0BD" w14:textId="77777777" w:rsidR="0001530D" w:rsidRDefault="0001530D">
            <w:pPr>
              <w:jc w:val="center"/>
              <w:rPr>
                <w:rFonts w:ascii="仿宋_GB2312" w:eastAsia="仿宋_GB2312"/>
                <w:sz w:val="28"/>
                <w:szCs w:val="28"/>
              </w:rPr>
            </w:pPr>
          </w:p>
          <w:p w14:paraId="717773C5" w14:textId="77777777" w:rsidR="0001530D" w:rsidRDefault="0001530D">
            <w:pPr>
              <w:jc w:val="center"/>
              <w:rPr>
                <w:rFonts w:ascii="仿宋_GB2312" w:eastAsia="仿宋_GB2312"/>
                <w:sz w:val="28"/>
                <w:szCs w:val="28"/>
              </w:rPr>
            </w:pPr>
          </w:p>
          <w:p w14:paraId="0EA146DA" w14:textId="77777777" w:rsidR="0001530D" w:rsidRDefault="003E7B12">
            <w:pPr>
              <w:rPr>
                <w:rFonts w:ascii="仿宋_GB2312" w:eastAsia="仿宋_GB2312"/>
                <w:sz w:val="28"/>
                <w:szCs w:val="28"/>
              </w:rPr>
            </w:pPr>
            <w:r>
              <w:rPr>
                <w:rFonts w:ascii="仿宋_GB2312" w:eastAsia="仿宋_GB2312" w:hint="eastAsia"/>
                <w:sz w:val="28"/>
                <w:szCs w:val="28"/>
              </w:rPr>
              <w:t xml:space="preserve">                                   </w:t>
            </w:r>
          </w:p>
          <w:p w14:paraId="5C27DD74" w14:textId="77777777" w:rsidR="0001530D" w:rsidRDefault="003E7B12">
            <w:pPr>
              <w:rPr>
                <w:rFonts w:ascii="仿宋_GB2312" w:eastAsia="仿宋_GB2312"/>
                <w:sz w:val="28"/>
                <w:szCs w:val="28"/>
              </w:rPr>
            </w:pPr>
            <w:r>
              <w:rPr>
                <w:rFonts w:ascii="仿宋_GB2312" w:eastAsia="仿宋_GB2312" w:hint="eastAsia"/>
                <w:sz w:val="28"/>
                <w:szCs w:val="28"/>
              </w:rPr>
              <w:t xml:space="preserve">                              （公章）</w:t>
            </w:r>
          </w:p>
          <w:p w14:paraId="00679731" w14:textId="77777777" w:rsidR="0001530D" w:rsidRDefault="003E7B12">
            <w:pPr>
              <w:rPr>
                <w:rFonts w:ascii="仿宋_GB2312" w:eastAsia="仿宋_GB2312"/>
                <w:sz w:val="28"/>
                <w:szCs w:val="28"/>
              </w:rPr>
            </w:pPr>
            <w:r>
              <w:rPr>
                <w:rFonts w:ascii="仿宋_GB2312" w:eastAsia="仿宋_GB2312" w:hint="eastAsia"/>
                <w:sz w:val="28"/>
                <w:szCs w:val="28"/>
              </w:rPr>
              <w:t>项目经理：                  年    月    日</w:t>
            </w:r>
          </w:p>
        </w:tc>
      </w:tr>
      <w:tr w:rsidR="0001530D" w14:paraId="253E0DC6" w14:textId="77777777">
        <w:trPr>
          <w:cantSplit/>
          <w:trHeight w:val="2307"/>
        </w:trPr>
        <w:tc>
          <w:tcPr>
            <w:tcW w:w="1791" w:type="dxa"/>
            <w:vAlign w:val="center"/>
          </w:tcPr>
          <w:p w14:paraId="5F64C861" w14:textId="77777777" w:rsidR="0001530D" w:rsidRDefault="003E7B12">
            <w:pPr>
              <w:jc w:val="center"/>
              <w:rPr>
                <w:rFonts w:ascii="仿宋_GB2312" w:eastAsia="仿宋_GB2312"/>
                <w:sz w:val="28"/>
                <w:szCs w:val="28"/>
              </w:rPr>
            </w:pPr>
            <w:r>
              <w:rPr>
                <w:rFonts w:ascii="仿宋_GB2312" w:eastAsia="仿宋_GB2312" w:hint="eastAsia"/>
                <w:sz w:val="28"/>
                <w:szCs w:val="28"/>
              </w:rPr>
              <w:t>监理</w:t>
            </w:r>
          </w:p>
          <w:p w14:paraId="38681C29" w14:textId="77777777" w:rsidR="0001530D" w:rsidRDefault="003E7B12">
            <w:pPr>
              <w:jc w:val="center"/>
              <w:rPr>
                <w:rFonts w:ascii="仿宋_GB2312" w:eastAsia="仿宋_GB2312"/>
                <w:sz w:val="28"/>
                <w:szCs w:val="28"/>
              </w:rPr>
            </w:pPr>
            <w:r>
              <w:rPr>
                <w:rFonts w:ascii="仿宋_GB2312" w:eastAsia="仿宋_GB2312" w:hint="eastAsia"/>
                <w:sz w:val="28"/>
                <w:szCs w:val="28"/>
              </w:rPr>
              <w:t>单位</w:t>
            </w:r>
          </w:p>
          <w:p w14:paraId="0D0D3274" w14:textId="77777777" w:rsidR="0001530D" w:rsidRDefault="003E7B12">
            <w:pPr>
              <w:jc w:val="center"/>
              <w:rPr>
                <w:rFonts w:ascii="仿宋_GB2312" w:eastAsia="仿宋_GB2312"/>
                <w:sz w:val="28"/>
                <w:szCs w:val="28"/>
              </w:rPr>
            </w:pPr>
            <w:r>
              <w:rPr>
                <w:rFonts w:ascii="仿宋_GB2312" w:eastAsia="仿宋_GB2312" w:hint="eastAsia"/>
                <w:sz w:val="28"/>
                <w:szCs w:val="28"/>
              </w:rPr>
              <w:t>工程</w:t>
            </w:r>
          </w:p>
          <w:p w14:paraId="4E5552A6" w14:textId="77777777" w:rsidR="0001530D" w:rsidRDefault="003E7B12">
            <w:pPr>
              <w:jc w:val="center"/>
              <w:rPr>
                <w:rFonts w:ascii="仿宋_GB2312" w:eastAsia="仿宋_GB2312"/>
                <w:sz w:val="28"/>
                <w:szCs w:val="28"/>
              </w:rPr>
            </w:pPr>
            <w:r>
              <w:rPr>
                <w:rFonts w:ascii="仿宋_GB2312" w:eastAsia="仿宋_GB2312" w:hint="eastAsia"/>
                <w:sz w:val="28"/>
                <w:szCs w:val="28"/>
              </w:rPr>
              <w:t>结束</w:t>
            </w:r>
          </w:p>
          <w:p w14:paraId="3A508139" w14:textId="77777777" w:rsidR="0001530D" w:rsidRDefault="003E7B12">
            <w:pPr>
              <w:jc w:val="center"/>
              <w:rPr>
                <w:rFonts w:ascii="仿宋_GB2312" w:eastAsia="仿宋_GB2312"/>
                <w:sz w:val="28"/>
                <w:szCs w:val="28"/>
              </w:rPr>
            </w:pPr>
            <w:r>
              <w:rPr>
                <w:rFonts w:ascii="仿宋_GB2312" w:eastAsia="仿宋_GB2312" w:hint="eastAsia"/>
                <w:sz w:val="28"/>
                <w:szCs w:val="28"/>
              </w:rPr>
              <w:t>确认</w:t>
            </w:r>
          </w:p>
          <w:p w14:paraId="3D7A3628" w14:textId="77777777" w:rsidR="0001530D" w:rsidRDefault="003E7B12">
            <w:pPr>
              <w:jc w:val="center"/>
              <w:rPr>
                <w:rFonts w:ascii="仿宋_GB2312" w:eastAsia="仿宋_GB2312"/>
                <w:sz w:val="28"/>
                <w:szCs w:val="28"/>
              </w:rPr>
            </w:pPr>
            <w:r>
              <w:rPr>
                <w:rFonts w:ascii="仿宋_GB2312" w:eastAsia="仿宋_GB2312" w:hint="eastAsia"/>
                <w:sz w:val="28"/>
                <w:szCs w:val="28"/>
              </w:rPr>
              <w:t>意见</w:t>
            </w:r>
          </w:p>
        </w:tc>
        <w:tc>
          <w:tcPr>
            <w:tcW w:w="6789" w:type="dxa"/>
          </w:tcPr>
          <w:p w14:paraId="147C7D31" w14:textId="77777777" w:rsidR="0001530D" w:rsidRDefault="003E7B12">
            <w:pPr>
              <w:rPr>
                <w:rFonts w:ascii="仿宋_GB2312" w:eastAsia="仿宋_GB2312"/>
                <w:sz w:val="28"/>
                <w:szCs w:val="28"/>
              </w:rPr>
            </w:pPr>
            <w:r>
              <w:rPr>
                <w:rFonts w:ascii="仿宋_GB2312" w:eastAsia="仿宋_GB2312" w:hint="eastAsia"/>
                <w:sz w:val="28"/>
                <w:szCs w:val="28"/>
              </w:rPr>
              <w:t xml:space="preserve">                                        </w:t>
            </w:r>
          </w:p>
          <w:p w14:paraId="06DB806B" w14:textId="77777777" w:rsidR="0001530D" w:rsidRDefault="003E7B12">
            <w:pPr>
              <w:jc w:val="center"/>
              <w:rPr>
                <w:rFonts w:ascii="仿宋_GB2312" w:eastAsia="仿宋_GB2312"/>
                <w:sz w:val="28"/>
                <w:szCs w:val="28"/>
              </w:rPr>
            </w:pPr>
            <w:r>
              <w:rPr>
                <w:rFonts w:ascii="仿宋_GB2312" w:eastAsia="仿宋_GB2312" w:hint="eastAsia"/>
                <w:sz w:val="28"/>
                <w:szCs w:val="28"/>
              </w:rPr>
              <w:t xml:space="preserve">                          </w:t>
            </w:r>
          </w:p>
          <w:p w14:paraId="2DDA4484" w14:textId="77777777" w:rsidR="0001530D" w:rsidRDefault="0001530D">
            <w:pPr>
              <w:rPr>
                <w:rFonts w:ascii="仿宋_GB2312" w:eastAsia="仿宋_GB2312"/>
                <w:sz w:val="28"/>
                <w:szCs w:val="28"/>
              </w:rPr>
            </w:pPr>
          </w:p>
          <w:p w14:paraId="298345E9" w14:textId="77777777" w:rsidR="0001530D" w:rsidRDefault="0001530D">
            <w:pPr>
              <w:rPr>
                <w:rFonts w:ascii="仿宋_GB2312" w:eastAsia="仿宋_GB2312"/>
                <w:sz w:val="28"/>
                <w:szCs w:val="28"/>
              </w:rPr>
            </w:pPr>
          </w:p>
          <w:p w14:paraId="2C1DB9D6" w14:textId="77777777" w:rsidR="0001530D" w:rsidRDefault="0001530D">
            <w:pPr>
              <w:rPr>
                <w:rFonts w:ascii="仿宋_GB2312" w:eastAsia="仿宋_GB2312"/>
                <w:sz w:val="28"/>
                <w:szCs w:val="28"/>
              </w:rPr>
            </w:pPr>
          </w:p>
          <w:p w14:paraId="0B6F1772" w14:textId="77777777" w:rsidR="0001530D" w:rsidRDefault="003E7B12">
            <w:pPr>
              <w:jc w:val="center"/>
              <w:rPr>
                <w:rFonts w:ascii="仿宋_GB2312" w:eastAsia="仿宋_GB2312"/>
                <w:sz w:val="28"/>
                <w:szCs w:val="28"/>
              </w:rPr>
            </w:pPr>
            <w:r>
              <w:rPr>
                <w:rFonts w:ascii="仿宋_GB2312" w:eastAsia="仿宋_GB2312" w:hint="eastAsia"/>
                <w:sz w:val="28"/>
                <w:szCs w:val="28"/>
              </w:rPr>
              <w:t xml:space="preserve">  </w:t>
            </w:r>
          </w:p>
          <w:p w14:paraId="3FE31594" w14:textId="77777777" w:rsidR="0001530D" w:rsidRDefault="003E7B12">
            <w:pPr>
              <w:jc w:val="center"/>
              <w:rPr>
                <w:rFonts w:ascii="仿宋_GB2312" w:eastAsia="仿宋_GB2312"/>
                <w:sz w:val="28"/>
                <w:szCs w:val="28"/>
              </w:rPr>
            </w:pPr>
            <w:r>
              <w:rPr>
                <w:rFonts w:ascii="仿宋_GB2312" w:eastAsia="仿宋_GB2312" w:hint="eastAsia"/>
                <w:sz w:val="28"/>
                <w:szCs w:val="28"/>
              </w:rPr>
              <w:t xml:space="preserve">                      （公章）</w:t>
            </w:r>
          </w:p>
          <w:p w14:paraId="05BFAC35" w14:textId="77777777" w:rsidR="0001530D" w:rsidRDefault="003E7B12">
            <w:pPr>
              <w:rPr>
                <w:rFonts w:ascii="仿宋_GB2312" w:eastAsia="仿宋_GB2312"/>
                <w:sz w:val="28"/>
                <w:szCs w:val="28"/>
              </w:rPr>
            </w:pPr>
            <w:r>
              <w:rPr>
                <w:rFonts w:ascii="仿宋_GB2312" w:eastAsia="仿宋_GB2312" w:hint="eastAsia"/>
                <w:sz w:val="28"/>
                <w:szCs w:val="28"/>
              </w:rPr>
              <w:t>项目总监：                  年    月    日</w:t>
            </w:r>
          </w:p>
        </w:tc>
      </w:tr>
      <w:tr w:rsidR="0001530D" w14:paraId="22D82816" w14:textId="77777777">
        <w:trPr>
          <w:cantSplit/>
          <w:trHeight w:val="2240"/>
        </w:trPr>
        <w:tc>
          <w:tcPr>
            <w:tcW w:w="1791" w:type="dxa"/>
            <w:vAlign w:val="center"/>
          </w:tcPr>
          <w:p w14:paraId="58A33853" w14:textId="77777777" w:rsidR="0001530D" w:rsidRDefault="003E7B12">
            <w:pPr>
              <w:jc w:val="center"/>
              <w:rPr>
                <w:rFonts w:ascii="仿宋_GB2312" w:eastAsia="仿宋_GB2312"/>
                <w:sz w:val="28"/>
                <w:szCs w:val="28"/>
              </w:rPr>
            </w:pPr>
            <w:r>
              <w:rPr>
                <w:rFonts w:ascii="仿宋_GB2312" w:eastAsia="仿宋_GB2312" w:hint="eastAsia"/>
                <w:sz w:val="28"/>
                <w:szCs w:val="28"/>
              </w:rPr>
              <w:t>建设</w:t>
            </w:r>
          </w:p>
          <w:p w14:paraId="08B4A85D" w14:textId="77777777" w:rsidR="0001530D" w:rsidRDefault="003E7B12">
            <w:pPr>
              <w:jc w:val="center"/>
              <w:rPr>
                <w:rFonts w:ascii="仿宋_GB2312" w:eastAsia="仿宋_GB2312"/>
                <w:sz w:val="28"/>
                <w:szCs w:val="28"/>
              </w:rPr>
            </w:pPr>
            <w:r>
              <w:rPr>
                <w:rFonts w:ascii="仿宋_GB2312" w:eastAsia="仿宋_GB2312" w:hint="eastAsia"/>
                <w:sz w:val="28"/>
                <w:szCs w:val="28"/>
              </w:rPr>
              <w:t>单位</w:t>
            </w:r>
          </w:p>
          <w:p w14:paraId="15ABB3F5" w14:textId="77777777" w:rsidR="0001530D" w:rsidRDefault="003E7B12">
            <w:pPr>
              <w:jc w:val="center"/>
              <w:rPr>
                <w:rFonts w:ascii="仿宋_GB2312" w:eastAsia="仿宋_GB2312"/>
                <w:sz w:val="28"/>
                <w:szCs w:val="28"/>
              </w:rPr>
            </w:pPr>
            <w:r>
              <w:rPr>
                <w:rFonts w:ascii="仿宋_GB2312" w:eastAsia="仿宋_GB2312" w:hint="eastAsia"/>
                <w:sz w:val="28"/>
                <w:szCs w:val="28"/>
              </w:rPr>
              <w:t>工程</w:t>
            </w:r>
          </w:p>
          <w:p w14:paraId="77236C02" w14:textId="77777777" w:rsidR="0001530D" w:rsidRDefault="003E7B12">
            <w:pPr>
              <w:jc w:val="center"/>
              <w:rPr>
                <w:rFonts w:ascii="仿宋_GB2312" w:eastAsia="仿宋_GB2312"/>
                <w:sz w:val="28"/>
                <w:szCs w:val="28"/>
              </w:rPr>
            </w:pPr>
            <w:r>
              <w:rPr>
                <w:rFonts w:ascii="仿宋_GB2312" w:eastAsia="仿宋_GB2312" w:hint="eastAsia"/>
                <w:sz w:val="28"/>
                <w:szCs w:val="28"/>
              </w:rPr>
              <w:t>结束</w:t>
            </w:r>
          </w:p>
          <w:p w14:paraId="24F376CC" w14:textId="77777777" w:rsidR="0001530D" w:rsidRDefault="003E7B12">
            <w:pPr>
              <w:jc w:val="center"/>
              <w:rPr>
                <w:rFonts w:ascii="仿宋_GB2312" w:eastAsia="仿宋_GB2312"/>
                <w:sz w:val="28"/>
                <w:szCs w:val="28"/>
              </w:rPr>
            </w:pPr>
            <w:r>
              <w:rPr>
                <w:rFonts w:ascii="仿宋_GB2312" w:eastAsia="仿宋_GB2312" w:hint="eastAsia"/>
                <w:sz w:val="28"/>
                <w:szCs w:val="28"/>
              </w:rPr>
              <w:t>确认</w:t>
            </w:r>
          </w:p>
          <w:p w14:paraId="2B214382" w14:textId="77777777" w:rsidR="0001530D" w:rsidRDefault="003E7B12">
            <w:pPr>
              <w:jc w:val="center"/>
              <w:rPr>
                <w:rFonts w:ascii="仿宋_GB2312" w:eastAsia="仿宋_GB2312"/>
                <w:sz w:val="28"/>
                <w:szCs w:val="28"/>
              </w:rPr>
            </w:pPr>
            <w:r>
              <w:rPr>
                <w:rFonts w:ascii="仿宋_GB2312" w:eastAsia="仿宋_GB2312" w:hint="eastAsia"/>
                <w:sz w:val="28"/>
                <w:szCs w:val="28"/>
              </w:rPr>
              <w:t>意见</w:t>
            </w:r>
          </w:p>
        </w:tc>
        <w:tc>
          <w:tcPr>
            <w:tcW w:w="6789" w:type="dxa"/>
          </w:tcPr>
          <w:p w14:paraId="36278C12" w14:textId="77777777" w:rsidR="0001530D" w:rsidRDefault="003E7B12">
            <w:pPr>
              <w:rPr>
                <w:rFonts w:ascii="仿宋_GB2312" w:eastAsia="仿宋_GB2312"/>
                <w:sz w:val="28"/>
                <w:szCs w:val="28"/>
              </w:rPr>
            </w:pPr>
            <w:r>
              <w:rPr>
                <w:rFonts w:ascii="仿宋_GB2312" w:eastAsia="仿宋_GB2312" w:hint="eastAsia"/>
                <w:sz w:val="28"/>
                <w:szCs w:val="28"/>
              </w:rPr>
              <w:t xml:space="preserve">                                                                     </w:t>
            </w:r>
          </w:p>
          <w:p w14:paraId="26357112" w14:textId="77777777" w:rsidR="0001530D" w:rsidRDefault="0001530D">
            <w:pPr>
              <w:rPr>
                <w:rFonts w:ascii="仿宋_GB2312" w:eastAsia="仿宋_GB2312"/>
                <w:sz w:val="28"/>
                <w:szCs w:val="28"/>
              </w:rPr>
            </w:pPr>
          </w:p>
          <w:p w14:paraId="6B3F93E8" w14:textId="77777777" w:rsidR="0001530D" w:rsidRDefault="0001530D">
            <w:pPr>
              <w:rPr>
                <w:rFonts w:ascii="仿宋_GB2312" w:eastAsia="仿宋_GB2312"/>
                <w:sz w:val="28"/>
                <w:szCs w:val="28"/>
              </w:rPr>
            </w:pPr>
          </w:p>
          <w:p w14:paraId="011A195B" w14:textId="77777777" w:rsidR="0001530D" w:rsidRDefault="0001530D">
            <w:pPr>
              <w:rPr>
                <w:rFonts w:ascii="仿宋_GB2312" w:eastAsia="仿宋_GB2312"/>
                <w:sz w:val="28"/>
                <w:szCs w:val="28"/>
              </w:rPr>
            </w:pPr>
          </w:p>
          <w:p w14:paraId="614B6517" w14:textId="77777777" w:rsidR="0001530D" w:rsidRDefault="0001530D">
            <w:pPr>
              <w:rPr>
                <w:rFonts w:ascii="仿宋_GB2312" w:eastAsia="仿宋_GB2312"/>
                <w:sz w:val="28"/>
                <w:szCs w:val="28"/>
              </w:rPr>
            </w:pPr>
          </w:p>
          <w:p w14:paraId="24720391" w14:textId="77777777" w:rsidR="0001530D" w:rsidRDefault="003E7B12">
            <w:pPr>
              <w:rPr>
                <w:rFonts w:ascii="仿宋_GB2312" w:eastAsia="仿宋_GB2312"/>
                <w:sz w:val="28"/>
                <w:szCs w:val="28"/>
              </w:rPr>
            </w:pPr>
            <w:r>
              <w:rPr>
                <w:rFonts w:ascii="仿宋_GB2312" w:eastAsia="仿宋_GB2312" w:hint="eastAsia"/>
                <w:sz w:val="28"/>
                <w:szCs w:val="28"/>
              </w:rPr>
              <w:t xml:space="preserve">                        </w:t>
            </w:r>
          </w:p>
          <w:p w14:paraId="44FF994F" w14:textId="77777777" w:rsidR="0001530D" w:rsidRDefault="003E7B12">
            <w:pPr>
              <w:rPr>
                <w:rFonts w:ascii="仿宋_GB2312" w:eastAsia="仿宋_GB2312"/>
                <w:sz w:val="28"/>
                <w:szCs w:val="28"/>
              </w:rPr>
            </w:pPr>
            <w:r>
              <w:rPr>
                <w:rFonts w:ascii="仿宋_GB2312" w:eastAsia="仿宋_GB2312" w:hint="eastAsia"/>
                <w:sz w:val="28"/>
                <w:szCs w:val="28"/>
              </w:rPr>
              <w:t xml:space="preserve">                                （公章）</w:t>
            </w:r>
          </w:p>
          <w:p w14:paraId="1CA9380E" w14:textId="77777777" w:rsidR="0001530D" w:rsidRDefault="003E7B12">
            <w:pPr>
              <w:rPr>
                <w:rFonts w:ascii="仿宋_GB2312" w:eastAsia="仿宋_GB2312"/>
                <w:sz w:val="28"/>
                <w:szCs w:val="28"/>
              </w:rPr>
            </w:pPr>
            <w:r>
              <w:rPr>
                <w:rFonts w:ascii="仿宋_GB2312" w:eastAsia="仿宋_GB2312" w:hint="eastAsia"/>
                <w:sz w:val="28"/>
                <w:szCs w:val="28"/>
              </w:rPr>
              <w:t>项目负责人：                年    月    日</w:t>
            </w:r>
          </w:p>
        </w:tc>
      </w:tr>
    </w:tbl>
    <w:p w14:paraId="598693E8" w14:textId="77777777" w:rsidR="0001530D" w:rsidRDefault="0001530D">
      <w:pPr>
        <w:tabs>
          <w:tab w:val="left" w:pos="1101"/>
        </w:tabs>
        <w:rPr>
          <w:rFonts w:ascii="仿宋_GB2312" w:eastAsia="仿宋_GB2312"/>
        </w:rPr>
      </w:pPr>
    </w:p>
    <w:p w14:paraId="1AE502CD" w14:textId="77777777" w:rsidR="0001530D" w:rsidRDefault="003E7B12">
      <w:r>
        <w:br w:type="page"/>
      </w:r>
    </w:p>
    <w:p w14:paraId="5EA92BF1" w14:textId="77777777" w:rsidR="0001530D" w:rsidRDefault="003E7B12">
      <w:pPr>
        <w:pStyle w:val="3"/>
      </w:pPr>
      <w:bookmarkStart w:id="502" w:name="_Toc1645519895"/>
      <w:bookmarkStart w:id="503" w:name="_Toc585826254"/>
      <w:r>
        <w:rPr>
          <w:rFonts w:hint="eastAsia"/>
        </w:rPr>
        <w:t>5.13.7</w:t>
      </w:r>
      <w:r>
        <w:rPr>
          <w:rFonts w:hint="eastAsia"/>
        </w:rPr>
        <w:t>工程建设重大质量安全事故快报表单</w:t>
      </w:r>
      <w:bookmarkEnd w:id="502"/>
      <w:bookmarkEnd w:id="503"/>
    </w:p>
    <w:p w14:paraId="1B07A29B" w14:textId="77777777" w:rsidR="0001530D" w:rsidRDefault="003E7B12">
      <w:pPr>
        <w:jc w:val="center"/>
      </w:pPr>
      <w:r>
        <w:rPr>
          <w:rFonts w:hint="eastAsia"/>
          <w:sz w:val="32"/>
        </w:rPr>
        <w:t>工程建设重大质量安全事故快报表单</w:t>
      </w:r>
    </w:p>
    <w:p w14:paraId="0EF5D6EC" w14:textId="77777777" w:rsidR="0001530D" w:rsidRDefault="003E7B12">
      <w:pPr>
        <w:spacing w:beforeLines="50" w:before="120" w:afterLines="50" w:after="120" w:line="400" w:lineRule="exact"/>
        <w:rPr>
          <w:rFonts w:eastAsia="楷体_GB2312"/>
          <w:b/>
          <w:bCs/>
        </w:rPr>
      </w:pPr>
      <w:r>
        <w:rPr>
          <w:rFonts w:eastAsia="楷体_GB2312" w:hint="eastAsia"/>
          <w:b/>
          <w:bCs/>
          <w:sz w:val="28"/>
        </w:rPr>
        <w:t>*</w:t>
      </w:r>
      <w:r>
        <w:rPr>
          <w:rFonts w:eastAsia="楷体_GB2312" w:hint="eastAsia"/>
          <w:b/>
          <w:bCs/>
        </w:rPr>
        <w:t>□</w:t>
      </w:r>
      <w:r>
        <w:rPr>
          <w:rFonts w:eastAsia="楷体_GB2312"/>
          <w:b/>
          <w:bCs/>
        </w:rPr>
        <w:t xml:space="preserve"> </w:t>
      </w:r>
      <w:r>
        <w:rPr>
          <w:rFonts w:eastAsia="楷体_GB2312" w:hint="eastAsia"/>
          <w:b/>
          <w:bCs/>
        </w:rPr>
        <w:t>质量</w:t>
      </w:r>
      <w:r>
        <w:rPr>
          <w:rFonts w:eastAsia="楷体_GB2312"/>
          <w:b/>
          <w:bCs/>
        </w:rPr>
        <w:t xml:space="preserve">  </w:t>
      </w:r>
      <w:r>
        <w:rPr>
          <w:rFonts w:eastAsia="楷体_GB2312"/>
          <w:b/>
          <w:bCs/>
          <w:sz w:val="28"/>
        </w:rPr>
        <w:t xml:space="preserve"> </w:t>
      </w:r>
      <w:r>
        <w:rPr>
          <w:rFonts w:eastAsia="楷体_GB2312" w:hint="eastAsia"/>
          <w:b/>
          <w:bCs/>
          <w:sz w:val="28"/>
        </w:rPr>
        <w:t>*</w:t>
      </w:r>
      <w:r>
        <w:rPr>
          <w:rFonts w:eastAsia="楷体_GB2312" w:hint="eastAsia"/>
          <w:b/>
          <w:bCs/>
        </w:rPr>
        <w:t>□</w:t>
      </w:r>
      <w:r>
        <w:rPr>
          <w:rFonts w:eastAsia="楷体_GB2312"/>
          <w:b/>
          <w:bCs/>
        </w:rPr>
        <w:t xml:space="preserve"> </w:t>
      </w:r>
      <w:r>
        <w:rPr>
          <w:rFonts w:eastAsia="楷体_GB2312" w:hint="eastAsia"/>
          <w:b/>
          <w:bCs/>
        </w:rPr>
        <w:t>安全</w:t>
      </w:r>
      <w:r>
        <w:rPr>
          <w:rFonts w:eastAsia="楷体_GB2312"/>
          <w:b/>
          <w:bCs/>
        </w:rPr>
        <w:t xml:space="preserve">   </w:t>
      </w:r>
    </w:p>
    <w:tbl>
      <w:tblPr>
        <w:tblW w:w="8820" w:type="dxa"/>
        <w:tblInd w:w="-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5"/>
        <w:gridCol w:w="195"/>
        <w:gridCol w:w="511"/>
        <w:gridCol w:w="235"/>
        <w:gridCol w:w="212"/>
        <w:gridCol w:w="187"/>
        <w:gridCol w:w="11"/>
        <w:gridCol w:w="104"/>
        <w:gridCol w:w="360"/>
        <w:gridCol w:w="360"/>
        <w:gridCol w:w="540"/>
        <w:gridCol w:w="128"/>
        <w:gridCol w:w="458"/>
        <w:gridCol w:w="65"/>
        <w:gridCol w:w="249"/>
        <w:gridCol w:w="630"/>
        <w:gridCol w:w="82"/>
        <w:gridCol w:w="188"/>
        <w:gridCol w:w="180"/>
        <w:gridCol w:w="198"/>
        <w:gridCol w:w="477"/>
        <w:gridCol w:w="225"/>
        <w:gridCol w:w="180"/>
        <w:gridCol w:w="360"/>
        <w:gridCol w:w="360"/>
        <w:gridCol w:w="180"/>
        <w:gridCol w:w="180"/>
        <w:gridCol w:w="1080"/>
      </w:tblGrid>
      <w:tr w:rsidR="0001530D" w14:paraId="08D45C9C" w14:textId="77777777">
        <w:trPr>
          <w:trHeight w:val="465"/>
        </w:trPr>
        <w:tc>
          <w:tcPr>
            <w:tcW w:w="8820" w:type="dxa"/>
            <w:gridSpan w:val="28"/>
            <w:tcBorders>
              <w:top w:val="single" w:sz="4" w:space="0" w:color="auto"/>
              <w:left w:val="single" w:sz="4" w:space="0" w:color="auto"/>
              <w:bottom w:val="single" w:sz="4" w:space="0" w:color="auto"/>
              <w:right w:val="single" w:sz="4" w:space="0" w:color="auto"/>
            </w:tcBorders>
          </w:tcPr>
          <w:p w14:paraId="0842E192" w14:textId="77777777" w:rsidR="0001530D" w:rsidRDefault="003E7B12">
            <w:pPr>
              <w:spacing w:line="360" w:lineRule="auto"/>
              <w:jc w:val="center"/>
              <w:rPr>
                <w:b/>
                <w:bCs/>
                <w:sz w:val="21"/>
                <w:szCs w:val="21"/>
              </w:rPr>
            </w:pPr>
            <w:r>
              <w:rPr>
                <w:rFonts w:hint="eastAsia"/>
                <w:b/>
                <w:bCs/>
                <w:szCs w:val="24"/>
              </w:rPr>
              <w:t>事</w:t>
            </w:r>
            <w:r>
              <w:rPr>
                <w:b/>
                <w:bCs/>
                <w:szCs w:val="24"/>
              </w:rPr>
              <w:t xml:space="preserve"> </w:t>
            </w:r>
            <w:r>
              <w:rPr>
                <w:rFonts w:hint="eastAsia"/>
                <w:b/>
                <w:bCs/>
                <w:szCs w:val="24"/>
              </w:rPr>
              <w:t>故</w:t>
            </w:r>
            <w:r>
              <w:rPr>
                <w:b/>
                <w:bCs/>
                <w:szCs w:val="24"/>
              </w:rPr>
              <w:t xml:space="preserve"> </w:t>
            </w:r>
            <w:r>
              <w:rPr>
                <w:rFonts w:hint="eastAsia"/>
                <w:b/>
                <w:bCs/>
                <w:szCs w:val="24"/>
              </w:rPr>
              <w:t>基</w:t>
            </w:r>
            <w:r>
              <w:rPr>
                <w:b/>
                <w:bCs/>
                <w:szCs w:val="24"/>
              </w:rPr>
              <w:t xml:space="preserve"> </w:t>
            </w:r>
            <w:r>
              <w:rPr>
                <w:rFonts w:hint="eastAsia"/>
                <w:b/>
                <w:bCs/>
                <w:szCs w:val="24"/>
              </w:rPr>
              <w:t>本</w:t>
            </w:r>
            <w:r>
              <w:rPr>
                <w:b/>
                <w:bCs/>
                <w:szCs w:val="24"/>
              </w:rPr>
              <w:t xml:space="preserve"> </w:t>
            </w:r>
            <w:r>
              <w:rPr>
                <w:rFonts w:hint="eastAsia"/>
                <w:b/>
                <w:bCs/>
                <w:szCs w:val="24"/>
              </w:rPr>
              <w:t>信</w:t>
            </w:r>
            <w:r>
              <w:rPr>
                <w:b/>
                <w:bCs/>
                <w:szCs w:val="24"/>
              </w:rPr>
              <w:t xml:space="preserve"> </w:t>
            </w:r>
            <w:r>
              <w:rPr>
                <w:rFonts w:hint="eastAsia"/>
                <w:b/>
                <w:bCs/>
                <w:szCs w:val="24"/>
              </w:rPr>
              <w:t>息</w:t>
            </w:r>
          </w:p>
        </w:tc>
      </w:tr>
      <w:tr w:rsidR="0001530D" w14:paraId="3C9F0A5D" w14:textId="77777777">
        <w:trPr>
          <w:trHeight w:val="518"/>
        </w:trPr>
        <w:tc>
          <w:tcPr>
            <w:tcW w:w="1826" w:type="dxa"/>
            <w:gridSpan w:val="4"/>
            <w:tcBorders>
              <w:top w:val="single" w:sz="4" w:space="0" w:color="auto"/>
              <w:left w:val="single" w:sz="4" w:space="0" w:color="auto"/>
              <w:bottom w:val="single" w:sz="4" w:space="0" w:color="auto"/>
              <w:right w:val="single" w:sz="4" w:space="0" w:color="auto"/>
            </w:tcBorders>
            <w:vAlign w:val="center"/>
          </w:tcPr>
          <w:p w14:paraId="55F1737C" w14:textId="77777777" w:rsidR="0001530D" w:rsidRDefault="003E7B12">
            <w:pPr>
              <w:jc w:val="center"/>
              <w:rPr>
                <w:sz w:val="21"/>
                <w:szCs w:val="21"/>
              </w:rPr>
            </w:pPr>
            <w:r>
              <w:rPr>
                <w:rFonts w:hint="eastAsia"/>
                <w:sz w:val="21"/>
                <w:szCs w:val="21"/>
              </w:rPr>
              <w:t>序</w:t>
            </w:r>
            <w:r>
              <w:rPr>
                <w:sz w:val="21"/>
                <w:szCs w:val="21"/>
              </w:rPr>
              <w:t xml:space="preserve">    </w:t>
            </w:r>
            <w:r>
              <w:rPr>
                <w:rFonts w:hint="eastAsia"/>
                <w:sz w:val="21"/>
                <w:szCs w:val="21"/>
              </w:rPr>
              <w:t>号</w:t>
            </w:r>
          </w:p>
        </w:tc>
        <w:tc>
          <w:tcPr>
            <w:tcW w:w="1902" w:type="dxa"/>
            <w:gridSpan w:val="8"/>
            <w:tcBorders>
              <w:top w:val="single" w:sz="4" w:space="0" w:color="auto"/>
              <w:left w:val="single" w:sz="4" w:space="0" w:color="auto"/>
              <w:bottom w:val="single" w:sz="4" w:space="0" w:color="auto"/>
              <w:right w:val="single" w:sz="4" w:space="0" w:color="auto"/>
            </w:tcBorders>
            <w:vAlign w:val="center"/>
          </w:tcPr>
          <w:p w14:paraId="2AE83956" w14:textId="77777777" w:rsidR="0001530D" w:rsidRDefault="0001530D">
            <w:pPr>
              <w:jc w:val="center"/>
              <w:rPr>
                <w:sz w:val="21"/>
                <w:szCs w:val="21"/>
              </w:rPr>
            </w:pPr>
          </w:p>
        </w:tc>
        <w:tc>
          <w:tcPr>
            <w:tcW w:w="1852" w:type="dxa"/>
            <w:gridSpan w:val="7"/>
            <w:tcBorders>
              <w:top w:val="single" w:sz="4" w:space="0" w:color="auto"/>
              <w:left w:val="single" w:sz="4" w:space="0" w:color="auto"/>
              <w:bottom w:val="single" w:sz="4" w:space="0" w:color="auto"/>
              <w:right w:val="single" w:sz="4" w:space="0" w:color="auto"/>
            </w:tcBorders>
            <w:vAlign w:val="center"/>
          </w:tcPr>
          <w:p w14:paraId="29EC5130" w14:textId="77777777" w:rsidR="0001530D" w:rsidRDefault="003E7B12">
            <w:pPr>
              <w:jc w:val="center"/>
              <w:rPr>
                <w:sz w:val="21"/>
                <w:szCs w:val="21"/>
              </w:rPr>
            </w:pPr>
            <w:r>
              <w:rPr>
                <w:rFonts w:eastAsia="楷体_GB2312" w:hint="eastAsia"/>
                <w:b/>
                <w:bCs/>
                <w:sz w:val="21"/>
                <w:szCs w:val="21"/>
              </w:rPr>
              <w:t>*</w:t>
            </w:r>
            <w:r>
              <w:rPr>
                <w:rFonts w:hint="eastAsia"/>
                <w:sz w:val="21"/>
                <w:szCs w:val="21"/>
              </w:rPr>
              <w:t>事故发生时间</w:t>
            </w:r>
          </w:p>
        </w:tc>
        <w:tc>
          <w:tcPr>
            <w:tcW w:w="3240" w:type="dxa"/>
            <w:gridSpan w:val="9"/>
            <w:tcBorders>
              <w:top w:val="single" w:sz="4" w:space="0" w:color="auto"/>
              <w:left w:val="single" w:sz="4" w:space="0" w:color="auto"/>
              <w:bottom w:val="single" w:sz="4" w:space="0" w:color="auto"/>
              <w:right w:val="single" w:sz="4" w:space="0" w:color="auto"/>
            </w:tcBorders>
            <w:vAlign w:val="center"/>
          </w:tcPr>
          <w:p w14:paraId="69F37A13" w14:textId="77777777" w:rsidR="0001530D" w:rsidRDefault="0001530D">
            <w:pPr>
              <w:jc w:val="center"/>
              <w:rPr>
                <w:sz w:val="21"/>
                <w:szCs w:val="21"/>
              </w:rPr>
            </w:pPr>
          </w:p>
        </w:tc>
      </w:tr>
      <w:tr w:rsidR="0001530D" w14:paraId="71287AE2" w14:textId="77777777">
        <w:trPr>
          <w:trHeight w:val="624"/>
        </w:trPr>
        <w:tc>
          <w:tcPr>
            <w:tcW w:w="1826" w:type="dxa"/>
            <w:gridSpan w:val="4"/>
            <w:tcBorders>
              <w:top w:val="single" w:sz="4" w:space="0" w:color="auto"/>
              <w:left w:val="single" w:sz="4" w:space="0" w:color="auto"/>
              <w:bottom w:val="single" w:sz="4" w:space="0" w:color="auto"/>
              <w:right w:val="single" w:sz="4" w:space="0" w:color="auto"/>
            </w:tcBorders>
            <w:vAlign w:val="center"/>
          </w:tcPr>
          <w:p w14:paraId="3C5D54FF" w14:textId="77777777" w:rsidR="0001530D" w:rsidRDefault="003E7B12">
            <w:pPr>
              <w:jc w:val="center"/>
              <w:rPr>
                <w:sz w:val="21"/>
                <w:szCs w:val="21"/>
              </w:rPr>
            </w:pPr>
            <w:r>
              <w:rPr>
                <w:rFonts w:eastAsia="楷体_GB2312" w:hint="eastAsia"/>
                <w:b/>
                <w:bCs/>
                <w:sz w:val="21"/>
                <w:szCs w:val="21"/>
              </w:rPr>
              <w:t>*</w:t>
            </w:r>
            <w:r>
              <w:rPr>
                <w:rFonts w:hint="eastAsia"/>
                <w:sz w:val="21"/>
                <w:szCs w:val="21"/>
              </w:rPr>
              <w:t>天气气候</w:t>
            </w:r>
          </w:p>
        </w:tc>
        <w:tc>
          <w:tcPr>
            <w:tcW w:w="1902" w:type="dxa"/>
            <w:gridSpan w:val="8"/>
            <w:tcBorders>
              <w:top w:val="single" w:sz="4" w:space="0" w:color="auto"/>
              <w:left w:val="single" w:sz="4" w:space="0" w:color="auto"/>
              <w:bottom w:val="single" w:sz="4" w:space="0" w:color="auto"/>
              <w:right w:val="single" w:sz="4" w:space="0" w:color="auto"/>
            </w:tcBorders>
            <w:vAlign w:val="center"/>
          </w:tcPr>
          <w:p w14:paraId="639291DA" w14:textId="77777777" w:rsidR="0001530D" w:rsidRDefault="0001530D">
            <w:pPr>
              <w:jc w:val="center"/>
              <w:rPr>
                <w:sz w:val="21"/>
                <w:szCs w:val="21"/>
              </w:rPr>
            </w:pPr>
          </w:p>
        </w:tc>
        <w:tc>
          <w:tcPr>
            <w:tcW w:w="1852" w:type="dxa"/>
            <w:gridSpan w:val="7"/>
            <w:tcBorders>
              <w:top w:val="single" w:sz="4" w:space="0" w:color="auto"/>
              <w:left w:val="single" w:sz="4" w:space="0" w:color="auto"/>
              <w:bottom w:val="single" w:sz="4" w:space="0" w:color="auto"/>
              <w:right w:val="single" w:sz="4" w:space="0" w:color="auto"/>
            </w:tcBorders>
            <w:vAlign w:val="center"/>
          </w:tcPr>
          <w:p w14:paraId="08F24286" w14:textId="77777777" w:rsidR="0001530D" w:rsidRDefault="003E7B12">
            <w:pPr>
              <w:jc w:val="center"/>
              <w:rPr>
                <w:sz w:val="21"/>
                <w:szCs w:val="21"/>
              </w:rPr>
            </w:pPr>
            <w:r>
              <w:rPr>
                <w:rFonts w:eastAsia="楷体_GB2312" w:hint="eastAsia"/>
                <w:b/>
                <w:bCs/>
                <w:sz w:val="21"/>
                <w:szCs w:val="21"/>
              </w:rPr>
              <w:t>*</w:t>
            </w:r>
            <w:r>
              <w:rPr>
                <w:rFonts w:hint="eastAsia"/>
                <w:sz w:val="21"/>
                <w:szCs w:val="21"/>
              </w:rPr>
              <w:t>事故发生地点</w:t>
            </w:r>
          </w:p>
        </w:tc>
        <w:tc>
          <w:tcPr>
            <w:tcW w:w="3240" w:type="dxa"/>
            <w:gridSpan w:val="9"/>
            <w:tcBorders>
              <w:top w:val="single" w:sz="4" w:space="0" w:color="auto"/>
              <w:left w:val="single" w:sz="4" w:space="0" w:color="auto"/>
              <w:bottom w:val="single" w:sz="4" w:space="0" w:color="auto"/>
              <w:right w:val="single" w:sz="4" w:space="0" w:color="auto"/>
            </w:tcBorders>
            <w:vAlign w:val="center"/>
          </w:tcPr>
          <w:p w14:paraId="50EEB87D" w14:textId="77777777" w:rsidR="0001530D" w:rsidRDefault="003E7B12">
            <w:pPr>
              <w:rPr>
                <w:sz w:val="21"/>
                <w:szCs w:val="21"/>
                <w:u w:val="single"/>
              </w:rPr>
            </w:pPr>
            <w:r>
              <w:rPr>
                <w:rFonts w:hint="eastAsia"/>
                <w:sz w:val="21"/>
                <w:szCs w:val="21"/>
                <w:u w:val="single"/>
              </w:rPr>
              <w:t xml:space="preserve">     </w:t>
            </w:r>
            <w:r>
              <w:rPr>
                <w:rFonts w:hint="eastAsia"/>
                <w:sz w:val="21"/>
                <w:szCs w:val="21"/>
              </w:rPr>
              <w:t>省</w:t>
            </w:r>
            <w:r>
              <w:rPr>
                <w:rFonts w:hint="eastAsia"/>
                <w:sz w:val="21"/>
                <w:szCs w:val="21"/>
                <w:u w:val="single"/>
              </w:rPr>
              <w:t xml:space="preserve">    </w:t>
            </w:r>
            <w:r>
              <w:rPr>
                <w:rFonts w:hint="eastAsia"/>
                <w:sz w:val="21"/>
                <w:szCs w:val="21"/>
              </w:rPr>
              <w:t>市</w:t>
            </w:r>
            <w:r>
              <w:rPr>
                <w:rFonts w:hint="eastAsia"/>
                <w:sz w:val="21"/>
                <w:szCs w:val="21"/>
                <w:u w:val="single"/>
              </w:rPr>
              <w:t xml:space="preserve">                  </w:t>
            </w:r>
          </w:p>
        </w:tc>
      </w:tr>
      <w:tr w:rsidR="0001530D" w14:paraId="4A37AA3A" w14:textId="77777777">
        <w:trPr>
          <w:trHeight w:val="589"/>
        </w:trPr>
        <w:tc>
          <w:tcPr>
            <w:tcW w:w="1826" w:type="dxa"/>
            <w:gridSpan w:val="4"/>
            <w:tcBorders>
              <w:top w:val="single" w:sz="4" w:space="0" w:color="auto"/>
              <w:left w:val="single" w:sz="4" w:space="0" w:color="auto"/>
              <w:bottom w:val="single" w:sz="4" w:space="0" w:color="auto"/>
              <w:right w:val="single" w:sz="4" w:space="0" w:color="auto"/>
            </w:tcBorders>
            <w:vAlign w:val="center"/>
          </w:tcPr>
          <w:p w14:paraId="38FF2A63" w14:textId="77777777" w:rsidR="0001530D" w:rsidRDefault="003E7B12">
            <w:pPr>
              <w:jc w:val="center"/>
              <w:rPr>
                <w:sz w:val="21"/>
                <w:szCs w:val="21"/>
              </w:rPr>
            </w:pPr>
            <w:r>
              <w:rPr>
                <w:rFonts w:eastAsia="楷体_GB2312" w:hint="eastAsia"/>
                <w:b/>
                <w:bCs/>
                <w:sz w:val="21"/>
                <w:szCs w:val="21"/>
              </w:rPr>
              <w:t>*</w:t>
            </w:r>
            <w:r>
              <w:rPr>
                <w:rFonts w:hint="eastAsia"/>
                <w:sz w:val="21"/>
                <w:szCs w:val="21"/>
              </w:rPr>
              <w:t>发生地域类型</w:t>
            </w:r>
          </w:p>
        </w:tc>
        <w:tc>
          <w:tcPr>
            <w:tcW w:w="1902" w:type="dxa"/>
            <w:gridSpan w:val="8"/>
            <w:tcBorders>
              <w:top w:val="single" w:sz="4" w:space="0" w:color="auto"/>
              <w:left w:val="single" w:sz="4" w:space="0" w:color="auto"/>
              <w:bottom w:val="single" w:sz="4" w:space="0" w:color="auto"/>
              <w:right w:val="single" w:sz="4" w:space="0" w:color="auto"/>
            </w:tcBorders>
            <w:vAlign w:val="center"/>
          </w:tcPr>
          <w:p w14:paraId="3009DC3A" w14:textId="77777777" w:rsidR="0001530D" w:rsidRDefault="0001530D">
            <w:pPr>
              <w:jc w:val="center"/>
              <w:rPr>
                <w:sz w:val="21"/>
                <w:szCs w:val="21"/>
              </w:rPr>
            </w:pPr>
          </w:p>
        </w:tc>
        <w:tc>
          <w:tcPr>
            <w:tcW w:w="1852" w:type="dxa"/>
            <w:gridSpan w:val="7"/>
            <w:tcBorders>
              <w:top w:val="single" w:sz="4" w:space="0" w:color="auto"/>
              <w:left w:val="single" w:sz="4" w:space="0" w:color="auto"/>
              <w:bottom w:val="single" w:sz="4" w:space="0" w:color="auto"/>
              <w:right w:val="single" w:sz="4" w:space="0" w:color="auto"/>
            </w:tcBorders>
            <w:vAlign w:val="center"/>
          </w:tcPr>
          <w:p w14:paraId="055262C2" w14:textId="77777777" w:rsidR="0001530D" w:rsidRDefault="003E7B12">
            <w:pPr>
              <w:jc w:val="center"/>
              <w:rPr>
                <w:sz w:val="21"/>
                <w:szCs w:val="21"/>
              </w:rPr>
            </w:pPr>
            <w:r>
              <w:rPr>
                <w:rFonts w:eastAsia="楷体_GB2312" w:hint="eastAsia"/>
                <w:b/>
                <w:bCs/>
                <w:sz w:val="21"/>
                <w:szCs w:val="21"/>
              </w:rPr>
              <w:t>*</w:t>
            </w:r>
            <w:r>
              <w:rPr>
                <w:rFonts w:hint="eastAsia"/>
                <w:sz w:val="21"/>
                <w:szCs w:val="21"/>
              </w:rPr>
              <w:t>发生区域类型</w:t>
            </w:r>
          </w:p>
        </w:tc>
        <w:tc>
          <w:tcPr>
            <w:tcW w:w="3240" w:type="dxa"/>
            <w:gridSpan w:val="9"/>
            <w:tcBorders>
              <w:top w:val="single" w:sz="4" w:space="0" w:color="auto"/>
              <w:left w:val="single" w:sz="4" w:space="0" w:color="auto"/>
              <w:bottom w:val="single" w:sz="4" w:space="0" w:color="auto"/>
              <w:right w:val="single" w:sz="4" w:space="0" w:color="auto"/>
            </w:tcBorders>
            <w:vAlign w:val="center"/>
          </w:tcPr>
          <w:p w14:paraId="44A35D1B" w14:textId="77777777" w:rsidR="0001530D" w:rsidRDefault="0001530D">
            <w:pPr>
              <w:jc w:val="center"/>
              <w:rPr>
                <w:sz w:val="21"/>
                <w:szCs w:val="21"/>
              </w:rPr>
            </w:pPr>
          </w:p>
        </w:tc>
      </w:tr>
      <w:tr w:rsidR="0001530D" w14:paraId="226D2135" w14:textId="77777777">
        <w:trPr>
          <w:trHeight w:val="613"/>
        </w:trPr>
        <w:tc>
          <w:tcPr>
            <w:tcW w:w="1826" w:type="dxa"/>
            <w:gridSpan w:val="4"/>
            <w:tcBorders>
              <w:top w:val="single" w:sz="4" w:space="0" w:color="auto"/>
              <w:left w:val="single" w:sz="4" w:space="0" w:color="auto"/>
              <w:bottom w:val="single" w:sz="4" w:space="0" w:color="auto"/>
              <w:right w:val="single" w:sz="4" w:space="0" w:color="auto"/>
            </w:tcBorders>
            <w:vAlign w:val="center"/>
          </w:tcPr>
          <w:p w14:paraId="548A4F9B" w14:textId="77777777" w:rsidR="0001530D" w:rsidRDefault="003E7B12">
            <w:pPr>
              <w:jc w:val="center"/>
              <w:rPr>
                <w:sz w:val="21"/>
                <w:szCs w:val="21"/>
              </w:rPr>
            </w:pPr>
            <w:r>
              <w:rPr>
                <w:rFonts w:eastAsia="楷体_GB2312" w:hint="eastAsia"/>
                <w:b/>
                <w:bCs/>
                <w:sz w:val="21"/>
                <w:szCs w:val="21"/>
              </w:rPr>
              <w:t>*</w:t>
            </w:r>
            <w:r>
              <w:rPr>
                <w:rFonts w:hint="eastAsia"/>
                <w:sz w:val="21"/>
                <w:szCs w:val="21"/>
              </w:rPr>
              <w:t>事故发生部位</w:t>
            </w:r>
          </w:p>
        </w:tc>
        <w:tc>
          <w:tcPr>
            <w:tcW w:w="1902" w:type="dxa"/>
            <w:gridSpan w:val="8"/>
            <w:tcBorders>
              <w:top w:val="single" w:sz="4" w:space="0" w:color="auto"/>
              <w:left w:val="single" w:sz="4" w:space="0" w:color="auto"/>
              <w:bottom w:val="single" w:sz="4" w:space="0" w:color="auto"/>
              <w:right w:val="single" w:sz="4" w:space="0" w:color="auto"/>
            </w:tcBorders>
            <w:vAlign w:val="center"/>
          </w:tcPr>
          <w:p w14:paraId="591CD3A9" w14:textId="77777777" w:rsidR="0001530D" w:rsidRDefault="0001530D">
            <w:pPr>
              <w:jc w:val="center"/>
              <w:rPr>
                <w:sz w:val="21"/>
                <w:szCs w:val="21"/>
              </w:rPr>
            </w:pPr>
          </w:p>
        </w:tc>
        <w:tc>
          <w:tcPr>
            <w:tcW w:w="1852" w:type="dxa"/>
            <w:gridSpan w:val="7"/>
            <w:tcBorders>
              <w:top w:val="single" w:sz="4" w:space="0" w:color="auto"/>
              <w:left w:val="single" w:sz="4" w:space="0" w:color="auto"/>
              <w:bottom w:val="single" w:sz="4" w:space="0" w:color="auto"/>
              <w:right w:val="single" w:sz="4" w:space="0" w:color="auto"/>
            </w:tcBorders>
            <w:vAlign w:val="center"/>
          </w:tcPr>
          <w:p w14:paraId="41F0D8E1" w14:textId="77777777" w:rsidR="0001530D" w:rsidRDefault="003E7B12">
            <w:pPr>
              <w:jc w:val="center"/>
              <w:rPr>
                <w:sz w:val="21"/>
                <w:szCs w:val="21"/>
              </w:rPr>
            </w:pPr>
            <w:r>
              <w:rPr>
                <w:rFonts w:eastAsia="楷体_GB2312" w:hint="eastAsia"/>
                <w:b/>
                <w:bCs/>
                <w:sz w:val="21"/>
                <w:szCs w:val="21"/>
              </w:rPr>
              <w:t>*</w:t>
            </w:r>
            <w:r>
              <w:rPr>
                <w:rFonts w:hint="eastAsia"/>
                <w:sz w:val="21"/>
                <w:szCs w:val="21"/>
              </w:rPr>
              <w:t>事故类型</w:t>
            </w:r>
          </w:p>
        </w:tc>
        <w:tc>
          <w:tcPr>
            <w:tcW w:w="3240" w:type="dxa"/>
            <w:gridSpan w:val="9"/>
            <w:tcBorders>
              <w:top w:val="single" w:sz="4" w:space="0" w:color="auto"/>
              <w:left w:val="single" w:sz="4" w:space="0" w:color="auto"/>
              <w:bottom w:val="single" w:sz="4" w:space="0" w:color="auto"/>
              <w:right w:val="single" w:sz="4" w:space="0" w:color="auto"/>
            </w:tcBorders>
            <w:vAlign w:val="center"/>
          </w:tcPr>
          <w:p w14:paraId="4FBD0B73" w14:textId="77777777" w:rsidR="0001530D" w:rsidRDefault="0001530D">
            <w:pPr>
              <w:jc w:val="center"/>
              <w:rPr>
                <w:sz w:val="21"/>
                <w:szCs w:val="21"/>
              </w:rPr>
            </w:pPr>
          </w:p>
        </w:tc>
      </w:tr>
      <w:tr w:rsidR="0001530D" w14:paraId="4AB8B4C0" w14:textId="77777777">
        <w:trPr>
          <w:trHeight w:val="4518"/>
        </w:trPr>
        <w:tc>
          <w:tcPr>
            <w:tcW w:w="1826" w:type="dxa"/>
            <w:gridSpan w:val="4"/>
            <w:tcBorders>
              <w:top w:val="single" w:sz="4" w:space="0" w:color="auto"/>
              <w:left w:val="single" w:sz="4" w:space="0" w:color="auto"/>
              <w:bottom w:val="single" w:sz="4" w:space="0" w:color="auto"/>
              <w:right w:val="single" w:sz="4" w:space="0" w:color="auto"/>
            </w:tcBorders>
            <w:vAlign w:val="center"/>
          </w:tcPr>
          <w:p w14:paraId="4F9FAD58" w14:textId="77777777" w:rsidR="0001530D" w:rsidRDefault="003E7B12">
            <w:pPr>
              <w:jc w:val="center"/>
              <w:rPr>
                <w:sz w:val="21"/>
                <w:szCs w:val="21"/>
              </w:rPr>
            </w:pPr>
            <w:r>
              <w:rPr>
                <w:rFonts w:hint="eastAsia"/>
                <w:sz w:val="21"/>
                <w:szCs w:val="21"/>
              </w:rPr>
              <w:t>事故简要经过原因初步分析</w:t>
            </w:r>
          </w:p>
        </w:tc>
        <w:tc>
          <w:tcPr>
            <w:tcW w:w="6994" w:type="dxa"/>
            <w:gridSpan w:val="24"/>
            <w:tcBorders>
              <w:top w:val="single" w:sz="4" w:space="0" w:color="auto"/>
              <w:left w:val="single" w:sz="4" w:space="0" w:color="auto"/>
              <w:bottom w:val="single" w:sz="4" w:space="0" w:color="auto"/>
              <w:right w:val="single" w:sz="4" w:space="0" w:color="auto"/>
            </w:tcBorders>
            <w:vAlign w:val="center"/>
          </w:tcPr>
          <w:p w14:paraId="3BC9E08F" w14:textId="77777777" w:rsidR="0001530D" w:rsidRDefault="0001530D">
            <w:pPr>
              <w:jc w:val="center"/>
              <w:rPr>
                <w:sz w:val="21"/>
                <w:szCs w:val="21"/>
              </w:rPr>
            </w:pPr>
          </w:p>
        </w:tc>
      </w:tr>
      <w:tr w:rsidR="0001530D" w14:paraId="7BFBFB8F" w14:textId="77777777">
        <w:trPr>
          <w:trHeight w:val="90"/>
        </w:trPr>
        <w:tc>
          <w:tcPr>
            <w:tcW w:w="8820" w:type="dxa"/>
            <w:gridSpan w:val="28"/>
            <w:tcBorders>
              <w:top w:val="single" w:sz="4" w:space="0" w:color="auto"/>
              <w:left w:val="single" w:sz="4" w:space="0" w:color="auto"/>
              <w:bottom w:val="single" w:sz="4" w:space="0" w:color="auto"/>
              <w:right w:val="single" w:sz="4" w:space="0" w:color="auto"/>
            </w:tcBorders>
            <w:vAlign w:val="center"/>
          </w:tcPr>
          <w:p w14:paraId="2AFB0BAF" w14:textId="77777777" w:rsidR="0001530D" w:rsidRDefault="003E7B12">
            <w:pPr>
              <w:spacing w:line="360" w:lineRule="auto"/>
              <w:jc w:val="center"/>
              <w:rPr>
                <w:b/>
                <w:bCs/>
                <w:sz w:val="21"/>
                <w:szCs w:val="21"/>
              </w:rPr>
            </w:pPr>
            <w:r>
              <w:rPr>
                <w:rFonts w:hint="eastAsia"/>
                <w:b/>
                <w:bCs/>
                <w:szCs w:val="24"/>
              </w:rPr>
              <w:t>工</w:t>
            </w:r>
            <w:r>
              <w:rPr>
                <w:b/>
                <w:bCs/>
                <w:szCs w:val="24"/>
              </w:rPr>
              <w:t xml:space="preserve"> </w:t>
            </w:r>
            <w:r>
              <w:rPr>
                <w:rFonts w:hint="eastAsia"/>
                <w:b/>
                <w:bCs/>
                <w:szCs w:val="24"/>
              </w:rPr>
              <w:t>程</w:t>
            </w:r>
            <w:r>
              <w:rPr>
                <w:b/>
                <w:bCs/>
                <w:szCs w:val="24"/>
              </w:rPr>
              <w:t xml:space="preserve"> </w:t>
            </w:r>
            <w:r>
              <w:rPr>
                <w:rFonts w:hint="eastAsia"/>
                <w:b/>
                <w:bCs/>
                <w:szCs w:val="24"/>
              </w:rPr>
              <w:t>概</w:t>
            </w:r>
            <w:r>
              <w:rPr>
                <w:b/>
                <w:bCs/>
                <w:szCs w:val="24"/>
              </w:rPr>
              <w:t xml:space="preserve"> </w:t>
            </w:r>
            <w:r>
              <w:rPr>
                <w:rFonts w:hint="eastAsia"/>
                <w:b/>
                <w:bCs/>
                <w:szCs w:val="24"/>
              </w:rPr>
              <w:t>况</w:t>
            </w:r>
          </w:p>
        </w:tc>
      </w:tr>
      <w:tr w:rsidR="0001530D" w14:paraId="67F1B9B2" w14:textId="77777777">
        <w:trPr>
          <w:trHeight w:val="614"/>
        </w:trPr>
        <w:tc>
          <w:tcPr>
            <w:tcW w:w="1826" w:type="dxa"/>
            <w:gridSpan w:val="4"/>
            <w:tcBorders>
              <w:top w:val="single" w:sz="4" w:space="0" w:color="auto"/>
              <w:left w:val="single" w:sz="4" w:space="0" w:color="auto"/>
              <w:bottom w:val="single" w:sz="4" w:space="0" w:color="auto"/>
              <w:right w:val="single" w:sz="4" w:space="0" w:color="auto"/>
            </w:tcBorders>
            <w:vAlign w:val="center"/>
          </w:tcPr>
          <w:p w14:paraId="0CEE85A1" w14:textId="77777777" w:rsidR="0001530D" w:rsidRDefault="003E7B12">
            <w:pPr>
              <w:jc w:val="center"/>
              <w:rPr>
                <w:sz w:val="21"/>
                <w:szCs w:val="21"/>
              </w:rPr>
            </w:pPr>
            <w:r>
              <w:rPr>
                <w:rFonts w:eastAsia="楷体_GB2312" w:hint="eastAsia"/>
                <w:b/>
                <w:bCs/>
                <w:sz w:val="21"/>
                <w:szCs w:val="21"/>
              </w:rPr>
              <w:t>*</w:t>
            </w:r>
            <w:r>
              <w:rPr>
                <w:rFonts w:hint="eastAsia"/>
                <w:sz w:val="21"/>
                <w:szCs w:val="21"/>
              </w:rPr>
              <w:t>工程名称</w:t>
            </w:r>
          </w:p>
        </w:tc>
        <w:tc>
          <w:tcPr>
            <w:tcW w:w="6994" w:type="dxa"/>
            <w:gridSpan w:val="24"/>
            <w:tcBorders>
              <w:top w:val="single" w:sz="4" w:space="0" w:color="auto"/>
              <w:left w:val="single" w:sz="4" w:space="0" w:color="auto"/>
              <w:bottom w:val="single" w:sz="4" w:space="0" w:color="auto"/>
              <w:right w:val="single" w:sz="4" w:space="0" w:color="auto"/>
            </w:tcBorders>
            <w:vAlign w:val="center"/>
          </w:tcPr>
          <w:p w14:paraId="35891B86" w14:textId="77777777" w:rsidR="0001530D" w:rsidRDefault="0001530D">
            <w:pPr>
              <w:ind w:firstLineChars="100" w:firstLine="210"/>
              <w:jc w:val="center"/>
              <w:rPr>
                <w:sz w:val="21"/>
                <w:szCs w:val="21"/>
              </w:rPr>
            </w:pPr>
          </w:p>
        </w:tc>
      </w:tr>
      <w:tr w:rsidR="0001530D" w14:paraId="485FA0C7" w14:textId="77777777">
        <w:trPr>
          <w:trHeight w:val="618"/>
        </w:trPr>
        <w:tc>
          <w:tcPr>
            <w:tcW w:w="1826" w:type="dxa"/>
            <w:gridSpan w:val="4"/>
            <w:tcBorders>
              <w:top w:val="single" w:sz="4" w:space="0" w:color="auto"/>
              <w:left w:val="single" w:sz="4" w:space="0" w:color="auto"/>
              <w:bottom w:val="single" w:sz="4" w:space="0" w:color="auto"/>
              <w:right w:val="single" w:sz="4" w:space="0" w:color="auto"/>
            </w:tcBorders>
            <w:vAlign w:val="center"/>
          </w:tcPr>
          <w:p w14:paraId="3F6DCF96" w14:textId="77777777" w:rsidR="0001530D" w:rsidRDefault="003E7B12">
            <w:pPr>
              <w:jc w:val="center"/>
              <w:rPr>
                <w:sz w:val="21"/>
                <w:szCs w:val="21"/>
              </w:rPr>
            </w:pPr>
            <w:r>
              <w:rPr>
                <w:rFonts w:eastAsia="楷体_GB2312" w:hint="eastAsia"/>
                <w:b/>
                <w:bCs/>
                <w:sz w:val="21"/>
                <w:szCs w:val="21"/>
              </w:rPr>
              <w:t>*</w:t>
            </w:r>
            <w:r>
              <w:rPr>
                <w:rFonts w:hint="eastAsia"/>
                <w:sz w:val="21"/>
                <w:szCs w:val="21"/>
              </w:rPr>
              <w:t>工程类别</w:t>
            </w:r>
          </w:p>
        </w:tc>
        <w:tc>
          <w:tcPr>
            <w:tcW w:w="2360" w:type="dxa"/>
            <w:gridSpan w:val="9"/>
            <w:tcBorders>
              <w:top w:val="single" w:sz="4" w:space="0" w:color="auto"/>
              <w:left w:val="single" w:sz="4" w:space="0" w:color="auto"/>
              <w:bottom w:val="single" w:sz="4" w:space="0" w:color="auto"/>
              <w:right w:val="single" w:sz="4" w:space="0" w:color="auto"/>
            </w:tcBorders>
            <w:vAlign w:val="center"/>
          </w:tcPr>
          <w:p w14:paraId="72C172DF" w14:textId="77777777" w:rsidR="0001530D" w:rsidRDefault="0001530D">
            <w:pPr>
              <w:ind w:firstLineChars="100" w:firstLine="210"/>
              <w:jc w:val="center"/>
              <w:rPr>
                <w:sz w:val="21"/>
                <w:szCs w:val="21"/>
              </w:rPr>
            </w:pPr>
          </w:p>
        </w:tc>
        <w:tc>
          <w:tcPr>
            <w:tcW w:w="1592" w:type="dxa"/>
            <w:gridSpan w:val="7"/>
            <w:tcBorders>
              <w:top w:val="single" w:sz="4" w:space="0" w:color="auto"/>
              <w:left w:val="single" w:sz="4" w:space="0" w:color="auto"/>
              <w:bottom w:val="single" w:sz="4" w:space="0" w:color="auto"/>
              <w:right w:val="single" w:sz="4" w:space="0" w:color="auto"/>
            </w:tcBorders>
            <w:vAlign w:val="center"/>
          </w:tcPr>
          <w:p w14:paraId="0260DCDC" w14:textId="77777777" w:rsidR="0001530D" w:rsidRDefault="003E7B12">
            <w:pPr>
              <w:jc w:val="center"/>
              <w:rPr>
                <w:sz w:val="21"/>
                <w:szCs w:val="21"/>
              </w:rPr>
            </w:pPr>
            <w:r>
              <w:rPr>
                <w:rFonts w:eastAsia="楷体_GB2312" w:hint="eastAsia"/>
                <w:b/>
                <w:bCs/>
                <w:sz w:val="21"/>
                <w:szCs w:val="21"/>
              </w:rPr>
              <w:t>*</w:t>
            </w:r>
            <w:r>
              <w:rPr>
                <w:rFonts w:hint="eastAsia"/>
                <w:sz w:val="21"/>
                <w:szCs w:val="21"/>
              </w:rPr>
              <w:t>工程专业</w:t>
            </w:r>
          </w:p>
        </w:tc>
        <w:tc>
          <w:tcPr>
            <w:tcW w:w="3042" w:type="dxa"/>
            <w:gridSpan w:val="8"/>
            <w:tcBorders>
              <w:top w:val="single" w:sz="4" w:space="0" w:color="auto"/>
              <w:left w:val="single" w:sz="4" w:space="0" w:color="auto"/>
              <w:bottom w:val="single" w:sz="4" w:space="0" w:color="auto"/>
              <w:right w:val="single" w:sz="4" w:space="0" w:color="auto"/>
            </w:tcBorders>
            <w:vAlign w:val="center"/>
          </w:tcPr>
          <w:p w14:paraId="5905A389" w14:textId="77777777" w:rsidR="0001530D" w:rsidRDefault="0001530D">
            <w:pPr>
              <w:jc w:val="center"/>
              <w:rPr>
                <w:sz w:val="21"/>
                <w:szCs w:val="21"/>
              </w:rPr>
            </w:pPr>
          </w:p>
        </w:tc>
      </w:tr>
      <w:tr w:rsidR="0001530D" w14:paraId="2374A5FC" w14:textId="77777777">
        <w:trPr>
          <w:trHeight w:val="618"/>
        </w:trPr>
        <w:tc>
          <w:tcPr>
            <w:tcW w:w="1826" w:type="dxa"/>
            <w:gridSpan w:val="4"/>
            <w:tcBorders>
              <w:top w:val="single" w:sz="4" w:space="0" w:color="auto"/>
              <w:left w:val="single" w:sz="4" w:space="0" w:color="auto"/>
              <w:bottom w:val="single" w:sz="4" w:space="0" w:color="auto"/>
              <w:right w:val="single" w:sz="4" w:space="0" w:color="auto"/>
            </w:tcBorders>
            <w:vAlign w:val="center"/>
          </w:tcPr>
          <w:p w14:paraId="17A7D341" w14:textId="77777777" w:rsidR="0001530D" w:rsidRDefault="003E7B12">
            <w:pPr>
              <w:jc w:val="center"/>
              <w:rPr>
                <w:sz w:val="21"/>
                <w:szCs w:val="21"/>
              </w:rPr>
            </w:pPr>
            <w:r>
              <w:rPr>
                <w:rFonts w:hint="eastAsia"/>
                <w:sz w:val="21"/>
                <w:szCs w:val="21"/>
              </w:rPr>
              <w:t>工程规模</w:t>
            </w:r>
          </w:p>
          <w:p w14:paraId="1C6019BD" w14:textId="77777777" w:rsidR="0001530D" w:rsidRDefault="003E7B12">
            <w:pPr>
              <w:jc w:val="center"/>
              <w:rPr>
                <w:sz w:val="21"/>
                <w:szCs w:val="21"/>
              </w:rPr>
            </w:pPr>
            <w:r>
              <w:rPr>
                <w:rFonts w:hint="eastAsia"/>
                <w:sz w:val="21"/>
                <w:szCs w:val="21"/>
              </w:rPr>
              <w:t>（平方米</w:t>
            </w:r>
            <w:r>
              <w:rPr>
                <w:sz w:val="21"/>
                <w:szCs w:val="21"/>
              </w:rPr>
              <w:t>/</w:t>
            </w:r>
            <w:r>
              <w:rPr>
                <w:rFonts w:hint="eastAsia"/>
                <w:sz w:val="21"/>
                <w:szCs w:val="21"/>
              </w:rPr>
              <w:t>延米）</w:t>
            </w:r>
          </w:p>
        </w:tc>
        <w:tc>
          <w:tcPr>
            <w:tcW w:w="2360" w:type="dxa"/>
            <w:gridSpan w:val="9"/>
            <w:tcBorders>
              <w:top w:val="single" w:sz="4" w:space="0" w:color="auto"/>
              <w:left w:val="single" w:sz="4" w:space="0" w:color="auto"/>
              <w:bottom w:val="single" w:sz="4" w:space="0" w:color="auto"/>
              <w:right w:val="single" w:sz="4" w:space="0" w:color="auto"/>
            </w:tcBorders>
            <w:vAlign w:val="center"/>
          </w:tcPr>
          <w:p w14:paraId="2DC8392F" w14:textId="77777777" w:rsidR="0001530D" w:rsidRDefault="0001530D">
            <w:pPr>
              <w:jc w:val="center"/>
              <w:rPr>
                <w:sz w:val="21"/>
                <w:szCs w:val="21"/>
              </w:rPr>
            </w:pPr>
          </w:p>
        </w:tc>
        <w:tc>
          <w:tcPr>
            <w:tcW w:w="1592" w:type="dxa"/>
            <w:gridSpan w:val="7"/>
            <w:tcBorders>
              <w:top w:val="single" w:sz="4" w:space="0" w:color="auto"/>
              <w:left w:val="single" w:sz="4" w:space="0" w:color="auto"/>
              <w:bottom w:val="single" w:sz="4" w:space="0" w:color="auto"/>
              <w:right w:val="single" w:sz="4" w:space="0" w:color="auto"/>
            </w:tcBorders>
            <w:vAlign w:val="center"/>
          </w:tcPr>
          <w:p w14:paraId="75468B86" w14:textId="77777777" w:rsidR="0001530D" w:rsidRDefault="003E7B12">
            <w:pPr>
              <w:jc w:val="center"/>
              <w:rPr>
                <w:sz w:val="21"/>
                <w:szCs w:val="21"/>
              </w:rPr>
            </w:pPr>
            <w:r>
              <w:rPr>
                <w:rFonts w:hint="eastAsia"/>
                <w:sz w:val="21"/>
                <w:szCs w:val="21"/>
              </w:rPr>
              <w:t>工程造价</w:t>
            </w:r>
          </w:p>
          <w:p w14:paraId="2E639083" w14:textId="77777777" w:rsidR="0001530D" w:rsidRDefault="003E7B12">
            <w:pPr>
              <w:jc w:val="center"/>
              <w:rPr>
                <w:sz w:val="21"/>
                <w:szCs w:val="21"/>
              </w:rPr>
            </w:pPr>
            <w:r>
              <w:rPr>
                <w:rFonts w:hint="eastAsia"/>
                <w:sz w:val="21"/>
                <w:szCs w:val="21"/>
              </w:rPr>
              <w:t>（万元）</w:t>
            </w:r>
          </w:p>
        </w:tc>
        <w:tc>
          <w:tcPr>
            <w:tcW w:w="3042" w:type="dxa"/>
            <w:gridSpan w:val="8"/>
            <w:tcBorders>
              <w:top w:val="single" w:sz="4" w:space="0" w:color="auto"/>
              <w:left w:val="single" w:sz="4" w:space="0" w:color="auto"/>
              <w:bottom w:val="single" w:sz="4" w:space="0" w:color="auto"/>
              <w:right w:val="single" w:sz="4" w:space="0" w:color="auto"/>
            </w:tcBorders>
            <w:vAlign w:val="center"/>
          </w:tcPr>
          <w:p w14:paraId="3CABBCBE" w14:textId="77777777" w:rsidR="0001530D" w:rsidRDefault="0001530D">
            <w:pPr>
              <w:jc w:val="center"/>
              <w:rPr>
                <w:sz w:val="21"/>
                <w:szCs w:val="21"/>
              </w:rPr>
            </w:pPr>
          </w:p>
        </w:tc>
      </w:tr>
      <w:tr w:rsidR="0001530D" w14:paraId="4A2627B7" w14:textId="77777777">
        <w:trPr>
          <w:trHeight w:val="468"/>
        </w:trPr>
        <w:tc>
          <w:tcPr>
            <w:tcW w:w="1826" w:type="dxa"/>
            <w:gridSpan w:val="4"/>
            <w:tcBorders>
              <w:top w:val="single" w:sz="4" w:space="0" w:color="auto"/>
              <w:left w:val="single" w:sz="4" w:space="0" w:color="auto"/>
              <w:bottom w:val="single" w:sz="4" w:space="0" w:color="auto"/>
              <w:right w:val="single" w:sz="4" w:space="0" w:color="auto"/>
            </w:tcBorders>
            <w:vAlign w:val="center"/>
          </w:tcPr>
          <w:p w14:paraId="4D1069AC" w14:textId="77777777" w:rsidR="0001530D" w:rsidRDefault="003E7B12">
            <w:pPr>
              <w:jc w:val="center"/>
              <w:rPr>
                <w:sz w:val="21"/>
                <w:szCs w:val="21"/>
              </w:rPr>
            </w:pPr>
            <w:r>
              <w:rPr>
                <w:rFonts w:eastAsia="楷体_GB2312" w:hint="eastAsia"/>
                <w:b/>
                <w:bCs/>
                <w:sz w:val="21"/>
                <w:szCs w:val="21"/>
              </w:rPr>
              <w:t>*</w:t>
            </w:r>
            <w:r>
              <w:rPr>
                <w:rFonts w:hint="eastAsia"/>
                <w:sz w:val="21"/>
                <w:szCs w:val="21"/>
              </w:rPr>
              <w:t>结构类型</w:t>
            </w:r>
          </w:p>
        </w:tc>
        <w:tc>
          <w:tcPr>
            <w:tcW w:w="2360" w:type="dxa"/>
            <w:gridSpan w:val="9"/>
            <w:tcBorders>
              <w:top w:val="single" w:sz="4" w:space="0" w:color="auto"/>
              <w:left w:val="single" w:sz="4" w:space="0" w:color="auto"/>
              <w:bottom w:val="single" w:sz="4" w:space="0" w:color="auto"/>
              <w:right w:val="single" w:sz="4" w:space="0" w:color="auto"/>
            </w:tcBorders>
            <w:vAlign w:val="center"/>
          </w:tcPr>
          <w:p w14:paraId="09B2BD03" w14:textId="77777777" w:rsidR="0001530D" w:rsidRDefault="0001530D">
            <w:pPr>
              <w:jc w:val="center"/>
              <w:rPr>
                <w:sz w:val="21"/>
                <w:szCs w:val="21"/>
              </w:rPr>
            </w:pPr>
          </w:p>
        </w:tc>
        <w:tc>
          <w:tcPr>
            <w:tcW w:w="1592" w:type="dxa"/>
            <w:gridSpan w:val="7"/>
            <w:tcBorders>
              <w:top w:val="single" w:sz="4" w:space="0" w:color="auto"/>
              <w:left w:val="single" w:sz="4" w:space="0" w:color="auto"/>
              <w:bottom w:val="single" w:sz="4" w:space="0" w:color="auto"/>
              <w:right w:val="single" w:sz="4" w:space="0" w:color="auto"/>
            </w:tcBorders>
            <w:vAlign w:val="center"/>
          </w:tcPr>
          <w:p w14:paraId="2909C12E" w14:textId="77777777" w:rsidR="0001530D" w:rsidRDefault="003E7B12">
            <w:pPr>
              <w:jc w:val="center"/>
              <w:rPr>
                <w:sz w:val="21"/>
                <w:szCs w:val="21"/>
              </w:rPr>
            </w:pPr>
            <w:r>
              <w:rPr>
                <w:rFonts w:eastAsia="楷体_GB2312" w:hint="eastAsia"/>
                <w:b/>
                <w:bCs/>
                <w:sz w:val="21"/>
                <w:szCs w:val="21"/>
              </w:rPr>
              <w:t>*</w:t>
            </w:r>
            <w:r>
              <w:rPr>
                <w:rFonts w:hint="eastAsia"/>
                <w:sz w:val="21"/>
                <w:szCs w:val="21"/>
              </w:rPr>
              <w:t>形象进度</w:t>
            </w:r>
          </w:p>
        </w:tc>
        <w:tc>
          <w:tcPr>
            <w:tcW w:w="3042" w:type="dxa"/>
            <w:gridSpan w:val="8"/>
            <w:tcBorders>
              <w:top w:val="single" w:sz="4" w:space="0" w:color="auto"/>
              <w:left w:val="single" w:sz="4" w:space="0" w:color="auto"/>
              <w:bottom w:val="single" w:sz="4" w:space="0" w:color="auto"/>
              <w:right w:val="single" w:sz="4" w:space="0" w:color="auto"/>
            </w:tcBorders>
            <w:vAlign w:val="center"/>
          </w:tcPr>
          <w:p w14:paraId="7644D82D" w14:textId="77777777" w:rsidR="0001530D" w:rsidRDefault="0001530D">
            <w:pPr>
              <w:jc w:val="center"/>
              <w:rPr>
                <w:sz w:val="21"/>
                <w:szCs w:val="21"/>
              </w:rPr>
            </w:pPr>
          </w:p>
        </w:tc>
      </w:tr>
      <w:tr w:rsidR="0001530D" w14:paraId="7B2DF94D" w14:textId="77777777">
        <w:trPr>
          <w:trHeight w:val="459"/>
        </w:trPr>
        <w:tc>
          <w:tcPr>
            <w:tcW w:w="1826" w:type="dxa"/>
            <w:gridSpan w:val="4"/>
            <w:tcBorders>
              <w:top w:val="single" w:sz="4" w:space="0" w:color="auto"/>
              <w:left w:val="single" w:sz="4" w:space="0" w:color="auto"/>
              <w:bottom w:val="single" w:sz="4" w:space="0" w:color="auto"/>
              <w:right w:val="single" w:sz="4" w:space="0" w:color="auto"/>
            </w:tcBorders>
            <w:vAlign w:val="center"/>
          </w:tcPr>
          <w:p w14:paraId="34CE6A94" w14:textId="77777777" w:rsidR="0001530D" w:rsidRDefault="003E7B12">
            <w:pPr>
              <w:jc w:val="center"/>
              <w:rPr>
                <w:sz w:val="21"/>
                <w:szCs w:val="21"/>
              </w:rPr>
            </w:pPr>
            <w:r>
              <w:rPr>
                <w:rFonts w:eastAsia="楷体_GB2312" w:hint="eastAsia"/>
                <w:b/>
                <w:bCs/>
                <w:sz w:val="21"/>
                <w:szCs w:val="21"/>
              </w:rPr>
              <w:t>*</w:t>
            </w:r>
            <w:r>
              <w:rPr>
                <w:rFonts w:hint="eastAsia"/>
                <w:sz w:val="21"/>
                <w:szCs w:val="21"/>
              </w:rPr>
              <w:t>工程性质</w:t>
            </w:r>
          </w:p>
        </w:tc>
        <w:tc>
          <w:tcPr>
            <w:tcW w:w="2360" w:type="dxa"/>
            <w:gridSpan w:val="9"/>
            <w:tcBorders>
              <w:top w:val="single" w:sz="4" w:space="0" w:color="auto"/>
              <w:left w:val="single" w:sz="4" w:space="0" w:color="auto"/>
              <w:bottom w:val="single" w:sz="4" w:space="0" w:color="auto"/>
              <w:right w:val="single" w:sz="4" w:space="0" w:color="auto"/>
            </w:tcBorders>
            <w:vAlign w:val="center"/>
          </w:tcPr>
          <w:p w14:paraId="6DDB7419" w14:textId="77777777" w:rsidR="0001530D" w:rsidRDefault="0001530D">
            <w:pPr>
              <w:jc w:val="center"/>
              <w:rPr>
                <w:sz w:val="21"/>
                <w:szCs w:val="21"/>
              </w:rPr>
            </w:pPr>
          </w:p>
        </w:tc>
        <w:tc>
          <w:tcPr>
            <w:tcW w:w="1592" w:type="dxa"/>
            <w:gridSpan w:val="7"/>
            <w:tcBorders>
              <w:top w:val="single" w:sz="4" w:space="0" w:color="auto"/>
              <w:left w:val="single" w:sz="4" w:space="0" w:color="auto"/>
              <w:bottom w:val="single" w:sz="4" w:space="0" w:color="auto"/>
              <w:right w:val="single" w:sz="4" w:space="0" w:color="auto"/>
            </w:tcBorders>
            <w:vAlign w:val="center"/>
          </w:tcPr>
          <w:p w14:paraId="1701D61A" w14:textId="77777777" w:rsidR="0001530D" w:rsidRDefault="003E7B12">
            <w:pPr>
              <w:jc w:val="center"/>
              <w:rPr>
                <w:sz w:val="21"/>
                <w:szCs w:val="21"/>
              </w:rPr>
            </w:pPr>
            <w:r>
              <w:rPr>
                <w:rFonts w:hint="eastAsia"/>
                <w:sz w:val="21"/>
                <w:szCs w:val="21"/>
              </w:rPr>
              <w:t>投资主体</w:t>
            </w:r>
          </w:p>
        </w:tc>
        <w:tc>
          <w:tcPr>
            <w:tcW w:w="3042" w:type="dxa"/>
            <w:gridSpan w:val="8"/>
            <w:tcBorders>
              <w:top w:val="single" w:sz="4" w:space="0" w:color="auto"/>
              <w:left w:val="single" w:sz="4" w:space="0" w:color="auto"/>
              <w:bottom w:val="single" w:sz="4" w:space="0" w:color="auto"/>
              <w:right w:val="single" w:sz="4" w:space="0" w:color="auto"/>
            </w:tcBorders>
            <w:vAlign w:val="center"/>
          </w:tcPr>
          <w:p w14:paraId="3C7F5007" w14:textId="77777777" w:rsidR="0001530D" w:rsidRDefault="0001530D">
            <w:pPr>
              <w:jc w:val="center"/>
              <w:rPr>
                <w:sz w:val="21"/>
                <w:szCs w:val="21"/>
              </w:rPr>
            </w:pPr>
          </w:p>
        </w:tc>
      </w:tr>
      <w:tr w:rsidR="0001530D" w14:paraId="6B33D535" w14:textId="77777777">
        <w:trPr>
          <w:trHeight w:val="442"/>
        </w:trPr>
        <w:tc>
          <w:tcPr>
            <w:tcW w:w="1826" w:type="dxa"/>
            <w:gridSpan w:val="4"/>
            <w:tcBorders>
              <w:top w:val="single" w:sz="4" w:space="0" w:color="auto"/>
              <w:left w:val="single" w:sz="4" w:space="0" w:color="auto"/>
              <w:bottom w:val="single" w:sz="4" w:space="0" w:color="auto"/>
              <w:right w:val="single" w:sz="4" w:space="0" w:color="auto"/>
            </w:tcBorders>
            <w:vAlign w:val="center"/>
          </w:tcPr>
          <w:p w14:paraId="2DC1FA3B" w14:textId="77777777" w:rsidR="0001530D" w:rsidRDefault="003E7B12">
            <w:pPr>
              <w:jc w:val="center"/>
              <w:rPr>
                <w:sz w:val="21"/>
                <w:szCs w:val="21"/>
              </w:rPr>
            </w:pPr>
            <w:r>
              <w:rPr>
                <w:rFonts w:hint="eastAsia"/>
                <w:sz w:val="21"/>
                <w:szCs w:val="21"/>
              </w:rPr>
              <w:t>本工程第</w:t>
            </w:r>
          </w:p>
          <w:p w14:paraId="05A97BA2" w14:textId="77777777" w:rsidR="0001530D" w:rsidRDefault="003E7B12">
            <w:pPr>
              <w:jc w:val="center"/>
              <w:rPr>
                <w:sz w:val="21"/>
                <w:szCs w:val="21"/>
              </w:rPr>
            </w:pPr>
            <w:r>
              <w:rPr>
                <w:rFonts w:hint="eastAsia"/>
                <w:sz w:val="21"/>
                <w:szCs w:val="21"/>
              </w:rPr>
              <w:t>几次事故</w:t>
            </w:r>
          </w:p>
        </w:tc>
        <w:tc>
          <w:tcPr>
            <w:tcW w:w="2360" w:type="dxa"/>
            <w:gridSpan w:val="9"/>
            <w:tcBorders>
              <w:top w:val="single" w:sz="4" w:space="0" w:color="auto"/>
              <w:left w:val="single" w:sz="4" w:space="0" w:color="auto"/>
              <w:bottom w:val="single" w:sz="4" w:space="0" w:color="auto"/>
              <w:right w:val="single" w:sz="4" w:space="0" w:color="auto"/>
            </w:tcBorders>
            <w:vAlign w:val="center"/>
          </w:tcPr>
          <w:p w14:paraId="51F8B34B" w14:textId="77777777" w:rsidR="0001530D" w:rsidRDefault="0001530D">
            <w:pPr>
              <w:jc w:val="center"/>
              <w:rPr>
                <w:sz w:val="21"/>
                <w:szCs w:val="21"/>
              </w:rPr>
            </w:pPr>
          </w:p>
        </w:tc>
        <w:tc>
          <w:tcPr>
            <w:tcW w:w="1592" w:type="dxa"/>
            <w:gridSpan w:val="7"/>
            <w:tcBorders>
              <w:top w:val="single" w:sz="4" w:space="0" w:color="auto"/>
              <w:left w:val="single" w:sz="4" w:space="0" w:color="auto"/>
              <w:bottom w:val="single" w:sz="4" w:space="0" w:color="auto"/>
              <w:right w:val="single" w:sz="4" w:space="0" w:color="auto"/>
            </w:tcBorders>
            <w:vAlign w:val="center"/>
          </w:tcPr>
          <w:p w14:paraId="4D031BFD" w14:textId="77777777" w:rsidR="0001530D" w:rsidRDefault="003E7B12">
            <w:pPr>
              <w:jc w:val="center"/>
              <w:rPr>
                <w:sz w:val="21"/>
                <w:szCs w:val="21"/>
              </w:rPr>
            </w:pPr>
            <w:r>
              <w:rPr>
                <w:rFonts w:hint="eastAsia"/>
                <w:sz w:val="21"/>
                <w:szCs w:val="21"/>
              </w:rPr>
              <w:t>承包形式</w:t>
            </w:r>
          </w:p>
        </w:tc>
        <w:tc>
          <w:tcPr>
            <w:tcW w:w="3042" w:type="dxa"/>
            <w:gridSpan w:val="8"/>
            <w:tcBorders>
              <w:top w:val="single" w:sz="4" w:space="0" w:color="auto"/>
              <w:left w:val="single" w:sz="4" w:space="0" w:color="auto"/>
              <w:bottom w:val="single" w:sz="4" w:space="0" w:color="auto"/>
              <w:right w:val="single" w:sz="4" w:space="0" w:color="auto"/>
            </w:tcBorders>
            <w:vAlign w:val="center"/>
          </w:tcPr>
          <w:p w14:paraId="0B55874A" w14:textId="77777777" w:rsidR="0001530D" w:rsidRDefault="0001530D">
            <w:pPr>
              <w:jc w:val="center"/>
              <w:rPr>
                <w:sz w:val="21"/>
                <w:szCs w:val="21"/>
              </w:rPr>
            </w:pPr>
          </w:p>
        </w:tc>
      </w:tr>
      <w:tr w:rsidR="0001530D" w14:paraId="7CC3855C" w14:textId="77777777">
        <w:trPr>
          <w:trHeight w:val="611"/>
        </w:trPr>
        <w:tc>
          <w:tcPr>
            <w:tcW w:w="1826" w:type="dxa"/>
            <w:gridSpan w:val="4"/>
            <w:tcBorders>
              <w:top w:val="single" w:sz="4" w:space="0" w:color="auto"/>
              <w:left w:val="single" w:sz="4" w:space="0" w:color="auto"/>
              <w:bottom w:val="single" w:sz="4" w:space="0" w:color="auto"/>
              <w:right w:val="single" w:sz="4" w:space="0" w:color="auto"/>
            </w:tcBorders>
            <w:vAlign w:val="center"/>
          </w:tcPr>
          <w:p w14:paraId="3E873C5A" w14:textId="77777777" w:rsidR="0001530D" w:rsidRDefault="003E7B12">
            <w:pPr>
              <w:jc w:val="center"/>
              <w:rPr>
                <w:sz w:val="21"/>
                <w:szCs w:val="21"/>
              </w:rPr>
            </w:pPr>
            <w:r>
              <w:rPr>
                <w:rFonts w:hint="eastAsia"/>
                <w:sz w:val="21"/>
                <w:szCs w:val="21"/>
              </w:rPr>
              <w:t>开工日期</w:t>
            </w:r>
          </w:p>
        </w:tc>
        <w:tc>
          <w:tcPr>
            <w:tcW w:w="2360" w:type="dxa"/>
            <w:gridSpan w:val="9"/>
            <w:tcBorders>
              <w:top w:val="single" w:sz="4" w:space="0" w:color="auto"/>
              <w:left w:val="single" w:sz="4" w:space="0" w:color="auto"/>
              <w:bottom w:val="single" w:sz="4" w:space="0" w:color="auto"/>
              <w:right w:val="single" w:sz="4" w:space="0" w:color="auto"/>
            </w:tcBorders>
            <w:vAlign w:val="center"/>
          </w:tcPr>
          <w:p w14:paraId="65232A53" w14:textId="77777777" w:rsidR="0001530D" w:rsidRDefault="0001530D">
            <w:pPr>
              <w:jc w:val="center"/>
              <w:rPr>
                <w:sz w:val="21"/>
                <w:szCs w:val="21"/>
              </w:rPr>
            </w:pPr>
          </w:p>
        </w:tc>
        <w:tc>
          <w:tcPr>
            <w:tcW w:w="1592" w:type="dxa"/>
            <w:gridSpan w:val="7"/>
            <w:tcBorders>
              <w:top w:val="single" w:sz="4" w:space="0" w:color="auto"/>
              <w:left w:val="single" w:sz="4" w:space="0" w:color="auto"/>
              <w:bottom w:val="single" w:sz="4" w:space="0" w:color="auto"/>
              <w:right w:val="single" w:sz="4" w:space="0" w:color="auto"/>
            </w:tcBorders>
            <w:vAlign w:val="center"/>
          </w:tcPr>
          <w:p w14:paraId="111BA5FF" w14:textId="77777777" w:rsidR="0001530D" w:rsidRDefault="003E7B12">
            <w:pPr>
              <w:jc w:val="center"/>
              <w:rPr>
                <w:sz w:val="21"/>
                <w:szCs w:val="21"/>
              </w:rPr>
            </w:pPr>
            <w:r>
              <w:rPr>
                <w:rFonts w:hint="eastAsia"/>
                <w:sz w:val="21"/>
                <w:szCs w:val="21"/>
              </w:rPr>
              <w:t>计划竣工日期</w:t>
            </w:r>
          </w:p>
        </w:tc>
        <w:tc>
          <w:tcPr>
            <w:tcW w:w="3042" w:type="dxa"/>
            <w:gridSpan w:val="8"/>
            <w:tcBorders>
              <w:top w:val="single" w:sz="4" w:space="0" w:color="auto"/>
              <w:left w:val="single" w:sz="4" w:space="0" w:color="auto"/>
              <w:bottom w:val="single" w:sz="4" w:space="0" w:color="auto"/>
              <w:right w:val="single" w:sz="4" w:space="0" w:color="auto"/>
            </w:tcBorders>
            <w:vAlign w:val="center"/>
          </w:tcPr>
          <w:p w14:paraId="6CBBD411" w14:textId="77777777" w:rsidR="0001530D" w:rsidRDefault="0001530D">
            <w:pPr>
              <w:jc w:val="center"/>
              <w:rPr>
                <w:sz w:val="21"/>
                <w:szCs w:val="21"/>
              </w:rPr>
            </w:pPr>
          </w:p>
        </w:tc>
      </w:tr>
      <w:tr w:rsidR="0001530D" w14:paraId="1FA1D37C" w14:textId="77777777">
        <w:trPr>
          <w:trHeight w:val="1086"/>
        </w:trPr>
        <w:tc>
          <w:tcPr>
            <w:tcW w:w="1826" w:type="dxa"/>
            <w:gridSpan w:val="4"/>
            <w:tcBorders>
              <w:top w:val="single" w:sz="4" w:space="0" w:color="auto"/>
              <w:left w:val="single" w:sz="4" w:space="0" w:color="auto"/>
              <w:bottom w:val="single" w:sz="4" w:space="0" w:color="auto"/>
              <w:right w:val="single" w:sz="4" w:space="0" w:color="auto"/>
            </w:tcBorders>
            <w:vAlign w:val="center"/>
          </w:tcPr>
          <w:p w14:paraId="73E01DEB" w14:textId="77777777" w:rsidR="0001530D" w:rsidRDefault="003E7B12">
            <w:pPr>
              <w:spacing w:beforeLines="50" w:before="120"/>
              <w:jc w:val="center"/>
              <w:rPr>
                <w:sz w:val="21"/>
                <w:szCs w:val="21"/>
              </w:rPr>
            </w:pPr>
            <w:r>
              <w:rPr>
                <w:rFonts w:hint="eastAsia"/>
                <w:sz w:val="21"/>
                <w:szCs w:val="21"/>
              </w:rPr>
              <w:t>基本建设程序履行情况</w:t>
            </w:r>
          </w:p>
        </w:tc>
        <w:tc>
          <w:tcPr>
            <w:tcW w:w="6994" w:type="dxa"/>
            <w:gridSpan w:val="24"/>
            <w:tcBorders>
              <w:top w:val="single" w:sz="4" w:space="0" w:color="auto"/>
              <w:left w:val="single" w:sz="4" w:space="0" w:color="auto"/>
              <w:bottom w:val="single" w:sz="4" w:space="0" w:color="auto"/>
              <w:right w:val="single" w:sz="4" w:space="0" w:color="auto"/>
            </w:tcBorders>
            <w:vAlign w:val="center"/>
          </w:tcPr>
          <w:p w14:paraId="77E8B82E" w14:textId="77777777" w:rsidR="0001530D" w:rsidRDefault="003E7B12">
            <w:pPr>
              <w:spacing w:beforeLines="50" w:before="120"/>
              <w:jc w:val="center"/>
              <w:rPr>
                <w:sz w:val="21"/>
                <w:szCs w:val="21"/>
              </w:rPr>
            </w:pPr>
            <w:r>
              <w:rPr>
                <w:rFonts w:hint="eastAsia"/>
                <w:sz w:val="21"/>
                <w:szCs w:val="21"/>
              </w:rPr>
              <w:t>□立项</w:t>
            </w:r>
            <w:r>
              <w:rPr>
                <w:sz w:val="21"/>
                <w:szCs w:val="21"/>
              </w:rPr>
              <w:t xml:space="preserve">  </w:t>
            </w:r>
            <w:r>
              <w:rPr>
                <w:rFonts w:hint="eastAsia"/>
                <w:sz w:val="21"/>
                <w:szCs w:val="21"/>
              </w:rPr>
              <w:t>□用地许可证</w:t>
            </w:r>
            <w:r>
              <w:rPr>
                <w:sz w:val="21"/>
                <w:szCs w:val="21"/>
              </w:rPr>
              <w:t xml:space="preserve">  </w:t>
            </w:r>
            <w:r>
              <w:rPr>
                <w:rFonts w:hint="eastAsia"/>
                <w:sz w:val="21"/>
                <w:szCs w:val="21"/>
              </w:rPr>
              <w:t>□规划许可证</w:t>
            </w:r>
            <w:r>
              <w:rPr>
                <w:sz w:val="21"/>
                <w:szCs w:val="21"/>
              </w:rPr>
              <w:t xml:space="preserve">  </w:t>
            </w:r>
            <w:r>
              <w:rPr>
                <w:rFonts w:hint="eastAsia"/>
                <w:sz w:val="21"/>
                <w:szCs w:val="21"/>
              </w:rPr>
              <w:t>□招标投标</w:t>
            </w:r>
            <w:r>
              <w:rPr>
                <w:rFonts w:hint="eastAsia"/>
                <w:sz w:val="21"/>
                <w:szCs w:val="21"/>
              </w:rPr>
              <w:t xml:space="preserve"> </w:t>
            </w:r>
            <w:r>
              <w:rPr>
                <w:rFonts w:hint="eastAsia"/>
                <w:sz w:val="21"/>
                <w:szCs w:val="21"/>
              </w:rPr>
              <w:t>□施工图审查</w:t>
            </w:r>
            <w:r>
              <w:rPr>
                <w:sz w:val="21"/>
                <w:szCs w:val="21"/>
              </w:rPr>
              <w:t xml:space="preserve"> </w:t>
            </w:r>
          </w:p>
          <w:p w14:paraId="35EEA7A2" w14:textId="77777777" w:rsidR="0001530D" w:rsidRDefault="003E7B12">
            <w:pPr>
              <w:spacing w:beforeLines="50" w:before="120"/>
              <w:jc w:val="center"/>
              <w:rPr>
                <w:sz w:val="21"/>
                <w:szCs w:val="21"/>
              </w:rPr>
            </w:pPr>
            <w:r>
              <w:rPr>
                <w:rFonts w:hint="eastAsia"/>
                <w:sz w:val="21"/>
                <w:szCs w:val="21"/>
              </w:rPr>
              <w:t>□施工许可证</w:t>
            </w:r>
            <w:r>
              <w:rPr>
                <w:rFonts w:hint="eastAsia"/>
                <w:sz w:val="21"/>
                <w:szCs w:val="21"/>
              </w:rPr>
              <w:t xml:space="preserve"> </w:t>
            </w:r>
            <w:r>
              <w:rPr>
                <w:rFonts w:hint="eastAsia"/>
                <w:sz w:val="21"/>
                <w:szCs w:val="21"/>
              </w:rPr>
              <w:t>□质量监督</w:t>
            </w:r>
            <w:r>
              <w:rPr>
                <w:sz w:val="21"/>
                <w:szCs w:val="21"/>
              </w:rPr>
              <w:t xml:space="preserve">  </w:t>
            </w:r>
            <w:r>
              <w:rPr>
                <w:rFonts w:hint="eastAsia"/>
                <w:sz w:val="21"/>
                <w:szCs w:val="21"/>
              </w:rPr>
              <w:t>□安全监督</w:t>
            </w:r>
          </w:p>
        </w:tc>
      </w:tr>
      <w:tr w:rsidR="0001530D" w14:paraId="615C1325" w14:textId="77777777">
        <w:trPr>
          <w:trHeight w:val="458"/>
        </w:trPr>
        <w:tc>
          <w:tcPr>
            <w:tcW w:w="3728" w:type="dxa"/>
            <w:gridSpan w:val="12"/>
            <w:tcBorders>
              <w:top w:val="single" w:sz="4" w:space="0" w:color="auto"/>
              <w:left w:val="single" w:sz="4" w:space="0" w:color="auto"/>
              <w:bottom w:val="single" w:sz="4" w:space="0" w:color="auto"/>
              <w:right w:val="single" w:sz="4" w:space="0" w:color="auto"/>
            </w:tcBorders>
            <w:vAlign w:val="center"/>
          </w:tcPr>
          <w:p w14:paraId="1E3B0986" w14:textId="77777777" w:rsidR="0001530D" w:rsidRDefault="003E7B12">
            <w:pPr>
              <w:jc w:val="center"/>
              <w:rPr>
                <w:sz w:val="21"/>
                <w:szCs w:val="21"/>
              </w:rPr>
            </w:pPr>
            <w:r>
              <w:rPr>
                <w:rFonts w:hint="eastAsia"/>
                <w:sz w:val="21"/>
                <w:szCs w:val="21"/>
              </w:rPr>
              <w:t>负责该工程安全生产监管单位</w:t>
            </w:r>
          </w:p>
        </w:tc>
        <w:tc>
          <w:tcPr>
            <w:tcW w:w="5092" w:type="dxa"/>
            <w:gridSpan w:val="16"/>
            <w:tcBorders>
              <w:top w:val="single" w:sz="4" w:space="0" w:color="auto"/>
              <w:left w:val="single" w:sz="4" w:space="0" w:color="auto"/>
              <w:bottom w:val="single" w:sz="4" w:space="0" w:color="auto"/>
              <w:right w:val="single" w:sz="4" w:space="0" w:color="auto"/>
            </w:tcBorders>
            <w:vAlign w:val="center"/>
          </w:tcPr>
          <w:p w14:paraId="59E92C79" w14:textId="77777777" w:rsidR="0001530D" w:rsidRDefault="0001530D">
            <w:pPr>
              <w:jc w:val="center"/>
              <w:rPr>
                <w:sz w:val="21"/>
                <w:szCs w:val="21"/>
              </w:rPr>
            </w:pPr>
          </w:p>
        </w:tc>
      </w:tr>
      <w:tr w:rsidR="0001530D" w14:paraId="4F4D0239" w14:textId="77777777">
        <w:trPr>
          <w:trHeight w:val="605"/>
        </w:trPr>
        <w:tc>
          <w:tcPr>
            <w:tcW w:w="2038" w:type="dxa"/>
            <w:gridSpan w:val="5"/>
            <w:tcBorders>
              <w:top w:val="single" w:sz="4" w:space="0" w:color="auto"/>
              <w:left w:val="single" w:sz="4" w:space="0" w:color="auto"/>
              <w:bottom w:val="single" w:sz="4" w:space="0" w:color="auto"/>
              <w:right w:val="single" w:sz="4" w:space="0" w:color="auto"/>
            </w:tcBorders>
            <w:vAlign w:val="center"/>
          </w:tcPr>
          <w:p w14:paraId="24574F94" w14:textId="77777777" w:rsidR="0001530D" w:rsidRDefault="003E7B12">
            <w:pPr>
              <w:jc w:val="center"/>
              <w:rPr>
                <w:sz w:val="21"/>
                <w:szCs w:val="21"/>
              </w:rPr>
            </w:pPr>
            <w:r>
              <w:rPr>
                <w:rFonts w:eastAsia="楷体_GB2312" w:hint="eastAsia"/>
                <w:b/>
                <w:bCs/>
                <w:sz w:val="21"/>
                <w:szCs w:val="21"/>
              </w:rPr>
              <w:t>*</w:t>
            </w:r>
            <w:r>
              <w:rPr>
                <w:rFonts w:hint="eastAsia"/>
                <w:sz w:val="21"/>
                <w:szCs w:val="21"/>
              </w:rPr>
              <w:t>建设单位名称</w:t>
            </w:r>
          </w:p>
        </w:tc>
        <w:tc>
          <w:tcPr>
            <w:tcW w:w="1690" w:type="dxa"/>
            <w:gridSpan w:val="7"/>
            <w:tcBorders>
              <w:top w:val="single" w:sz="4" w:space="0" w:color="auto"/>
              <w:left w:val="single" w:sz="4" w:space="0" w:color="auto"/>
              <w:bottom w:val="single" w:sz="4" w:space="0" w:color="auto"/>
              <w:right w:val="single" w:sz="4" w:space="0" w:color="auto"/>
            </w:tcBorders>
            <w:vAlign w:val="center"/>
          </w:tcPr>
          <w:p w14:paraId="4494B223" w14:textId="77777777" w:rsidR="0001530D" w:rsidRDefault="0001530D">
            <w:pPr>
              <w:jc w:val="center"/>
              <w:rPr>
                <w:sz w:val="21"/>
                <w:szCs w:val="21"/>
              </w:rPr>
            </w:pPr>
          </w:p>
        </w:tc>
        <w:tc>
          <w:tcPr>
            <w:tcW w:w="1484" w:type="dxa"/>
            <w:gridSpan w:val="5"/>
            <w:tcBorders>
              <w:top w:val="single" w:sz="4" w:space="0" w:color="auto"/>
              <w:left w:val="single" w:sz="4" w:space="0" w:color="auto"/>
              <w:bottom w:val="single" w:sz="4" w:space="0" w:color="auto"/>
              <w:right w:val="single" w:sz="4" w:space="0" w:color="auto"/>
            </w:tcBorders>
            <w:vAlign w:val="center"/>
          </w:tcPr>
          <w:p w14:paraId="1782CC99" w14:textId="77777777" w:rsidR="0001530D" w:rsidRDefault="003E7B12">
            <w:pPr>
              <w:jc w:val="center"/>
              <w:rPr>
                <w:sz w:val="21"/>
                <w:szCs w:val="21"/>
              </w:rPr>
            </w:pPr>
            <w:r>
              <w:rPr>
                <w:rFonts w:hint="eastAsia"/>
                <w:sz w:val="21"/>
                <w:szCs w:val="21"/>
              </w:rPr>
              <w:t>资质证书编号</w:t>
            </w:r>
          </w:p>
        </w:tc>
        <w:tc>
          <w:tcPr>
            <w:tcW w:w="1043" w:type="dxa"/>
            <w:gridSpan w:val="4"/>
            <w:tcBorders>
              <w:top w:val="single" w:sz="4" w:space="0" w:color="auto"/>
              <w:left w:val="single" w:sz="4" w:space="0" w:color="auto"/>
              <w:bottom w:val="single" w:sz="4" w:space="0" w:color="auto"/>
              <w:right w:val="single" w:sz="4" w:space="0" w:color="auto"/>
            </w:tcBorders>
            <w:vAlign w:val="center"/>
          </w:tcPr>
          <w:p w14:paraId="0FEFC1EE" w14:textId="77777777" w:rsidR="0001530D" w:rsidRDefault="0001530D">
            <w:pPr>
              <w:jc w:val="center"/>
              <w:rPr>
                <w:sz w:val="21"/>
                <w:szCs w:val="21"/>
              </w:rPr>
            </w:pPr>
          </w:p>
        </w:tc>
        <w:tc>
          <w:tcPr>
            <w:tcW w:w="1125" w:type="dxa"/>
            <w:gridSpan w:val="4"/>
            <w:tcBorders>
              <w:top w:val="single" w:sz="4" w:space="0" w:color="auto"/>
              <w:left w:val="single" w:sz="4" w:space="0" w:color="auto"/>
              <w:bottom w:val="single" w:sz="4" w:space="0" w:color="auto"/>
              <w:right w:val="single" w:sz="4" w:space="0" w:color="auto"/>
            </w:tcBorders>
            <w:vAlign w:val="center"/>
          </w:tcPr>
          <w:p w14:paraId="7BEF91B6" w14:textId="77777777" w:rsidR="0001530D" w:rsidRDefault="003E7B12">
            <w:pPr>
              <w:jc w:val="center"/>
              <w:rPr>
                <w:sz w:val="21"/>
                <w:szCs w:val="21"/>
              </w:rPr>
            </w:pPr>
            <w:r>
              <w:rPr>
                <w:rFonts w:hint="eastAsia"/>
                <w:sz w:val="21"/>
                <w:szCs w:val="21"/>
              </w:rPr>
              <w:t>资质等级</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30B5F38C" w14:textId="77777777" w:rsidR="0001530D" w:rsidRDefault="0001530D">
            <w:pPr>
              <w:jc w:val="center"/>
              <w:rPr>
                <w:sz w:val="21"/>
                <w:szCs w:val="21"/>
              </w:rPr>
            </w:pPr>
          </w:p>
        </w:tc>
      </w:tr>
      <w:tr w:rsidR="0001530D" w14:paraId="68C4701F" w14:textId="77777777">
        <w:trPr>
          <w:trHeight w:val="613"/>
        </w:trPr>
        <w:tc>
          <w:tcPr>
            <w:tcW w:w="2038" w:type="dxa"/>
            <w:gridSpan w:val="5"/>
            <w:tcBorders>
              <w:top w:val="single" w:sz="4" w:space="0" w:color="auto"/>
              <w:left w:val="single" w:sz="4" w:space="0" w:color="auto"/>
              <w:bottom w:val="single" w:sz="4" w:space="0" w:color="auto"/>
              <w:right w:val="single" w:sz="4" w:space="0" w:color="auto"/>
            </w:tcBorders>
            <w:vAlign w:val="center"/>
          </w:tcPr>
          <w:p w14:paraId="585B1FAB" w14:textId="77777777" w:rsidR="0001530D" w:rsidRDefault="003E7B12">
            <w:pPr>
              <w:jc w:val="center"/>
              <w:rPr>
                <w:sz w:val="21"/>
                <w:szCs w:val="21"/>
              </w:rPr>
            </w:pPr>
            <w:r>
              <w:rPr>
                <w:rFonts w:hint="eastAsia"/>
                <w:sz w:val="21"/>
                <w:szCs w:val="21"/>
              </w:rPr>
              <w:t>勘察单位名称</w:t>
            </w:r>
          </w:p>
        </w:tc>
        <w:tc>
          <w:tcPr>
            <w:tcW w:w="1690" w:type="dxa"/>
            <w:gridSpan w:val="7"/>
            <w:tcBorders>
              <w:top w:val="single" w:sz="4" w:space="0" w:color="auto"/>
              <w:left w:val="single" w:sz="4" w:space="0" w:color="auto"/>
              <w:bottom w:val="single" w:sz="4" w:space="0" w:color="auto"/>
              <w:right w:val="single" w:sz="4" w:space="0" w:color="auto"/>
            </w:tcBorders>
            <w:vAlign w:val="center"/>
          </w:tcPr>
          <w:p w14:paraId="3ADAD098" w14:textId="77777777" w:rsidR="0001530D" w:rsidRDefault="0001530D">
            <w:pPr>
              <w:jc w:val="center"/>
              <w:rPr>
                <w:sz w:val="21"/>
                <w:szCs w:val="21"/>
              </w:rPr>
            </w:pPr>
          </w:p>
        </w:tc>
        <w:tc>
          <w:tcPr>
            <w:tcW w:w="1484" w:type="dxa"/>
            <w:gridSpan w:val="5"/>
            <w:tcBorders>
              <w:top w:val="single" w:sz="4" w:space="0" w:color="auto"/>
              <w:left w:val="single" w:sz="4" w:space="0" w:color="auto"/>
              <w:bottom w:val="single" w:sz="4" w:space="0" w:color="auto"/>
              <w:right w:val="single" w:sz="4" w:space="0" w:color="auto"/>
            </w:tcBorders>
            <w:vAlign w:val="center"/>
          </w:tcPr>
          <w:p w14:paraId="77811927" w14:textId="77777777" w:rsidR="0001530D" w:rsidRDefault="003E7B12">
            <w:pPr>
              <w:jc w:val="center"/>
              <w:rPr>
                <w:sz w:val="21"/>
                <w:szCs w:val="21"/>
              </w:rPr>
            </w:pPr>
            <w:r>
              <w:rPr>
                <w:rFonts w:hint="eastAsia"/>
                <w:sz w:val="21"/>
                <w:szCs w:val="21"/>
              </w:rPr>
              <w:t>资质证书编号</w:t>
            </w:r>
          </w:p>
        </w:tc>
        <w:tc>
          <w:tcPr>
            <w:tcW w:w="1043" w:type="dxa"/>
            <w:gridSpan w:val="4"/>
            <w:tcBorders>
              <w:top w:val="single" w:sz="4" w:space="0" w:color="auto"/>
              <w:left w:val="single" w:sz="4" w:space="0" w:color="auto"/>
              <w:bottom w:val="single" w:sz="4" w:space="0" w:color="auto"/>
              <w:right w:val="single" w:sz="4" w:space="0" w:color="auto"/>
            </w:tcBorders>
            <w:vAlign w:val="center"/>
          </w:tcPr>
          <w:p w14:paraId="2EAEE761" w14:textId="77777777" w:rsidR="0001530D" w:rsidRDefault="0001530D">
            <w:pPr>
              <w:jc w:val="center"/>
              <w:rPr>
                <w:sz w:val="21"/>
                <w:szCs w:val="21"/>
              </w:rPr>
            </w:pPr>
          </w:p>
        </w:tc>
        <w:tc>
          <w:tcPr>
            <w:tcW w:w="1125" w:type="dxa"/>
            <w:gridSpan w:val="4"/>
            <w:tcBorders>
              <w:top w:val="single" w:sz="4" w:space="0" w:color="auto"/>
              <w:left w:val="single" w:sz="4" w:space="0" w:color="auto"/>
              <w:bottom w:val="single" w:sz="4" w:space="0" w:color="auto"/>
              <w:right w:val="single" w:sz="4" w:space="0" w:color="auto"/>
            </w:tcBorders>
            <w:vAlign w:val="center"/>
          </w:tcPr>
          <w:p w14:paraId="06EF319C" w14:textId="77777777" w:rsidR="0001530D" w:rsidRDefault="003E7B12">
            <w:pPr>
              <w:jc w:val="center"/>
              <w:rPr>
                <w:sz w:val="21"/>
                <w:szCs w:val="21"/>
              </w:rPr>
            </w:pPr>
            <w:r>
              <w:rPr>
                <w:rFonts w:hint="eastAsia"/>
                <w:sz w:val="21"/>
                <w:szCs w:val="21"/>
              </w:rPr>
              <w:t>资质等级</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214ED815" w14:textId="77777777" w:rsidR="0001530D" w:rsidRDefault="0001530D">
            <w:pPr>
              <w:jc w:val="center"/>
              <w:rPr>
                <w:sz w:val="21"/>
                <w:szCs w:val="21"/>
              </w:rPr>
            </w:pPr>
          </w:p>
        </w:tc>
      </w:tr>
      <w:tr w:rsidR="0001530D" w14:paraId="4AEBCFC9" w14:textId="77777777">
        <w:trPr>
          <w:trHeight w:val="621"/>
        </w:trPr>
        <w:tc>
          <w:tcPr>
            <w:tcW w:w="2038" w:type="dxa"/>
            <w:gridSpan w:val="5"/>
            <w:tcBorders>
              <w:top w:val="single" w:sz="4" w:space="0" w:color="auto"/>
              <w:left w:val="single" w:sz="4" w:space="0" w:color="auto"/>
              <w:bottom w:val="single" w:sz="4" w:space="0" w:color="auto"/>
              <w:right w:val="single" w:sz="4" w:space="0" w:color="auto"/>
            </w:tcBorders>
            <w:vAlign w:val="center"/>
          </w:tcPr>
          <w:p w14:paraId="530E54F0" w14:textId="77777777" w:rsidR="0001530D" w:rsidRDefault="003E7B12">
            <w:pPr>
              <w:jc w:val="center"/>
              <w:rPr>
                <w:sz w:val="21"/>
                <w:szCs w:val="21"/>
              </w:rPr>
            </w:pPr>
            <w:r>
              <w:rPr>
                <w:rFonts w:hint="eastAsia"/>
                <w:sz w:val="21"/>
                <w:szCs w:val="21"/>
              </w:rPr>
              <w:t>设计单位名称</w:t>
            </w:r>
          </w:p>
        </w:tc>
        <w:tc>
          <w:tcPr>
            <w:tcW w:w="1690" w:type="dxa"/>
            <w:gridSpan w:val="7"/>
            <w:tcBorders>
              <w:top w:val="single" w:sz="4" w:space="0" w:color="auto"/>
              <w:left w:val="single" w:sz="4" w:space="0" w:color="auto"/>
              <w:bottom w:val="single" w:sz="4" w:space="0" w:color="auto"/>
              <w:right w:val="single" w:sz="4" w:space="0" w:color="auto"/>
            </w:tcBorders>
            <w:vAlign w:val="center"/>
          </w:tcPr>
          <w:p w14:paraId="67DD68CE" w14:textId="77777777" w:rsidR="0001530D" w:rsidRDefault="0001530D">
            <w:pPr>
              <w:jc w:val="center"/>
              <w:rPr>
                <w:sz w:val="21"/>
                <w:szCs w:val="21"/>
              </w:rPr>
            </w:pPr>
          </w:p>
        </w:tc>
        <w:tc>
          <w:tcPr>
            <w:tcW w:w="1484" w:type="dxa"/>
            <w:gridSpan w:val="5"/>
            <w:tcBorders>
              <w:top w:val="single" w:sz="4" w:space="0" w:color="auto"/>
              <w:left w:val="single" w:sz="4" w:space="0" w:color="auto"/>
              <w:bottom w:val="single" w:sz="4" w:space="0" w:color="auto"/>
              <w:right w:val="single" w:sz="4" w:space="0" w:color="auto"/>
            </w:tcBorders>
            <w:vAlign w:val="center"/>
          </w:tcPr>
          <w:p w14:paraId="340A9D13" w14:textId="77777777" w:rsidR="0001530D" w:rsidRDefault="003E7B12">
            <w:pPr>
              <w:jc w:val="center"/>
              <w:rPr>
                <w:sz w:val="21"/>
                <w:szCs w:val="21"/>
              </w:rPr>
            </w:pPr>
            <w:r>
              <w:rPr>
                <w:rFonts w:hint="eastAsia"/>
                <w:sz w:val="21"/>
                <w:szCs w:val="21"/>
              </w:rPr>
              <w:t>资质证书编号</w:t>
            </w:r>
          </w:p>
        </w:tc>
        <w:tc>
          <w:tcPr>
            <w:tcW w:w="1043" w:type="dxa"/>
            <w:gridSpan w:val="4"/>
            <w:tcBorders>
              <w:top w:val="single" w:sz="4" w:space="0" w:color="auto"/>
              <w:left w:val="single" w:sz="4" w:space="0" w:color="auto"/>
              <w:bottom w:val="single" w:sz="4" w:space="0" w:color="auto"/>
              <w:right w:val="single" w:sz="4" w:space="0" w:color="auto"/>
            </w:tcBorders>
            <w:vAlign w:val="center"/>
          </w:tcPr>
          <w:p w14:paraId="1638AD82" w14:textId="77777777" w:rsidR="0001530D" w:rsidRDefault="0001530D">
            <w:pPr>
              <w:jc w:val="center"/>
              <w:rPr>
                <w:sz w:val="21"/>
                <w:szCs w:val="21"/>
              </w:rPr>
            </w:pPr>
          </w:p>
        </w:tc>
        <w:tc>
          <w:tcPr>
            <w:tcW w:w="1125" w:type="dxa"/>
            <w:gridSpan w:val="4"/>
            <w:tcBorders>
              <w:top w:val="single" w:sz="4" w:space="0" w:color="auto"/>
              <w:left w:val="single" w:sz="4" w:space="0" w:color="auto"/>
              <w:bottom w:val="single" w:sz="4" w:space="0" w:color="auto"/>
              <w:right w:val="single" w:sz="4" w:space="0" w:color="auto"/>
            </w:tcBorders>
            <w:vAlign w:val="center"/>
          </w:tcPr>
          <w:p w14:paraId="17651245" w14:textId="77777777" w:rsidR="0001530D" w:rsidRDefault="003E7B12">
            <w:pPr>
              <w:jc w:val="center"/>
              <w:rPr>
                <w:sz w:val="21"/>
                <w:szCs w:val="21"/>
              </w:rPr>
            </w:pPr>
            <w:r>
              <w:rPr>
                <w:rFonts w:hint="eastAsia"/>
                <w:sz w:val="21"/>
                <w:szCs w:val="21"/>
              </w:rPr>
              <w:t>资质等级</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1B7AA3D4" w14:textId="77777777" w:rsidR="0001530D" w:rsidRDefault="0001530D">
            <w:pPr>
              <w:jc w:val="center"/>
              <w:rPr>
                <w:sz w:val="21"/>
                <w:szCs w:val="21"/>
              </w:rPr>
            </w:pPr>
          </w:p>
        </w:tc>
      </w:tr>
      <w:tr w:rsidR="0001530D" w14:paraId="06D1969A" w14:textId="77777777">
        <w:trPr>
          <w:trHeight w:val="615"/>
        </w:trPr>
        <w:tc>
          <w:tcPr>
            <w:tcW w:w="2038" w:type="dxa"/>
            <w:gridSpan w:val="5"/>
            <w:tcBorders>
              <w:top w:val="single" w:sz="4" w:space="0" w:color="auto"/>
              <w:left w:val="single" w:sz="4" w:space="0" w:color="auto"/>
              <w:bottom w:val="single" w:sz="4" w:space="0" w:color="auto"/>
              <w:right w:val="single" w:sz="4" w:space="0" w:color="auto"/>
            </w:tcBorders>
            <w:vAlign w:val="center"/>
          </w:tcPr>
          <w:p w14:paraId="538F2EB4" w14:textId="77777777" w:rsidR="0001530D" w:rsidRDefault="003E7B12">
            <w:pPr>
              <w:jc w:val="center"/>
              <w:rPr>
                <w:sz w:val="21"/>
                <w:szCs w:val="21"/>
              </w:rPr>
            </w:pPr>
            <w:r>
              <w:rPr>
                <w:rFonts w:eastAsia="楷体_GB2312" w:hint="eastAsia"/>
                <w:b/>
                <w:bCs/>
                <w:sz w:val="21"/>
                <w:szCs w:val="21"/>
              </w:rPr>
              <w:t>*</w:t>
            </w:r>
            <w:r>
              <w:rPr>
                <w:rFonts w:hint="eastAsia"/>
                <w:sz w:val="21"/>
                <w:szCs w:val="21"/>
              </w:rPr>
              <w:t>监理单位名称</w:t>
            </w:r>
          </w:p>
        </w:tc>
        <w:tc>
          <w:tcPr>
            <w:tcW w:w="1690" w:type="dxa"/>
            <w:gridSpan w:val="7"/>
            <w:tcBorders>
              <w:top w:val="single" w:sz="4" w:space="0" w:color="auto"/>
              <w:left w:val="single" w:sz="4" w:space="0" w:color="auto"/>
              <w:bottom w:val="single" w:sz="4" w:space="0" w:color="auto"/>
              <w:right w:val="single" w:sz="4" w:space="0" w:color="auto"/>
            </w:tcBorders>
            <w:vAlign w:val="center"/>
          </w:tcPr>
          <w:p w14:paraId="36FFA3AE" w14:textId="77777777" w:rsidR="0001530D" w:rsidRDefault="0001530D">
            <w:pPr>
              <w:jc w:val="center"/>
              <w:rPr>
                <w:sz w:val="21"/>
                <w:szCs w:val="21"/>
              </w:rPr>
            </w:pPr>
          </w:p>
        </w:tc>
        <w:tc>
          <w:tcPr>
            <w:tcW w:w="1484" w:type="dxa"/>
            <w:gridSpan w:val="5"/>
            <w:tcBorders>
              <w:top w:val="single" w:sz="4" w:space="0" w:color="auto"/>
              <w:left w:val="single" w:sz="4" w:space="0" w:color="auto"/>
              <w:bottom w:val="single" w:sz="4" w:space="0" w:color="auto"/>
              <w:right w:val="single" w:sz="4" w:space="0" w:color="auto"/>
            </w:tcBorders>
            <w:vAlign w:val="center"/>
          </w:tcPr>
          <w:p w14:paraId="08372075" w14:textId="77777777" w:rsidR="0001530D" w:rsidRDefault="003E7B12">
            <w:pPr>
              <w:jc w:val="center"/>
              <w:rPr>
                <w:sz w:val="21"/>
                <w:szCs w:val="21"/>
              </w:rPr>
            </w:pPr>
            <w:r>
              <w:rPr>
                <w:rFonts w:hint="eastAsia"/>
                <w:sz w:val="21"/>
                <w:szCs w:val="21"/>
              </w:rPr>
              <w:t>资质证书编号</w:t>
            </w:r>
          </w:p>
        </w:tc>
        <w:tc>
          <w:tcPr>
            <w:tcW w:w="1043" w:type="dxa"/>
            <w:gridSpan w:val="4"/>
            <w:tcBorders>
              <w:top w:val="single" w:sz="4" w:space="0" w:color="auto"/>
              <w:left w:val="single" w:sz="4" w:space="0" w:color="auto"/>
              <w:bottom w:val="single" w:sz="4" w:space="0" w:color="auto"/>
              <w:right w:val="single" w:sz="4" w:space="0" w:color="auto"/>
            </w:tcBorders>
            <w:vAlign w:val="center"/>
          </w:tcPr>
          <w:p w14:paraId="45E4DE9A" w14:textId="77777777" w:rsidR="0001530D" w:rsidRDefault="0001530D">
            <w:pPr>
              <w:jc w:val="center"/>
              <w:rPr>
                <w:sz w:val="21"/>
                <w:szCs w:val="21"/>
              </w:rPr>
            </w:pPr>
          </w:p>
        </w:tc>
        <w:tc>
          <w:tcPr>
            <w:tcW w:w="1125" w:type="dxa"/>
            <w:gridSpan w:val="4"/>
            <w:tcBorders>
              <w:top w:val="single" w:sz="4" w:space="0" w:color="auto"/>
              <w:left w:val="single" w:sz="4" w:space="0" w:color="auto"/>
              <w:bottom w:val="single" w:sz="4" w:space="0" w:color="auto"/>
              <w:right w:val="single" w:sz="4" w:space="0" w:color="auto"/>
            </w:tcBorders>
            <w:vAlign w:val="center"/>
          </w:tcPr>
          <w:p w14:paraId="783C9953" w14:textId="77777777" w:rsidR="0001530D" w:rsidRDefault="003E7B12">
            <w:pPr>
              <w:jc w:val="center"/>
              <w:rPr>
                <w:sz w:val="21"/>
                <w:szCs w:val="21"/>
              </w:rPr>
            </w:pPr>
            <w:r>
              <w:rPr>
                <w:rFonts w:hint="eastAsia"/>
                <w:sz w:val="21"/>
                <w:szCs w:val="21"/>
              </w:rPr>
              <w:t>资质等级</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47D30E1F" w14:textId="77777777" w:rsidR="0001530D" w:rsidRDefault="0001530D">
            <w:pPr>
              <w:jc w:val="center"/>
              <w:rPr>
                <w:sz w:val="21"/>
                <w:szCs w:val="21"/>
              </w:rPr>
            </w:pPr>
          </w:p>
        </w:tc>
      </w:tr>
      <w:tr w:rsidR="0001530D" w14:paraId="2A5DF101" w14:textId="77777777">
        <w:trPr>
          <w:trHeight w:val="623"/>
        </w:trPr>
        <w:tc>
          <w:tcPr>
            <w:tcW w:w="2038" w:type="dxa"/>
            <w:gridSpan w:val="5"/>
            <w:tcBorders>
              <w:top w:val="single" w:sz="4" w:space="0" w:color="auto"/>
              <w:left w:val="single" w:sz="4" w:space="0" w:color="auto"/>
              <w:bottom w:val="single" w:sz="4" w:space="0" w:color="auto"/>
              <w:right w:val="single" w:sz="4" w:space="0" w:color="auto"/>
            </w:tcBorders>
            <w:vAlign w:val="center"/>
          </w:tcPr>
          <w:p w14:paraId="318B5588" w14:textId="77777777" w:rsidR="0001530D" w:rsidRDefault="003E7B12">
            <w:pPr>
              <w:jc w:val="center"/>
              <w:rPr>
                <w:sz w:val="21"/>
                <w:szCs w:val="21"/>
              </w:rPr>
            </w:pPr>
            <w:r>
              <w:rPr>
                <w:rFonts w:hint="eastAsia"/>
                <w:sz w:val="21"/>
                <w:szCs w:val="21"/>
              </w:rPr>
              <w:t>监理总监姓名</w:t>
            </w:r>
          </w:p>
        </w:tc>
        <w:tc>
          <w:tcPr>
            <w:tcW w:w="1690" w:type="dxa"/>
            <w:gridSpan w:val="7"/>
            <w:tcBorders>
              <w:top w:val="single" w:sz="4" w:space="0" w:color="auto"/>
              <w:left w:val="single" w:sz="4" w:space="0" w:color="auto"/>
              <w:bottom w:val="single" w:sz="4" w:space="0" w:color="auto"/>
              <w:right w:val="single" w:sz="4" w:space="0" w:color="auto"/>
            </w:tcBorders>
            <w:vAlign w:val="center"/>
          </w:tcPr>
          <w:p w14:paraId="495D161A" w14:textId="77777777" w:rsidR="0001530D" w:rsidRDefault="0001530D">
            <w:pPr>
              <w:jc w:val="center"/>
              <w:rPr>
                <w:sz w:val="21"/>
                <w:szCs w:val="21"/>
              </w:rPr>
            </w:pPr>
          </w:p>
        </w:tc>
        <w:tc>
          <w:tcPr>
            <w:tcW w:w="1484" w:type="dxa"/>
            <w:gridSpan w:val="5"/>
            <w:tcBorders>
              <w:top w:val="single" w:sz="4" w:space="0" w:color="auto"/>
              <w:left w:val="single" w:sz="4" w:space="0" w:color="auto"/>
              <w:bottom w:val="single" w:sz="4" w:space="0" w:color="auto"/>
              <w:right w:val="single" w:sz="4" w:space="0" w:color="auto"/>
            </w:tcBorders>
            <w:vAlign w:val="center"/>
          </w:tcPr>
          <w:p w14:paraId="1325B92B" w14:textId="77777777" w:rsidR="0001530D" w:rsidRDefault="003E7B12">
            <w:pPr>
              <w:jc w:val="center"/>
              <w:rPr>
                <w:sz w:val="21"/>
                <w:szCs w:val="21"/>
              </w:rPr>
            </w:pPr>
            <w:r>
              <w:rPr>
                <w:rFonts w:hint="eastAsia"/>
                <w:sz w:val="21"/>
                <w:szCs w:val="21"/>
              </w:rPr>
              <w:t>注册证书编号</w:t>
            </w:r>
          </w:p>
        </w:tc>
        <w:tc>
          <w:tcPr>
            <w:tcW w:w="1043" w:type="dxa"/>
            <w:gridSpan w:val="4"/>
            <w:tcBorders>
              <w:top w:val="single" w:sz="4" w:space="0" w:color="auto"/>
              <w:left w:val="single" w:sz="4" w:space="0" w:color="auto"/>
              <w:bottom w:val="single" w:sz="4" w:space="0" w:color="auto"/>
              <w:right w:val="single" w:sz="4" w:space="0" w:color="auto"/>
            </w:tcBorders>
            <w:vAlign w:val="center"/>
          </w:tcPr>
          <w:p w14:paraId="293D524E" w14:textId="77777777" w:rsidR="0001530D" w:rsidRDefault="0001530D">
            <w:pPr>
              <w:jc w:val="center"/>
              <w:rPr>
                <w:sz w:val="21"/>
                <w:szCs w:val="21"/>
              </w:rPr>
            </w:pPr>
          </w:p>
        </w:tc>
        <w:tc>
          <w:tcPr>
            <w:tcW w:w="1125" w:type="dxa"/>
            <w:gridSpan w:val="4"/>
            <w:tcBorders>
              <w:top w:val="single" w:sz="4" w:space="0" w:color="auto"/>
              <w:left w:val="single" w:sz="4" w:space="0" w:color="auto"/>
              <w:bottom w:val="single" w:sz="4" w:space="0" w:color="auto"/>
              <w:right w:val="single" w:sz="4" w:space="0" w:color="auto"/>
            </w:tcBorders>
            <w:vAlign w:val="center"/>
          </w:tcPr>
          <w:p w14:paraId="308B5034" w14:textId="77777777" w:rsidR="0001530D" w:rsidRDefault="003E7B12">
            <w:pPr>
              <w:jc w:val="center"/>
              <w:rPr>
                <w:sz w:val="21"/>
                <w:szCs w:val="21"/>
              </w:rPr>
            </w:pPr>
            <w:r>
              <w:rPr>
                <w:rFonts w:hint="eastAsia"/>
                <w:sz w:val="21"/>
                <w:szCs w:val="21"/>
              </w:rPr>
              <w:t>资质等级</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6B90BADF" w14:textId="77777777" w:rsidR="0001530D" w:rsidRDefault="0001530D">
            <w:pPr>
              <w:jc w:val="center"/>
              <w:rPr>
                <w:sz w:val="21"/>
                <w:szCs w:val="21"/>
              </w:rPr>
            </w:pPr>
          </w:p>
        </w:tc>
      </w:tr>
      <w:tr w:rsidR="0001530D" w14:paraId="45C58BE1" w14:textId="77777777">
        <w:trPr>
          <w:trHeight w:val="557"/>
        </w:trPr>
        <w:tc>
          <w:tcPr>
            <w:tcW w:w="8820" w:type="dxa"/>
            <w:gridSpan w:val="28"/>
            <w:tcBorders>
              <w:top w:val="single" w:sz="4" w:space="0" w:color="auto"/>
              <w:left w:val="single" w:sz="4" w:space="0" w:color="auto"/>
              <w:bottom w:val="single" w:sz="4" w:space="0" w:color="auto"/>
              <w:right w:val="single" w:sz="4" w:space="0" w:color="auto"/>
            </w:tcBorders>
            <w:vAlign w:val="center"/>
          </w:tcPr>
          <w:p w14:paraId="70F36DBB" w14:textId="77777777" w:rsidR="0001530D" w:rsidRDefault="003E7B12">
            <w:pPr>
              <w:jc w:val="center"/>
              <w:rPr>
                <w:sz w:val="21"/>
                <w:szCs w:val="21"/>
              </w:rPr>
            </w:pPr>
            <w:r>
              <w:rPr>
                <w:rFonts w:hint="eastAsia"/>
                <w:b/>
                <w:bCs/>
                <w:szCs w:val="24"/>
              </w:rPr>
              <w:t>施工总承包单位</w:t>
            </w:r>
          </w:p>
        </w:tc>
      </w:tr>
      <w:tr w:rsidR="0001530D" w14:paraId="572EEF59" w14:textId="77777777">
        <w:trPr>
          <w:trHeight w:val="180"/>
        </w:trPr>
        <w:tc>
          <w:tcPr>
            <w:tcW w:w="2225" w:type="dxa"/>
            <w:gridSpan w:val="6"/>
            <w:tcBorders>
              <w:top w:val="single" w:sz="4" w:space="0" w:color="auto"/>
              <w:left w:val="single" w:sz="4" w:space="0" w:color="auto"/>
              <w:bottom w:val="single" w:sz="4" w:space="0" w:color="auto"/>
              <w:right w:val="single" w:sz="4" w:space="0" w:color="auto"/>
            </w:tcBorders>
            <w:vAlign w:val="center"/>
          </w:tcPr>
          <w:p w14:paraId="469414C6" w14:textId="77777777" w:rsidR="0001530D" w:rsidRDefault="003E7B12">
            <w:pPr>
              <w:spacing w:line="360" w:lineRule="auto"/>
              <w:jc w:val="center"/>
              <w:rPr>
                <w:b/>
                <w:bCs/>
                <w:sz w:val="21"/>
                <w:szCs w:val="21"/>
              </w:rPr>
            </w:pPr>
            <w:r>
              <w:rPr>
                <w:rFonts w:eastAsia="楷体_GB2312" w:hint="eastAsia"/>
                <w:b/>
                <w:bCs/>
                <w:sz w:val="21"/>
                <w:szCs w:val="21"/>
              </w:rPr>
              <w:t>*</w:t>
            </w:r>
            <w:r>
              <w:rPr>
                <w:rFonts w:hint="eastAsia"/>
                <w:sz w:val="21"/>
                <w:szCs w:val="21"/>
              </w:rPr>
              <w:t>名</w:t>
            </w:r>
            <w:r>
              <w:rPr>
                <w:sz w:val="21"/>
                <w:szCs w:val="21"/>
              </w:rPr>
              <w:t xml:space="preserve">    </w:t>
            </w:r>
            <w:r>
              <w:rPr>
                <w:rFonts w:hint="eastAsia"/>
                <w:sz w:val="21"/>
                <w:szCs w:val="21"/>
              </w:rPr>
              <w:t>称</w:t>
            </w:r>
          </w:p>
        </w:tc>
        <w:tc>
          <w:tcPr>
            <w:tcW w:w="1375" w:type="dxa"/>
            <w:gridSpan w:val="5"/>
            <w:tcBorders>
              <w:top w:val="single" w:sz="4" w:space="0" w:color="auto"/>
              <w:left w:val="single" w:sz="4" w:space="0" w:color="auto"/>
              <w:bottom w:val="single" w:sz="4" w:space="0" w:color="auto"/>
              <w:right w:val="single" w:sz="4" w:space="0" w:color="auto"/>
            </w:tcBorders>
            <w:vAlign w:val="center"/>
          </w:tcPr>
          <w:p w14:paraId="39EDC832" w14:textId="77777777" w:rsidR="0001530D" w:rsidRDefault="0001530D">
            <w:pPr>
              <w:spacing w:line="360" w:lineRule="auto"/>
              <w:jc w:val="center"/>
              <w:rPr>
                <w:sz w:val="21"/>
                <w:szCs w:val="21"/>
              </w:rPr>
            </w:pPr>
          </w:p>
        </w:tc>
        <w:tc>
          <w:tcPr>
            <w:tcW w:w="1612" w:type="dxa"/>
            <w:gridSpan w:val="6"/>
            <w:tcBorders>
              <w:top w:val="single" w:sz="4" w:space="0" w:color="auto"/>
              <w:left w:val="single" w:sz="4" w:space="0" w:color="auto"/>
              <w:bottom w:val="single" w:sz="4" w:space="0" w:color="auto"/>
              <w:right w:val="single" w:sz="4" w:space="0" w:color="auto"/>
            </w:tcBorders>
            <w:vAlign w:val="center"/>
          </w:tcPr>
          <w:p w14:paraId="7225FEF4" w14:textId="77777777" w:rsidR="0001530D" w:rsidRDefault="003E7B12">
            <w:pPr>
              <w:spacing w:line="360" w:lineRule="auto"/>
              <w:jc w:val="center"/>
              <w:rPr>
                <w:sz w:val="21"/>
                <w:szCs w:val="21"/>
              </w:rPr>
            </w:pPr>
            <w:r>
              <w:rPr>
                <w:rFonts w:hint="eastAsia"/>
                <w:sz w:val="21"/>
                <w:szCs w:val="21"/>
              </w:rPr>
              <w:t>资质等级</w:t>
            </w:r>
          </w:p>
        </w:tc>
        <w:tc>
          <w:tcPr>
            <w:tcW w:w="1448" w:type="dxa"/>
            <w:gridSpan w:val="6"/>
            <w:tcBorders>
              <w:top w:val="single" w:sz="4" w:space="0" w:color="auto"/>
              <w:left w:val="single" w:sz="4" w:space="0" w:color="auto"/>
              <w:bottom w:val="single" w:sz="4" w:space="0" w:color="auto"/>
              <w:right w:val="single" w:sz="4" w:space="0" w:color="auto"/>
            </w:tcBorders>
            <w:vAlign w:val="center"/>
          </w:tcPr>
          <w:p w14:paraId="36B2B9D9" w14:textId="77777777" w:rsidR="0001530D" w:rsidRDefault="0001530D">
            <w:pPr>
              <w:spacing w:line="360" w:lineRule="auto"/>
              <w:jc w:val="center"/>
              <w:rPr>
                <w:sz w:val="21"/>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01908032" w14:textId="77777777" w:rsidR="0001530D" w:rsidRDefault="003E7B12">
            <w:pPr>
              <w:spacing w:line="360" w:lineRule="auto"/>
              <w:jc w:val="center"/>
              <w:rPr>
                <w:sz w:val="21"/>
                <w:szCs w:val="21"/>
              </w:rPr>
            </w:pPr>
            <w:r>
              <w:rPr>
                <w:rFonts w:hint="eastAsia"/>
                <w:sz w:val="21"/>
                <w:szCs w:val="21"/>
              </w:rPr>
              <w:t>企业性质</w:t>
            </w:r>
          </w:p>
        </w:tc>
        <w:tc>
          <w:tcPr>
            <w:tcW w:w="1080" w:type="dxa"/>
            <w:tcBorders>
              <w:top w:val="single" w:sz="4" w:space="0" w:color="auto"/>
              <w:left w:val="single" w:sz="4" w:space="0" w:color="auto"/>
              <w:bottom w:val="single" w:sz="4" w:space="0" w:color="auto"/>
              <w:right w:val="single" w:sz="4" w:space="0" w:color="auto"/>
            </w:tcBorders>
            <w:vAlign w:val="center"/>
          </w:tcPr>
          <w:p w14:paraId="1F92A0C9" w14:textId="77777777" w:rsidR="0001530D" w:rsidRDefault="0001530D">
            <w:pPr>
              <w:spacing w:line="360" w:lineRule="auto"/>
              <w:jc w:val="center"/>
              <w:rPr>
                <w:sz w:val="21"/>
                <w:szCs w:val="21"/>
              </w:rPr>
            </w:pPr>
          </w:p>
        </w:tc>
      </w:tr>
      <w:tr w:rsidR="0001530D" w14:paraId="763DB98B" w14:textId="77777777">
        <w:trPr>
          <w:trHeight w:val="503"/>
        </w:trPr>
        <w:tc>
          <w:tcPr>
            <w:tcW w:w="2225" w:type="dxa"/>
            <w:gridSpan w:val="6"/>
            <w:tcBorders>
              <w:top w:val="single" w:sz="4" w:space="0" w:color="auto"/>
              <w:left w:val="single" w:sz="4" w:space="0" w:color="auto"/>
              <w:bottom w:val="single" w:sz="4" w:space="0" w:color="auto"/>
              <w:right w:val="single" w:sz="4" w:space="0" w:color="auto"/>
            </w:tcBorders>
            <w:vAlign w:val="center"/>
          </w:tcPr>
          <w:p w14:paraId="3EA114BE" w14:textId="77777777" w:rsidR="0001530D" w:rsidRDefault="003E7B12">
            <w:pPr>
              <w:spacing w:line="360" w:lineRule="auto"/>
              <w:jc w:val="center"/>
              <w:rPr>
                <w:sz w:val="21"/>
                <w:szCs w:val="21"/>
              </w:rPr>
            </w:pPr>
            <w:r>
              <w:rPr>
                <w:rFonts w:hint="eastAsia"/>
                <w:sz w:val="21"/>
                <w:szCs w:val="21"/>
              </w:rPr>
              <w:t>资质证书编号</w:t>
            </w:r>
          </w:p>
        </w:tc>
        <w:tc>
          <w:tcPr>
            <w:tcW w:w="1375" w:type="dxa"/>
            <w:gridSpan w:val="5"/>
            <w:tcBorders>
              <w:top w:val="single" w:sz="4" w:space="0" w:color="auto"/>
              <w:left w:val="single" w:sz="4" w:space="0" w:color="auto"/>
              <w:bottom w:val="single" w:sz="4" w:space="0" w:color="auto"/>
              <w:right w:val="single" w:sz="4" w:space="0" w:color="auto"/>
            </w:tcBorders>
            <w:vAlign w:val="center"/>
          </w:tcPr>
          <w:p w14:paraId="44A5924B" w14:textId="77777777" w:rsidR="0001530D" w:rsidRDefault="0001530D">
            <w:pPr>
              <w:spacing w:line="360" w:lineRule="auto"/>
              <w:jc w:val="center"/>
              <w:rPr>
                <w:sz w:val="21"/>
                <w:szCs w:val="21"/>
              </w:rPr>
            </w:pPr>
          </w:p>
        </w:tc>
        <w:tc>
          <w:tcPr>
            <w:tcW w:w="3060" w:type="dxa"/>
            <w:gridSpan w:val="12"/>
            <w:tcBorders>
              <w:top w:val="single" w:sz="4" w:space="0" w:color="auto"/>
              <w:left w:val="single" w:sz="4" w:space="0" w:color="auto"/>
              <w:bottom w:val="single" w:sz="4" w:space="0" w:color="auto"/>
              <w:right w:val="single" w:sz="4" w:space="0" w:color="auto"/>
            </w:tcBorders>
            <w:vAlign w:val="center"/>
          </w:tcPr>
          <w:p w14:paraId="1EEA15D9" w14:textId="77777777" w:rsidR="0001530D" w:rsidRDefault="003E7B12">
            <w:pPr>
              <w:spacing w:line="360" w:lineRule="auto"/>
              <w:jc w:val="center"/>
              <w:rPr>
                <w:sz w:val="21"/>
                <w:szCs w:val="21"/>
              </w:rPr>
            </w:pPr>
            <w:r>
              <w:rPr>
                <w:rFonts w:hint="eastAsia"/>
                <w:sz w:val="21"/>
                <w:szCs w:val="21"/>
              </w:rPr>
              <w:t>安全生产许可证编号</w:t>
            </w:r>
          </w:p>
        </w:tc>
        <w:tc>
          <w:tcPr>
            <w:tcW w:w="2160" w:type="dxa"/>
            <w:gridSpan w:val="5"/>
            <w:tcBorders>
              <w:top w:val="single" w:sz="4" w:space="0" w:color="auto"/>
              <w:left w:val="single" w:sz="4" w:space="0" w:color="auto"/>
              <w:bottom w:val="single" w:sz="4" w:space="0" w:color="auto"/>
              <w:right w:val="single" w:sz="4" w:space="0" w:color="auto"/>
            </w:tcBorders>
            <w:vAlign w:val="center"/>
          </w:tcPr>
          <w:p w14:paraId="1554EE11" w14:textId="77777777" w:rsidR="0001530D" w:rsidRDefault="0001530D">
            <w:pPr>
              <w:spacing w:line="360" w:lineRule="auto"/>
              <w:jc w:val="center"/>
              <w:rPr>
                <w:sz w:val="21"/>
                <w:szCs w:val="21"/>
              </w:rPr>
            </w:pPr>
          </w:p>
        </w:tc>
      </w:tr>
      <w:tr w:rsidR="0001530D" w14:paraId="3FC9BBE4" w14:textId="77777777">
        <w:trPr>
          <w:trHeight w:val="180"/>
        </w:trPr>
        <w:tc>
          <w:tcPr>
            <w:tcW w:w="2225" w:type="dxa"/>
            <w:gridSpan w:val="6"/>
            <w:tcBorders>
              <w:top w:val="single" w:sz="4" w:space="0" w:color="auto"/>
              <w:left w:val="single" w:sz="4" w:space="0" w:color="auto"/>
              <w:bottom w:val="single" w:sz="4" w:space="0" w:color="auto"/>
              <w:right w:val="single" w:sz="4" w:space="0" w:color="auto"/>
            </w:tcBorders>
            <w:vAlign w:val="center"/>
          </w:tcPr>
          <w:p w14:paraId="3904129E" w14:textId="77777777" w:rsidR="0001530D" w:rsidRDefault="003E7B12">
            <w:pPr>
              <w:spacing w:line="360" w:lineRule="auto"/>
              <w:jc w:val="center"/>
              <w:rPr>
                <w:sz w:val="21"/>
                <w:szCs w:val="21"/>
              </w:rPr>
            </w:pPr>
            <w:r>
              <w:rPr>
                <w:rFonts w:hint="eastAsia"/>
                <w:sz w:val="21"/>
                <w:szCs w:val="21"/>
              </w:rPr>
              <w:t>法定代表人</w:t>
            </w:r>
          </w:p>
        </w:tc>
        <w:tc>
          <w:tcPr>
            <w:tcW w:w="1375" w:type="dxa"/>
            <w:gridSpan w:val="5"/>
            <w:tcBorders>
              <w:top w:val="single" w:sz="4" w:space="0" w:color="auto"/>
              <w:left w:val="single" w:sz="4" w:space="0" w:color="auto"/>
              <w:bottom w:val="single" w:sz="4" w:space="0" w:color="auto"/>
              <w:right w:val="single" w:sz="4" w:space="0" w:color="auto"/>
            </w:tcBorders>
            <w:vAlign w:val="center"/>
          </w:tcPr>
          <w:p w14:paraId="6C4AFA75" w14:textId="77777777" w:rsidR="0001530D" w:rsidRDefault="0001530D">
            <w:pPr>
              <w:spacing w:line="360" w:lineRule="auto"/>
              <w:jc w:val="center"/>
              <w:rPr>
                <w:sz w:val="21"/>
                <w:szCs w:val="21"/>
              </w:rPr>
            </w:pPr>
          </w:p>
        </w:tc>
        <w:tc>
          <w:tcPr>
            <w:tcW w:w="3060" w:type="dxa"/>
            <w:gridSpan w:val="12"/>
            <w:tcBorders>
              <w:top w:val="single" w:sz="4" w:space="0" w:color="auto"/>
              <w:left w:val="single" w:sz="4" w:space="0" w:color="auto"/>
              <w:bottom w:val="single" w:sz="4" w:space="0" w:color="auto"/>
              <w:right w:val="single" w:sz="4" w:space="0" w:color="auto"/>
            </w:tcBorders>
            <w:vAlign w:val="center"/>
          </w:tcPr>
          <w:p w14:paraId="13774A26" w14:textId="77777777" w:rsidR="0001530D" w:rsidRDefault="003E7B12">
            <w:pPr>
              <w:spacing w:line="360" w:lineRule="auto"/>
              <w:jc w:val="center"/>
              <w:rPr>
                <w:sz w:val="21"/>
                <w:szCs w:val="21"/>
              </w:rPr>
            </w:pPr>
            <w:r>
              <w:rPr>
                <w:rFonts w:hint="eastAsia"/>
                <w:sz w:val="21"/>
                <w:szCs w:val="21"/>
              </w:rPr>
              <w:t>安全考核合格证编号</w:t>
            </w:r>
          </w:p>
        </w:tc>
        <w:tc>
          <w:tcPr>
            <w:tcW w:w="2160" w:type="dxa"/>
            <w:gridSpan w:val="5"/>
            <w:tcBorders>
              <w:top w:val="single" w:sz="4" w:space="0" w:color="auto"/>
              <w:left w:val="single" w:sz="4" w:space="0" w:color="auto"/>
              <w:bottom w:val="single" w:sz="4" w:space="0" w:color="auto"/>
              <w:right w:val="single" w:sz="4" w:space="0" w:color="auto"/>
            </w:tcBorders>
            <w:vAlign w:val="center"/>
          </w:tcPr>
          <w:p w14:paraId="62646028" w14:textId="77777777" w:rsidR="0001530D" w:rsidRDefault="0001530D">
            <w:pPr>
              <w:spacing w:line="360" w:lineRule="auto"/>
              <w:jc w:val="center"/>
              <w:rPr>
                <w:sz w:val="21"/>
                <w:szCs w:val="21"/>
              </w:rPr>
            </w:pPr>
          </w:p>
        </w:tc>
      </w:tr>
      <w:tr w:rsidR="0001530D" w14:paraId="48D9BD0F" w14:textId="77777777">
        <w:trPr>
          <w:trHeight w:val="180"/>
        </w:trPr>
        <w:tc>
          <w:tcPr>
            <w:tcW w:w="2225" w:type="dxa"/>
            <w:gridSpan w:val="6"/>
            <w:tcBorders>
              <w:top w:val="single" w:sz="4" w:space="0" w:color="auto"/>
              <w:left w:val="single" w:sz="4" w:space="0" w:color="auto"/>
              <w:bottom w:val="single" w:sz="4" w:space="0" w:color="auto"/>
              <w:right w:val="single" w:sz="4" w:space="0" w:color="auto"/>
            </w:tcBorders>
            <w:vAlign w:val="center"/>
          </w:tcPr>
          <w:p w14:paraId="393A001B" w14:textId="77777777" w:rsidR="0001530D" w:rsidRDefault="003E7B12">
            <w:pPr>
              <w:spacing w:line="360" w:lineRule="auto"/>
              <w:jc w:val="center"/>
              <w:rPr>
                <w:sz w:val="21"/>
                <w:szCs w:val="21"/>
              </w:rPr>
            </w:pPr>
            <w:r>
              <w:rPr>
                <w:rFonts w:hint="eastAsia"/>
                <w:sz w:val="21"/>
                <w:szCs w:val="21"/>
              </w:rPr>
              <w:t>项目经理姓名</w:t>
            </w:r>
          </w:p>
        </w:tc>
        <w:tc>
          <w:tcPr>
            <w:tcW w:w="1375" w:type="dxa"/>
            <w:gridSpan w:val="5"/>
            <w:tcBorders>
              <w:top w:val="single" w:sz="4" w:space="0" w:color="auto"/>
              <w:left w:val="single" w:sz="4" w:space="0" w:color="auto"/>
              <w:bottom w:val="single" w:sz="4" w:space="0" w:color="auto"/>
              <w:right w:val="single" w:sz="4" w:space="0" w:color="auto"/>
            </w:tcBorders>
            <w:vAlign w:val="center"/>
          </w:tcPr>
          <w:p w14:paraId="0122E354" w14:textId="77777777" w:rsidR="0001530D" w:rsidRDefault="0001530D">
            <w:pPr>
              <w:spacing w:line="360" w:lineRule="auto"/>
              <w:jc w:val="center"/>
              <w:rPr>
                <w:sz w:val="21"/>
                <w:szCs w:val="21"/>
              </w:rPr>
            </w:pPr>
          </w:p>
        </w:tc>
        <w:tc>
          <w:tcPr>
            <w:tcW w:w="3060" w:type="dxa"/>
            <w:gridSpan w:val="12"/>
            <w:tcBorders>
              <w:top w:val="single" w:sz="4" w:space="0" w:color="auto"/>
              <w:left w:val="single" w:sz="4" w:space="0" w:color="auto"/>
              <w:bottom w:val="single" w:sz="4" w:space="0" w:color="auto"/>
              <w:right w:val="single" w:sz="4" w:space="0" w:color="auto"/>
            </w:tcBorders>
            <w:vAlign w:val="center"/>
          </w:tcPr>
          <w:p w14:paraId="3277C6FD" w14:textId="77777777" w:rsidR="0001530D" w:rsidRDefault="003E7B12">
            <w:pPr>
              <w:spacing w:line="360" w:lineRule="auto"/>
              <w:jc w:val="center"/>
              <w:rPr>
                <w:sz w:val="21"/>
                <w:szCs w:val="21"/>
              </w:rPr>
            </w:pPr>
            <w:r>
              <w:rPr>
                <w:rFonts w:hint="eastAsia"/>
                <w:sz w:val="21"/>
                <w:szCs w:val="21"/>
              </w:rPr>
              <w:t>安全考核合格证编号</w:t>
            </w:r>
          </w:p>
        </w:tc>
        <w:tc>
          <w:tcPr>
            <w:tcW w:w="2160" w:type="dxa"/>
            <w:gridSpan w:val="5"/>
            <w:tcBorders>
              <w:top w:val="single" w:sz="4" w:space="0" w:color="auto"/>
              <w:left w:val="single" w:sz="4" w:space="0" w:color="auto"/>
              <w:bottom w:val="single" w:sz="4" w:space="0" w:color="auto"/>
              <w:right w:val="single" w:sz="4" w:space="0" w:color="auto"/>
            </w:tcBorders>
            <w:vAlign w:val="center"/>
          </w:tcPr>
          <w:p w14:paraId="3819979A" w14:textId="77777777" w:rsidR="0001530D" w:rsidRDefault="0001530D">
            <w:pPr>
              <w:spacing w:line="360" w:lineRule="auto"/>
              <w:jc w:val="center"/>
              <w:rPr>
                <w:sz w:val="21"/>
                <w:szCs w:val="21"/>
              </w:rPr>
            </w:pPr>
          </w:p>
        </w:tc>
      </w:tr>
      <w:tr w:rsidR="0001530D" w14:paraId="00D8F7EB" w14:textId="77777777">
        <w:trPr>
          <w:trHeight w:val="422"/>
        </w:trPr>
        <w:tc>
          <w:tcPr>
            <w:tcW w:w="2225" w:type="dxa"/>
            <w:gridSpan w:val="6"/>
            <w:tcBorders>
              <w:top w:val="single" w:sz="4" w:space="0" w:color="auto"/>
              <w:left w:val="single" w:sz="4" w:space="0" w:color="auto"/>
              <w:bottom w:val="single" w:sz="4" w:space="0" w:color="auto"/>
              <w:right w:val="single" w:sz="4" w:space="0" w:color="auto"/>
            </w:tcBorders>
            <w:vAlign w:val="center"/>
          </w:tcPr>
          <w:p w14:paraId="6436BCF7" w14:textId="77777777" w:rsidR="0001530D" w:rsidRDefault="003E7B12">
            <w:pPr>
              <w:spacing w:line="360" w:lineRule="auto"/>
              <w:jc w:val="center"/>
              <w:rPr>
                <w:sz w:val="21"/>
                <w:szCs w:val="21"/>
              </w:rPr>
            </w:pPr>
            <w:r>
              <w:rPr>
                <w:rFonts w:hint="eastAsia"/>
                <w:sz w:val="21"/>
                <w:szCs w:val="21"/>
              </w:rPr>
              <w:t>专职安全人员姓名</w:t>
            </w:r>
          </w:p>
        </w:tc>
        <w:tc>
          <w:tcPr>
            <w:tcW w:w="1375" w:type="dxa"/>
            <w:gridSpan w:val="5"/>
            <w:tcBorders>
              <w:top w:val="single" w:sz="4" w:space="0" w:color="auto"/>
              <w:left w:val="single" w:sz="4" w:space="0" w:color="auto"/>
              <w:bottom w:val="single" w:sz="4" w:space="0" w:color="auto"/>
              <w:right w:val="single" w:sz="4" w:space="0" w:color="auto"/>
            </w:tcBorders>
            <w:vAlign w:val="center"/>
          </w:tcPr>
          <w:p w14:paraId="22FC4BBD" w14:textId="77777777" w:rsidR="0001530D" w:rsidRDefault="0001530D">
            <w:pPr>
              <w:spacing w:line="360" w:lineRule="auto"/>
              <w:jc w:val="center"/>
              <w:rPr>
                <w:sz w:val="21"/>
                <w:szCs w:val="21"/>
              </w:rPr>
            </w:pPr>
          </w:p>
        </w:tc>
        <w:tc>
          <w:tcPr>
            <w:tcW w:w="3060" w:type="dxa"/>
            <w:gridSpan w:val="12"/>
            <w:tcBorders>
              <w:top w:val="single" w:sz="4" w:space="0" w:color="auto"/>
              <w:left w:val="single" w:sz="4" w:space="0" w:color="auto"/>
              <w:bottom w:val="single" w:sz="4" w:space="0" w:color="auto"/>
              <w:right w:val="single" w:sz="4" w:space="0" w:color="auto"/>
            </w:tcBorders>
            <w:vAlign w:val="center"/>
          </w:tcPr>
          <w:p w14:paraId="43F25CBD" w14:textId="77777777" w:rsidR="0001530D" w:rsidRDefault="003E7B12">
            <w:pPr>
              <w:spacing w:line="360" w:lineRule="auto"/>
              <w:jc w:val="center"/>
              <w:rPr>
                <w:sz w:val="21"/>
                <w:szCs w:val="21"/>
              </w:rPr>
            </w:pPr>
            <w:r>
              <w:rPr>
                <w:rFonts w:hint="eastAsia"/>
                <w:sz w:val="21"/>
                <w:szCs w:val="21"/>
              </w:rPr>
              <w:t>安全考核合格证编号</w:t>
            </w:r>
          </w:p>
        </w:tc>
        <w:tc>
          <w:tcPr>
            <w:tcW w:w="2160" w:type="dxa"/>
            <w:gridSpan w:val="5"/>
            <w:tcBorders>
              <w:top w:val="single" w:sz="4" w:space="0" w:color="auto"/>
              <w:left w:val="single" w:sz="4" w:space="0" w:color="auto"/>
              <w:bottom w:val="single" w:sz="4" w:space="0" w:color="auto"/>
              <w:right w:val="single" w:sz="4" w:space="0" w:color="auto"/>
            </w:tcBorders>
          </w:tcPr>
          <w:p w14:paraId="43DC98A6" w14:textId="77777777" w:rsidR="0001530D" w:rsidRDefault="0001530D">
            <w:pPr>
              <w:spacing w:line="360" w:lineRule="auto"/>
              <w:jc w:val="center"/>
              <w:rPr>
                <w:sz w:val="21"/>
                <w:szCs w:val="21"/>
              </w:rPr>
            </w:pPr>
          </w:p>
        </w:tc>
      </w:tr>
      <w:tr w:rsidR="0001530D" w14:paraId="58295B35" w14:textId="77777777">
        <w:trPr>
          <w:trHeight w:val="468"/>
        </w:trPr>
        <w:tc>
          <w:tcPr>
            <w:tcW w:w="2225" w:type="dxa"/>
            <w:gridSpan w:val="6"/>
            <w:tcBorders>
              <w:top w:val="single" w:sz="4" w:space="0" w:color="auto"/>
              <w:left w:val="single" w:sz="4" w:space="0" w:color="auto"/>
              <w:bottom w:val="single" w:sz="4" w:space="0" w:color="auto"/>
              <w:right w:val="single" w:sz="4" w:space="0" w:color="auto"/>
            </w:tcBorders>
            <w:vAlign w:val="center"/>
          </w:tcPr>
          <w:p w14:paraId="1EAB9D28" w14:textId="77777777" w:rsidR="0001530D" w:rsidRDefault="003E7B12">
            <w:pPr>
              <w:spacing w:line="360" w:lineRule="auto"/>
              <w:jc w:val="center"/>
              <w:rPr>
                <w:sz w:val="21"/>
                <w:szCs w:val="21"/>
              </w:rPr>
            </w:pPr>
            <w:r>
              <w:rPr>
                <w:rFonts w:hint="eastAsia"/>
                <w:sz w:val="21"/>
                <w:szCs w:val="21"/>
              </w:rPr>
              <w:t>本年度第几次事故</w:t>
            </w:r>
          </w:p>
        </w:tc>
        <w:tc>
          <w:tcPr>
            <w:tcW w:w="1375" w:type="dxa"/>
            <w:gridSpan w:val="5"/>
            <w:tcBorders>
              <w:top w:val="single" w:sz="4" w:space="0" w:color="auto"/>
              <w:left w:val="single" w:sz="4" w:space="0" w:color="auto"/>
              <w:bottom w:val="single" w:sz="4" w:space="0" w:color="auto"/>
              <w:right w:val="single" w:sz="4" w:space="0" w:color="auto"/>
            </w:tcBorders>
            <w:vAlign w:val="center"/>
          </w:tcPr>
          <w:p w14:paraId="38B8D682" w14:textId="77777777" w:rsidR="0001530D" w:rsidRDefault="0001530D">
            <w:pPr>
              <w:spacing w:line="360" w:lineRule="auto"/>
              <w:jc w:val="center"/>
              <w:rPr>
                <w:sz w:val="21"/>
                <w:szCs w:val="21"/>
              </w:rPr>
            </w:pPr>
          </w:p>
        </w:tc>
        <w:tc>
          <w:tcPr>
            <w:tcW w:w="3060" w:type="dxa"/>
            <w:gridSpan w:val="12"/>
            <w:tcBorders>
              <w:top w:val="single" w:sz="4" w:space="0" w:color="auto"/>
              <w:left w:val="single" w:sz="4" w:space="0" w:color="auto"/>
              <w:bottom w:val="single" w:sz="4" w:space="0" w:color="auto"/>
              <w:right w:val="single" w:sz="4" w:space="0" w:color="auto"/>
            </w:tcBorders>
            <w:vAlign w:val="center"/>
          </w:tcPr>
          <w:p w14:paraId="260A0970" w14:textId="77777777" w:rsidR="0001530D" w:rsidRDefault="003E7B12">
            <w:pPr>
              <w:spacing w:line="360" w:lineRule="auto"/>
              <w:jc w:val="center"/>
              <w:rPr>
                <w:sz w:val="21"/>
                <w:szCs w:val="21"/>
              </w:rPr>
            </w:pPr>
            <w:r>
              <w:rPr>
                <w:rFonts w:hint="eastAsia"/>
                <w:sz w:val="21"/>
                <w:szCs w:val="21"/>
              </w:rPr>
              <w:t>企业注册地</w:t>
            </w:r>
          </w:p>
        </w:tc>
        <w:tc>
          <w:tcPr>
            <w:tcW w:w="2160" w:type="dxa"/>
            <w:gridSpan w:val="5"/>
            <w:tcBorders>
              <w:top w:val="single" w:sz="4" w:space="0" w:color="auto"/>
              <w:left w:val="single" w:sz="4" w:space="0" w:color="auto"/>
              <w:bottom w:val="single" w:sz="4" w:space="0" w:color="auto"/>
              <w:right w:val="single" w:sz="4" w:space="0" w:color="auto"/>
            </w:tcBorders>
            <w:vAlign w:val="center"/>
          </w:tcPr>
          <w:p w14:paraId="6A18E580" w14:textId="77777777" w:rsidR="0001530D" w:rsidRDefault="003E7B12">
            <w:pPr>
              <w:spacing w:line="360" w:lineRule="auto"/>
              <w:jc w:val="center"/>
              <w:rPr>
                <w:sz w:val="21"/>
                <w:szCs w:val="21"/>
                <w:u w:val="single"/>
              </w:rPr>
            </w:pPr>
            <w:r>
              <w:rPr>
                <w:rFonts w:hint="eastAsia"/>
                <w:sz w:val="21"/>
                <w:szCs w:val="21"/>
              </w:rPr>
              <w:t>省</w:t>
            </w:r>
            <w:r>
              <w:rPr>
                <w:rFonts w:hint="eastAsia"/>
                <w:sz w:val="21"/>
                <w:szCs w:val="21"/>
                <w:u w:val="single"/>
              </w:rPr>
              <w:t xml:space="preserve">     </w:t>
            </w:r>
            <w:r>
              <w:rPr>
                <w:rFonts w:hint="eastAsia"/>
                <w:sz w:val="21"/>
                <w:szCs w:val="21"/>
              </w:rPr>
              <w:t>市</w:t>
            </w:r>
          </w:p>
        </w:tc>
      </w:tr>
      <w:tr w:rsidR="0001530D" w14:paraId="2CC3C3C3" w14:textId="77777777">
        <w:trPr>
          <w:trHeight w:val="555"/>
        </w:trPr>
        <w:tc>
          <w:tcPr>
            <w:tcW w:w="8820" w:type="dxa"/>
            <w:gridSpan w:val="28"/>
            <w:tcBorders>
              <w:top w:val="single" w:sz="4" w:space="0" w:color="auto"/>
              <w:left w:val="single" w:sz="4" w:space="0" w:color="auto"/>
              <w:bottom w:val="single" w:sz="4" w:space="0" w:color="auto"/>
              <w:right w:val="single" w:sz="4" w:space="0" w:color="auto"/>
            </w:tcBorders>
            <w:vAlign w:val="center"/>
          </w:tcPr>
          <w:p w14:paraId="459CD5D2" w14:textId="77777777" w:rsidR="0001530D" w:rsidRDefault="003E7B12">
            <w:pPr>
              <w:spacing w:line="360" w:lineRule="auto"/>
              <w:jc w:val="center"/>
              <w:rPr>
                <w:b/>
                <w:bCs/>
                <w:sz w:val="21"/>
                <w:szCs w:val="21"/>
              </w:rPr>
            </w:pPr>
            <w:r>
              <w:rPr>
                <w:rFonts w:hint="eastAsia"/>
                <w:b/>
                <w:bCs/>
                <w:szCs w:val="24"/>
              </w:rPr>
              <w:t>专业施工分包单位</w:t>
            </w:r>
          </w:p>
        </w:tc>
      </w:tr>
      <w:tr w:rsidR="0001530D" w14:paraId="61FDDA69" w14:textId="77777777">
        <w:trPr>
          <w:trHeight w:val="180"/>
        </w:trPr>
        <w:tc>
          <w:tcPr>
            <w:tcW w:w="2225" w:type="dxa"/>
            <w:gridSpan w:val="6"/>
            <w:tcBorders>
              <w:top w:val="single" w:sz="4" w:space="0" w:color="auto"/>
              <w:left w:val="single" w:sz="4" w:space="0" w:color="auto"/>
              <w:bottom w:val="single" w:sz="4" w:space="0" w:color="auto"/>
              <w:right w:val="single" w:sz="4" w:space="0" w:color="auto"/>
            </w:tcBorders>
            <w:vAlign w:val="center"/>
          </w:tcPr>
          <w:p w14:paraId="6D39EDF3" w14:textId="77777777" w:rsidR="0001530D" w:rsidRDefault="003E7B12">
            <w:pPr>
              <w:spacing w:line="360" w:lineRule="auto"/>
              <w:jc w:val="center"/>
              <w:rPr>
                <w:sz w:val="21"/>
                <w:szCs w:val="21"/>
              </w:rPr>
            </w:pPr>
            <w:r>
              <w:rPr>
                <w:rFonts w:eastAsia="楷体_GB2312" w:hint="eastAsia"/>
                <w:b/>
                <w:bCs/>
                <w:sz w:val="21"/>
                <w:szCs w:val="21"/>
              </w:rPr>
              <w:t>*</w:t>
            </w:r>
            <w:r>
              <w:rPr>
                <w:rFonts w:hint="eastAsia"/>
                <w:sz w:val="21"/>
                <w:szCs w:val="21"/>
              </w:rPr>
              <w:t>名</w:t>
            </w:r>
            <w:r>
              <w:rPr>
                <w:rFonts w:hint="eastAsia"/>
                <w:sz w:val="21"/>
                <w:szCs w:val="21"/>
              </w:rPr>
              <w:t xml:space="preserve">    </w:t>
            </w:r>
            <w:r>
              <w:rPr>
                <w:rFonts w:hint="eastAsia"/>
                <w:sz w:val="21"/>
                <w:szCs w:val="21"/>
              </w:rPr>
              <w:t>称</w:t>
            </w:r>
          </w:p>
        </w:tc>
        <w:tc>
          <w:tcPr>
            <w:tcW w:w="1375" w:type="dxa"/>
            <w:gridSpan w:val="5"/>
            <w:tcBorders>
              <w:top w:val="single" w:sz="4" w:space="0" w:color="auto"/>
              <w:left w:val="single" w:sz="4" w:space="0" w:color="auto"/>
              <w:bottom w:val="single" w:sz="4" w:space="0" w:color="auto"/>
              <w:right w:val="single" w:sz="4" w:space="0" w:color="auto"/>
            </w:tcBorders>
            <w:vAlign w:val="center"/>
          </w:tcPr>
          <w:p w14:paraId="626A6282" w14:textId="77777777" w:rsidR="0001530D" w:rsidRDefault="0001530D">
            <w:pPr>
              <w:spacing w:line="360" w:lineRule="auto"/>
              <w:jc w:val="center"/>
              <w:rPr>
                <w:sz w:val="21"/>
                <w:szCs w:val="21"/>
              </w:rPr>
            </w:pPr>
          </w:p>
        </w:tc>
        <w:tc>
          <w:tcPr>
            <w:tcW w:w="1612" w:type="dxa"/>
            <w:gridSpan w:val="6"/>
            <w:tcBorders>
              <w:top w:val="single" w:sz="4" w:space="0" w:color="auto"/>
              <w:left w:val="single" w:sz="4" w:space="0" w:color="auto"/>
              <w:bottom w:val="single" w:sz="4" w:space="0" w:color="auto"/>
              <w:right w:val="single" w:sz="4" w:space="0" w:color="auto"/>
            </w:tcBorders>
            <w:vAlign w:val="center"/>
          </w:tcPr>
          <w:p w14:paraId="26521056" w14:textId="77777777" w:rsidR="0001530D" w:rsidRDefault="003E7B12">
            <w:pPr>
              <w:spacing w:line="360" w:lineRule="auto"/>
              <w:jc w:val="center"/>
              <w:rPr>
                <w:sz w:val="21"/>
                <w:szCs w:val="21"/>
              </w:rPr>
            </w:pPr>
            <w:r>
              <w:rPr>
                <w:rFonts w:hint="eastAsia"/>
                <w:sz w:val="21"/>
                <w:szCs w:val="21"/>
              </w:rPr>
              <w:t>资质等级</w:t>
            </w:r>
          </w:p>
        </w:tc>
        <w:tc>
          <w:tcPr>
            <w:tcW w:w="1448" w:type="dxa"/>
            <w:gridSpan w:val="6"/>
            <w:tcBorders>
              <w:top w:val="single" w:sz="4" w:space="0" w:color="auto"/>
              <w:left w:val="single" w:sz="4" w:space="0" w:color="auto"/>
              <w:bottom w:val="single" w:sz="4" w:space="0" w:color="auto"/>
              <w:right w:val="single" w:sz="4" w:space="0" w:color="auto"/>
            </w:tcBorders>
            <w:vAlign w:val="center"/>
          </w:tcPr>
          <w:p w14:paraId="3549776E" w14:textId="77777777" w:rsidR="0001530D" w:rsidRDefault="0001530D">
            <w:pPr>
              <w:spacing w:line="360" w:lineRule="auto"/>
              <w:jc w:val="center"/>
              <w:rPr>
                <w:sz w:val="21"/>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5E7775AD" w14:textId="77777777" w:rsidR="0001530D" w:rsidRDefault="003E7B12">
            <w:pPr>
              <w:spacing w:line="360" w:lineRule="auto"/>
              <w:jc w:val="center"/>
              <w:rPr>
                <w:sz w:val="21"/>
                <w:szCs w:val="21"/>
              </w:rPr>
            </w:pPr>
            <w:r>
              <w:rPr>
                <w:rFonts w:hint="eastAsia"/>
                <w:sz w:val="21"/>
                <w:szCs w:val="21"/>
              </w:rPr>
              <w:t>企业性质</w:t>
            </w:r>
          </w:p>
        </w:tc>
        <w:tc>
          <w:tcPr>
            <w:tcW w:w="1080" w:type="dxa"/>
            <w:tcBorders>
              <w:top w:val="single" w:sz="4" w:space="0" w:color="auto"/>
              <w:left w:val="single" w:sz="4" w:space="0" w:color="auto"/>
              <w:bottom w:val="single" w:sz="4" w:space="0" w:color="auto"/>
              <w:right w:val="single" w:sz="4" w:space="0" w:color="auto"/>
            </w:tcBorders>
            <w:vAlign w:val="center"/>
          </w:tcPr>
          <w:p w14:paraId="27EA48F6" w14:textId="77777777" w:rsidR="0001530D" w:rsidRDefault="0001530D">
            <w:pPr>
              <w:spacing w:line="360" w:lineRule="auto"/>
              <w:jc w:val="center"/>
              <w:rPr>
                <w:sz w:val="21"/>
                <w:szCs w:val="21"/>
              </w:rPr>
            </w:pPr>
          </w:p>
        </w:tc>
      </w:tr>
      <w:tr w:rsidR="0001530D" w14:paraId="16C3CB10" w14:textId="77777777">
        <w:trPr>
          <w:trHeight w:val="180"/>
        </w:trPr>
        <w:tc>
          <w:tcPr>
            <w:tcW w:w="2225" w:type="dxa"/>
            <w:gridSpan w:val="6"/>
            <w:tcBorders>
              <w:top w:val="single" w:sz="4" w:space="0" w:color="auto"/>
              <w:left w:val="single" w:sz="4" w:space="0" w:color="auto"/>
              <w:bottom w:val="single" w:sz="4" w:space="0" w:color="auto"/>
              <w:right w:val="single" w:sz="4" w:space="0" w:color="auto"/>
            </w:tcBorders>
            <w:vAlign w:val="center"/>
          </w:tcPr>
          <w:p w14:paraId="62B0CE33" w14:textId="77777777" w:rsidR="0001530D" w:rsidRDefault="003E7B12">
            <w:pPr>
              <w:spacing w:line="360" w:lineRule="auto"/>
              <w:jc w:val="center"/>
              <w:rPr>
                <w:sz w:val="21"/>
                <w:szCs w:val="21"/>
              </w:rPr>
            </w:pPr>
            <w:r>
              <w:rPr>
                <w:rFonts w:hint="eastAsia"/>
                <w:sz w:val="21"/>
                <w:szCs w:val="21"/>
              </w:rPr>
              <w:t>资质证书编号</w:t>
            </w:r>
          </w:p>
        </w:tc>
        <w:tc>
          <w:tcPr>
            <w:tcW w:w="1375" w:type="dxa"/>
            <w:gridSpan w:val="5"/>
            <w:tcBorders>
              <w:top w:val="single" w:sz="4" w:space="0" w:color="auto"/>
              <w:left w:val="single" w:sz="4" w:space="0" w:color="auto"/>
              <w:bottom w:val="single" w:sz="4" w:space="0" w:color="auto"/>
              <w:right w:val="single" w:sz="4" w:space="0" w:color="auto"/>
            </w:tcBorders>
            <w:vAlign w:val="center"/>
          </w:tcPr>
          <w:p w14:paraId="33E3757C" w14:textId="77777777" w:rsidR="0001530D" w:rsidRDefault="0001530D">
            <w:pPr>
              <w:spacing w:line="360" w:lineRule="auto"/>
              <w:jc w:val="center"/>
              <w:rPr>
                <w:sz w:val="21"/>
                <w:szCs w:val="21"/>
              </w:rPr>
            </w:pPr>
          </w:p>
        </w:tc>
        <w:tc>
          <w:tcPr>
            <w:tcW w:w="3060" w:type="dxa"/>
            <w:gridSpan w:val="12"/>
            <w:tcBorders>
              <w:top w:val="single" w:sz="4" w:space="0" w:color="auto"/>
              <w:left w:val="single" w:sz="4" w:space="0" w:color="auto"/>
              <w:bottom w:val="single" w:sz="4" w:space="0" w:color="auto"/>
              <w:right w:val="single" w:sz="4" w:space="0" w:color="auto"/>
            </w:tcBorders>
            <w:vAlign w:val="center"/>
          </w:tcPr>
          <w:p w14:paraId="381EF2A9" w14:textId="77777777" w:rsidR="0001530D" w:rsidRDefault="003E7B12">
            <w:pPr>
              <w:spacing w:line="360" w:lineRule="auto"/>
              <w:jc w:val="center"/>
              <w:rPr>
                <w:sz w:val="21"/>
                <w:szCs w:val="21"/>
              </w:rPr>
            </w:pPr>
            <w:r>
              <w:rPr>
                <w:rFonts w:hint="eastAsia"/>
                <w:sz w:val="21"/>
                <w:szCs w:val="21"/>
              </w:rPr>
              <w:t>安全生产许可证编号</w:t>
            </w:r>
          </w:p>
        </w:tc>
        <w:tc>
          <w:tcPr>
            <w:tcW w:w="2160" w:type="dxa"/>
            <w:gridSpan w:val="5"/>
            <w:tcBorders>
              <w:top w:val="single" w:sz="4" w:space="0" w:color="auto"/>
              <w:left w:val="single" w:sz="4" w:space="0" w:color="auto"/>
              <w:bottom w:val="single" w:sz="4" w:space="0" w:color="auto"/>
              <w:right w:val="single" w:sz="4" w:space="0" w:color="auto"/>
            </w:tcBorders>
            <w:vAlign w:val="center"/>
          </w:tcPr>
          <w:p w14:paraId="1650045B" w14:textId="77777777" w:rsidR="0001530D" w:rsidRDefault="0001530D">
            <w:pPr>
              <w:spacing w:line="360" w:lineRule="auto"/>
              <w:jc w:val="center"/>
              <w:rPr>
                <w:sz w:val="21"/>
                <w:szCs w:val="21"/>
              </w:rPr>
            </w:pPr>
          </w:p>
        </w:tc>
      </w:tr>
      <w:tr w:rsidR="0001530D" w14:paraId="2644E62F" w14:textId="77777777">
        <w:trPr>
          <w:trHeight w:val="180"/>
        </w:trPr>
        <w:tc>
          <w:tcPr>
            <w:tcW w:w="2225" w:type="dxa"/>
            <w:gridSpan w:val="6"/>
            <w:tcBorders>
              <w:top w:val="single" w:sz="4" w:space="0" w:color="auto"/>
              <w:left w:val="single" w:sz="4" w:space="0" w:color="auto"/>
              <w:bottom w:val="single" w:sz="4" w:space="0" w:color="auto"/>
              <w:right w:val="single" w:sz="4" w:space="0" w:color="auto"/>
            </w:tcBorders>
            <w:vAlign w:val="center"/>
          </w:tcPr>
          <w:p w14:paraId="7051DA89" w14:textId="77777777" w:rsidR="0001530D" w:rsidRDefault="003E7B12">
            <w:pPr>
              <w:spacing w:line="360" w:lineRule="auto"/>
              <w:jc w:val="center"/>
              <w:rPr>
                <w:sz w:val="21"/>
                <w:szCs w:val="21"/>
              </w:rPr>
            </w:pPr>
            <w:r>
              <w:rPr>
                <w:rFonts w:hint="eastAsia"/>
                <w:sz w:val="21"/>
                <w:szCs w:val="21"/>
              </w:rPr>
              <w:t>法定代表人</w:t>
            </w:r>
          </w:p>
        </w:tc>
        <w:tc>
          <w:tcPr>
            <w:tcW w:w="1375" w:type="dxa"/>
            <w:gridSpan w:val="5"/>
            <w:tcBorders>
              <w:top w:val="single" w:sz="4" w:space="0" w:color="auto"/>
              <w:left w:val="single" w:sz="4" w:space="0" w:color="auto"/>
              <w:bottom w:val="single" w:sz="4" w:space="0" w:color="auto"/>
              <w:right w:val="single" w:sz="4" w:space="0" w:color="auto"/>
            </w:tcBorders>
            <w:vAlign w:val="center"/>
          </w:tcPr>
          <w:p w14:paraId="0F399CAE" w14:textId="77777777" w:rsidR="0001530D" w:rsidRDefault="0001530D">
            <w:pPr>
              <w:spacing w:line="360" w:lineRule="auto"/>
              <w:jc w:val="center"/>
              <w:rPr>
                <w:sz w:val="21"/>
                <w:szCs w:val="21"/>
              </w:rPr>
            </w:pPr>
          </w:p>
        </w:tc>
        <w:tc>
          <w:tcPr>
            <w:tcW w:w="3060" w:type="dxa"/>
            <w:gridSpan w:val="12"/>
            <w:tcBorders>
              <w:top w:val="single" w:sz="4" w:space="0" w:color="auto"/>
              <w:left w:val="single" w:sz="4" w:space="0" w:color="auto"/>
              <w:bottom w:val="single" w:sz="4" w:space="0" w:color="auto"/>
              <w:right w:val="single" w:sz="4" w:space="0" w:color="auto"/>
            </w:tcBorders>
            <w:vAlign w:val="center"/>
          </w:tcPr>
          <w:p w14:paraId="303C69B2" w14:textId="77777777" w:rsidR="0001530D" w:rsidRDefault="003E7B12">
            <w:pPr>
              <w:spacing w:line="360" w:lineRule="auto"/>
              <w:jc w:val="center"/>
              <w:rPr>
                <w:sz w:val="21"/>
                <w:szCs w:val="21"/>
              </w:rPr>
            </w:pPr>
            <w:r>
              <w:rPr>
                <w:rFonts w:hint="eastAsia"/>
                <w:sz w:val="21"/>
                <w:szCs w:val="21"/>
              </w:rPr>
              <w:t>安全生产考核合格证编号</w:t>
            </w:r>
          </w:p>
        </w:tc>
        <w:tc>
          <w:tcPr>
            <w:tcW w:w="2160" w:type="dxa"/>
            <w:gridSpan w:val="5"/>
            <w:tcBorders>
              <w:top w:val="single" w:sz="4" w:space="0" w:color="auto"/>
              <w:left w:val="single" w:sz="4" w:space="0" w:color="auto"/>
              <w:bottom w:val="single" w:sz="4" w:space="0" w:color="auto"/>
              <w:right w:val="single" w:sz="4" w:space="0" w:color="auto"/>
            </w:tcBorders>
            <w:vAlign w:val="center"/>
          </w:tcPr>
          <w:p w14:paraId="18AFAB22" w14:textId="77777777" w:rsidR="0001530D" w:rsidRDefault="0001530D">
            <w:pPr>
              <w:spacing w:line="360" w:lineRule="auto"/>
              <w:jc w:val="center"/>
              <w:rPr>
                <w:sz w:val="21"/>
                <w:szCs w:val="21"/>
              </w:rPr>
            </w:pPr>
          </w:p>
        </w:tc>
      </w:tr>
      <w:tr w:rsidR="0001530D" w14:paraId="4EF0D712" w14:textId="77777777">
        <w:trPr>
          <w:trHeight w:val="180"/>
        </w:trPr>
        <w:tc>
          <w:tcPr>
            <w:tcW w:w="2225" w:type="dxa"/>
            <w:gridSpan w:val="6"/>
            <w:tcBorders>
              <w:top w:val="single" w:sz="4" w:space="0" w:color="auto"/>
              <w:left w:val="single" w:sz="4" w:space="0" w:color="auto"/>
              <w:bottom w:val="single" w:sz="4" w:space="0" w:color="auto"/>
              <w:right w:val="single" w:sz="4" w:space="0" w:color="auto"/>
            </w:tcBorders>
            <w:vAlign w:val="center"/>
          </w:tcPr>
          <w:p w14:paraId="3C3F60B5" w14:textId="77777777" w:rsidR="0001530D" w:rsidRDefault="003E7B12">
            <w:pPr>
              <w:spacing w:line="360" w:lineRule="auto"/>
              <w:jc w:val="center"/>
              <w:rPr>
                <w:sz w:val="21"/>
                <w:szCs w:val="21"/>
              </w:rPr>
            </w:pPr>
            <w:r>
              <w:rPr>
                <w:rFonts w:hint="eastAsia"/>
                <w:sz w:val="21"/>
                <w:szCs w:val="21"/>
              </w:rPr>
              <w:t>项目经理姓名</w:t>
            </w:r>
          </w:p>
        </w:tc>
        <w:tc>
          <w:tcPr>
            <w:tcW w:w="1375" w:type="dxa"/>
            <w:gridSpan w:val="5"/>
            <w:tcBorders>
              <w:top w:val="single" w:sz="4" w:space="0" w:color="auto"/>
              <w:left w:val="single" w:sz="4" w:space="0" w:color="auto"/>
              <w:bottom w:val="single" w:sz="4" w:space="0" w:color="auto"/>
              <w:right w:val="single" w:sz="4" w:space="0" w:color="auto"/>
            </w:tcBorders>
            <w:vAlign w:val="center"/>
          </w:tcPr>
          <w:p w14:paraId="666DCC1B" w14:textId="77777777" w:rsidR="0001530D" w:rsidRDefault="0001530D">
            <w:pPr>
              <w:spacing w:line="360" w:lineRule="auto"/>
              <w:jc w:val="center"/>
              <w:rPr>
                <w:sz w:val="21"/>
                <w:szCs w:val="21"/>
              </w:rPr>
            </w:pPr>
          </w:p>
        </w:tc>
        <w:tc>
          <w:tcPr>
            <w:tcW w:w="3060" w:type="dxa"/>
            <w:gridSpan w:val="12"/>
            <w:tcBorders>
              <w:top w:val="single" w:sz="4" w:space="0" w:color="auto"/>
              <w:left w:val="single" w:sz="4" w:space="0" w:color="auto"/>
              <w:bottom w:val="single" w:sz="4" w:space="0" w:color="auto"/>
              <w:right w:val="single" w:sz="4" w:space="0" w:color="auto"/>
            </w:tcBorders>
            <w:vAlign w:val="center"/>
          </w:tcPr>
          <w:p w14:paraId="1D3C052C" w14:textId="77777777" w:rsidR="0001530D" w:rsidRDefault="003E7B12">
            <w:pPr>
              <w:spacing w:line="360" w:lineRule="auto"/>
              <w:jc w:val="center"/>
              <w:rPr>
                <w:sz w:val="21"/>
                <w:szCs w:val="21"/>
              </w:rPr>
            </w:pPr>
            <w:r>
              <w:rPr>
                <w:rFonts w:hint="eastAsia"/>
                <w:sz w:val="21"/>
                <w:szCs w:val="21"/>
              </w:rPr>
              <w:t>安全生产考核合格证编号</w:t>
            </w:r>
          </w:p>
        </w:tc>
        <w:tc>
          <w:tcPr>
            <w:tcW w:w="2160" w:type="dxa"/>
            <w:gridSpan w:val="5"/>
            <w:tcBorders>
              <w:top w:val="single" w:sz="4" w:space="0" w:color="auto"/>
              <w:left w:val="single" w:sz="4" w:space="0" w:color="auto"/>
              <w:bottom w:val="single" w:sz="4" w:space="0" w:color="auto"/>
              <w:right w:val="single" w:sz="4" w:space="0" w:color="auto"/>
            </w:tcBorders>
            <w:vAlign w:val="center"/>
          </w:tcPr>
          <w:p w14:paraId="229F28E6" w14:textId="77777777" w:rsidR="0001530D" w:rsidRDefault="0001530D">
            <w:pPr>
              <w:spacing w:line="360" w:lineRule="auto"/>
              <w:jc w:val="center"/>
              <w:rPr>
                <w:sz w:val="21"/>
                <w:szCs w:val="21"/>
              </w:rPr>
            </w:pPr>
          </w:p>
        </w:tc>
      </w:tr>
      <w:tr w:rsidR="0001530D" w14:paraId="75422947" w14:textId="77777777">
        <w:trPr>
          <w:trHeight w:val="578"/>
        </w:trPr>
        <w:tc>
          <w:tcPr>
            <w:tcW w:w="2225" w:type="dxa"/>
            <w:gridSpan w:val="6"/>
            <w:tcBorders>
              <w:top w:val="single" w:sz="4" w:space="0" w:color="auto"/>
              <w:left w:val="single" w:sz="4" w:space="0" w:color="auto"/>
              <w:bottom w:val="single" w:sz="4" w:space="0" w:color="auto"/>
              <w:right w:val="single" w:sz="4" w:space="0" w:color="auto"/>
            </w:tcBorders>
            <w:vAlign w:val="center"/>
          </w:tcPr>
          <w:p w14:paraId="0877AD60" w14:textId="77777777" w:rsidR="0001530D" w:rsidRDefault="003E7B12">
            <w:pPr>
              <w:spacing w:line="360" w:lineRule="auto"/>
              <w:jc w:val="center"/>
              <w:rPr>
                <w:sz w:val="21"/>
                <w:szCs w:val="21"/>
              </w:rPr>
            </w:pPr>
            <w:r>
              <w:rPr>
                <w:rFonts w:hint="eastAsia"/>
                <w:sz w:val="21"/>
                <w:szCs w:val="21"/>
              </w:rPr>
              <w:t>专职安全人员姓名</w:t>
            </w:r>
          </w:p>
        </w:tc>
        <w:tc>
          <w:tcPr>
            <w:tcW w:w="1375" w:type="dxa"/>
            <w:gridSpan w:val="5"/>
            <w:tcBorders>
              <w:top w:val="single" w:sz="4" w:space="0" w:color="auto"/>
              <w:left w:val="single" w:sz="4" w:space="0" w:color="auto"/>
              <w:bottom w:val="single" w:sz="4" w:space="0" w:color="auto"/>
              <w:right w:val="single" w:sz="4" w:space="0" w:color="auto"/>
            </w:tcBorders>
            <w:vAlign w:val="center"/>
          </w:tcPr>
          <w:p w14:paraId="7242FB90" w14:textId="77777777" w:rsidR="0001530D" w:rsidRDefault="0001530D">
            <w:pPr>
              <w:spacing w:line="360" w:lineRule="auto"/>
              <w:jc w:val="center"/>
              <w:rPr>
                <w:sz w:val="21"/>
                <w:szCs w:val="21"/>
              </w:rPr>
            </w:pPr>
          </w:p>
        </w:tc>
        <w:tc>
          <w:tcPr>
            <w:tcW w:w="3060" w:type="dxa"/>
            <w:gridSpan w:val="12"/>
            <w:tcBorders>
              <w:top w:val="single" w:sz="4" w:space="0" w:color="auto"/>
              <w:left w:val="single" w:sz="4" w:space="0" w:color="auto"/>
              <w:bottom w:val="single" w:sz="4" w:space="0" w:color="auto"/>
              <w:right w:val="single" w:sz="4" w:space="0" w:color="auto"/>
            </w:tcBorders>
            <w:vAlign w:val="center"/>
          </w:tcPr>
          <w:p w14:paraId="0EB9AC4A" w14:textId="77777777" w:rsidR="0001530D" w:rsidRDefault="003E7B12">
            <w:pPr>
              <w:spacing w:line="360" w:lineRule="auto"/>
              <w:jc w:val="center"/>
              <w:rPr>
                <w:sz w:val="21"/>
                <w:szCs w:val="21"/>
              </w:rPr>
            </w:pPr>
            <w:r>
              <w:rPr>
                <w:rFonts w:hint="eastAsia"/>
                <w:sz w:val="21"/>
                <w:szCs w:val="21"/>
              </w:rPr>
              <w:t>安全生产考核合格证编号</w:t>
            </w:r>
          </w:p>
        </w:tc>
        <w:tc>
          <w:tcPr>
            <w:tcW w:w="2160" w:type="dxa"/>
            <w:gridSpan w:val="5"/>
            <w:tcBorders>
              <w:top w:val="single" w:sz="4" w:space="0" w:color="auto"/>
              <w:left w:val="single" w:sz="4" w:space="0" w:color="auto"/>
              <w:bottom w:val="single" w:sz="4" w:space="0" w:color="auto"/>
              <w:right w:val="single" w:sz="4" w:space="0" w:color="auto"/>
            </w:tcBorders>
            <w:vAlign w:val="center"/>
          </w:tcPr>
          <w:p w14:paraId="041358CB" w14:textId="77777777" w:rsidR="0001530D" w:rsidRDefault="0001530D">
            <w:pPr>
              <w:spacing w:line="360" w:lineRule="auto"/>
              <w:jc w:val="center"/>
              <w:rPr>
                <w:sz w:val="21"/>
                <w:szCs w:val="21"/>
              </w:rPr>
            </w:pPr>
          </w:p>
        </w:tc>
      </w:tr>
      <w:tr w:rsidR="0001530D" w14:paraId="61EE5D2B" w14:textId="77777777">
        <w:trPr>
          <w:trHeight w:val="303"/>
        </w:trPr>
        <w:tc>
          <w:tcPr>
            <w:tcW w:w="2225" w:type="dxa"/>
            <w:gridSpan w:val="6"/>
            <w:tcBorders>
              <w:top w:val="single" w:sz="4" w:space="0" w:color="auto"/>
              <w:left w:val="single" w:sz="4" w:space="0" w:color="auto"/>
              <w:bottom w:val="single" w:sz="4" w:space="0" w:color="auto"/>
              <w:right w:val="single" w:sz="4" w:space="0" w:color="auto"/>
            </w:tcBorders>
          </w:tcPr>
          <w:p w14:paraId="06367837" w14:textId="77777777" w:rsidR="0001530D" w:rsidRDefault="003E7B12">
            <w:pPr>
              <w:spacing w:line="360" w:lineRule="auto"/>
              <w:jc w:val="center"/>
              <w:rPr>
                <w:sz w:val="21"/>
                <w:szCs w:val="21"/>
              </w:rPr>
            </w:pPr>
            <w:r>
              <w:rPr>
                <w:rFonts w:hint="eastAsia"/>
                <w:sz w:val="21"/>
                <w:szCs w:val="21"/>
              </w:rPr>
              <w:t>本年度第几次事故</w:t>
            </w:r>
          </w:p>
        </w:tc>
        <w:tc>
          <w:tcPr>
            <w:tcW w:w="1375" w:type="dxa"/>
            <w:gridSpan w:val="5"/>
            <w:tcBorders>
              <w:top w:val="single" w:sz="4" w:space="0" w:color="auto"/>
              <w:left w:val="single" w:sz="4" w:space="0" w:color="auto"/>
              <w:bottom w:val="single" w:sz="4" w:space="0" w:color="auto"/>
              <w:right w:val="single" w:sz="4" w:space="0" w:color="auto"/>
            </w:tcBorders>
          </w:tcPr>
          <w:p w14:paraId="72AE8D5A" w14:textId="77777777" w:rsidR="0001530D" w:rsidRDefault="0001530D">
            <w:pPr>
              <w:spacing w:line="360" w:lineRule="auto"/>
              <w:jc w:val="center"/>
              <w:rPr>
                <w:sz w:val="21"/>
                <w:szCs w:val="21"/>
              </w:rPr>
            </w:pPr>
          </w:p>
        </w:tc>
        <w:tc>
          <w:tcPr>
            <w:tcW w:w="3060" w:type="dxa"/>
            <w:gridSpan w:val="12"/>
            <w:tcBorders>
              <w:top w:val="single" w:sz="4" w:space="0" w:color="auto"/>
              <w:left w:val="single" w:sz="4" w:space="0" w:color="auto"/>
              <w:bottom w:val="single" w:sz="4" w:space="0" w:color="auto"/>
              <w:right w:val="single" w:sz="4" w:space="0" w:color="auto"/>
            </w:tcBorders>
          </w:tcPr>
          <w:p w14:paraId="2D719874" w14:textId="77777777" w:rsidR="0001530D" w:rsidRDefault="003E7B12">
            <w:pPr>
              <w:spacing w:line="360" w:lineRule="auto"/>
              <w:jc w:val="center"/>
              <w:rPr>
                <w:sz w:val="21"/>
                <w:szCs w:val="21"/>
              </w:rPr>
            </w:pPr>
            <w:r>
              <w:rPr>
                <w:rFonts w:hint="eastAsia"/>
                <w:sz w:val="21"/>
                <w:szCs w:val="21"/>
              </w:rPr>
              <w:t>企业注册地</w:t>
            </w:r>
          </w:p>
        </w:tc>
        <w:tc>
          <w:tcPr>
            <w:tcW w:w="2160" w:type="dxa"/>
            <w:gridSpan w:val="5"/>
            <w:tcBorders>
              <w:top w:val="single" w:sz="4" w:space="0" w:color="auto"/>
              <w:left w:val="single" w:sz="4" w:space="0" w:color="auto"/>
              <w:bottom w:val="single" w:sz="4" w:space="0" w:color="auto"/>
              <w:right w:val="single" w:sz="4" w:space="0" w:color="auto"/>
            </w:tcBorders>
          </w:tcPr>
          <w:p w14:paraId="79F25D33" w14:textId="77777777" w:rsidR="0001530D" w:rsidRDefault="003E7B12">
            <w:pPr>
              <w:spacing w:line="360" w:lineRule="auto"/>
              <w:jc w:val="center"/>
              <w:rPr>
                <w:sz w:val="21"/>
                <w:szCs w:val="21"/>
                <w:u w:val="single"/>
              </w:rPr>
            </w:pPr>
            <w:r>
              <w:rPr>
                <w:rFonts w:hint="eastAsia"/>
                <w:sz w:val="21"/>
                <w:szCs w:val="21"/>
                <w:u w:val="single"/>
              </w:rPr>
              <w:t xml:space="preserve">    </w:t>
            </w:r>
            <w:r>
              <w:rPr>
                <w:rFonts w:hint="eastAsia"/>
                <w:sz w:val="21"/>
                <w:szCs w:val="21"/>
              </w:rPr>
              <w:t>省</w:t>
            </w:r>
            <w:r>
              <w:rPr>
                <w:rFonts w:hint="eastAsia"/>
                <w:sz w:val="21"/>
                <w:szCs w:val="21"/>
                <w:u w:val="single"/>
              </w:rPr>
              <w:t xml:space="preserve">     </w:t>
            </w:r>
            <w:r>
              <w:rPr>
                <w:rFonts w:hint="eastAsia"/>
                <w:sz w:val="21"/>
                <w:szCs w:val="21"/>
              </w:rPr>
              <w:t>市</w:t>
            </w:r>
          </w:p>
        </w:tc>
      </w:tr>
      <w:tr w:rsidR="0001530D" w14:paraId="13CD199B" w14:textId="77777777">
        <w:trPr>
          <w:trHeight w:val="525"/>
        </w:trPr>
        <w:tc>
          <w:tcPr>
            <w:tcW w:w="8820" w:type="dxa"/>
            <w:gridSpan w:val="28"/>
            <w:tcBorders>
              <w:top w:val="single" w:sz="4" w:space="0" w:color="auto"/>
              <w:left w:val="single" w:sz="4" w:space="0" w:color="auto"/>
              <w:bottom w:val="single" w:sz="4" w:space="0" w:color="auto"/>
              <w:right w:val="single" w:sz="4" w:space="0" w:color="auto"/>
            </w:tcBorders>
            <w:vAlign w:val="center"/>
          </w:tcPr>
          <w:p w14:paraId="10792D57" w14:textId="77777777" w:rsidR="0001530D" w:rsidRDefault="003E7B12">
            <w:pPr>
              <w:spacing w:line="360" w:lineRule="auto"/>
              <w:jc w:val="center"/>
              <w:rPr>
                <w:b/>
                <w:bCs/>
                <w:sz w:val="21"/>
                <w:szCs w:val="21"/>
              </w:rPr>
            </w:pPr>
            <w:r>
              <w:rPr>
                <w:rFonts w:hint="eastAsia"/>
                <w:b/>
                <w:bCs/>
                <w:szCs w:val="24"/>
              </w:rPr>
              <w:t>劳务承包</w:t>
            </w:r>
          </w:p>
        </w:tc>
      </w:tr>
      <w:tr w:rsidR="0001530D" w14:paraId="764087CA" w14:textId="77777777">
        <w:trPr>
          <w:trHeight w:val="275"/>
        </w:trPr>
        <w:tc>
          <w:tcPr>
            <w:tcW w:w="2236" w:type="dxa"/>
            <w:gridSpan w:val="7"/>
            <w:tcBorders>
              <w:top w:val="single" w:sz="4" w:space="0" w:color="auto"/>
              <w:left w:val="single" w:sz="4" w:space="0" w:color="auto"/>
              <w:bottom w:val="single" w:sz="4" w:space="0" w:color="auto"/>
              <w:right w:val="single" w:sz="4" w:space="0" w:color="auto"/>
            </w:tcBorders>
            <w:vAlign w:val="center"/>
          </w:tcPr>
          <w:p w14:paraId="3E5C0F39" w14:textId="77777777" w:rsidR="0001530D" w:rsidRDefault="003E7B12">
            <w:pPr>
              <w:spacing w:line="360" w:lineRule="auto"/>
              <w:jc w:val="center"/>
              <w:rPr>
                <w:sz w:val="21"/>
                <w:szCs w:val="21"/>
              </w:rPr>
            </w:pPr>
            <w:r>
              <w:rPr>
                <w:rFonts w:eastAsia="楷体_GB2312" w:hint="eastAsia"/>
                <w:b/>
                <w:bCs/>
                <w:sz w:val="21"/>
                <w:szCs w:val="21"/>
              </w:rPr>
              <w:t>*</w:t>
            </w:r>
            <w:r>
              <w:rPr>
                <w:rFonts w:hint="eastAsia"/>
                <w:sz w:val="21"/>
                <w:szCs w:val="21"/>
              </w:rPr>
              <w:t>名</w:t>
            </w:r>
            <w:r>
              <w:rPr>
                <w:rFonts w:hint="eastAsia"/>
                <w:sz w:val="21"/>
                <w:szCs w:val="21"/>
              </w:rPr>
              <w:t xml:space="preserve">    </w:t>
            </w:r>
            <w:r>
              <w:rPr>
                <w:rFonts w:hint="eastAsia"/>
                <w:sz w:val="21"/>
                <w:szCs w:val="21"/>
              </w:rPr>
              <w:t>称</w:t>
            </w:r>
          </w:p>
        </w:tc>
        <w:tc>
          <w:tcPr>
            <w:tcW w:w="1364" w:type="dxa"/>
            <w:gridSpan w:val="4"/>
            <w:tcBorders>
              <w:top w:val="single" w:sz="4" w:space="0" w:color="auto"/>
              <w:left w:val="single" w:sz="4" w:space="0" w:color="auto"/>
              <w:bottom w:val="single" w:sz="4" w:space="0" w:color="auto"/>
              <w:right w:val="single" w:sz="4" w:space="0" w:color="auto"/>
            </w:tcBorders>
            <w:vAlign w:val="center"/>
          </w:tcPr>
          <w:p w14:paraId="6CC0D539" w14:textId="77777777" w:rsidR="0001530D" w:rsidRDefault="0001530D">
            <w:pPr>
              <w:spacing w:line="360" w:lineRule="auto"/>
              <w:jc w:val="center"/>
              <w:rPr>
                <w:sz w:val="21"/>
                <w:szCs w:val="21"/>
              </w:rPr>
            </w:pPr>
          </w:p>
        </w:tc>
        <w:tc>
          <w:tcPr>
            <w:tcW w:w="1530" w:type="dxa"/>
            <w:gridSpan w:val="5"/>
            <w:tcBorders>
              <w:top w:val="single" w:sz="4" w:space="0" w:color="auto"/>
              <w:left w:val="single" w:sz="4" w:space="0" w:color="auto"/>
              <w:bottom w:val="single" w:sz="4" w:space="0" w:color="auto"/>
              <w:right w:val="single" w:sz="4" w:space="0" w:color="auto"/>
            </w:tcBorders>
            <w:vAlign w:val="center"/>
          </w:tcPr>
          <w:p w14:paraId="3CC0CB8A" w14:textId="77777777" w:rsidR="0001530D" w:rsidRDefault="003E7B12">
            <w:pPr>
              <w:spacing w:line="360" w:lineRule="auto"/>
              <w:jc w:val="center"/>
              <w:rPr>
                <w:sz w:val="21"/>
                <w:szCs w:val="21"/>
              </w:rPr>
            </w:pPr>
            <w:r>
              <w:rPr>
                <w:rFonts w:hint="eastAsia"/>
                <w:sz w:val="21"/>
                <w:szCs w:val="21"/>
              </w:rPr>
              <w:t>资质等级</w:t>
            </w:r>
          </w:p>
        </w:tc>
        <w:tc>
          <w:tcPr>
            <w:tcW w:w="1530" w:type="dxa"/>
            <w:gridSpan w:val="7"/>
            <w:tcBorders>
              <w:top w:val="single" w:sz="4" w:space="0" w:color="auto"/>
              <w:left w:val="single" w:sz="4" w:space="0" w:color="auto"/>
              <w:bottom w:val="single" w:sz="4" w:space="0" w:color="auto"/>
              <w:right w:val="single" w:sz="4" w:space="0" w:color="auto"/>
            </w:tcBorders>
            <w:vAlign w:val="center"/>
          </w:tcPr>
          <w:p w14:paraId="4B4D5342" w14:textId="77777777" w:rsidR="0001530D" w:rsidRDefault="0001530D">
            <w:pPr>
              <w:spacing w:line="360" w:lineRule="auto"/>
              <w:jc w:val="center"/>
              <w:rPr>
                <w:sz w:val="21"/>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707FFAEB" w14:textId="77777777" w:rsidR="0001530D" w:rsidRDefault="003E7B12">
            <w:pPr>
              <w:spacing w:line="360" w:lineRule="auto"/>
              <w:jc w:val="center"/>
              <w:rPr>
                <w:b/>
                <w:bCs/>
                <w:sz w:val="21"/>
                <w:szCs w:val="21"/>
              </w:rPr>
            </w:pPr>
            <w:r>
              <w:rPr>
                <w:rFonts w:hint="eastAsia"/>
                <w:sz w:val="21"/>
                <w:szCs w:val="21"/>
              </w:rPr>
              <w:t>企业性质</w:t>
            </w:r>
          </w:p>
        </w:tc>
        <w:tc>
          <w:tcPr>
            <w:tcW w:w="1080" w:type="dxa"/>
            <w:tcBorders>
              <w:top w:val="single" w:sz="4" w:space="0" w:color="auto"/>
              <w:left w:val="single" w:sz="4" w:space="0" w:color="auto"/>
              <w:bottom w:val="single" w:sz="4" w:space="0" w:color="auto"/>
              <w:right w:val="single" w:sz="4" w:space="0" w:color="auto"/>
            </w:tcBorders>
            <w:vAlign w:val="center"/>
          </w:tcPr>
          <w:p w14:paraId="78C9F171" w14:textId="77777777" w:rsidR="0001530D" w:rsidRDefault="0001530D">
            <w:pPr>
              <w:spacing w:line="360" w:lineRule="auto"/>
              <w:jc w:val="center"/>
              <w:rPr>
                <w:b/>
                <w:bCs/>
                <w:sz w:val="21"/>
                <w:szCs w:val="21"/>
              </w:rPr>
            </w:pPr>
          </w:p>
        </w:tc>
      </w:tr>
      <w:tr w:rsidR="0001530D" w14:paraId="3EEE2058" w14:textId="77777777">
        <w:trPr>
          <w:trHeight w:val="330"/>
        </w:trPr>
        <w:tc>
          <w:tcPr>
            <w:tcW w:w="2236" w:type="dxa"/>
            <w:gridSpan w:val="7"/>
            <w:tcBorders>
              <w:top w:val="single" w:sz="4" w:space="0" w:color="auto"/>
              <w:left w:val="single" w:sz="4" w:space="0" w:color="auto"/>
              <w:bottom w:val="single" w:sz="4" w:space="0" w:color="auto"/>
              <w:right w:val="single" w:sz="4" w:space="0" w:color="auto"/>
            </w:tcBorders>
            <w:vAlign w:val="center"/>
          </w:tcPr>
          <w:p w14:paraId="24A64772" w14:textId="77777777" w:rsidR="0001530D" w:rsidRDefault="003E7B12">
            <w:pPr>
              <w:spacing w:line="360" w:lineRule="auto"/>
              <w:jc w:val="center"/>
              <w:rPr>
                <w:sz w:val="21"/>
                <w:szCs w:val="21"/>
              </w:rPr>
            </w:pPr>
            <w:r>
              <w:rPr>
                <w:rFonts w:hint="eastAsia"/>
                <w:sz w:val="21"/>
                <w:szCs w:val="21"/>
              </w:rPr>
              <w:t>资质证书编号</w:t>
            </w:r>
          </w:p>
        </w:tc>
        <w:tc>
          <w:tcPr>
            <w:tcW w:w="1364" w:type="dxa"/>
            <w:gridSpan w:val="4"/>
            <w:tcBorders>
              <w:top w:val="single" w:sz="4" w:space="0" w:color="auto"/>
              <w:left w:val="single" w:sz="4" w:space="0" w:color="auto"/>
              <w:bottom w:val="single" w:sz="4" w:space="0" w:color="auto"/>
              <w:right w:val="single" w:sz="4" w:space="0" w:color="auto"/>
            </w:tcBorders>
            <w:vAlign w:val="center"/>
          </w:tcPr>
          <w:p w14:paraId="1A0FAC05" w14:textId="77777777" w:rsidR="0001530D" w:rsidRDefault="0001530D">
            <w:pPr>
              <w:spacing w:line="360" w:lineRule="auto"/>
              <w:jc w:val="center"/>
              <w:rPr>
                <w:sz w:val="21"/>
                <w:szCs w:val="21"/>
              </w:rPr>
            </w:pPr>
          </w:p>
        </w:tc>
        <w:tc>
          <w:tcPr>
            <w:tcW w:w="3060" w:type="dxa"/>
            <w:gridSpan w:val="12"/>
            <w:tcBorders>
              <w:top w:val="single" w:sz="4" w:space="0" w:color="auto"/>
              <w:left w:val="single" w:sz="4" w:space="0" w:color="auto"/>
              <w:bottom w:val="single" w:sz="4" w:space="0" w:color="auto"/>
              <w:right w:val="single" w:sz="4" w:space="0" w:color="auto"/>
            </w:tcBorders>
            <w:vAlign w:val="center"/>
          </w:tcPr>
          <w:p w14:paraId="6646F9DB" w14:textId="77777777" w:rsidR="0001530D" w:rsidRDefault="003E7B12">
            <w:pPr>
              <w:spacing w:line="360" w:lineRule="auto"/>
              <w:jc w:val="center"/>
              <w:rPr>
                <w:sz w:val="21"/>
                <w:szCs w:val="21"/>
              </w:rPr>
            </w:pPr>
            <w:r>
              <w:rPr>
                <w:rFonts w:hint="eastAsia"/>
                <w:sz w:val="21"/>
                <w:szCs w:val="21"/>
              </w:rPr>
              <w:t>安全生产许可证编号</w:t>
            </w:r>
          </w:p>
        </w:tc>
        <w:tc>
          <w:tcPr>
            <w:tcW w:w="2160" w:type="dxa"/>
            <w:gridSpan w:val="5"/>
            <w:tcBorders>
              <w:top w:val="single" w:sz="4" w:space="0" w:color="auto"/>
              <w:left w:val="single" w:sz="4" w:space="0" w:color="auto"/>
              <w:bottom w:val="single" w:sz="4" w:space="0" w:color="auto"/>
              <w:right w:val="single" w:sz="4" w:space="0" w:color="auto"/>
            </w:tcBorders>
            <w:vAlign w:val="center"/>
          </w:tcPr>
          <w:p w14:paraId="4BEC2FAF" w14:textId="77777777" w:rsidR="0001530D" w:rsidRDefault="0001530D">
            <w:pPr>
              <w:spacing w:line="360" w:lineRule="auto"/>
              <w:jc w:val="center"/>
              <w:rPr>
                <w:b/>
                <w:bCs/>
                <w:sz w:val="21"/>
                <w:szCs w:val="21"/>
              </w:rPr>
            </w:pPr>
          </w:p>
        </w:tc>
      </w:tr>
      <w:tr w:rsidR="0001530D" w14:paraId="21BC31B8" w14:textId="77777777">
        <w:trPr>
          <w:trHeight w:val="330"/>
        </w:trPr>
        <w:tc>
          <w:tcPr>
            <w:tcW w:w="2236" w:type="dxa"/>
            <w:gridSpan w:val="7"/>
            <w:tcBorders>
              <w:top w:val="single" w:sz="4" w:space="0" w:color="auto"/>
              <w:left w:val="single" w:sz="4" w:space="0" w:color="auto"/>
              <w:bottom w:val="single" w:sz="4" w:space="0" w:color="auto"/>
              <w:right w:val="single" w:sz="4" w:space="0" w:color="auto"/>
            </w:tcBorders>
            <w:vAlign w:val="center"/>
          </w:tcPr>
          <w:p w14:paraId="505BACA8" w14:textId="77777777" w:rsidR="0001530D" w:rsidRDefault="003E7B12">
            <w:pPr>
              <w:spacing w:line="360" w:lineRule="auto"/>
              <w:jc w:val="center"/>
              <w:rPr>
                <w:sz w:val="21"/>
                <w:szCs w:val="21"/>
              </w:rPr>
            </w:pPr>
            <w:r>
              <w:rPr>
                <w:rFonts w:hint="eastAsia"/>
                <w:sz w:val="21"/>
                <w:szCs w:val="21"/>
              </w:rPr>
              <w:t>法定代表人</w:t>
            </w:r>
          </w:p>
        </w:tc>
        <w:tc>
          <w:tcPr>
            <w:tcW w:w="1364" w:type="dxa"/>
            <w:gridSpan w:val="4"/>
            <w:tcBorders>
              <w:top w:val="single" w:sz="4" w:space="0" w:color="auto"/>
              <w:left w:val="single" w:sz="4" w:space="0" w:color="auto"/>
              <w:bottom w:val="single" w:sz="4" w:space="0" w:color="auto"/>
              <w:right w:val="single" w:sz="4" w:space="0" w:color="auto"/>
            </w:tcBorders>
            <w:vAlign w:val="center"/>
          </w:tcPr>
          <w:p w14:paraId="67FB76F4" w14:textId="77777777" w:rsidR="0001530D" w:rsidRDefault="0001530D">
            <w:pPr>
              <w:spacing w:line="360" w:lineRule="auto"/>
              <w:jc w:val="center"/>
              <w:rPr>
                <w:sz w:val="21"/>
                <w:szCs w:val="21"/>
              </w:rPr>
            </w:pPr>
          </w:p>
        </w:tc>
        <w:tc>
          <w:tcPr>
            <w:tcW w:w="3060" w:type="dxa"/>
            <w:gridSpan w:val="12"/>
            <w:tcBorders>
              <w:top w:val="single" w:sz="4" w:space="0" w:color="auto"/>
              <w:left w:val="single" w:sz="4" w:space="0" w:color="auto"/>
              <w:bottom w:val="single" w:sz="4" w:space="0" w:color="auto"/>
              <w:right w:val="single" w:sz="4" w:space="0" w:color="auto"/>
            </w:tcBorders>
            <w:vAlign w:val="center"/>
          </w:tcPr>
          <w:p w14:paraId="350F6B3F" w14:textId="77777777" w:rsidR="0001530D" w:rsidRDefault="003E7B12">
            <w:pPr>
              <w:spacing w:line="360" w:lineRule="auto"/>
              <w:rPr>
                <w:sz w:val="21"/>
                <w:szCs w:val="21"/>
              </w:rPr>
            </w:pPr>
            <w:r>
              <w:rPr>
                <w:rFonts w:hint="eastAsia"/>
                <w:sz w:val="21"/>
                <w:szCs w:val="21"/>
              </w:rPr>
              <w:t>安全生产考核合格证编号</w:t>
            </w:r>
          </w:p>
        </w:tc>
        <w:tc>
          <w:tcPr>
            <w:tcW w:w="2160" w:type="dxa"/>
            <w:gridSpan w:val="5"/>
            <w:tcBorders>
              <w:top w:val="single" w:sz="4" w:space="0" w:color="auto"/>
              <w:left w:val="single" w:sz="4" w:space="0" w:color="auto"/>
              <w:bottom w:val="single" w:sz="4" w:space="0" w:color="auto"/>
              <w:right w:val="single" w:sz="4" w:space="0" w:color="auto"/>
            </w:tcBorders>
            <w:vAlign w:val="center"/>
          </w:tcPr>
          <w:p w14:paraId="2B922C5A" w14:textId="77777777" w:rsidR="0001530D" w:rsidRDefault="0001530D">
            <w:pPr>
              <w:spacing w:line="360" w:lineRule="auto"/>
              <w:jc w:val="center"/>
              <w:rPr>
                <w:b/>
                <w:bCs/>
                <w:sz w:val="21"/>
                <w:szCs w:val="21"/>
              </w:rPr>
            </w:pPr>
          </w:p>
        </w:tc>
      </w:tr>
      <w:tr w:rsidR="0001530D" w14:paraId="687E40A1" w14:textId="77777777">
        <w:trPr>
          <w:trHeight w:val="459"/>
        </w:trPr>
        <w:tc>
          <w:tcPr>
            <w:tcW w:w="2236" w:type="dxa"/>
            <w:gridSpan w:val="7"/>
            <w:tcBorders>
              <w:top w:val="single" w:sz="4" w:space="0" w:color="auto"/>
              <w:left w:val="single" w:sz="4" w:space="0" w:color="auto"/>
              <w:bottom w:val="single" w:sz="4" w:space="0" w:color="auto"/>
              <w:right w:val="single" w:sz="4" w:space="0" w:color="auto"/>
            </w:tcBorders>
            <w:vAlign w:val="center"/>
          </w:tcPr>
          <w:p w14:paraId="4BCC1C16" w14:textId="77777777" w:rsidR="0001530D" w:rsidRDefault="003E7B12">
            <w:pPr>
              <w:spacing w:line="360" w:lineRule="auto"/>
              <w:jc w:val="center"/>
              <w:rPr>
                <w:sz w:val="21"/>
                <w:szCs w:val="21"/>
              </w:rPr>
            </w:pPr>
            <w:r>
              <w:rPr>
                <w:rFonts w:hint="eastAsia"/>
                <w:sz w:val="21"/>
                <w:szCs w:val="21"/>
              </w:rPr>
              <w:t>项目经理姓名</w:t>
            </w:r>
          </w:p>
        </w:tc>
        <w:tc>
          <w:tcPr>
            <w:tcW w:w="1364" w:type="dxa"/>
            <w:gridSpan w:val="4"/>
            <w:tcBorders>
              <w:top w:val="single" w:sz="4" w:space="0" w:color="auto"/>
              <w:left w:val="single" w:sz="4" w:space="0" w:color="auto"/>
              <w:bottom w:val="single" w:sz="4" w:space="0" w:color="auto"/>
              <w:right w:val="single" w:sz="4" w:space="0" w:color="auto"/>
            </w:tcBorders>
            <w:vAlign w:val="center"/>
          </w:tcPr>
          <w:p w14:paraId="705E5354" w14:textId="77777777" w:rsidR="0001530D" w:rsidRDefault="0001530D">
            <w:pPr>
              <w:spacing w:line="360" w:lineRule="auto"/>
              <w:jc w:val="center"/>
              <w:rPr>
                <w:sz w:val="21"/>
                <w:szCs w:val="21"/>
              </w:rPr>
            </w:pPr>
          </w:p>
        </w:tc>
        <w:tc>
          <w:tcPr>
            <w:tcW w:w="3060" w:type="dxa"/>
            <w:gridSpan w:val="12"/>
            <w:tcBorders>
              <w:top w:val="single" w:sz="4" w:space="0" w:color="auto"/>
              <w:left w:val="single" w:sz="4" w:space="0" w:color="auto"/>
              <w:bottom w:val="single" w:sz="4" w:space="0" w:color="auto"/>
              <w:right w:val="single" w:sz="4" w:space="0" w:color="auto"/>
            </w:tcBorders>
            <w:vAlign w:val="center"/>
          </w:tcPr>
          <w:p w14:paraId="6DAFA776" w14:textId="77777777" w:rsidR="0001530D" w:rsidRDefault="003E7B12">
            <w:pPr>
              <w:spacing w:line="360" w:lineRule="auto"/>
              <w:jc w:val="center"/>
              <w:rPr>
                <w:sz w:val="21"/>
                <w:szCs w:val="21"/>
              </w:rPr>
            </w:pPr>
            <w:r>
              <w:rPr>
                <w:rFonts w:hint="eastAsia"/>
                <w:sz w:val="21"/>
                <w:szCs w:val="21"/>
              </w:rPr>
              <w:t>安全生产考核合格证编号</w:t>
            </w:r>
          </w:p>
        </w:tc>
        <w:tc>
          <w:tcPr>
            <w:tcW w:w="2160" w:type="dxa"/>
            <w:gridSpan w:val="5"/>
            <w:tcBorders>
              <w:top w:val="single" w:sz="4" w:space="0" w:color="auto"/>
              <w:left w:val="single" w:sz="4" w:space="0" w:color="auto"/>
              <w:bottom w:val="single" w:sz="4" w:space="0" w:color="auto"/>
              <w:right w:val="single" w:sz="4" w:space="0" w:color="auto"/>
            </w:tcBorders>
            <w:vAlign w:val="center"/>
          </w:tcPr>
          <w:p w14:paraId="06B85414" w14:textId="77777777" w:rsidR="0001530D" w:rsidRDefault="0001530D">
            <w:pPr>
              <w:spacing w:line="360" w:lineRule="auto"/>
              <w:jc w:val="center"/>
              <w:rPr>
                <w:b/>
                <w:bCs/>
                <w:sz w:val="21"/>
                <w:szCs w:val="21"/>
              </w:rPr>
            </w:pPr>
          </w:p>
        </w:tc>
      </w:tr>
      <w:tr w:rsidR="0001530D" w14:paraId="1246AA8E" w14:textId="77777777">
        <w:trPr>
          <w:trHeight w:val="436"/>
        </w:trPr>
        <w:tc>
          <w:tcPr>
            <w:tcW w:w="2236" w:type="dxa"/>
            <w:gridSpan w:val="7"/>
            <w:tcBorders>
              <w:top w:val="single" w:sz="4" w:space="0" w:color="auto"/>
              <w:left w:val="single" w:sz="4" w:space="0" w:color="auto"/>
              <w:bottom w:val="single" w:sz="4" w:space="0" w:color="auto"/>
              <w:right w:val="single" w:sz="4" w:space="0" w:color="auto"/>
            </w:tcBorders>
            <w:vAlign w:val="center"/>
          </w:tcPr>
          <w:p w14:paraId="4E8257A0" w14:textId="77777777" w:rsidR="0001530D" w:rsidRDefault="003E7B12">
            <w:pPr>
              <w:spacing w:line="360" w:lineRule="auto"/>
              <w:jc w:val="center"/>
              <w:rPr>
                <w:sz w:val="21"/>
                <w:szCs w:val="21"/>
              </w:rPr>
            </w:pPr>
            <w:r>
              <w:rPr>
                <w:rFonts w:hint="eastAsia"/>
                <w:sz w:val="21"/>
                <w:szCs w:val="21"/>
              </w:rPr>
              <w:t>专职安全人员姓名</w:t>
            </w:r>
          </w:p>
        </w:tc>
        <w:tc>
          <w:tcPr>
            <w:tcW w:w="1364" w:type="dxa"/>
            <w:gridSpan w:val="4"/>
            <w:tcBorders>
              <w:top w:val="single" w:sz="4" w:space="0" w:color="auto"/>
              <w:left w:val="single" w:sz="4" w:space="0" w:color="auto"/>
              <w:bottom w:val="single" w:sz="4" w:space="0" w:color="auto"/>
              <w:right w:val="single" w:sz="4" w:space="0" w:color="auto"/>
            </w:tcBorders>
            <w:vAlign w:val="center"/>
          </w:tcPr>
          <w:p w14:paraId="7968679E" w14:textId="77777777" w:rsidR="0001530D" w:rsidRDefault="0001530D">
            <w:pPr>
              <w:spacing w:line="360" w:lineRule="auto"/>
              <w:jc w:val="center"/>
              <w:rPr>
                <w:sz w:val="21"/>
                <w:szCs w:val="21"/>
              </w:rPr>
            </w:pPr>
          </w:p>
        </w:tc>
        <w:tc>
          <w:tcPr>
            <w:tcW w:w="3060" w:type="dxa"/>
            <w:gridSpan w:val="12"/>
            <w:tcBorders>
              <w:top w:val="single" w:sz="4" w:space="0" w:color="auto"/>
              <w:left w:val="single" w:sz="4" w:space="0" w:color="auto"/>
              <w:bottom w:val="single" w:sz="4" w:space="0" w:color="auto"/>
              <w:right w:val="single" w:sz="4" w:space="0" w:color="auto"/>
            </w:tcBorders>
            <w:vAlign w:val="center"/>
          </w:tcPr>
          <w:p w14:paraId="355C1814" w14:textId="77777777" w:rsidR="0001530D" w:rsidRDefault="003E7B12">
            <w:pPr>
              <w:spacing w:line="360" w:lineRule="auto"/>
              <w:jc w:val="center"/>
              <w:rPr>
                <w:sz w:val="21"/>
                <w:szCs w:val="21"/>
              </w:rPr>
            </w:pPr>
            <w:r>
              <w:rPr>
                <w:rFonts w:hint="eastAsia"/>
                <w:sz w:val="21"/>
                <w:szCs w:val="21"/>
              </w:rPr>
              <w:t>安全生产考核合格证编号</w:t>
            </w:r>
          </w:p>
        </w:tc>
        <w:tc>
          <w:tcPr>
            <w:tcW w:w="2160" w:type="dxa"/>
            <w:gridSpan w:val="5"/>
            <w:tcBorders>
              <w:top w:val="single" w:sz="4" w:space="0" w:color="auto"/>
              <w:left w:val="single" w:sz="4" w:space="0" w:color="auto"/>
              <w:bottom w:val="single" w:sz="4" w:space="0" w:color="auto"/>
              <w:right w:val="single" w:sz="4" w:space="0" w:color="auto"/>
            </w:tcBorders>
            <w:vAlign w:val="center"/>
          </w:tcPr>
          <w:p w14:paraId="29147E86" w14:textId="77777777" w:rsidR="0001530D" w:rsidRDefault="0001530D">
            <w:pPr>
              <w:spacing w:line="360" w:lineRule="auto"/>
              <w:jc w:val="center"/>
              <w:rPr>
                <w:b/>
                <w:bCs/>
                <w:sz w:val="21"/>
                <w:szCs w:val="21"/>
              </w:rPr>
            </w:pPr>
          </w:p>
        </w:tc>
      </w:tr>
      <w:tr w:rsidR="0001530D" w14:paraId="0FA7FD95" w14:textId="77777777">
        <w:trPr>
          <w:trHeight w:val="138"/>
        </w:trPr>
        <w:tc>
          <w:tcPr>
            <w:tcW w:w="2236" w:type="dxa"/>
            <w:gridSpan w:val="7"/>
            <w:tcBorders>
              <w:top w:val="single" w:sz="4" w:space="0" w:color="auto"/>
              <w:left w:val="single" w:sz="4" w:space="0" w:color="auto"/>
              <w:bottom w:val="single" w:sz="4" w:space="0" w:color="auto"/>
              <w:right w:val="single" w:sz="4" w:space="0" w:color="auto"/>
            </w:tcBorders>
          </w:tcPr>
          <w:p w14:paraId="3C09D530" w14:textId="77777777" w:rsidR="0001530D" w:rsidRDefault="003E7B12">
            <w:pPr>
              <w:spacing w:line="360" w:lineRule="auto"/>
              <w:jc w:val="center"/>
              <w:rPr>
                <w:sz w:val="21"/>
                <w:szCs w:val="21"/>
              </w:rPr>
            </w:pPr>
            <w:r>
              <w:rPr>
                <w:rFonts w:hint="eastAsia"/>
                <w:sz w:val="21"/>
                <w:szCs w:val="21"/>
              </w:rPr>
              <w:t>本年度第几次事故</w:t>
            </w:r>
          </w:p>
        </w:tc>
        <w:tc>
          <w:tcPr>
            <w:tcW w:w="1364" w:type="dxa"/>
            <w:gridSpan w:val="4"/>
            <w:tcBorders>
              <w:top w:val="single" w:sz="4" w:space="0" w:color="auto"/>
              <w:left w:val="single" w:sz="4" w:space="0" w:color="auto"/>
              <w:bottom w:val="single" w:sz="4" w:space="0" w:color="auto"/>
              <w:right w:val="single" w:sz="4" w:space="0" w:color="auto"/>
            </w:tcBorders>
          </w:tcPr>
          <w:p w14:paraId="604476D7" w14:textId="77777777" w:rsidR="0001530D" w:rsidRDefault="0001530D">
            <w:pPr>
              <w:spacing w:line="360" w:lineRule="auto"/>
              <w:jc w:val="center"/>
              <w:rPr>
                <w:sz w:val="21"/>
                <w:szCs w:val="21"/>
              </w:rPr>
            </w:pPr>
          </w:p>
        </w:tc>
        <w:tc>
          <w:tcPr>
            <w:tcW w:w="3060" w:type="dxa"/>
            <w:gridSpan w:val="12"/>
            <w:tcBorders>
              <w:top w:val="single" w:sz="4" w:space="0" w:color="auto"/>
              <w:left w:val="single" w:sz="4" w:space="0" w:color="auto"/>
              <w:bottom w:val="single" w:sz="4" w:space="0" w:color="auto"/>
              <w:right w:val="single" w:sz="4" w:space="0" w:color="auto"/>
            </w:tcBorders>
          </w:tcPr>
          <w:p w14:paraId="3D8FFF3B" w14:textId="77777777" w:rsidR="0001530D" w:rsidRDefault="003E7B12">
            <w:pPr>
              <w:spacing w:line="360" w:lineRule="auto"/>
              <w:jc w:val="center"/>
              <w:rPr>
                <w:sz w:val="21"/>
                <w:szCs w:val="21"/>
              </w:rPr>
            </w:pPr>
            <w:r>
              <w:rPr>
                <w:rFonts w:hint="eastAsia"/>
                <w:sz w:val="21"/>
                <w:szCs w:val="21"/>
              </w:rPr>
              <w:t>企业注册地</w:t>
            </w:r>
          </w:p>
        </w:tc>
        <w:tc>
          <w:tcPr>
            <w:tcW w:w="2160" w:type="dxa"/>
            <w:gridSpan w:val="5"/>
            <w:tcBorders>
              <w:top w:val="single" w:sz="4" w:space="0" w:color="auto"/>
              <w:left w:val="single" w:sz="4" w:space="0" w:color="auto"/>
              <w:bottom w:val="single" w:sz="4" w:space="0" w:color="auto"/>
              <w:right w:val="single" w:sz="4" w:space="0" w:color="auto"/>
            </w:tcBorders>
          </w:tcPr>
          <w:p w14:paraId="583F4E34" w14:textId="77777777" w:rsidR="0001530D" w:rsidRDefault="003E7B12">
            <w:pPr>
              <w:spacing w:line="360" w:lineRule="auto"/>
              <w:jc w:val="center"/>
              <w:rPr>
                <w:sz w:val="21"/>
                <w:szCs w:val="21"/>
                <w:u w:val="single"/>
              </w:rPr>
            </w:pPr>
            <w:r>
              <w:rPr>
                <w:rFonts w:hint="eastAsia"/>
                <w:sz w:val="21"/>
                <w:szCs w:val="21"/>
                <w:u w:val="single"/>
              </w:rPr>
              <w:t xml:space="preserve">     </w:t>
            </w:r>
            <w:r>
              <w:rPr>
                <w:rFonts w:hint="eastAsia"/>
                <w:sz w:val="21"/>
                <w:szCs w:val="21"/>
              </w:rPr>
              <w:t>省</w:t>
            </w:r>
            <w:r>
              <w:rPr>
                <w:rFonts w:hint="eastAsia"/>
                <w:sz w:val="21"/>
                <w:szCs w:val="21"/>
                <w:u w:val="single"/>
              </w:rPr>
              <w:t xml:space="preserve">     </w:t>
            </w:r>
            <w:r>
              <w:rPr>
                <w:rFonts w:hint="eastAsia"/>
                <w:sz w:val="21"/>
                <w:szCs w:val="21"/>
              </w:rPr>
              <w:t>市</w:t>
            </w:r>
          </w:p>
        </w:tc>
      </w:tr>
      <w:tr w:rsidR="0001530D" w14:paraId="3BCD308B" w14:textId="77777777">
        <w:trPr>
          <w:trHeight w:val="422"/>
        </w:trPr>
        <w:tc>
          <w:tcPr>
            <w:tcW w:w="8820" w:type="dxa"/>
            <w:gridSpan w:val="28"/>
            <w:tcBorders>
              <w:top w:val="single" w:sz="4" w:space="0" w:color="auto"/>
              <w:left w:val="single" w:sz="4" w:space="0" w:color="auto"/>
              <w:bottom w:val="single" w:sz="4" w:space="0" w:color="auto"/>
              <w:right w:val="single" w:sz="4" w:space="0" w:color="auto"/>
            </w:tcBorders>
            <w:vAlign w:val="center"/>
          </w:tcPr>
          <w:p w14:paraId="3AB7E4B1" w14:textId="77777777" w:rsidR="0001530D" w:rsidRDefault="003E7B12">
            <w:pPr>
              <w:jc w:val="center"/>
              <w:rPr>
                <w:b/>
                <w:bCs/>
                <w:sz w:val="21"/>
                <w:szCs w:val="21"/>
              </w:rPr>
            </w:pPr>
            <w:r>
              <w:rPr>
                <w:rFonts w:hint="eastAsia"/>
                <w:b/>
                <w:bCs/>
                <w:szCs w:val="24"/>
              </w:rPr>
              <w:t>事故人员伤亡情况</w:t>
            </w:r>
          </w:p>
        </w:tc>
      </w:tr>
      <w:tr w:rsidR="0001530D" w14:paraId="5D485692" w14:textId="77777777">
        <w:trPr>
          <w:trHeight w:val="312"/>
        </w:trPr>
        <w:tc>
          <w:tcPr>
            <w:tcW w:w="4500" w:type="dxa"/>
            <w:gridSpan w:val="15"/>
            <w:tcBorders>
              <w:top w:val="single" w:sz="4" w:space="0" w:color="auto"/>
              <w:left w:val="single" w:sz="4" w:space="0" w:color="auto"/>
              <w:bottom w:val="single" w:sz="4" w:space="0" w:color="auto"/>
              <w:right w:val="single" w:sz="4" w:space="0" w:color="auto"/>
            </w:tcBorders>
            <w:vAlign w:val="center"/>
          </w:tcPr>
          <w:p w14:paraId="49CC20F5" w14:textId="77777777" w:rsidR="0001530D" w:rsidRDefault="003E7B12">
            <w:pPr>
              <w:jc w:val="center"/>
              <w:rPr>
                <w:sz w:val="21"/>
                <w:szCs w:val="21"/>
              </w:rPr>
            </w:pPr>
            <w:r>
              <w:rPr>
                <w:rFonts w:eastAsia="楷体_GB2312" w:hint="eastAsia"/>
                <w:b/>
                <w:bCs/>
                <w:sz w:val="21"/>
                <w:szCs w:val="21"/>
              </w:rPr>
              <w:t>*</w:t>
            </w:r>
            <w:r>
              <w:rPr>
                <w:rFonts w:hint="eastAsia"/>
                <w:sz w:val="21"/>
                <w:szCs w:val="21"/>
              </w:rPr>
              <w:t>死亡人员数量（人）</w:t>
            </w:r>
          </w:p>
        </w:tc>
        <w:tc>
          <w:tcPr>
            <w:tcW w:w="4320" w:type="dxa"/>
            <w:gridSpan w:val="13"/>
            <w:tcBorders>
              <w:top w:val="single" w:sz="4" w:space="0" w:color="auto"/>
              <w:left w:val="single" w:sz="4" w:space="0" w:color="auto"/>
              <w:bottom w:val="single" w:sz="4" w:space="0" w:color="auto"/>
              <w:right w:val="single" w:sz="4" w:space="0" w:color="auto"/>
            </w:tcBorders>
            <w:vAlign w:val="center"/>
          </w:tcPr>
          <w:p w14:paraId="37193663" w14:textId="77777777" w:rsidR="0001530D" w:rsidRDefault="003E7B12">
            <w:pPr>
              <w:jc w:val="center"/>
              <w:rPr>
                <w:sz w:val="21"/>
                <w:szCs w:val="21"/>
              </w:rPr>
            </w:pPr>
            <w:r>
              <w:rPr>
                <w:rFonts w:eastAsia="楷体_GB2312" w:hint="eastAsia"/>
                <w:b/>
                <w:bCs/>
                <w:sz w:val="21"/>
                <w:szCs w:val="21"/>
              </w:rPr>
              <w:t>*</w:t>
            </w:r>
            <w:r>
              <w:rPr>
                <w:rFonts w:hint="eastAsia"/>
                <w:sz w:val="21"/>
                <w:szCs w:val="21"/>
              </w:rPr>
              <w:t>重伤人员数量（人）</w:t>
            </w:r>
          </w:p>
        </w:tc>
      </w:tr>
      <w:tr w:rsidR="0001530D" w14:paraId="759DE366" w14:textId="77777777">
        <w:tc>
          <w:tcPr>
            <w:tcW w:w="1080" w:type="dxa"/>
            <w:gridSpan w:val="2"/>
            <w:tcBorders>
              <w:top w:val="single" w:sz="4" w:space="0" w:color="auto"/>
              <w:left w:val="single" w:sz="4" w:space="0" w:color="auto"/>
              <w:bottom w:val="single" w:sz="4" w:space="0" w:color="auto"/>
              <w:right w:val="single" w:sz="4" w:space="0" w:color="auto"/>
            </w:tcBorders>
            <w:vAlign w:val="center"/>
          </w:tcPr>
          <w:p w14:paraId="3B2DFA61" w14:textId="77777777" w:rsidR="0001530D" w:rsidRDefault="003E7B12">
            <w:pPr>
              <w:jc w:val="center"/>
              <w:rPr>
                <w:sz w:val="21"/>
                <w:szCs w:val="21"/>
              </w:rPr>
            </w:pPr>
            <w:r>
              <w:rPr>
                <w:rFonts w:hint="eastAsia"/>
                <w:sz w:val="21"/>
                <w:szCs w:val="21"/>
              </w:rPr>
              <w:t>总人数</w:t>
            </w:r>
          </w:p>
        </w:tc>
        <w:tc>
          <w:tcPr>
            <w:tcW w:w="1620" w:type="dxa"/>
            <w:gridSpan w:val="7"/>
            <w:tcBorders>
              <w:top w:val="single" w:sz="4" w:space="0" w:color="auto"/>
              <w:left w:val="single" w:sz="4" w:space="0" w:color="auto"/>
              <w:bottom w:val="single" w:sz="4" w:space="0" w:color="auto"/>
              <w:right w:val="single" w:sz="4" w:space="0" w:color="auto"/>
            </w:tcBorders>
            <w:vAlign w:val="center"/>
          </w:tcPr>
          <w:p w14:paraId="6DEB1ED2" w14:textId="77777777" w:rsidR="0001530D" w:rsidRDefault="003E7B12">
            <w:pPr>
              <w:jc w:val="center"/>
              <w:rPr>
                <w:sz w:val="21"/>
                <w:szCs w:val="21"/>
              </w:rPr>
            </w:pPr>
            <w:r>
              <w:rPr>
                <w:rFonts w:hint="eastAsia"/>
                <w:sz w:val="21"/>
                <w:szCs w:val="21"/>
              </w:rPr>
              <w:t>施工人员人数</w:t>
            </w:r>
          </w:p>
        </w:tc>
        <w:tc>
          <w:tcPr>
            <w:tcW w:w="1800" w:type="dxa"/>
            <w:gridSpan w:val="6"/>
            <w:tcBorders>
              <w:top w:val="single" w:sz="4" w:space="0" w:color="auto"/>
              <w:left w:val="single" w:sz="4" w:space="0" w:color="auto"/>
              <w:bottom w:val="single" w:sz="4" w:space="0" w:color="auto"/>
              <w:right w:val="single" w:sz="4" w:space="0" w:color="auto"/>
            </w:tcBorders>
            <w:vAlign w:val="center"/>
          </w:tcPr>
          <w:p w14:paraId="700A5858" w14:textId="77777777" w:rsidR="0001530D" w:rsidRDefault="003E7B12">
            <w:pPr>
              <w:jc w:val="center"/>
              <w:rPr>
                <w:sz w:val="21"/>
                <w:szCs w:val="21"/>
              </w:rPr>
            </w:pPr>
            <w:r>
              <w:rPr>
                <w:rFonts w:hint="eastAsia"/>
                <w:sz w:val="21"/>
                <w:szCs w:val="21"/>
              </w:rPr>
              <w:t>非施工人员人数</w:t>
            </w: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57EC2420" w14:textId="77777777" w:rsidR="0001530D" w:rsidRDefault="003E7B12">
            <w:pPr>
              <w:jc w:val="center"/>
              <w:rPr>
                <w:sz w:val="21"/>
                <w:szCs w:val="21"/>
              </w:rPr>
            </w:pPr>
            <w:r>
              <w:rPr>
                <w:rFonts w:hint="eastAsia"/>
                <w:sz w:val="21"/>
                <w:szCs w:val="21"/>
              </w:rPr>
              <w:t>总人数</w:t>
            </w:r>
          </w:p>
        </w:tc>
        <w:tc>
          <w:tcPr>
            <w:tcW w:w="1620" w:type="dxa"/>
            <w:gridSpan w:val="6"/>
            <w:tcBorders>
              <w:top w:val="single" w:sz="4" w:space="0" w:color="auto"/>
              <w:left w:val="single" w:sz="4" w:space="0" w:color="auto"/>
              <w:bottom w:val="single" w:sz="4" w:space="0" w:color="auto"/>
              <w:right w:val="single" w:sz="4" w:space="0" w:color="auto"/>
            </w:tcBorders>
            <w:vAlign w:val="center"/>
          </w:tcPr>
          <w:p w14:paraId="1932B8B8" w14:textId="77777777" w:rsidR="0001530D" w:rsidRDefault="003E7B12">
            <w:pPr>
              <w:jc w:val="center"/>
              <w:rPr>
                <w:sz w:val="21"/>
                <w:szCs w:val="21"/>
              </w:rPr>
            </w:pPr>
            <w:r>
              <w:rPr>
                <w:rFonts w:hint="eastAsia"/>
                <w:sz w:val="21"/>
                <w:szCs w:val="21"/>
              </w:rPr>
              <w:t>施工人员人数</w:t>
            </w:r>
          </w:p>
        </w:tc>
        <w:tc>
          <w:tcPr>
            <w:tcW w:w="1800" w:type="dxa"/>
            <w:gridSpan w:val="4"/>
            <w:tcBorders>
              <w:top w:val="single" w:sz="4" w:space="0" w:color="auto"/>
              <w:left w:val="single" w:sz="4" w:space="0" w:color="auto"/>
              <w:bottom w:val="single" w:sz="4" w:space="0" w:color="auto"/>
              <w:right w:val="single" w:sz="4" w:space="0" w:color="auto"/>
            </w:tcBorders>
            <w:vAlign w:val="center"/>
          </w:tcPr>
          <w:p w14:paraId="49E51D32" w14:textId="77777777" w:rsidR="0001530D" w:rsidRDefault="003E7B12">
            <w:pPr>
              <w:jc w:val="center"/>
              <w:rPr>
                <w:sz w:val="21"/>
                <w:szCs w:val="21"/>
              </w:rPr>
            </w:pPr>
            <w:r>
              <w:rPr>
                <w:rFonts w:hint="eastAsia"/>
                <w:sz w:val="21"/>
                <w:szCs w:val="21"/>
              </w:rPr>
              <w:t>非施工人员人数</w:t>
            </w:r>
          </w:p>
        </w:tc>
      </w:tr>
      <w:tr w:rsidR="0001530D" w14:paraId="5B2DB552" w14:textId="77777777">
        <w:trPr>
          <w:trHeight w:val="579"/>
        </w:trPr>
        <w:tc>
          <w:tcPr>
            <w:tcW w:w="1080" w:type="dxa"/>
            <w:gridSpan w:val="2"/>
            <w:tcBorders>
              <w:top w:val="single" w:sz="4" w:space="0" w:color="auto"/>
              <w:left w:val="single" w:sz="4" w:space="0" w:color="auto"/>
              <w:bottom w:val="single" w:sz="4" w:space="0" w:color="auto"/>
              <w:right w:val="single" w:sz="4" w:space="0" w:color="auto"/>
            </w:tcBorders>
            <w:vAlign w:val="center"/>
          </w:tcPr>
          <w:p w14:paraId="4529B0E6" w14:textId="77777777" w:rsidR="0001530D" w:rsidRDefault="0001530D">
            <w:pPr>
              <w:jc w:val="center"/>
              <w:rPr>
                <w:sz w:val="21"/>
                <w:szCs w:val="21"/>
              </w:rPr>
            </w:pPr>
          </w:p>
        </w:tc>
        <w:tc>
          <w:tcPr>
            <w:tcW w:w="1620" w:type="dxa"/>
            <w:gridSpan w:val="7"/>
            <w:tcBorders>
              <w:top w:val="single" w:sz="4" w:space="0" w:color="auto"/>
              <w:left w:val="single" w:sz="4" w:space="0" w:color="auto"/>
              <w:bottom w:val="single" w:sz="4" w:space="0" w:color="auto"/>
              <w:right w:val="single" w:sz="4" w:space="0" w:color="auto"/>
            </w:tcBorders>
            <w:vAlign w:val="center"/>
          </w:tcPr>
          <w:p w14:paraId="6B74304F" w14:textId="77777777" w:rsidR="0001530D" w:rsidRDefault="0001530D">
            <w:pPr>
              <w:jc w:val="center"/>
              <w:rPr>
                <w:sz w:val="21"/>
                <w:szCs w:val="21"/>
              </w:rPr>
            </w:pPr>
          </w:p>
        </w:tc>
        <w:tc>
          <w:tcPr>
            <w:tcW w:w="1800" w:type="dxa"/>
            <w:gridSpan w:val="6"/>
            <w:tcBorders>
              <w:top w:val="single" w:sz="4" w:space="0" w:color="auto"/>
              <w:left w:val="single" w:sz="4" w:space="0" w:color="auto"/>
              <w:bottom w:val="single" w:sz="4" w:space="0" w:color="auto"/>
              <w:right w:val="single" w:sz="4" w:space="0" w:color="auto"/>
            </w:tcBorders>
            <w:vAlign w:val="center"/>
          </w:tcPr>
          <w:p w14:paraId="636E2ED9" w14:textId="77777777" w:rsidR="0001530D" w:rsidRDefault="0001530D">
            <w:pPr>
              <w:jc w:val="center"/>
              <w:rPr>
                <w:sz w:val="21"/>
                <w:szCs w:val="21"/>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15082742" w14:textId="77777777" w:rsidR="0001530D" w:rsidRDefault="0001530D">
            <w:pPr>
              <w:jc w:val="center"/>
              <w:rPr>
                <w:sz w:val="21"/>
                <w:szCs w:val="21"/>
              </w:rPr>
            </w:pPr>
          </w:p>
        </w:tc>
        <w:tc>
          <w:tcPr>
            <w:tcW w:w="1620" w:type="dxa"/>
            <w:gridSpan w:val="6"/>
            <w:tcBorders>
              <w:top w:val="single" w:sz="4" w:space="0" w:color="auto"/>
              <w:left w:val="single" w:sz="4" w:space="0" w:color="auto"/>
              <w:bottom w:val="single" w:sz="4" w:space="0" w:color="auto"/>
              <w:right w:val="single" w:sz="4" w:space="0" w:color="auto"/>
            </w:tcBorders>
            <w:vAlign w:val="center"/>
          </w:tcPr>
          <w:p w14:paraId="74D6BC15" w14:textId="77777777" w:rsidR="0001530D" w:rsidRDefault="0001530D">
            <w:pPr>
              <w:jc w:val="center"/>
              <w:rPr>
                <w:sz w:val="21"/>
                <w:szCs w:val="21"/>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14:paraId="6CFA58CE" w14:textId="77777777" w:rsidR="0001530D" w:rsidRDefault="0001530D">
            <w:pPr>
              <w:jc w:val="center"/>
              <w:rPr>
                <w:sz w:val="21"/>
                <w:szCs w:val="21"/>
              </w:rPr>
            </w:pPr>
          </w:p>
        </w:tc>
      </w:tr>
      <w:tr w:rsidR="0001530D" w14:paraId="0F4782CD" w14:textId="77777777">
        <w:trPr>
          <w:trHeight w:val="460"/>
        </w:trPr>
        <w:tc>
          <w:tcPr>
            <w:tcW w:w="8820" w:type="dxa"/>
            <w:gridSpan w:val="28"/>
            <w:tcBorders>
              <w:top w:val="single" w:sz="4" w:space="0" w:color="auto"/>
              <w:left w:val="single" w:sz="4" w:space="0" w:color="auto"/>
              <w:bottom w:val="single" w:sz="4" w:space="0" w:color="auto"/>
              <w:right w:val="single" w:sz="4" w:space="0" w:color="auto"/>
            </w:tcBorders>
            <w:vAlign w:val="center"/>
          </w:tcPr>
          <w:p w14:paraId="0391E695" w14:textId="77777777" w:rsidR="0001530D" w:rsidRDefault="003E7B12">
            <w:pPr>
              <w:jc w:val="center"/>
              <w:rPr>
                <w:sz w:val="21"/>
                <w:szCs w:val="21"/>
              </w:rPr>
            </w:pPr>
            <w:r>
              <w:rPr>
                <w:rFonts w:hint="eastAsia"/>
                <w:b/>
                <w:bCs/>
                <w:sz w:val="21"/>
                <w:szCs w:val="21"/>
              </w:rPr>
              <w:t>施工伤亡人员情况</w:t>
            </w:r>
          </w:p>
        </w:tc>
      </w:tr>
      <w:tr w:rsidR="0001530D" w14:paraId="4C525B3D" w14:textId="77777777">
        <w:tc>
          <w:tcPr>
            <w:tcW w:w="885" w:type="dxa"/>
            <w:tcBorders>
              <w:top w:val="single" w:sz="4" w:space="0" w:color="auto"/>
              <w:left w:val="single" w:sz="4" w:space="0" w:color="auto"/>
              <w:bottom w:val="single" w:sz="4" w:space="0" w:color="auto"/>
              <w:right w:val="single" w:sz="4" w:space="0" w:color="auto"/>
            </w:tcBorders>
            <w:vAlign w:val="center"/>
          </w:tcPr>
          <w:p w14:paraId="4571AD71" w14:textId="77777777" w:rsidR="0001530D" w:rsidRDefault="003E7B12">
            <w:pPr>
              <w:jc w:val="center"/>
              <w:rPr>
                <w:sz w:val="21"/>
                <w:szCs w:val="21"/>
              </w:rPr>
            </w:pPr>
            <w:r>
              <w:rPr>
                <w:rFonts w:hint="eastAsia"/>
                <w:sz w:val="21"/>
                <w:szCs w:val="21"/>
              </w:rPr>
              <w:t>姓名</w:t>
            </w: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3517A005" w14:textId="77777777" w:rsidR="0001530D" w:rsidRDefault="003E7B12">
            <w:pPr>
              <w:jc w:val="center"/>
              <w:rPr>
                <w:sz w:val="21"/>
                <w:szCs w:val="21"/>
              </w:rPr>
            </w:pPr>
            <w:r>
              <w:rPr>
                <w:rFonts w:hint="eastAsia"/>
                <w:sz w:val="21"/>
                <w:szCs w:val="21"/>
              </w:rPr>
              <w:t>性别</w:t>
            </w:r>
          </w:p>
        </w:tc>
        <w:tc>
          <w:tcPr>
            <w:tcW w:w="749" w:type="dxa"/>
            <w:gridSpan w:val="5"/>
            <w:tcBorders>
              <w:top w:val="single" w:sz="4" w:space="0" w:color="auto"/>
              <w:left w:val="single" w:sz="4" w:space="0" w:color="auto"/>
              <w:bottom w:val="single" w:sz="4" w:space="0" w:color="auto"/>
              <w:right w:val="single" w:sz="4" w:space="0" w:color="auto"/>
            </w:tcBorders>
            <w:vAlign w:val="center"/>
          </w:tcPr>
          <w:p w14:paraId="66629CBB" w14:textId="77777777" w:rsidR="0001530D" w:rsidRDefault="003E7B12">
            <w:pPr>
              <w:jc w:val="center"/>
              <w:rPr>
                <w:sz w:val="21"/>
                <w:szCs w:val="21"/>
              </w:rPr>
            </w:pPr>
            <w:r>
              <w:rPr>
                <w:rFonts w:hint="eastAsia"/>
                <w:sz w:val="21"/>
                <w:szCs w:val="21"/>
              </w:rPr>
              <w:t>年龄</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7023A59F" w14:textId="77777777" w:rsidR="0001530D" w:rsidRDefault="003E7B12">
            <w:pPr>
              <w:jc w:val="center"/>
              <w:rPr>
                <w:sz w:val="21"/>
                <w:szCs w:val="21"/>
              </w:rPr>
            </w:pPr>
            <w:r>
              <w:rPr>
                <w:rFonts w:hint="eastAsia"/>
                <w:sz w:val="21"/>
                <w:szCs w:val="21"/>
              </w:rPr>
              <w:t>工种</w:t>
            </w: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2295AFFC" w14:textId="77777777" w:rsidR="0001530D" w:rsidRDefault="003E7B12">
            <w:pPr>
              <w:jc w:val="center"/>
              <w:rPr>
                <w:sz w:val="21"/>
                <w:szCs w:val="21"/>
              </w:rPr>
            </w:pPr>
            <w:r>
              <w:rPr>
                <w:rFonts w:hint="eastAsia"/>
                <w:sz w:val="21"/>
                <w:szCs w:val="21"/>
              </w:rPr>
              <w:t>用工形式</w:t>
            </w:r>
          </w:p>
        </w:tc>
        <w:tc>
          <w:tcPr>
            <w:tcW w:w="1149" w:type="dxa"/>
            <w:gridSpan w:val="4"/>
            <w:tcBorders>
              <w:top w:val="single" w:sz="4" w:space="0" w:color="auto"/>
              <w:left w:val="single" w:sz="4" w:space="0" w:color="auto"/>
              <w:bottom w:val="single" w:sz="4" w:space="0" w:color="auto"/>
              <w:right w:val="single" w:sz="4" w:space="0" w:color="auto"/>
            </w:tcBorders>
            <w:vAlign w:val="center"/>
          </w:tcPr>
          <w:p w14:paraId="638D2DB0" w14:textId="77777777" w:rsidR="0001530D" w:rsidRDefault="003E7B12">
            <w:pPr>
              <w:jc w:val="center"/>
              <w:rPr>
                <w:sz w:val="21"/>
                <w:szCs w:val="21"/>
              </w:rPr>
            </w:pPr>
            <w:r>
              <w:rPr>
                <w:rFonts w:hint="eastAsia"/>
                <w:sz w:val="21"/>
                <w:szCs w:val="21"/>
              </w:rPr>
              <w:t>文化程度</w:t>
            </w: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3A1E9C4B" w14:textId="77777777" w:rsidR="0001530D" w:rsidRDefault="003E7B12">
            <w:pPr>
              <w:jc w:val="center"/>
              <w:rPr>
                <w:sz w:val="21"/>
                <w:szCs w:val="21"/>
              </w:rPr>
            </w:pPr>
            <w:r>
              <w:rPr>
                <w:rFonts w:hint="eastAsia"/>
                <w:sz w:val="21"/>
                <w:szCs w:val="21"/>
              </w:rPr>
              <w:t>从业时间</w:t>
            </w: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435EBD8A" w14:textId="77777777" w:rsidR="0001530D" w:rsidRDefault="003E7B12">
            <w:pPr>
              <w:jc w:val="center"/>
              <w:rPr>
                <w:sz w:val="21"/>
                <w:szCs w:val="21"/>
              </w:rPr>
            </w:pPr>
            <w:r>
              <w:rPr>
                <w:rFonts w:hint="eastAsia"/>
                <w:sz w:val="21"/>
                <w:szCs w:val="21"/>
              </w:rPr>
              <w:t>承包形式</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49A3E3C" w14:textId="77777777" w:rsidR="0001530D" w:rsidRDefault="003E7B12">
            <w:pPr>
              <w:jc w:val="center"/>
              <w:rPr>
                <w:sz w:val="21"/>
                <w:szCs w:val="21"/>
              </w:rPr>
            </w:pPr>
            <w:r>
              <w:rPr>
                <w:rFonts w:hint="eastAsia"/>
                <w:sz w:val="21"/>
                <w:szCs w:val="21"/>
              </w:rPr>
              <w:t>伤亡情况</w:t>
            </w:r>
          </w:p>
        </w:tc>
      </w:tr>
      <w:tr w:rsidR="0001530D" w14:paraId="13F69BB4" w14:textId="77777777">
        <w:tc>
          <w:tcPr>
            <w:tcW w:w="885" w:type="dxa"/>
            <w:tcBorders>
              <w:top w:val="single" w:sz="4" w:space="0" w:color="auto"/>
              <w:left w:val="single" w:sz="4" w:space="0" w:color="auto"/>
              <w:bottom w:val="single" w:sz="4" w:space="0" w:color="auto"/>
              <w:right w:val="single" w:sz="4" w:space="0" w:color="auto"/>
            </w:tcBorders>
            <w:vAlign w:val="center"/>
          </w:tcPr>
          <w:p w14:paraId="0E830C07" w14:textId="77777777" w:rsidR="0001530D" w:rsidRDefault="0001530D">
            <w:pPr>
              <w:jc w:val="center"/>
              <w:rPr>
                <w:sz w:val="21"/>
                <w:szCs w:val="21"/>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54712C5A" w14:textId="77777777" w:rsidR="0001530D" w:rsidRDefault="0001530D">
            <w:pPr>
              <w:jc w:val="center"/>
              <w:rPr>
                <w:sz w:val="21"/>
                <w:szCs w:val="21"/>
              </w:rPr>
            </w:pPr>
          </w:p>
        </w:tc>
        <w:tc>
          <w:tcPr>
            <w:tcW w:w="749" w:type="dxa"/>
            <w:gridSpan w:val="5"/>
            <w:tcBorders>
              <w:top w:val="single" w:sz="4" w:space="0" w:color="auto"/>
              <w:left w:val="single" w:sz="4" w:space="0" w:color="auto"/>
              <w:bottom w:val="single" w:sz="4" w:space="0" w:color="auto"/>
              <w:right w:val="single" w:sz="4" w:space="0" w:color="auto"/>
            </w:tcBorders>
            <w:vAlign w:val="center"/>
          </w:tcPr>
          <w:p w14:paraId="14BF614C" w14:textId="77777777" w:rsidR="0001530D" w:rsidRDefault="0001530D">
            <w:pPr>
              <w:jc w:val="center"/>
              <w:rPr>
                <w:sz w:val="21"/>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0D0469F8" w14:textId="77777777" w:rsidR="0001530D" w:rsidRDefault="0001530D">
            <w:pPr>
              <w:jc w:val="center"/>
              <w:rPr>
                <w:sz w:val="21"/>
                <w:szCs w:val="21"/>
              </w:rPr>
            </w:pP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7D61FBE6" w14:textId="77777777" w:rsidR="0001530D" w:rsidRDefault="0001530D">
            <w:pPr>
              <w:jc w:val="center"/>
              <w:rPr>
                <w:sz w:val="21"/>
                <w:szCs w:val="21"/>
              </w:rPr>
            </w:pPr>
          </w:p>
        </w:tc>
        <w:tc>
          <w:tcPr>
            <w:tcW w:w="1149" w:type="dxa"/>
            <w:gridSpan w:val="4"/>
            <w:tcBorders>
              <w:top w:val="single" w:sz="4" w:space="0" w:color="auto"/>
              <w:left w:val="single" w:sz="4" w:space="0" w:color="auto"/>
              <w:bottom w:val="single" w:sz="4" w:space="0" w:color="auto"/>
              <w:right w:val="single" w:sz="4" w:space="0" w:color="auto"/>
            </w:tcBorders>
            <w:vAlign w:val="center"/>
          </w:tcPr>
          <w:p w14:paraId="33099839" w14:textId="77777777" w:rsidR="0001530D" w:rsidRDefault="0001530D">
            <w:pPr>
              <w:jc w:val="center"/>
              <w:rPr>
                <w:sz w:val="21"/>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12218B51" w14:textId="77777777" w:rsidR="0001530D" w:rsidRDefault="0001530D">
            <w:pPr>
              <w:jc w:val="center"/>
              <w:rPr>
                <w:sz w:val="21"/>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2BEA5647" w14:textId="77777777" w:rsidR="0001530D" w:rsidRDefault="0001530D">
            <w:pPr>
              <w:jc w:val="center"/>
              <w:rPr>
                <w:sz w:val="21"/>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7FCAFF1" w14:textId="77777777" w:rsidR="0001530D" w:rsidRDefault="0001530D">
            <w:pPr>
              <w:jc w:val="center"/>
              <w:rPr>
                <w:sz w:val="21"/>
                <w:szCs w:val="21"/>
              </w:rPr>
            </w:pPr>
          </w:p>
        </w:tc>
      </w:tr>
      <w:tr w:rsidR="0001530D" w14:paraId="1F7538A5" w14:textId="77777777">
        <w:tc>
          <w:tcPr>
            <w:tcW w:w="885" w:type="dxa"/>
            <w:tcBorders>
              <w:top w:val="single" w:sz="4" w:space="0" w:color="auto"/>
              <w:left w:val="single" w:sz="4" w:space="0" w:color="auto"/>
              <w:bottom w:val="single" w:sz="4" w:space="0" w:color="auto"/>
              <w:right w:val="single" w:sz="4" w:space="0" w:color="auto"/>
            </w:tcBorders>
            <w:vAlign w:val="center"/>
          </w:tcPr>
          <w:p w14:paraId="76BFF21F" w14:textId="77777777" w:rsidR="0001530D" w:rsidRDefault="0001530D">
            <w:pPr>
              <w:jc w:val="center"/>
              <w:rPr>
                <w:sz w:val="21"/>
                <w:szCs w:val="21"/>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3CB89622" w14:textId="77777777" w:rsidR="0001530D" w:rsidRDefault="0001530D">
            <w:pPr>
              <w:jc w:val="center"/>
              <w:rPr>
                <w:sz w:val="21"/>
                <w:szCs w:val="21"/>
              </w:rPr>
            </w:pPr>
          </w:p>
        </w:tc>
        <w:tc>
          <w:tcPr>
            <w:tcW w:w="749" w:type="dxa"/>
            <w:gridSpan w:val="5"/>
            <w:tcBorders>
              <w:top w:val="single" w:sz="4" w:space="0" w:color="auto"/>
              <w:left w:val="single" w:sz="4" w:space="0" w:color="auto"/>
              <w:bottom w:val="single" w:sz="4" w:space="0" w:color="auto"/>
              <w:right w:val="single" w:sz="4" w:space="0" w:color="auto"/>
            </w:tcBorders>
            <w:vAlign w:val="center"/>
          </w:tcPr>
          <w:p w14:paraId="10646E65" w14:textId="77777777" w:rsidR="0001530D" w:rsidRDefault="0001530D">
            <w:pPr>
              <w:jc w:val="center"/>
              <w:rPr>
                <w:sz w:val="21"/>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77EBDC93" w14:textId="77777777" w:rsidR="0001530D" w:rsidRDefault="0001530D">
            <w:pPr>
              <w:jc w:val="center"/>
              <w:rPr>
                <w:sz w:val="21"/>
                <w:szCs w:val="21"/>
              </w:rPr>
            </w:pP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2E79E2F9" w14:textId="77777777" w:rsidR="0001530D" w:rsidRDefault="0001530D">
            <w:pPr>
              <w:jc w:val="center"/>
              <w:rPr>
                <w:sz w:val="21"/>
                <w:szCs w:val="21"/>
              </w:rPr>
            </w:pPr>
          </w:p>
        </w:tc>
        <w:tc>
          <w:tcPr>
            <w:tcW w:w="1149" w:type="dxa"/>
            <w:gridSpan w:val="4"/>
            <w:tcBorders>
              <w:top w:val="single" w:sz="4" w:space="0" w:color="auto"/>
              <w:left w:val="single" w:sz="4" w:space="0" w:color="auto"/>
              <w:bottom w:val="single" w:sz="4" w:space="0" w:color="auto"/>
              <w:right w:val="single" w:sz="4" w:space="0" w:color="auto"/>
            </w:tcBorders>
            <w:vAlign w:val="center"/>
          </w:tcPr>
          <w:p w14:paraId="15052FC5" w14:textId="77777777" w:rsidR="0001530D" w:rsidRDefault="0001530D">
            <w:pPr>
              <w:jc w:val="center"/>
              <w:rPr>
                <w:sz w:val="21"/>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03064CB8" w14:textId="77777777" w:rsidR="0001530D" w:rsidRDefault="0001530D">
            <w:pPr>
              <w:jc w:val="center"/>
              <w:rPr>
                <w:sz w:val="21"/>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23B9F282" w14:textId="77777777" w:rsidR="0001530D" w:rsidRDefault="0001530D">
            <w:pPr>
              <w:jc w:val="center"/>
              <w:rPr>
                <w:sz w:val="21"/>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F991988" w14:textId="77777777" w:rsidR="0001530D" w:rsidRDefault="0001530D">
            <w:pPr>
              <w:jc w:val="center"/>
              <w:rPr>
                <w:sz w:val="21"/>
                <w:szCs w:val="21"/>
              </w:rPr>
            </w:pPr>
          </w:p>
        </w:tc>
      </w:tr>
      <w:tr w:rsidR="0001530D" w14:paraId="2745D697" w14:textId="77777777">
        <w:tc>
          <w:tcPr>
            <w:tcW w:w="885" w:type="dxa"/>
            <w:tcBorders>
              <w:top w:val="single" w:sz="4" w:space="0" w:color="auto"/>
              <w:left w:val="single" w:sz="4" w:space="0" w:color="auto"/>
              <w:bottom w:val="single" w:sz="4" w:space="0" w:color="auto"/>
              <w:right w:val="single" w:sz="4" w:space="0" w:color="auto"/>
            </w:tcBorders>
            <w:vAlign w:val="center"/>
          </w:tcPr>
          <w:p w14:paraId="6F0ADB4B" w14:textId="77777777" w:rsidR="0001530D" w:rsidRDefault="0001530D">
            <w:pPr>
              <w:jc w:val="center"/>
              <w:rPr>
                <w:sz w:val="21"/>
                <w:szCs w:val="21"/>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0E8BC5C8" w14:textId="77777777" w:rsidR="0001530D" w:rsidRDefault="0001530D">
            <w:pPr>
              <w:jc w:val="center"/>
              <w:rPr>
                <w:sz w:val="21"/>
                <w:szCs w:val="21"/>
              </w:rPr>
            </w:pPr>
          </w:p>
        </w:tc>
        <w:tc>
          <w:tcPr>
            <w:tcW w:w="749" w:type="dxa"/>
            <w:gridSpan w:val="5"/>
            <w:tcBorders>
              <w:top w:val="single" w:sz="4" w:space="0" w:color="auto"/>
              <w:left w:val="single" w:sz="4" w:space="0" w:color="auto"/>
              <w:bottom w:val="single" w:sz="4" w:space="0" w:color="auto"/>
              <w:right w:val="single" w:sz="4" w:space="0" w:color="auto"/>
            </w:tcBorders>
            <w:vAlign w:val="center"/>
          </w:tcPr>
          <w:p w14:paraId="232F551C" w14:textId="77777777" w:rsidR="0001530D" w:rsidRDefault="0001530D">
            <w:pPr>
              <w:jc w:val="center"/>
              <w:rPr>
                <w:sz w:val="21"/>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69E0E9A3" w14:textId="77777777" w:rsidR="0001530D" w:rsidRDefault="0001530D">
            <w:pPr>
              <w:jc w:val="center"/>
              <w:rPr>
                <w:sz w:val="21"/>
                <w:szCs w:val="21"/>
              </w:rPr>
            </w:pP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74700394" w14:textId="77777777" w:rsidR="0001530D" w:rsidRDefault="0001530D">
            <w:pPr>
              <w:jc w:val="center"/>
              <w:rPr>
                <w:sz w:val="21"/>
                <w:szCs w:val="21"/>
              </w:rPr>
            </w:pPr>
          </w:p>
        </w:tc>
        <w:tc>
          <w:tcPr>
            <w:tcW w:w="1149" w:type="dxa"/>
            <w:gridSpan w:val="4"/>
            <w:tcBorders>
              <w:top w:val="single" w:sz="4" w:space="0" w:color="auto"/>
              <w:left w:val="single" w:sz="4" w:space="0" w:color="auto"/>
              <w:bottom w:val="single" w:sz="4" w:space="0" w:color="auto"/>
              <w:right w:val="single" w:sz="4" w:space="0" w:color="auto"/>
            </w:tcBorders>
            <w:vAlign w:val="center"/>
          </w:tcPr>
          <w:p w14:paraId="08463E27" w14:textId="77777777" w:rsidR="0001530D" w:rsidRDefault="0001530D">
            <w:pPr>
              <w:jc w:val="center"/>
              <w:rPr>
                <w:sz w:val="21"/>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09CB1B8A" w14:textId="77777777" w:rsidR="0001530D" w:rsidRDefault="0001530D">
            <w:pPr>
              <w:jc w:val="center"/>
              <w:rPr>
                <w:sz w:val="21"/>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4FEC278B" w14:textId="77777777" w:rsidR="0001530D" w:rsidRDefault="0001530D">
            <w:pPr>
              <w:jc w:val="center"/>
              <w:rPr>
                <w:sz w:val="21"/>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1B5D1FE" w14:textId="77777777" w:rsidR="0001530D" w:rsidRDefault="0001530D">
            <w:pPr>
              <w:jc w:val="center"/>
              <w:rPr>
                <w:sz w:val="21"/>
                <w:szCs w:val="21"/>
              </w:rPr>
            </w:pPr>
          </w:p>
        </w:tc>
      </w:tr>
      <w:tr w:rsidR="0001530D" w14:paraId="25499DB1" w14:textId="77777777">
        <w:tc>
          <w:tcPr>
            <w:tcW w:w="885" w:type="dxa"/>
            <w:tcBorders>
              <w:top w:val="single" w:sz="4" w:space="0" w:color="auto"/>
              <w:left w:val="single" w:sz="4" w:space="0" w:color="auto"/>
              <w:bottom w:val="single" w:sz="4" w:space="0" w:color="auto"/>
              <w:right w:val="single" w:sz="4" w:space="0" w:color="auto"/>
            </w:tcBorders>
            <w:vAlign w:val="center"/>
          </w:tcPr>
          <w:p w14:paraId="3D46261D" w14:textId="77777777" w:rsidR="0001530D" w:rsidRDefault="0001530D">
            <w:pPr>
              <w:jc w:val="center"/>
              <w:rPr>
                <w:sz w:val="21"/>
                <w:szCs w:val="21"/>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4730F669" w14:textId="77777777" w:rsidR="0001530D" w:rsidRDefault="0001530D">
            <w:pPr>
              <w:jc w:val="center"/>
              <w:rPr>
                <w:sz w:val="21"/>
                <w:szCs w:val="21"/>
              </w:rPr>
            </w:pPr>
          </w:p>
        </w:tc>
        <w:tc>
          <w:tcPr>
            <w:tcW w:w="749" w:type="dxa"/>
            <w:gridSpan w:val="5"/>
            <w:tcBorders>
              <w:top w:val="single" w:sz="4" w:space="0" w:color="auto"/>
              <w:left w:val="single" w:sz="4" w:space="0" w:color="auto"/>
              <w:bottom w:val="single" w:sz="4" w:space="0" w:color="auto"/>
              <w:right w:val="single" w:sz="4" w:space="0" w:color="auto"/>
            </w:tcBorders>
            <w:vAlign w:val="center"/>
          </w:tcPr>
          <w:p w14:paraId="3C69E5BF" w14:textId="77777777" w:rsidR="0001530D" w:rsidRDefault="0001530D">
            <w:pPr>
              <w:jc w:val="center"/>
              <w:rPr>
                <w:sz w:val="21"/>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459FB4CA" w14:textId="77777777" w:rsidR="0001530D" w:rsidRDefault="0001530D">
            <w:pPr>
              <w:jc w:val="center"/>
              <w:rPr>
                <w:sz w:val="21"/>
                <w:szCs w:val="21"/>
              </w:rPr>
            </w:pP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1AE79283" w14:textId="77777777" w:rsidR="0001530D" w:rsidRDefault="0001530D">
            <w:pPr>
              <w:jc w:val="center"/>
              <w:rPr>
                <w:sz w:val="21"/>
                <w:szCs w:val="21"/>
              </w:rPr>
            </w:pPr>
          </w:p>
        </w:tc>
        <w:tc>
          <w:tcPr>
            <w:tcW w:w="1149" w:type="dxa"/>
            <w:gridSpan w:val="4"/>
            <w:tcBorders>
              <w:top w:val="single" w:sz="4" w:space="0" w:color="auto"/>
              <w:left w:val="single" w:sz="4" w:space="0" w:color="auto"/>
              <w:bottom w:val="single" w:sz="4" w:space="0" w:color="auto"/>
              <w:right w:val="single" w:sz="4" w:space="0" w:color="auto"/>
            </w:tcBorders>
            <w:vAlign w:val="center"/>
          </w:tcPr>
          <w:p w14:paraId="40EC58FF" w14:textId="77777777" w:rsidR="0001530D" w:rsidRDefault="0001530D">
            <w:pPr>
              <w:jc w:val="center"/>
              <w:rPr>
                <w:sz w:val="21"/>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461F0B53" w14:textId="77777777" w:rsidR="0001530D" w:rsidRDefault="0001530D">
            <w:pPr>
              <w:jc w:val="center"/>
              <w:rPr>
                <w:sz w:val="21"/>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30023D14" w14:textId="77777777" w:rsidR="0001530D" w:rsidRDefault="0001530D">
            <w:pPr>
              <w:jc w:val="center"/>
              <w:rPr>
                <w:sz w:val="21"/>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0EDFE82" w14:textId="77777777" w:rsidR="0001530D" w:rsidRDefault="0001530D">
            <w:pPr>
              <w:jc w:val="center"/>
              <w:rPr>
                <w:sz w:val="21"/>
                <w:szCs w:val="21"/>
              </w:rPr>
            </w:pPr>
          </w:p>
        </w:tc>
      </w:tr>
      <w:tr w:rsidR="0001530D" w14:paraId="1B223307" w14:textId="77777777">
        <w:tc>
          <w:tcPr>
            <w:tcW w:w="885" w:type="dxa"/>
            <w:tcBorders>
              <w:top w:val="single" w:sz="4" w:space="0" w:color="auto"/>
              <w:left w:val="single" w:sz="4" w:space="0" w:color="auto"/>
              <w:bottom w:val="single" w:sz="4" w:space="0" w:color="auto"/>
              <w:right w:val="single" w:sz="4" w:space="0" w:color="auto"/>
            </w:tcBorders>
            <w:vAlign w:val="center"/>
          </w:tcPr>
          <w:p w14:paraId="14334853" w14:textId="77777777" w:rsidR="0001530D" w:rsidRDefault="0001530D">
            <w:pPr>
              <w:jc w:val="center"/>
              <w:rPr>
                <w:sz w:val="21"/>
                <w:szCs w:val="21"/>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0E6A5466" w14:textId="77777777" w:rsidR="0001530D" w:rsidRDefault="0001530D">
            <w:pPr>
              <w:jc w:val="center"/>
              <w:rPr>
                <w:sz w:val="21"/>
                <w:szCs w:val="21"/>
              </w:rPr>
            </w:pPr>
          </w:p>
        </w:tc>
        <w:tc>
          <w:tcPr>
            <w:tcW w:w="749" w:type="dxa"/>
            <w:gridSpan w:val="5"/>
            <w:tcBorders>
              <w:top w:val="single" w:sz="4" w:space="0" w:color="auto"/>
              <w:left w:val="single" w:sz="4" w:space="0" w:color="auto"/>
              <w:bottom w:val="single" w:sz="4" w:space="0" w:color="auto"/>
              <w:right w:val="single" w:sz="4" w:space="0" w:color="auto"/>
            </w:tcBorders>
            <w:vAlign w:val="center"/>
          </w:tcPr>
          <w:p w14:paraId="20348208" w14:textId="77777777" w:rsidR="0001530D" w:rsidRDefault="0001530D">
            <w:pPr>
              <w:jc w:val="center"/>
              <w:rPr>
                <w:sz w:val="21"/>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196D307F" w14:textId="77777777" w:rsidR="0001530D" w:rsidRDefault="0001530D">
            <w:pPr>
              <w:jc w:val="center"/>
              <w:rPr>
                <w:sz w:val="21"/>
                <w:szCs w:val="21"/>
              </w:rPr>
            </w:pP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0CEA2579" w14:textId="77777777" w:rsidR="0001530D" w:rsidRDefault="0001530D">
            <w:pPr>
              <w:jc w:val="center"/>
              <w:rPr>
                <w:sz w:val="21"/>
                <w:szCs w:val="21"/>
              </w:rPr>
            </w:pPr>
          </w:p>
        </w:tc>
        <w:tc>
          <w:tcPr>
            <w:tcW w:w="1149" w:type="dxa"/>
            <w:gridSpan w:val="4"/>
            <w:tcBorders>
              <w:top w:val="single" w:sz="4" w:space="0" w:color="auto"/>
              <w:left w:val="single" w:sz="4" w:space="0" w:color="auto"/>
              <w:bottom w:val="single" w:sz="4" w:space="0" w:color="auto"/>
              <w:right w:val="single" w:sz="4" w:space="0" w:color="auto"/>
            </w:tcBorders>
            <w:vAlign w:val="center"/>
          </w:tcPr>
          <w:p w14:paraId="0DAC4251" w14:textId="77777777" w:rsidR="0001530D" w:rsidRDefault="0001530D">
            <w:pPr>
              <w:jc w:val="center"/>
              <w:rPr>
                <w:sz w:val="21"/>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2478C91C" w14:textId="77777777" w:rsidR="0001530D" w:rsidRDefault="0001530D">
            <w:pPr>
              <w:jc w:val="center"/>
              <w:rPr>
                <w:sz w:val="21"/>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48C80D0A" w14:textId="77777777" w:rsidR="0001530D" w:rsidRDefault="0001530D">
            <w:pPr>
              <w:jc w:val="center"/>
              <w:rPr>
                <w:sz w:val="21"/>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DA9189E" w14:textId="77777777" w:rsidR="0001530D" w:rsidRDefault="0001530D">
            <w:pPr>
              <w:jc w:val="center"/>
              <w:rPr>
                <w:sz w:val="21"/>
                <w:szCs w:val="21"/>
              </w:rPr>
            </w:pPr>
          </w:p>
        </w:tc>
      </w:tr>
    </w:tbl>
    <w:p w14:paraId="0A0C4DEA" w14:textId="77777777" w:rsidR="0001530D" w:rsidRDefault="0001530D"/>
    <w:p w14:paraId="1515D098" w14:textId="77777777" w:rsidR="0001530D" w:rsidRDefault="003E7B12">
      <w:pPr>
        <w:rPr>
          <w:sz w:val="28"/>
        </w:rPr>
      </w:pPr>
      <w:r>
        <w:rPr>
          <w:rFonts w:hint="eastAsia"/>
          <w:sz w:val="28"/>
        </w:rPr>
        <w:t>备注：加</w:t>
      </w:r>
      <w:r>
        <w:rPr>
          <w:rFonts w:hint="eastAsia"/>
          <w:sz w:val="30"/>
        </w:rPr>
        <w:t>*</w:t>
      </w:r>
      <w:r>
        <w:rPr>
          <w:rFonts w:hint="eastAsia"/>
          <w:sz w:val="28"/>
        </w:rPr>
        <w:t>的项目为第一次快报必填项。</w:t>
      </w:r>
    </w:p>
    <w:p w14:paraId="00F00EBF" w14:textId="77777777" w:rsidR="0001530D" w:rsidRDefault="0001530D">
      <w:pPr>
        <w:rPr>
          <w:sz w:val="28"/>
        </w:rPr>
      </w:pPr>
    </w:p>
    <w:p w14:paraId="1472595B" w14:textId="77777777" w:rsidR="0001530D" w:rsidRDefault="003E7B12">
      <w:pPr>
        <w:spacing w:line="360" w:lineRule="auto"/>
        <w:jc w:val="center"/>
        <w:rPr>
          <w:b/>
          <w:bCs/>
          <w:sz w:val="32"/>
        </w:rPr>
      </w:pPr>
      <w:r>
        <w:rPr>
          <w:rFonts w:hint="eastAsia"/>
          <w:b/>
          <w:bCs/>
          <w:sz w:val="32"/>
        </w:rPr>
        <w:t>工程建设重大质量安全事故快报上报表单填写说明</w:t>
      </w:r>
    </w:p>
    <w:p w14:paraId="01DAB2BC" w14:textId="77777777" w:rsidR="0001530D" w:rsidRDefault="003E7B12">
      <w:pPr>
        <w:ind w:firstLineChars="200" w:firstLine="480"/>
        <w:rPr>
          <w:rFonts w:eastAsia="仿宋_GB2312"/>
          <w:szCs w:val="24"/>
        </w:rPr>
      </w:pPr>
      <w:r>
        <w:rPr>
          <w:rFonts w:eastAsia="仿宋_GB2312" w:hint="eastAsia"/>
          <w:szCs w:val="24"/>
        </w:rPr>
        <w:t>1</w:t>
      </w:r>
      <w:r>
        <w:rPr>
          <w:rFonts w:eastAsia="仿宋_GB2312" w:hint="eastAsia"/>
          <w:szCs w:val="24"/>
        </w:rPr>
        <w:t>、质量事故在“质量”栏里打勾，安全事故在“安全”栏里打勾。</w:t>
      </w:r>
    </w:p>
    <w:p w14:paraId="3E077787" w14:textId="77777777" w:rsidR="0001530D" w:rsidRDefault="003E7B12">
      <w:pPr>
        <w:ind w:firstLineChars="200" w:firstLine="480"/>
        <w:rPr>
          <w:rFonts w:eastAsia="仿宋_GB2312"/>
          <w:szCs w:val="24"/>
        </w:rPr>
      </w:pPr>
      <w:r>
        <w:rPr>
          <w:rFonts w:eastAsia="仿宋_GB2312" w:hint="eastAsia"/>
          <w:szCs w:val="24"/>
        </w:rPr>
        <w:t>2</w:t>
      </w:r>
      <w:r>
        <w:rPr>
          <w:rFonts w:eastAsia="仿宋_GB2312" w:hint="eastAsia"/>
          <w:szCs w:val="24"/>
        </w:rPr>
        <w:t>、序号：系统根据已定规则自动生成。</w:t>
      </w:r>
    </w:p>
    <w:p w14:paraId="3F815218" w14:textId="77777777" w:rsidR="0001530D" w:rsidRDefault="003E7B12">
      <w:pPr>
        <w:ind w:firstLineChars="200" w:firstLine="480"/>
        <w:rPr>
          <w:rFonts w:eastAsia="仿宋_GB2312"/>
          <w:szCs w:val="24"/>
        </w:rPr>
      </w:pPr>
      <w:r>
        <w:rPr>
          <w:rFonts w:eastAsia="仿宋_GB2312" w:hint="eastAsia"/>
          <w:szCs w:val="24"/>
        </w:rPr>
        <w:t>3</w:t>
      </w:r>
      <w:r>
        <w:rPr>
          <w:rFonts w:eastAsia="仿宋_GB2312" w:hint="eastAsia"/>
          <w:szCs w:val="24"/>
        </w:rPr>
        <w:t>、事故发生时间：</w:t>
      </w:r>
      <w:r>
        <w:rPr>
          <w:rFonts w:eastAsia="仿宋_GB2312"/>
          <w:szCs w:val="24"/>
        </w:rPr>
        <w:t>24</w:t>
      </w:r>
      <w:r>
        <w:rPr>
          <w:rFonts w:eastAsia="仿宋_GB2312" w:hint="eastAsia"/>
          <w:szCs w:val="24"/>
        </w:rPr>
        <w:t>小时制，填写至分钟。</w:t>
      </w:r>
    </w:p>
    <w:p w14:paraId="5F3745EC" w14:textId="77777777" w:rsidR="0001530D" w:rsidRDefault="003E7B12">
      <w:pPr>
        <w:ind w:firstLineChars="200" w:firstLine="480"/>
        <w:rPr>
          <w:rFonts w:eastAsia="仿宋_GB2312"/>
          <w:szCs w:val="24"/>
        </w:rPr>
      </w:pPr>
      <w:r>
        <w:rPr>
          <w:rFonts w:eastAsia="仿宋_GB2312" w:hint="eastAsia"/>
          <w:szCs w:val="24"/>
        </w:rPr>
        <w:t>4</w:t>
      </w:r>
      <w:r>
        <w:rPr>
          <w:rFonts w:eastAsia="仿宋_GB2312" w:hint="eastAsia"/>
          <w:szCs w:val="24"/>
        </w:rPr>
        <w:t>、天气气候：填写事故发生当天的天气情况，如阴、晴、雨、雪、雾、风。</w:t>
      </w:r>
    </w:p>
    <w:p w14:paraId="66825B74" w14:textId="77777777" w:rsidR="0001530D" w:rsidRDefault="003E7B12">
      <w:pPr>
        <w:ind w:firstLineChars="200" w:firstLine="480"/>
        <w:rPr>
          <w:rFonts w:eastAsia="仿宋_GB2312"/>
          <w:szCs w:val="24"/>
        </w:rPr>
      </w:pPr>
      <w:r>
        <w:rPr>
          <w:rFonts w:eastAsia="仿宋_GB2312" w:hint="eastAsia"/>
          <w:szCs w:val="24"/>
        </w:rPr>
        <w:t>5</w:t>
      </w:r>
      <w:r>
        <w:rPr>
          <w:rFonts w:eastAsia="仿宋_GB2312" w:hint="eastAsia"/>
          <w:szCs w:val="24"/>
        </w:rPr>
        <w:t>、事故发生地点：填写至事故发生的具体地点，省（自治区、直辖市）、市（地区、州、盟）、县（市、区、镇）、乡（镇、街道）。</w:t>
      </w:r>
    </w:p>
    <w:p w14:paraId="31FB607C" w14:textId="77777777" w:rsidR="0001530D" w:rsidRDefault="003E7B12">
      <w:pPr>
        <w:ind w:firstLineChars="200" w:firstLine="480"/>
        <w:rPr>
          <w:rFonts w:eastAsia="仿宋_GB2312"/>
          <w:szCs w:val="24"/>
        </w:rPr>
      </w:pPr>
      <w:r>
        <w:rPr>
          <w:rFonts w:eastAsia="仿宋_GB2312" w:hint="eastAsia"/>
          <w:szCs w:val="24"/>
        </w:rPr>
        <w:t>6</w:t>
      </w:r>
      <w:r>
        <w:rPr>
          <w:rFonts w:eastAsia="仿宋_GB2312" w:hint="eastAsia"/>
          <w:szCs w:val="24"/>
        </w:rPr>
        <w:t>、发生地域类型：直辖市（计划单列市）及省会城市、地级城市、县级城市（含县城关镇）、村镇（指村庄和集镇），用以了解事故发生地域的城市或乡村类别。</w:t>
      </w:r>
    </w:p>
    <w:p w14:paraId="13B14BBE" w14:textId="77777777" w:rsidR="0001530D" w:rsidRDefault="003E7B12">
      <w:pPr>
        <w:ind w:firstLineChars="200" w:firstLine="480"/>
        <w:rPr>
          <w:rFonts w:eastAsia="仿宋_GB2312"/>
          <w:szCs w:val="24"/>
        </w:rPr>
      </w:pPr>
      <w:r>
        <w:rPr>
          <w:rFonts w:eastAsia="仿宋_GB2312" w:hint="eastAsia"/>
          <w:szCs w:val="24"/>
        </w:rPr>
        <w:t>7</w:t>
      </w:r>
      <w:r>
        <w:rPr>
          <w:rFonts w:eastAsia="仿宋_GB2312" w:hint="eastAsia"/>
          <w:szCs w:val="24"/>
        </w:rPr>
        <w:t>、发生区域类型：各类园区（高校园区、工业科技园区、经济开发区）、非园区，用以了解发生事故的区域是否在各类园区。</w:t>
      </w:r>
    </w:p>
    <w:p w14:paraId="13B37192" w14:textId="77777777" w:rsidR="0001530D" w:rsidRDefault="003E7B12">
      <w:pPr>
        <w:ind w:firstLineChars="200" w:firstLine="480"/>
        <w:rPr>
          <w:rFonts w:eastAsia="仿宋_GB2312"/>
          <w:szCs w:val="24"/>
        </w:rPr>
      </w:pPr>
      <w:r>
        <w:rPr>
          <w:rFonts w:eastAsia="仿宋_GB2312" w:hint="eastAsia"/>
          <w:szCs w:val="24"/>
        </w:rPr>
        <w:t>8</w:t>
      </w:r>
      <w:r>
        <w:rPr>
          <w:rFonts w:eastAsia="仿宋_GB2312" w:hint="eastAsia"/>
          <w:szCs w:val="24"/>
        </w:rPr>
        <w:t>、事故类型：物体打击、车辆伤害、机具伤害、起重伤害、触电、高处坠落、坍塌、中毒和窒息、火灾和爆炸、淹溺、其他，按事故发生的第一诱因填写。</w:t>
      </w:r>
    </w:p>
    <w:p w14:paraId="6618B4B2" w14:textId="77777777" w:rsidR="0001530D" w:rsidRDefault="003E7B12">
      <w:pPr>
        <w:ind w:firstLineChars="200" w:firstLine="480"/>
        <w:rPr>
          <w:rFonts w:eastAsia="仿宋_GB2312"/>
          <w:szCs w:val="24"/>
        </w:rPr>
      </w:pPr>
      <w:r>
        <w:rPr>
          <w:rFonts w:eastAsia="仿宋_GB2312" w:hint="eastAsia"/>
          <w:szCs w:val="24"/>
        </w:rPr>
        <w:t>9</w:t>
      </w:r>
      <w:r>
        <w:rPr>
          <w:rFonts w:eastAsia="仿宋_GB2312" w:hint="eastAsia"/>
          <w:szCs w:val="24"/>
        </w:rPr>
        <w:t>、事故发生部位：土石方工程、基坑、模板、脚手架、洞口和临边、井架及龙门架、塔吊、外用电梯、施工机具、现场临时用电线路、外电线路、墙板结构、临时设施、其他。拆除工程部位填写墙板结构，现场办公室、宿舍、食堂及围墙等的事故填写临时设施。</w:t>
      </w:r>
    </w:p>
    <w:p w14:paraId="5CD8F584" w14:textId="77777777" w:rsidR="0001530D" w:rsidRDefault="003E7B12">
      <w:pPr>
        <w:ind w:firstLineChars="200" w:firstLine="480"/>
        <w:rPr>
          <w:rFonts w:eastAsia="仿宋_GB2312"/>
          <w:szCs w:val="24"/>
        </w:rPr>
      </w:pPr>
      <w:r>
        <w:rPr>
          <w:rFonts w:eastAsia="仿宋_GB2312" w:hint="eastAsia"/>
          <w:szCs w:val="24"/>
        </w:rPr>
        <w:t>10</w:t>
      </w:r>
      <w:r>
        <w:rPr>
          <w:rFonts w:eastAsia="仿宋_GB2312" w:hint="eastAsia"/>
          <w:szCs w:val="24"/>
        </w:rPr>
        <w:t>、事故简要经过及原因初步分析：要求能够叙述清楚事故发生过程，并初步分析事故发生的主要原因。</w:t>
      </w:r>
    </w:p>
    <w:p w14:paraId="0A4FB587" w14:textId="77777777" w:rsidR="0001530D" w:rsidRDefault="003E7B12">
      <w:pPr>
        <w:ind w:firstLineChars="200" w:firstLine="480"/>
        <w:rPr>
          <w:rFonts w:eastAsia="仿宋_GB2312"/>
          <w:szCs w:val="24"/>
        </w:rPr>
      </w:pPr>
      <w:r>
        <w:rPr>
          <w:rFonts w:eastAsia="仿宋_GB2312"/>
          <w:szCs w:val="24"/>
        </w:rPr>
        <w:t>1</w:t>
      </w:r>
      <w:r>
        <w:rPr>
          <w:rFonts w:eastAsia="仿宋_GB2312" w:hint="eastAsia"/>
          <w:szCs w:val="24"/>
        </w:rPr>
        <w:t>1</w:t>
      </w:r>
      <w:r>
        <w:rPr>
          <w:rFonts w:eastAsia="仿宋_GB2312" w:hint="eastAsia"/>
          <w:szCs w:val="24"/>
        </w:rPr>
        <w:t>、工程名称：填写施工合同上的工程名称。</w:t>
      </w:r>
    </w:p>
    <w:p w14:paraId="2EF3B716" w14:textId="77777777" w:rsidR="0001530D" w:rsidRDefault="003E7B12">
      <w:pPr>
        <w:ind w:firstLineChars="200" w:firstLine="480"/>
        <w:rPr>
          <w:rFonts w:eastAsia="仿宋_GB2312"/>
          <w:szCs w:val="24"/>
        </w:rPr>
      </w:pPr>
      <w:r>
        <w:rPr>
          <w:rFonts w:eastAsia="仿宋_GB2312"/>
          <w:szCs w:val="24"/>
        </w:rPr>
        <w:t>1</w:t>
      </w:r>
      <w:r>
        <w:rPr>
          <w:rFonts w:eastAsia="仿宋_GB2312" w:hint="eastAsia"/>
          <w:szCs w:val="24"/>
        </w:rPr>
        <w:t>2</w:t>
      </w:r>
      <w:r>
        <w:rPr>
          <w:rFonts w:eastAsia="仿宋_GB2312" w:hint="eastAsia"/>
          <w:szCs w:val="24"/>
        </w:rPr>
        <w:t>、工程类别：新建工程、改扩建工程、拆除工程。</w:t>
      </w:r>
    </w:p>
    <w:p w14:paraId="56C3A5ED" w14:textId="77777777" w:rsidR="0001530D" w:rsidRDefault="003E7B12">
      <w:pPr>
        <w:ind w:firstLineChars="200" w:firstLine="480"/>
        <w:rPr>
          <w:rFonts w:eastAsia="仿宋_GB2312"/>
          <w:szCs w:val="24"/>
        </w:rPr>
      </w:pPr>
      <w:r>
        <w:rPr>
          <w:rFonts w:eastAsia="仿宋_GB2312"/>
          <w:szCs w:val="24"/>
        </w:rPr>
        <w:t>1</w:t>
      </w:r>
      <w:r>
        <w:rPr>
          <w:rFonts w:eastAsia="仿宋_GB2312" w:hint="eastAsia"/>
          <w:szCs w:val="24"/>
        </w:rPr>
        <w:t>3</w:t>
      </w:r>
      <w:r>
        <w:rPr>
          <w:rFonts w:eastAsia="仿宋_GB2312" w:hint="eastAsia"/>
          <w:szCs w:val="24"/>
        </w:rPr>
        <w:t>、工程专业：房屋建筑工程、市政基础设施工程、交通工程、水利工程、铁道工程、冶金工程、电力工程、港湾工程、其他工程。</w:t>
      </w:r>
    </w:p>
    <w:p w14:paraId="2AC15442" w14:textId="77777777" w:rsidR="0001530D" w:rsidRDefault="003E7B12">
      <w:pPr>
        <w:ind w:firstLineChars="200" w:firstLine="480"/>
        <w:rPr>
          <w:rFonts w:eastAsia="仿宋_GB2312"/>
          <w:szCs w:val="24"/>
        </w:rPr>
      </w:pPr>
      <w:r>
        <w:rPr>
          <w:rFonts w:eastAsia="仿宋_GB2312"/>
          <w:szCs w:val="24"/>
        </w:rPr>
        <w:t>1</w:t>
      </w:r>
      <w:r>
        <w:rPr>
          <w:rFonts w:eastAsia="仿宋_GB2312" w:hint="eastAsia"/>
          <w:szCs w:val="24"/>
        </w:rPr>
        <w:t>4</w:t>
      </w:r>
      <w:r>
        <w:rPr>
          <w:rFonts w:eastAsia="仿宋_GB2312" w:hint="eastAsia"/>
          <w:szCs w:val="24"/>
        </w:rPr>
        <w:t>．工程规模：按工程的实际情况或按施工合同中的建筑面积或延米填写。</w:t>
      </w:r>
    </w:p>
    <w:p w14:paraId="55CA35AD" w14:textId="77777777" w:rsidR="0001530D" w:rsidRDefault="003E7B12">
      <w:pPr>
        <w:ind w:firstLineChars="200" w:firstLine="480"/>
        <w:rPr>
          <w:rFonts w:eastAsia="仿宋_GB2312"/>
          <w:szCs w:val="24"/>
        </w:rPr>
      </w:pPr>
      <w:r>
        <w:rPr>
          <w:rFonts w:eastAsia="仿宋_GB2312"/>
          <w:szCs w:val="24"/>
        </w:rPr>
        <w:t>1</w:t>
      </w:r>
      <w:r>
        <w:rPr>
          <w:rFonts w:eastAsia="仿宋_GB2312" w:hint="eastAsia"/>
          <w:szCs w:val="24"/>
        </w:rPr>
        <w:t>5</w:t>
      </w:r>
      <w:r>
        <w:rPr>
          <w:rFonts w:eastAsia="仿宋_GB2312" w:hint="eastAsia"/>
          <w:szCs w:val="24"/>
        </w:rPr>
        <w:t>．工程造价：根据施工合同中的合同价款或实际造价填写。</w:t>
      </w:r>
    </w:p>
    <w:p w14:paraId="497A158C" w14:textId="77777777" w:rsidR="0001530D" w:rsidRDefault="003E7B12">
      <w:pPr>
        <w:ind w:firstLineChars="200" w:firstLine="480"/>
        <w:rPr>
          <w:rFonts w:eastAsia="仿宋_GB2312"/>
          <w:szCs w:val="24"/>
        </w:rPr>
      </w:pPr>
      <w:r>
        <w:rPr>
          <w:rFonts w:eastAsia="仿宋_GB2312"/>
          <w:szCs w:val="24"/>
        </w:rPr>
        <w:t>1</w:t>
      </w:r>
      <w:r>
        <w:rPr>
          <w:rFonts w:eastAsia="仿宋_GB2312" w:hint="eastAsia"/>
          <w:szCs w:val="24"/>
        </w:rPr>
        <w:t>6</w:t>
      </w:r>
      <w:r>
        <w:rPr>
          <w:rFonts w:eastAsia="仿宋_GB2312" w:hint="eastAsia"/>
          <w:szCs w:val="24"/>
        </w:rPr>
        <w:t>．结构类型：混砖结构、混凝土结构、钢结构、其他。</w:t>
      </w:r>
    </w:p>
    <w:p w14:paraId="6B9984AF" w14:textId="77777777" w:rsidR="0001530D" w:rsidRDefault="003E7B12">
      <w:pPr>
        <w:ind w:firstLineChars="200" w:firstLine="480"/>
        <w:rPr>
          <w:rFonts w:eastAsia="仿宋_GB2312"/>
          <w:szCs w:val="24"/>
        </w:rPr>
      </w:pPr>
      <w:r>
        <w:rPr>
          <w:rFonts w:eastAsia="仿宋_GB2312"/>
          <w:szCs w:val="24"/>
        </w:rPr>
        <w:t>1</w:t>
      </w:r>
      <w:r>
        <w:rPr>
          <w:rFonts w:eastAsia="仿宋_GB2312" w:hint="eastAsia"/>
          <w:szCs w:val="24"/>
        </w:rPr>
        <w:t>7</w:t>
      </w:r>
      <w:r>
        <w:rPr>
          <w:rFonts w:eastAsia="仿宋_GB2312" w:hint="eastAsia"/>
          <w:szCs w:val="24"/>
        </w:rPr>
        <w:t>．形象进度：施工准备、基础施工、主体结构、装饰装修。</w:t>
      </w:r>
    </w:p>
    <w:p w14:paraId="7B840BD5" w14:textId="77777777" w:rsidR="0001530D" w:rsidRDefault="003E7B12">
      <w:pPr>
        <w:ind w:firstLineChars="200" w:firstLine="480"/>
        <w:rPr>
          <w:rFonts w:eastAsia="仿宋_GB2312"/>
          <w:szCs w:val="24"/>
        </w:rPr>
      </w:pPr>
      <w:r>
        <w:rPr>
          <w:rFonts w:eastAsia="仿宋_GB2312"/>
          <w:szCs w:val="24"/>
        </w:rPr>
        <w:t>1</w:t>
      </w:r>
      <w:r>
        <w:rPr>
          <w:rFonts w:eastAsia="仿宋_GB2312" w:hint="eastAsia"/>
          <w:szCs w:val="24"/>
        </w:rPr>
        <w:t>8</w:t>
      </w:r>
      <w:r>
        <w:rPr>
          <w:rFonts w:eastAsia="仿宋_GB2312" w:hint="eastAsia"/>
          <w:szCs w:val="24"/>
        </w:rPr>
        <w:t>．工程性质：住宅、公共建筑、厂房、其他，本项主要指的是房屋建筑工程。</w:t>
      </w:r>
    </w:p>
    <w:p w14:paraId="13C6D7B4" w14:textId="77777777" w:rsidR="0001530D" w:rsidRDefault="003E7B12">
      <w:pPr>
        <w:ind w:firstLineChars="200" w:firstLine="480"/>
        <w:rPr>
          <w:rFonts w:eastAsia="仿宋_GB2312"/>
          <w:szCs w:val="24"/>
        </w:rPr>
      </w:pPr>
      <w:r>
        <w:rPr>
          <w:rFonts w:eastAsia="仿宋_GB2312"/>
          <w:szCs w:val="24"/>
        </w:rPr>
        <w:t>1</w:t>
      </w:r>
      <w:r>
        <w:rPr>
          <w:rFonts w:eastAsia="仿宋_GB2312" w:hint="eastAsia"/>
          <w:szCs w:val="24"/>
        </w:rPr>
        <w:t>9</w:t>
      </w:r>
      <w:r>
        <w:rPr>
          <w:rFonts w:eastAsia="仿宋_GB2312" w:hint="eastAsia"/>
          <w:szCs w:val="24"/>
        </w:rPr>
        <w:t>．投资主体：政府投资、企业投资（包括开发商投资、企事业单位投资自建房）、个人投资。</w:t>
      </w:r>
    </w:p>
    <w:p w14:paraId="4E4DC877" w14:textId="77777777" w:rsidR="0001530D" w:rsidRDefault="003E7B12">
      <w:pPr>
        <w:ind w:firstLineChars="200" w:firstLine="480"/>
        <w:rPr>
          <w:rFonts w:eastAsia="仿宋_GB2312"/>
          <w:szCs w:val="24"/>
        </w:rPr>
      </w:pPr>
      <w:r>
        <w:rPr>
          <w:rFonts w:eastAsia="仿宋_GB2312" w:hint="eastAsia"/>
          <w:szCs w:val="24"/>
        </w:rPr>
        <w:t>20</w:t>
      </w:r>
      <w:r>
        <w:rPr>
          <w:rFonts w:eastAsia="仿宋_GB2312" w:hint="eastAsia"/>
          <w:szCs w:val="24"/>
        </w:rPr>
        <w:t>．本工程第几次事故：按本工程自开工以来，实际发生的事故起数及一、二、三、四级事故级别分别填写</w:t>
      </w:r>
    </w:p>
    <w:p w14:paraId="1910604A" w14:textId="77777777" w:rsidR="0001530D" w:rsidRDefault="003E7B12">
      <w:pPr>
        <w:ind w:firstLineChars="200" w:firstLine="480"/>
        <w:rPr>
          <w:rFonts w:eastAsia="仿宋_GB2312"/>
          <w:szCs w:val="24"/>
        </w:rPr>
      </w:pPr>
      <w:r>
        <w:rPr>
          <w:rFonts w:eastAsia="仿宋_GB2312"/>
          <w:szCs w:val="24"/>
        </w:rPr>
        <w:t>2</w:t>
      </w:r>
      <w:r>
        <w:rPr>
          <w:rFonts w:eastAsia="仿宋_GB2312" w:hint="eastAsia"/>
          <w:szCs w:val="24"/>
        </w:rPr>
        <w:t>1</w:t>
      </w:r>
      <w:r>
        <w:rPr>
          <w:rFonts w:eastAsia="仿宋_GB2312" w:hint="eastAsia"/>
          <w:szCs w:val="24"/>
        </w:rPr>
        <w:t>．承包形式：总承包、专业分包、劳务分包。</w:t>
      </w:r>
    </w:p>
    <w:p w14:paraId="244AAF4E" w14:textId="77777777" w:rsidR="0001530D" w:rsidRDefault="003E7B12">
      <w:pPr>
        <w:ind w:firstLineChars="200" w:firstLine="480"/>
        <w:rPr>
          <w:rFonts w:eastAsia="仿宋_GB2312"/>
          <w:szCs w:val="24"/>
        </w:rPr>
      </w:pPr>
      <w:r>
        <w:rPr>
          <w:rFonts w:eastAsia="仿宋_GB2312"/>
          <w:szCs w:val="24"/>
        </w:rPr>
        <w:t>2</w:t>
      </w:r>
      <w:r>
        <w:rPr>
          <w:rFonts w:eastAsia="仿宋_GB2312" w:hint="eastAsia"/>
          <w:szCs w:val="24"/>
        </w:rPr>
        <w:t>2</w:t>
      </w:r>
      <w:r>
        <w:rPr>
          <w:rFonts w:eastAsia="仿宋_GB2312" w:hint="eastAsia"/>
          <w:szCs w:val="24"/>
        </w:rPr>
        <w:t>．开工日期：按实际开工日填写。</w:t>
      </w:r>
    </w:p>
    <w:p w14:paraId="6034148E" w14:textId="77777777" w:rsidR="0001530D" w:rsidRDefault="003E7B12">
      <w:pPr>
        <w:ind w:firstLineChars="200" w:firstLine="480"/>
        <w:rPr>
          <w:rFonts w:eastAsia="仿宋_GB2312"/>
          <w:szCs w:val="24"/>
        </w:rPr>
      </w:pPr>
      <w:r>
        <w:rPr>
          <w:rFonts w:eastAsia="仿宋_GB2312"/>
          <w:szCs w:val="24"/>
        </w:rPr>
        <w:t>2</w:t>
      </w:r>
      <w:r>
        <w:rPr>
          <w:rFonts w:eastAsia="仿宋_GB2312" w:hint="eastAsia"/>
          <w:szCs w:val="24"/>
        </w:rPr>
        <w:t>3</w:t>
      </w:r>
      <w:r>
        <w:rPr>
          <w:rFonts w:eastAsia="仿宋_GB2312" w:hint="eastAsia"/>
          <w:szCs w:val="24"/>
        </w:rPr>
        <w:t>．计划竣工日期：按建设单位和施工单位所签定的施工合同上的竣工日期填写。</w:t>
      </w:r>
    </w:p>
    <w:p w14:paraId="490587E4" w14:textId="77777777" w:rsidR="0001530D" w:rsidRDefault="003E7B12">
      <w:pPr>
        <w:ind w:firstLineChars="200" w:firstLine="480"/>
        <w:rPr>
          <w:rFonts w:eastAsia="仿宋_GB2312"/>
          <w:szCs w:val="24"/>
        </w:rPr>
      </w:pPr>
      <w:r>
        <w:rPr>
          <w:rFonts w:eastAsia="仿宋_GB2312"/>
          <w:szCs w:val="24"/>
        </w:rPr>
        <w:t>2</w:t>
      </w:r>
      <w:r>
        <w:rPr>
          <w:rFonts w:eastAsia="仿宋_GB2312" w:hint="eastAsia"/>
          <w:szCs w:val="24"/>
        </w:rPr>
        <w:t>4</w:t>
      </w:r>
      <w:r>
        <w:rPr>
          <w:rFonts w:eastAsia="仿宋_GB2312" w:hint="eastAsia"/>
          <w:szCs w:val="24"/>
        </w:rPr>
        <w:t>．基本建设程序履行情况：基建建设程序包括立项、用地许可证、规划许可证、招标、投标、施工图审查、施工许可证、质量监督、安全监督，按实际履行情况填报。</w:t>
      </w:r>
    </w:p>
    <w:p w14:paraId="743B1CC7" w14:textId="77777777" w:rsidR="0001530D" w:rsidRDefault="003E7B12">
      <w:pPr>
        <w:ind w:firstLineChars="200" w:firstLine="480"/>
        <w:rPr>
          <w:rFonts w:eastAsia="仿宋_GB2312"/>
          <w:szCs w:val="24"/>
        </w:rPr>
      </w:pPr>
      <w:r>
        <w:rPr>
          <w:rFonts w:eastAsia="仿宋_GB2312"/>
          <w:szCs w:val="24"/>
        </w:rPr>
        <w:t>2</w:t>
      </w:r>
      <w:r>
        <w:rPr>
          <w:rFonts w:eastAsia="仿宋_GB2312" w:hint="eastAsia"/>
          <w:szCs w:val="24"/>
        </w:rPr>
        <w:t>5</w:t>
      </w:r>
      <w:r>
        <w:rPr>
          <w:rFonts w:eastAsia="仿宋_GB2312" w:hint="eastAsia"/>
          <w:szCs w:val="24"/>
        </w:rPr>
        <w:t>．负责该工程安全生产监管单位：填写具体负责监督管理该项工程安全生产工作的政府管理部门或者监督管理机构。</w:t>
      </w:r>
    </w:p>
    <w:p w14:paraId="1ACBEE2A" w14:textId="77777777" w:rsidR="0001530D" w:rsidRDefault="003E7B12">
      <w:pPr>
        <w:ind w:firstLineChars="200" w:firstLine="480"/>
        <w:rPr>
          <w:rFonts w:eastAsia="仿宋_GB2312"/>
          <w:szCs w:val="24"/>
        </w:rPr>
      </w:pPr>
      <w:r>
        <w:rPr>
          <w:rFonts w:eastAsia="仿宋_GB2312"/>
          <w:szCs w:val="24"/>
        </w:rPr>
        <w:t>2</w:t>
      </w:r>
      <w:r>
        <w:rPr>
          <w:rFonts w:eastAsia="仿宋_GB2312" w:hint="eastAsia"/>
          <w:szCs w:val="24"/>
        </w:rPr>
        <w:t>6</w:t>
      </w:r>
      <w:r>
        <w:rPr>
          <w:rFonts w:eastAsia="仿宋_GB2312" w:hint="eastAsia"/>
          <w:szCs w:val="24"/>
        </w:rPr>
        <w:t>．建设单位名称、资质证书编号和资质等级：填写开发建设该工程的有关单位名称，有房地产开发资质的填写资质证书编号和资质等级。</w:t>
      </w:r>
    </w:p>
    <w:p w14:paraId="1C7C7C14" w14:textId="77777777" w:rsidR="0001530D" w:rsidRDefault="003E7B12">
      <w:pPr>
        <w:ind w:firstLineChars="200" w:firstLine="480"/>
        <w:rPr>
          <w:rFonts w:eastAsia="仿宋_GB2312"/>
          <w:szCs w:val="24"/>
        </w:rPr>
      </w:pPr>
      <w:r>
        <w:rPr>
          <w:rFonts w:eastAsia="仿宋_GB2312"/>
          <w:szCs w:val="24"/>
        </w:rPr>
        <w:t>2</w:t>
      </w:r>
      <w:r>
        <w:rPr>
          <w:rFonts w:eastAsia="仿宋_GB2312" w:hint="eastAsia"/>
          <w:szCs w:val="24"/>
        </w:rPr>
        <w:t>7</w:t>
      </w:r>
      <w:r>
        <w:rPr>
          <w:rFonts w:eastAsia="仿宋_GB2312" w:hint="eastAsia"/>
          <w:szCs w:val="24"/>
        </w:rPr>
        <w:t>．勘察、设计监理单位名称、资质证书编号和资质等级：按建设行政主管部门颁发的资质证书上的名称、资质证书编号和资质等级填写。</w:t>
      </w:r>
    </w:p>
    <w:p w14:paraId="6EB0D54B" w14:textId="77777777" w:rsidR="0001530D" w:rsidRDefault="003E7B12">
      <w:pPr>
        <w:ind w:firstLineChars="200" w:firstLine="480"/>
        <w:rPr>
          <w:rFonts w:eastAsia="仿宋_GB2312"/>
          <w:szCs w:val="24"/>
        </w:rPr>
      </w:pPr>
      <w:r>
        <w:rPr>
          <w:rFonts w:eastAsia="仿宋_GB2312"/>
          <w:szCs w:val="24"/>
        </w:rPr>
        <w:t>2</w:t>
      </w:r>
      <w:r>
        <w:rPr>
          <w:rFonts w:eastAsia="仿宋_GB2312" w:hint="eastAsia"/>
          <w:szCs w:val="24"/>
        </w:rPr>
        <w:t>8</w:t>
      </w:r>
      <w:r>
        <w:rPr>
          <w:rFonts w:eastAsia="仿宋_GB2312" w:hint="eastAsia"/>
          <w:szCs w:val="24"/>
        </w:rPr>
        <w:t>．监理总监姓名和注册证书编号：按人事部和建设部共同颁发的资格证书上的姓名和编号填写；如无上述资格证，可如实填写颁发证书的单位、证书名称和本人编号。</w:t>
      </w:r>
    </w:p>
    <w:p w14:paraId="10F389C5" w14:textId="77777777" w:rsidR="0001530D" w:rsidRDefault="003E7B12">
      <w:pPr>
        <w:ind w:firstLineChars="200" w:firstLine="480"/>
        <w:rPr>
          <w:rFonts w:eastAsia="仿宋_GB2312"/>
          <w:szCs w:val="24"/>
        </w:rPr>
      </w:pPr>
      <w:r>
        <w:rPr>
          <w:rFonts w:eastAsia="仿宋_GB2312" w:hint="eastAsia"/>
          <w:szCs w:val="24"/>
        </w:rPr>
        <w:t>29</w:t>
      </w:r>
      <w:r>
        <w:rPr>
          <w:rFonts w:eastAsia="仿宋_GB2312" w:hint="eastAsia"/>
          <w:szCs w:val="24"/>
        </w:rPr>
        <w:t>．施工总承包单位名称：按营业执照上的全称填写。</w:t>
      </w:r>
    </w:p>
    <w:p w14:paraId="69F91737" w14:textId="77777777" w:rsidR="0001530D" w:rsidRDefault="003E7B12">
      <w:pPr>
        <w:ind w:firstLineChars="200" w:firstLine="480"/>
        <w:rPr>
          <w:rFonts w:eastAsia="仿宋_GB2312"/>
          <w:szCs w:val="24"/>
        </w:rPr>
      </w:pPr>
      <w:r>
        <w:rPr>
          <w:rFonts w:eastAsia="仿宋_GB2312" w:hint="eastAsia"/>
          <w:szCs w:val="24"/>
        </w:rPr>
        <w:t>30</w:t>
      </w:r>
      <w:r>
        <w:rPr>
          <w:rFonts w:eastAsia="仿宋_GB2312" w:hint="eastAsia"/>
          <w:szCs w:val="24"/>
        </w:rPr>
        <w:t>．施工总承包单位资质等级：特级、总承包一级、总承包二级、总承包三级。</w:t>
      </w:r>
    </w:p>
    <w:p w14:paraId="13FC9238" w14:textId="77777777" w:rsidR="0001530D" w:rsidRDefault="003E7B12">
      <w:pPr>
        <w:ind w:firstLineChars="200" w:firstLine="480"/>
        <w:rPr>
          <w:rFonts w:eastAsia="仿宋_GB2312"/>
          <w:szCs w:val="24"/>
        </w:rPr>
      </w:pPr>
      <w:r>
        <w:rPr>
          <w:rFonts w:eastAsia="仿宋_GB2312"/>
          <w:szCs w:val="24"/>
        </w:rPr>
        <w:t>3</w:t>
      </w:r>
      <w:r>
        <w:rPr>
          <w:rFonts w:eastAsia="仿宋_GB2312" w:hint="eastAsia"/>
          <w:szCs w:val="24"/>
        </w:rPr>
        <w:t>1</w:t>
      </w:r>
      <w:r>
        <w:rPr>
          <w:rFonts w:eastAsia="仿宋_GB2312" w:hint="eastAsia"/>
          <w:szCs w:val="24"/>
        </w:rPr>
        <w:t>．施工总承包单位企业性质：国有（控股）企业、集体（控股）企业、其他股份制企业、民营企业、其他。</w:t>
      </w:r>
    </w:p>
    <w:p w14:paraId="5B821DC6" w14:textId="77777777" w:rsidR="0001530D" w:rsidRDefault="003E7B12">
      <w:pPr>
        <w:ind w:firstLineChars="200" w:firstLine="480"/>
        <w:rPr>
          <w:rFonts w:eastAsia="仿宋_GB2312"/>
          <w:szCs w:val="24"/>
        </w:rPr>
      </w:pPr>
      <w:r>
        <w:rPr>
          <w:rFonts w:eastAsia="仿宋_GB2312"/>
          <w:szCs w:val="24"/>
        </w:rPr>
        <w:t>3</w:t>
      </w:r>
      <w:r>
        <w:rPr>
          <w:rFonts w:eastAsia="仿宋_GB2312" w:hint="eastAsia"/>
          <w:szCs w:val="24"/>
        </w:rPr>
        <w:t>2</w:t>
      </w:r>
      <w:r>
        <w:rPr>
          <w:rFonts w:eastAsia="仿宋_GB2312" w:hint="eastAsia"/>
          <w:szCs w:val="24"/>
        </w:rPr>
        <w:t>．施工总承包单位的资质证书编号：按建设行政主管部门颁发的资质证书编号填写。</w:t>
      </w:r>
    </w:p>
    <w:p w14:paraId="29BD0DF2" w14:textId="77777777" w:rsidR="0001530D" w:rsidRDefault="003E7B12">
      <w:pPr>
        <w:ind w:firstLineChars="200" w:firstLine="480"/>
        <w:rPr>
          <w:rFonts w:eastAsia="仿宋_GB2312"/>
          <w:szCs w:val="24"/>
        </w:rPr>
      </w:pPr>
      <w:r>
        <w:rPr>
          <w:rFonts w:eastAsia="仿宋_GB2312"/>
          <w:szCs w:val="24"/>
        </w:rPr>
        <w:t>3</w:t>
      </w:r>
      <w:r>
        <w:rPr>
          <w:rFonts w:eastAsia="仿宋_GB2312" w:hint="eastAsia"/>
          <w:szCs w:val="24"/>
        </w:rPr>
        <w:t>3</w:t>
      </w:r>
      <w:r>
        <w:rPr>
          <w:rFonts w:eastAsia="仿宋_GB2312" w:hint="eastAsia"/>
          <w:szCs w:val="24"/>
        </w:rPr>
        <w:t>．施工总承包单位安全生产许可证编号：按建设行政主管部门颁发的安全生产许可证填写。</w:t>
      </w:r>
    </w:p>
    <w:p w14:paraId="54CCCEA9" w14:textId="77777777" w:rsidR="0001530D" w:rsidRDefault="003E7B12">
      <w:pPr>
        <w:ind w:firstLineChars="200" w:firstLine="480"/>
        <w:rPr>
          <w:rFonts w:eastAsia="仿宋_GB2312"/>
          <w:szCs w:val="24"/>
        </w:rPr>
      </w:pPr>
      <w:r>
        <w:rPr>
          <w:rFonts w:eastAsia="仿宋_GB2312"/>
          <w:szCs w:val="24"/>
        </w:rPr>
        <w:t>3</w:t>
      </w:r>
      <w:r>
        <w:rPr>
          <w:rFonts w:eastAsia="仿宋_GB2312" w:hint="eastAsia"/>
          <w:szCs w:val="24"/>
        </w:rPr>
        <w:t>4</w:t>
      </w:r>
      <w:r>
        <w:rPr>
          <w:rFonts w:eastAsia="仿宋_GB2312" w:hint="eastAsia"/>
          <w:szCs w:val="24"/>
        </w:rPr>
        <w:t>．施工总承包单位法定代表人：按工商部门颁发的营业执照上的法定代表人的姓名填写。</w:t>
      </w:r>
    </w:p>
    <w:p w14:paraId="502109C0" w14:textId="77777777" w:rsidR="0001530D" w:rsidRDefault="003E7B12">
      <w:pPr>
        <w:ind w:firstLineChars="200" w:firstLine="480"/>
        <w:rPr>
          <w:rFonts w:eastAsia="仿宋_GB2312"/>
          <w:szCs w:val="24"/>
        </w:rPr>
      </w:pPr>
      <w:r>
        <w:rPr>
          <w:rFonts w:eastAsia="仿宋_GB2312"/>
          <w:szCs w:val="24"/>
        </w:rPr>
        <w:t>3</w:t>
      </w:r>
      <w:r>
        <w:rPr>
          <w:rFonts w:eastAsia="仿宋_GB2312" w:hint="eastAsia"/>
          <w:szCs w:val="24"/>
        </w:rPr>
        <w:t>5</w:t>
      </w:r>
      <w:r>
        <w:rPr>
          <w:rFonts w:eastAsia="仿宋_GB2312" w:hint="eastAsia"/>
          <w:szCs w:val="24"/>
        </w:rPr>
        <w:t>．项目经理姓名：按建设主管部门颁发的项目经理证书上的姓名填写</w:t>
      </w:r>
    </w:p>
    <w:p w14:paraId="1E7FFB38" w14:textId="77777777" w:rsidR="0001530D" w:rsidRDefault="003E7B12">
      <w:pPr>
        <w:ind w:firstLineChars="200" w:firstLine="480"/>
        <w:rPr>
          <w:rFonts w:eastAsia="仿宋_GB2312"/>
          <w:szCs w:val="24"/>
        </w:rPr>
      </w:pPr>
      <w:r>
        <w:rPr>
          <w:rFonts w:eastAsia="仿宋_GB2312"/>
          <w:szCs w:val="24"/>
        </w:rPr>
        <w:t>3</w:t>
      </w:r>
      <w:r>
        <w:rPr>
          <w:rFonts w:eastAsia="仿宋_GB2312" w:hint="eastAsia"/>
          <w:szCs w:val="24"/>
        </w:rPr>
        <w:t>6</w:t>
      </w:r>
      <w:r>
        <w:rPr>
          <w:rFonts w:eastAsia="仿宋_GB2312" w:hint="eastAsia"/>
          <w:szCs w:val="24"/>
        </w:rPr>
        <w:t>．施工总承包单位专职安全人员姓名：按建设主管部门“三类人员”考核合格证上姓名填写。</w:t>
      </w:r>
    </w:p>
    <w:p w14:paraId="2ED55F79" w14:textId="77777777" w:rsidR="0001530D" w:rsidRDefault="003E7B12">
      <w:pPr>
        <w:ind w:firstLineChars="200" w:firstLine="480"/>
        <w:rPr>
          <w:rFonts w:eastAsia="仿宋_GB2312"/>
          <w:szCs w:val="24"/>
        </w:rPr>
      </w:pPr>
      <w:r>
        <w:rPr>
          <w:rFonts w:eastAsia="仿宋_GB2312" w:hint="eastAsia"/>
          <w:szCs w:val="24"/>
        </w:rPr>
        <w:t>37</w:t>
      </w:r>
      <w:r>
        <w:rPr>
          <w:rFonts w:eastAsia="仿宋_GB2312" w:hint="eastAsia"/>
          <w:szCs w:val="24"/>
        </w:rPr>
        <w:t>、总承包单位的法定代表人、项目经理和专职安全生产监管人员的安全生产考核合格证书编号：按各级建设行政主管部门颁发的三类人员考核合格证编号填写。</w:t>
      </w:r>
    </w:p>
    <w:p w14:paraId="4ABC6D6A" w14:textId="77777777" w:rsidR="0001530D" w:rsidRDefault="003E7B12">
      <w:pPr>
        <w:ind w:firstLineChars="200" w:firstLine="480"/>
        <w:rPr>
          <w:rFonts w:eastAsia="仿宋_GB2312"/>
          <w:szCs w:val="24"/>
        </w:rPr>
      </w:pPr>
      <w:r>
        <w:rPr>
          <w:rFonts w:eastAsia="仿宋_GB2312" w:hint="eastAsia"/>
          <w:szCs w:val="24"/>
        </w:rPr>
        <w:t>38</w:t>
      </w:r>
      <w:r>
        <w:rPr>
          <w:rFonts w:eastAsia="仿宋_GB2312" w:hint="eastAsia"/>
          <w:szCs w:val="24"/>
        </w:rPr>
        <w:t>．施工总承包单位本年度第几次事故：指本企业在本年度共发生事故的起数按事故类别如：四级事故</w:t>
      </w:r>
      <w:r>
        <w:rPr>
          <w:rFonts w:eastAsia="仿宋_GB2312"/>
          <w:szCs w:val="24"/>
        </w:rPr>
        <w:t>1</w:t>
      </w:r>
      <w:r>
        <w:rPr>
          <w:rFonts w:eastAsia="仿宋_GB2312" w:hint="eastAsia"/>
          <w:szCs w:val="24"/>
        </w:rPr>
        <w:t>、</w:t>
      </w:r>
      <w:r>
        <w:rPr>
          <w:rFonts w:eastAsia="仿宋_GB2312"/>
          <w:szCs w:val="24"/>
        </w:rPr>
        <w:t>2</w:t>
      </w:r>
      <w:r>
        <w:rPr>
          <w:rFonts w:eastAsia="仿宋_GB2312" w:hint="eastAsia"/>
          <w:szCs w:val="24"/>
        </w:rPr>
        <w:t>、</w:t>
      </w:r>
      <w:r>
        <w:rPr>
          <w:rFonts w:eastAsia="仿宋_GB2312"/>
          <w:szCs w:val="24"/>
        </w:rPr>
        <w:t>3</w:t>
      </w:r>
      <w:r>
        <w:rPr>
          <w:rFonts w:eastAsia="仿宋_GB2312" w:hint="eastAsia"/>
          <w:szCs w:val="24"/>
        </w:rPr>
        <w:t>、</w:t>
      </w:r>
      <w:r>
        <w:rPr>
          <w:rFonts w:eastAsia="仿宋_GB2312"/>
          <w:szCs w:val="24"/>
        </w:rPr>
        <w:t>4</w:t>
      </w:r>
      <w:r>
        <w:rPr>
          <w:rFonts w:eastAsia="仿宋_GB2312" w:hint="eastAsia"/>
          <w:szCs w:val="24"/>
        </w:rPr>
        <w:t>…起；三级事故</w:t>
      </w:r>
      <w:r>
        <w:rPr>
          <w:rFonts w:eastAsia="仿宋_GB2312"/>
          <w:szCs w:val="24"/>
        </w:rPr>
        <w:t>1</w:t>
      </w:r>
      <w:r>
        <w:rPr>
          <w:rFonts w:eastAsia="仿宋_GB2312" w:hint="eastAsia"/>
          <w:szCs w:val="24"/>
        </w:rPr>
        <w:t>、</w:t>
      </w:r>
      <w:r>
        <w:rPr>
          <w:rFonts w:eastAsia="仿宋_GB2312"/>
          <w:szCs w:val="24"/>
        </w:rPr>
        <w:t>2</w:t>
      </w:r>
      <w:r>
        <w:rPr>
          <w:rFonts w:eastAsia="仿宋_GB2312" w:hint="eastAsia"/>
          <w:szCs w:val="24"/>
        </w:rPr>
        <w:t>、</w:t>
      </w:r>
      <w:r>
        <w:rPr>
          <w:rFonts w:eastAsia="仿宋_GB2312"/>
          <w:szCs w:val="24"/>
        </w:rPr>
        <w:t>3</w:t>
      </w:r>
      <w:r>
        <w:rPr>
          <w:rFonts w:eastAsia="仿宋_GB2312" w:hint="eastAsia"/>
          <w:szCs w:val="24"/>
        </w:rPr>
        <w:t>、</w:t>
      </w:r>
      <w:r>
        <w:rPr>
          <w:rFonts w:eastAsia="仿宋_GB2312"/>
          <w:szCs w:val="24"/>
        </w:rPr>
        <w:t>4</w:t>
      </w:r>
      <w:r>
        <w:rPr>
          <w:rFonts w:eastAsia="仿宋_GB2312" w:hint="eastAsia"/>
          <w:szCs w:val="24"/>
        </w:rPr>
        <w:t>…起；二级事故</w:t>
      </w:r>
      <w:r>
        <w:rPr>
          <w:rFonts w:eastAsia="仿宋_GB2312"/>
          <w:szCs w:val="24"/>
        </w:rPr>
        <w:t>1</w:t>
      </w:r>
      <w:r>
        <w:rPr>
          <w:rFonts w:eastAsia="仿宋_GB2312" w:hint="eastAsia"/>
          <w:szCs w:val="24"/>
        </w:rPr>
        <w:t>、</w:t>
      </w:r>
      <w:r>
        <w:rPr>
          <w:rFonts w:eastAsia="仿宋_GB2312"/>
          <w:szCs w:val="24"/>
        </w:rPr>
        <w:t>2</w:t>
      </w:r>
      <w:r>
        <w:rPr>
          <w:rFonts w:eastAsia="仿宋_GB2312" w:hint="eastAsia"/>
          <w:szCs w:val="24"/>
        </w:rPr>
        <w:t>、</w:t>
      </w:r>
      <w:r>
        <w:rPr>
          <w:rFonts w:eastAsia="仿宋_GB2312"/>
          <w:szCs w:val="24"/>
        </w:rPr>
        <w:t>3</w:t>
      </w:r>
      <w:r>
        <w:rPr>
          <w:rFonts w:eastAsia="仿宋_GB2312" w:hint="eastAsia"/>
          <w:szCs w:val="24"/>
        </w:rPr>
        <w:t>…起；一级事故</w:t>
      </w:r>
      <w:r>
        <w:rPr>
          <w:rFonts w:eastAsia="仿宋_GB2312"/>
          <w:szCs w:val="24"/>
        </w:rPr>
        <w:t>1</w:t>
      </w:r>
      <w:r>
        <w:rPr>
          <w:rFonts w:eastAsia="仿宋_GB2312" w:hint="eastAsia"/>
          <w:szCs w:val="24"/>
        </w:rPr>
        <w:t>、</w:t>
      </w:r>
      <w:r>
        <w:rPr>
          <w:rFonts w:eastAsia="仿宋_GB2312"/>
          <w:szCs w:val="24"/>
        </w:rPr>
        <w:t>2</w:t>
      </w:r>
      <w:r>
        <w:rPr>
          <w:rFonts w:eastAsia="仿宋_GB2312" w:hint="eastAsia"/>
          <w:szCs w:val="24"/>
        </w:rPr>
        <w:t>、</w:t>
      </w:r>
      <w:r>
        <w:rPr>
          <w:rFonts w:eastAsia="仿宋_GB2312"/>
          <w:szCs w:val="24"/>
        </w:rPr>
        <w:t>3</w:t>
      </w:r>
      <w:r>
        <w:rPr>
          <w:rFonts w:eastAsia="仿宋_GB2312" w:hint="eastAsia"/>
          <w:szCs w:val="24"/>
        </w:rPr>
        <w:t>…起填写。</w:t>
      </w:r>
    </w:p>
    <w:p w14:paraId="39BE47C9" w14:textId="77777777" w:rsidR="0001530D" w:rsidRDefault="003E7B12">
      <w:pPr>
        <w:ind w:firstLineChars="200" w:firstLine="480"/>
        <w:rPr>
          <w:rFonts w:eastAsia="仿宋_GB2312"/>
          <w:szCs w:val="24"/>
        </w:rPr>
      </w:pPr>
      <w:r>
        <w:rPr>
          <w:rFonts w:eastAsia="仿宋_GB2312" w:hint="eastAsia"/>
          <w:szCs w:val="24"/>
        </w:rPr>
        <w:t>39</w:t>
      </w:r>
      <w:r>
        <w:rPr>
          <w:rFonts w:eastAsia="仿宋_GB2312" w:hint="eastAsia"/>
          <w:szCs w:val="24"/>
        </w:rPr>
        <w:t>、施工总承包单位注册地：按工商部门颁发的营业执照上的注册地填写至省、市。</w:t>
      </w:r>
    </w:p>
    <w:p w14:paraId="53D4C069" w14:textId="77777777" w:rsidR="0001530D" w:rsidRDefault="003E7B12">
      <w:pPr>
        <w:ind w:firstLineChars="200" w:firstLine="480"/>
        <w:rPr>
          <w:rFonts w:eastAsia="仿宋_GB2312"/>
          <w:szCs w:val="24"/>
        </w:rPr>
      </w:pPr>
      <w:r>
        <w:rPr>
          <w:rFonts w:eastAsia="仿宋_GB2312"/>
          <w:szCs w:val="24"/>
        </w:rPr>
        <w:t>4</w:t>
      </w:r>
      <w:r>
        <w:rPr>
          <w:rFonts w:eastAsia="仿宋_GB2312" w:hint="eastAsia"/>
          <w:szCs w:val="24"/>
        </w:rPr>
        <w:t>0</w:t>
      </w:r>
      <w:r>
        <w:rPr>
          <w:rFonts w:eastAsia="仿宋_GB2312" w:hint="eastAsia"/>
          <w:szCs w:val="24"/>
        </w:rPr>
        <w:t>、专业施工分包单位和劳务承包单位的各项内容参照施工总承包单位的要求填报。</w:t>
      </w:r>
    </w:p>
    <w:p w14:paraId="23E6668B" w14:textId="77777777" w:rsidR="0001530D" w:rsidRDefault="003E7B12">
      <w:pPr>
        <w:ind w:firstLineChars="200" w:firstLine="480"/>
        <w:rPr>
          <w:rFonts w:eastAsia="仿宋_GB2312"/>
          <w:szCs w:val="24"/>
        </w:rPr>
      </w:pPr>
      <w:r>
        <w:rPr>
          <w:rFonts w:eastAsia="仿宋_GB2312"/>
          <w:szCs w:val="24"/>
        </w:rPr>
        <w:t>4</w:t>
      </w:r>
      <w:r>
        <w:rPr>
          <w:rFonts w:eastAsia="仿宋_GB2312" w:hint="eastAsia"/>
          <w:szCs w:val="24"/>
        </w:rPr>
        <w:t>1</w:t>
      </w:r>
      <w:r>
        <w:rPr>
          <w:rFonts w:eastAsia="仿宋_GB2312" w:hint="eastAsia"/>
          <w:szCs w:val="24"/>
        </w:rPr>
        <w:t>、事故人员伤亡情况中，死亡人员数量：按本次事故实际死亡人数填写，受伤人员在</w:t>
      </w:r>
      <w:r>
        <w:rPr>
          <w:rFonts w:eastAsia="仿宋_GB2312" w:hint="eastAsia"/>
          <w:szCs w:val="24"/>
        </w:rPr>
        <w:t>30</w:t>
      </w:r>
      <w:r>
        <w:rPr>
          <w:rFonts w:eastAsia="仿宋_GB2312" w:hint="eastAsia"/>
          <w:szCs w:val="24"/>
        </w:rPr>
        <w:t>天内死亡的，按死亡事故统计。</w:t>
      </w:r>
    </w:p>
    <w:p w14:paraId="58F8B9A3" w14:textId="77777777" w:rsidR="0001530D" w:rsidRDefault="003E7B12">
      <w:pPr>
        <w:ind w:firstLineChars="200" w:firstLine="480"/>
        <w:rPr>
          <w:rFonts w:eastAsia="仿宋_GB2312"/>
          <w:szCs w:val="24"/>
        </w:rPr>
      </w:pPr>
      <w:r>
        <w:rPr>
          <w:rFonts w:eastAsia="仿宋_GB2312" w:hint="eastAsia"/>
          <w:szCs w:val="24"/>
        </w:rPr>
        <w:t>施工人员人数：按死亡人员中属于企业的施工人员的人数填写；</w:t>
      </w:r>
    </w:p>
    <w:p w14:paraId="58F68592" w14:textId="77777777" w:rsidR="0001530D" w:rsidRDefault="003E7B12">
      <w:pPr>
        <w:ind w:firstLineChars="200" w:firstLine="480"/>
        <w:rPr>
          <w:rFonts w:eastAsia="仿宋_GB2312"/>
          <w:szCs w:val="24"/>
        </w:rPr>
      </w:pPr>
      <w:r>
        <w:rPr>
          <w:rFonts w:eastAsia="仿宋_GB2312" w:hint="eastAsia"/>
          <w:szCs w:val="24"/>
        </w:rPr>
        <w:t>非施工人员人数：与该项工程施工没有关系的其他人员或虽有关系但不是本企业聘任的人员。</w:t>
      </w:r>
    </w:p>
    <w:p w14:paraId="046F0656" w14:textId="77777777" w:rsidR="0001530D" w:rsidRDefault="003E7B12">
      <w:pPr>
        <w:ind w:firstLineChars="200" w:firstLine="480"/>
        <w:rPr>
          <w:rFonts w:eastAsia="仿宋_GB2312"/>
          <w:szCs w:val="24"/>
        </w:rPr>
      </w:pPr>
      <w:r>
        <w:rPr>
          <w:rFonts w:eastAsia="仿宋_GB2312"/>
          <w:szCs w:val="24"/>
        </w:rPr>
        <w:t>4</w:t>
      </w:r>
      <w:r>
        <w:rPr>
          <w:rFonts w:eastAsia="仿宋_GB2312" w:hint="eastAsia"/>
          <w:szCs w:val="24"/>
        </w:rPr>
        <w:t>2</w:t>
      </w:r>
      <w:r>
        <w:rPr>
          <w:rFonts w:eastAsia="仿宋_GB2312" w:hint="eastAsia"/>
          <w:szCs w:val="24"/>
        </w:rPr>
        <w:t>．事故人员伤亡情况中，重伤人员数量：按这次事故造成的实际重伤人数填写，其他要求参照</w:t>
      </w:r>
      <w:r>
        <w:rPr>
          <w:rFonts w:eastAsia="仿宋_GB2312"/>
          <w:szCs w:val="24"/>
        </w:rPr>
        <w:t>4</w:t>
      </w:r>
      <w:r>
        <w:rPr>
          <w:rFonts w:eastAsia="仿宋_GB2312" w:hint="eastAsia"/>
          <w:szCs w:val="24"/>
        </w:rPr>
        <w:t>1</w:t>
      </w:r>
      <w:r>
        <w:rPr>
          <w:rFonts w:eastAsia="仿宋_GB2312" w:hint="eastAsia"/>
          <w:szCs w:val="24"/>
        </w:rPr>
        <w:t>条。</w:t>
      </w:r>
      <w:r>
        <w:rPr>
          <w:rFonts w:eastAsia="仿宋_GB2312"/>
          <w:szCs w:val="24"/>
        </w:rPr>
        <w:t xml:space="preserve"> </w:t>
      </w:r>
    </w:p>
    <w:p w14:paraId="3252D1FB" w14:textId="77777777" w:rsidR="0001530D" w:rsidRDefault="003E7B12">
      <w:pPr>
        <w:ind w:firstLineChars="200" w:firstLine="480"/>
        <w:rPr>
          <w:rFonts w:eastAsia="仿宋_GB2312"/>
          <w:szCs w:val="24"/>
        </w:rPr>
      </w:pPr>
      <w:r>
        <w:rPr>
          <w:rFonts w:eastAsia="仿宋_GB2312"/>
          <w:szCs w:val="24"/>
        </w:rPr>
        <w:t>4</w:t>
      </w:r>
      <w:r>
        <w:rPr>
          <w:rFonts w:eastAsia="仿宋_GB2312" w:hint="eastAsia"/>
          <w:szCs w:val="24"/>
        </w:rPr>
        <w:t>3</w:t>
      </w:r>
      <w:r>
        <w:rPr>
          <w:rFonts w:eastAsia="仿宋_GB2312" w:hint="eastAsia"/>
          <w:szCs w:val="24"/>
        </w:rPr>
        <w:t>．施工伤亡人员情况中：</w:t>
      </w:r>
    </w:p>
    <w:p w14:paraId="2E4E61A0" w14:textId="77777777" w:rsidR="0001530D" w:rsidRDefault="003E7B12">
      <w:pPr>
        <w:ind w:firstLineChars="200" w:firstLine="480"/>
        <w:rPr>
          <w:rFonts w:eastAsia="仿宋_GB2312"/>
          <w:szCs w:val="24"/>
        </w:rPr>
      </w:pPr>
      <w:r>
        <w:rPr>
          <w:rFonts w:eastAsia="仿宋_GB2312"/>
          <w:szCs w:val="24"/>
        </w:rPr>
        <w:t>1</w:t>
      </w:r>
      <w:r>
        <w:rPr>
          <w:rFonts w:eastAsia="仿宋_GB2312" w:hint="eastAsia"/>
          <w:szCs w:val="24"/>
        </w:rPr>
        <w:t>）伤亡人员工种：管理人员（包括项目经理、技术员、施工员、质量、安全人员及其他管理人员等）、木工、瓦工、架子工、钢筋工、混凝土工、抹灰工、机械工、电工、电焊工、管工、钳工、油漆工、防水工、通风工、吊装工、搬运工、力工、勤杂工等。</w:t>
      </w:r>
    </w:p>
    <w:p w14:paraId="10040FFE" w14:textId="77777777" w:rsidR="0001530D" w:rsidRDefault="003E7B12">
      <w:pPr>
        <w:ind w:firstLineChars="200" w:firstLine="480"/>
        <w:rPr>
          <w:rFonts w:eastAsia="仿宋_GB2312"/>
          <w:szCs w:val="24"/>
        </w:rPr>
      </w:pPr>
      <w:r>
        <w:rPr>
          <w:rFonts w:eastAsia="仿宋_GB2312"/>
          <w:szCs w:val="24"/>
        </w:rPr>
        <w:t>2</w:t>
      </w:r>
      <w:r>
        <w:rPr>
          <w:rFonts w:eastAsia="仿宋_GB2312" w:hint="eastAsia"/>
          <w:szCs w:val="24"/>
        </w:rPr>
        <w:t>）伤亡人员用工形式：正式工、合同工、临时工。</w:t>
      </w:r>
    </w:p>
    <w:p w14:paraId="06E64716" w14:textId="77777777" w:rsidR="0001530D" w:rsidRDefault="003E7B12">
      <w:pPr>
        <w:ind w:firstLineChars="200" w:firstLine="480"/>
        <w:rPr>
          <w:rFonts w:eastAsia="仿宋_GB2312"/>
          <w:szCs w:val="24"/>
        </w:rPr>
      </w:pPr>
      <w:r>
        <w:rPr>
          <w:rFonts w:eastAsia="仿宋_GB2312"/>
          <w:szCs w:val="24"/>
        </w:rPr>
        <w:t>3</w:t>
      </w:r>
      <w:r>
        <w:rPr>
          <w:rFonts w:eastAsia="仿宋_GB2312" w:hint="eastAsia"/>
          <w:szCs w:val="24"/>
        </w:rPr>
        <w:t>）伤亡人员文化程度：小学及小学以下、初高中（中专）大专及大专以上。</w:t>
      </w:r>
    </w:p>
    <w:p w14:paraId="4B41D93A" w14:textId="77777777" w:rsidR="0001530D" w:rsidRDefault="003E7B12">
      <w:pPr>
        <w:ind w:firstLineChars="200" w:firstLine="480"/>
        <w:rPr>
          <w:rFonts w:eastAsia="仿宋_GB2312"/>
          <w:szCs w:val="24"/>
        </w:rPr>
      </w:pPr>
      <w:r>
        <w:rPr>
          <w:rFonts w:eastAsia="仿宋_GB2312"/>
          <w:szCs w:val="24"/>
        </w:rPr>
        <w:t>4</w:t>
      </w:r>
      <w:r>
        <w:rPr>
          <w:rFonts w:eastAsia="仿宋_GB2312" w:hint="eastAsia"/>
          <w:szCs w:val="24"/>
        </w:rPr>
        <w:t>）伤亡人员从业时间：</w:t>
      </w:r>
      <w:r>
        <w:rPr>
          <w:rFonts w:eastAsia="仿宋_GB2312"/>
          <w:szCs w:val="24"/>
        </w:rPr>
        <w:t>3</w:t>
      </w:r>
      <w:r>
        <w:rPr>
          <w:rFonts w:eastAsia="仿宋_GB2312" w:hint="eastAsia"/>
          <w:szCs w:val="24"/>
        </w:rPr>
        <w:t>个月以下、</w:t>
      </w:r>
      <w:r>
        <w:rPr>
          <w:rFonts w:eastAsia="仿宋_GB2312"/>
          <w:szCs w:val="24"/>
        </w:rPr>
        <w:t>3</w:t>
      </w:r>
      <w:r>
        <w:rPr>
          <w:rFonts w:eastAsia="仿宋_GB2312" w:hint="eastAsia"/>
          <w:szCs w:val="24"/>
        </w:rPr>
        <w:t>个月至一年、一年至二年、二年至三年、三年至五年、五年以上。</w:t>
      </w:r>
    </w:p>
    <w:p w14:paraId="383775CA" w14:textId="77777777" w:rsidR="0001530D" w:rsidRDefault="003E7B12">
      <w:pPr>
        <w:ind w:firstLineChars="200" w:firstLine="480"/>
        <w:rPr>
          <w:rFonts w:eastAsia="仿宋_GB2312"/>
          <w:szCs w:val="24"/>
        </w:rPr>
      </w:pPr>
      <w:r>
        <w:rPr>
          <w:rFonts w:eastAsia="仿宋_GB2312"/>
          <w:szCs w:val="24"/>
        </w:rPr>
        <w:t>5</w:t>
      </w:r>
      <w:r>
        <w:rPr>
          <w:rFonts w:eastAsia="仿宋_GB2312" w:hint="eastAsia"/>
          <w:szCs w:val="24"/>
        </w:rPr>
        <w:t>）伤亡人员承包形式：总承包单位作业人员、专业分包单位作业人员、劳务分包人员。</w:t>
      </w:r>
    </w:p>
    <w:p w14:paraId="42AE998E" w14:textId="77777777" w:rsidR="0001530D" w:rsidRDefault="003E7B12">
      <w:pPr>
        <w:ind w:firstLineChars="200" w:firstLine="480"/>
        <w:rPr>
          <w:rFonts w:eastAsia="仿宋_GB2312"/>
          <w:szCs w:val="24"/>
        </w:rPr>
      </w:pPr>
      <w:r>
        <w:rPr>
          <w:rFonts w:eastAsia="仿宋_GB2312"/>
          <w:szCs w:val="24"/>
        </w:rPr>
        <w:t>6</w:t>
      </w:r>
      <w:r>
        <w:rPr>
          <w:rFonts w:eastAsia="仿宋_GB2312" w:hint="eastAsia"/>
          <w:szCs w:val="24"/>
        </w:rPr>
        <w:t>）伤亡人员年龄：</w:t>
      </w:r>
      <w:r>
        <w:rPr>
          <w:rFonts w:eastAsia="仿宋_GB2312"/>
          <w:szCs w:val="24"/>
        </w:rPr>
        <w:t>25</w:t>
      </w:r>
      <w:r>
        <w:rPr>
          <w:rFonts w:eastAsia="仿宋_GB2312" w:hint="eastAsia"/>
          <w:szCs w:val="24"/>
        </w:rPr>
        <w:t>岁以下、</w:t>
      </w:r>
      <w:r>
        <w:rPr>
          <w:rFonts w:eastAsia="仿宋_GB2312"/>
          <w:szCs w:val="24"/>
        </w:rPr>
        <w:t>25</w:t>
      </w:r>
      <w:r>
        <w:rPr>
          <w:rFonts w:eastAsia="仿宋_GB2312" w:hint="eastAsia"/>
          <w:szCs w:val="24"/>
        </w:rPr>
        <w:t>至</w:t>
      </w:r>
      <w:r>
        <w:rPr>
          <w:rFonts w:eastAsia="仿宋_GB2312"/>
          <w:szCs w:val="24"/>
        </w:rPr>
        <w:t>35</w:t>
      </w:r>
      <w:r>
        <w:rPr>
          <w:rFonts w:eastAsia="仿宋_GB2312" w:hint="eastAsia"/>
          <w:szCs w:val="24"/>
        </w:rPr>
        <w:t>岁、</w:t>
      </w:r>
      <w:r>
        <w:rPr>
          <w:rFonts w:eastAsia="仿宋_GB2312"/>
          <w:szCs w:val="24"/>
        </w:rPr>
        <w:t>35</w:t>
      </w:r>
      <w:r>
        <w:rPr>
          <w:rFonts w:eastAsia="仿宋_GB2312" w:hint="eastAsia"/>
          <w:szCs w:val="24"/>
        </w:rPr>
        <w:t>至</w:t>
      </w:r>
      <w:r>
        <w:rPr>
          <w:rFonts w:eastAsia="仿宋_GB2312"/>
          <w:szCs w:val="24"/>
        </w:rPr>
        <w:t>45</w:t>
      </w:r>
      <w:r>
        <w:rPr>
          <w:rFonts w:eastAsia="仿宋_GB2312" w:hint="eastAsia"/>
          <w:szCs w:val="24"/>
        </w:rPr>
        <w:t>岁、</w:t>
      </w:r>
      <w:r>
        <w:rPr>
          <w:rFonts w:eastAsia="仿宋_GB2312"/>
          <w:szCs w:val="24"/>
        </w:rPr>
        <w:t>45</w:t>
      </w:r>
      <w:r>
        <w:rPr>
          <w:rFonts w:eastAsia="仿宋_GB2312" w:hint="eastAsia"/>
          <w:szCs w:val="24"/>
        </w:rPr>
        <w:t>至</w:t>
      </w:r>
      <w:r>
        <w:rPr>
          <w:rFonts w:eastAsia="仿宋_GB2312"/>
          <w:szCs w:val="24"/>
        </w:rPr>
        <w:t>55</w:t>
      </w:r>
      <w:r>
        <w:rPr>
          <w:rFonts w:eastAsia="仿宋_GB2312" w:hint="eastAsia"/>
          <w:szCs w:val="24"/>
        </w:rPr>
        <w:t>岁、</w:t>
      </w:r>
      <w:r>
        <w:rPr>
          <w:rFonts w:eastAsia="仿宋_GB2312"/>
          <w:szCs w:val="24"/>
        </w:rPr>
        <w:t>55</w:t>
      </w:r>
      <w:r>
        <w:rPr>
          <w:rFonts w:eastAsia="仿宋_GB2312" w:hint="eastAsia"/>
          <w:szCs w:val="24"/>
        </w:rPr>
        <w:t>岁以上。</w:t>
      </w:r>
    </w:p>
    <w:p w14:paraId="3F45A7E4" w14:textId="77777777" w:rsidR="0001530D" w:rsidRDefault="003E7B12">
      <w:pPr>
        <w:ind w:firstLineChars="200" w:firstLine="480"/>
        <w:rPr>
          <w:szCs w:val="24"/>
        </w:rPr>
      </w:pPr>
      <w:r>
        <w:rPr>
          <w:rFonts w:eastAsia="仿宋_GB2312"/>
          <w:szCs w:val="24"/>
        </w:rPr>
        <w:t>7</w:t>
      </w:r>
      <w:r>
        <w:rPr>
          <w:rFonts w:eastAsia="仿宋_GB2312" w:hint="eastAsia"/>
          <w:szCs w:val="24"/>
        </w:rPr>
        <w:t>）伤亡情况：指轻伤、重伤、死亡。</w:t>
      </w:r>
    </w:p>
    <w:p w14:paraId="6E469E5B" w14:textId="77777777" w:rsidR="0001530D" w:rsidRDefault="0001530D"/>
    <w:p w14:paraId="263602AB" w14:textId="77777777" w:rsidR="0001530D" w:rsidRDefault="003E7B12">
      <w:pPr>
        <w:pStyle w:val="3"/>
        <w:rPr>
          <w:rFonts w:eastAsia="宋体"/>
        </w:rPr>
      </w:pPr>
      <w:r>
        <w:rPr>
          <w:rFonts w:hint="eastAsia"/>
        </w:rPr>
        <w:br w:type="page"/>
      </w:r>
      <w:bookmarkStart w:id="504" w:name="_Toc103616457"/>
      <w:bookmarkStart w:id="505" w:name="_Toc2075571226"/>
      <w:r>
        <w:rPr>
          <w:rStyle w:val="30"/>
          <w:rFonts w:hint="eastAsia"/>
        </w:rPr>
        <w:t>5.13.8</w:t>
      </w:r>
      <w:r>
        <w:rPr>
          <w:rStyle w:val="30"/>
          <w:rFonts w:hint="eastAsia"/>
        </w:rPr>
        <w:t>事故简要信息报送表</w:t>
      </w:r>
      <w:bookmarkEnd w:id="504"/>
      <w:bookmarkEnd w:id="505"/>
    </w:p>
    <w:p w14:paraId="01112C79" w14:textId="77777777" w:rsidR="0001530D" w:rsidRDefault="003E7B12">
      <w:pPr>
        <w:jc w:val="center"/>
        <w:rPr>
          <w:rFonts w:ascii="宋体" w:hAnsi="宋体"/>
          <w:b/>
          <w:bCs/>
          <w:sz w:val="36"/>
        </w:rPr>
      </w:pPr>
      <w:r>
        <w:rPr>
          <w:rFonts w:ascii="宋体" w:hAnsi="宋体" w:hint="eastAsia"/>
          <w:b/>
          <w:bCs/>
          <w:sz w:val="36"/>
        </w:rPr>
        <w:t>事故简要信息报送表（空白表）</w:t>
      </w:r>
    </w:p>
    <w:p w14:paraId="0AE3C2FA" w14:textId="77777777" w:rsidR="0001530D" w:rsidRDefault="0001530D">
      <w:pPr>
        <w:jc w:val="center"/>
        <w:rPr>
          <w:rFonts w:ascii="宋体" w:hAnsi="宋体"/>
        </w:rPr>
      </w:pPr>
    </w:p>
    <w:p w14:paraId="5EBB99F5" w14:textId="77777777" w:rsidR="0001530D" w:rsidRDefault="003E7B12">
      <w:pPr>
        <w:rPr>
          <w:rFonts w:ascii="宋体" w:hAnsi="宋体"/>
        </w:rPr>
      </w:pPr>
      <w:r>
        <w:rPr>
          <w:rFonts w:ascii="宋体" w:hAnsi="宋体" w:hint="eastAsia"/>
        </w:rPr>
        <w:t>填报单位：（盖章）</w:t>
      </w:r>
    </w:p>
    <w:p w14:paraId="5E0E26A1" w14:textId="77777777" w:rsidR="0001530D" w:rsidRDefault="003E7B12">
      <w:pPr>
        <w:rPr>
          <w:rFonts w:ascii="宋体" w:hAnsi="宋体"/>
        </w:rPr>
      </w:pPr>
      <w:r>
        <w:rPr>
          <w:rFonts w:ascii="宋体" w:hAnsi="宋体" w:hint="eastAsia"/>
        </w:rPr>
        <w:t>填报人员：</w:t>
      </w:r>
      <w:r>
        <w:rPr>
          <w:rFonts w:ascii="宋体" w:hAnsi="宋体" w:hint="eastAsia"/>
        </w:rPr>
        <w:t xml:space="preserve">               </w:t>
      </w:r>
      <w:r>
        <w:rPr>
          <w:rFonts w:ascii="宋体" w:hAnsi="宋体" w:hint="eastAsia"/>
        </w:rPr>
        <w:t>联系电话：</w:t>
      </w:r>
      <w:r>
        <w:rPr>
          <w:rFonts w:ascii="宋体" w:hAnsi="宋体" w:hint="eastAsia"/>
        </w:rPr>
        <w:t xml:space="preserve">               </w:t>
      </w:r>
      <w:r>
        <w:rPr>
          <w:rFonts w:ascii="宋体" w:hAnsi="宋体" w:hint="eastAsia"/>
        </w:rPr>
        <w:t>填报时间</w:t>
      </w:r>
      <w:r>
        <w:rPr>
          <w:rFonts w:ascii="宋体" w:hAnsi="宋体" w:hint="eastAsia"/>
          <w:sz w:val="28"/>
        </w:rPr>
        <w:t>:</w:t>
      </w:r>
      <w:r>
        <w:rPr>
          <w:rFonts w:ascii="宋体" w:hAnsi="宋体"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0"/>
      </w:tblGrid>
      <w:tr w:rsidR="0001530D" w14:paraId="1AEAA363" w14:textId="77777777">
        <w:trPr>
          <w:trHeight w:val="458"/>
          <w:jc w:val="center"/>
        </w:trPr>
        <w:tc>
          <w:tcPr>
            <w:tcW w:w="9260" w:type="dxa"/>
            <w:vAlign w:val="center"/>
          </w:tcPr>
          <w:p w14:paraId="5FECCFBE" w14:textId="77777777" w:rsidR="0001530D" w:rsidRDefault="003E7B12">
            <w:pPr>
              <w:rPr>
                <w:rFonts w:ascii="宋体" w:hAnsi="宋体"/>
              </w:rPr>
            </w:pPr>
            <w:r>
              <w:rPr>
                <w:rFonts w:ascii="宋体" w:hAnsi="宋体" w:hint="eastAsia"/>
              </w:rPr>
              <w:t>事故编号：（系统自动生成）</w:t>
            </w:r>
          </w:p>
        </w:tc>
      </w:tr>
      <w:tr w:rsidR="0001530D" w14:paraId="060DC952" w14:textId="77777777">
        <w:trPr>
          <w:trHeight w:val="458"/>
          <w:jc w:val="center"/>
        </w:trPr>
        <w:tc>
          <w:tcPr>
            <w:tcW w:w="9260" w:type="dxa"/>
            <w:vAlign w:val="center"/>
          </w:tcPr>
          <w:p w14:paraId="368ACE01" w14:textId="77777777" w:rsidR="0001530D" w:rsidRDefault="003E7B12">
            <w:pPr>
              <w:rPr>
                <w:rFonts w:ascii="宋体" w:hAnsi="宋体"/>
              </w:rPr>
            </w:pPr>
            <w:r>
              <w:rPr>
                <w:rFonts w:ascii="宋体" w:hAnsi="宋体" w:hint="eastAsia"/>
              </w:rPr>
              <w:t>发生时间：</w:t>
            </w:r>
            <w:r>
              <w:rPr>
                <w:rFonts w:ascii="宋体" w:hAnsi="宋体" w:hint="eastAsia"/>
              </w:rPr>
              <w:t xml:space="preserve"> </w:t>
            </w:r>
          </w:p>
        </w:tc>
      </w:tr>
      <w:tr w:rsidR="0001530D" w14:paraId="0B52FA83" w14:textId="77777777">
        <w:trPr>
          <w:trHeight w:val="458"/>
          <w:jc w:val="center"/>
        </w:trPr>
        <w:tc>
          <w:tcPr>
            <w:tcW w:w="9260" w:type="dxa"/>
            <w:vAlign w:val="center"/>
          </w:tcPr>
          <w:p w14:paraId="59F0F0CE" w14:textId="77777777" w:rsidR="0001530D" w:rsidRDefault="003E7B12">
            <w:pPr>
              <w:rPr>
                <w:rFonts w:ascii="宋体" w:hAnsi="宋体"/>
              </w:rPr>
            </w:pPr>
            <w:r>
              <w:rPr>
                <w:rFonts w:ascii="宋体" w:hAnsi="宋体" w:hint="eastAsia"/>
              </w:rPr>
              <w:t>发生地点：</w:t>
            </w:r>
            <w:r>
              <w:rPr>
                <w:rFonts w:ascii="宋体" w:hAnsi="宋体" w:hint="eastAsia"/>
              </w:rPr>
              <w:t xml:space="preserve"> </w:t>
            </w:r>
          </w:p>
        </w:tc>
      </w:tr>
      <w:tr w:rsidR="0001530D" w14:paraId="084A18E9" w14:textId="77777777">
        <w:trPr>
          <w:trHeight w:val="1188"/>
          <w:jc w:val="center"/>
        </w:trPr>
        <w:tc>
          <w:tcPr>
            <w:tcW w:w="9260" w:type="dxa"/>
            <w:vAlign w:val="center"/>
          </w:tcPr>
          <w:p w14:paraId="096127BE" w14:textId="77777777" w:rsidR="0001530D" w:rsidRDefault="003E7B12">
            <w:pPr>
              <w:rPr>
                <w:rFonts w:ascii="宋体" w:hAnsi="宋体"/>
              </w:rPr>
            </w:pPr>
            <w:r>
              <w:rPr>
                <w:rFonts w:ascii="宋体" w:hAnsi="宋体" w:hint="eastAsia"/>
              </w:rPr>
              <w:t>事故类型：□高处坠落</w:t>
            </w:r>
            <w:r>
              <w:rPr>
                <w:rFonts w:ascii="宋体" w:hAnsi="宋体" w:hint="eastAsia"/>
              </w:rPr>
              <w:t xml:space="preserve">      </w:t>
            </w:r>
            <w:r>
              <w:rPr>
                <w:rFonts w:ascii="宋体" w:hAnsi="宋体" w:hint="eastAsia"/>
              </w:rPr>
              <w:t>□物体打击</w:t>
            </w:r>
            <w:r>
              <w:rPr>
                <w:rFonts w:ascii="宋体" w:hAnsi="宋体" w:hint="eastAsia"/>
              </w:rPr>
              <w:t xml:space="preserve">      </w:t>
            </w:r>
            <w:r>
              <w:rPr>
                <w:rFonts w:ascii="宋体" w:hAnsi="宋体" w:hint="eastAsia"/>
              </w:rPr>
              <w:t>□起重伤害</w:t>
            </w:r>
            <w:r>
              <w:rPr>
                <w:rFonts w:ascii="宋体" w:hAnsi="宋体" w:hint="eastAsia"/>
              </w:rPr>
              <w:t xml:space="preserve">      </w:t>
            </w:r>
            <w:r>
              <w:rPr>
                <w:rFonts w:ascii="宋体" w:hAnsi="宋体" w:hint="eastAsia"/>
              </w:rPr>
              <w:t>□坍塌</w:t>
            </w:r>
          </w:p>
          <w:p w14:paraId="6F3E67AE" w14:textId="77777777" w:rsidR="0001530D" w:rsidRDefault="003E7B12">
            <w:pPr>
              <w:rPr>
                <w:rFonts w:ascii="宋体" w:hAnsi="宋体"/>
              </w:rPr>
            </w:pPr>
            <w:r>
              <w:rPr>
                <w:rFonts w:ascii="宋体" w:hAnsi="宋体" w:hint="eastAsia"/>
              </w:rPr>
              <w:t xml:space="preserve">          </w:t>
            </w:r>
            <w:r>
              <w:rPr>
                <w:rFonts w:ascii="宋体" w:hAnsi="宋体" w:hint="eastAsia"/>
              </w:rPr>
              <w:t>□触电</w:t>
            </w:r>
            <w:r>
              <w:rPr>
                <w:rFonts w:ascii="宋体" w:hAnsi="宋体" w:hint="eastAsia"/>
              </w:rPr>
              <w:t xml:space="preserve">      </w:t>
            </w:r>
            <w:r>
              <w:rPr>
                <w:rFonts w:ascii="宋体" w:hAnsi="宋体" w:hint="eastAsia"/>
              </w:rPr>
              <w:t>□机械伤害</w:t>
            </w:r>
            <w:r>
              <w:rPr>
                <w:rFonts w:ascii="宋体" w:hAnsi="宋体" w:hint="eastAsia"/>
              </w:rPr>
              <w:t xml:space="preserve">      </w:t>
            </w:r>
            <w:r>
              <w:rPr>
                <w:rFonts w:ascii="宋体" w:hAnsi="宋体" w:hint="eastAsia"/>
              </w:rPr>
              <w:t>□车辆伤害</w:t>
            </w:r>
            <w:r>
              <w:rPr>
                <w:rFonts w:ascii="宋体" w:hAnsi="宋体" w:hint="eastAsia"/>
              </w:rPr>
              <w:t xml:space="preserve">      </w:t>
            </w:r>
            <w:r>
              <w:rPr>
                <w:rFonts w:ascii="宋体" w:hAnsi="宋体" w:hint="eastAsia"/>
              </w:rPr>
              <w:t>□中毒和窒息</w:t>
            </w:r>
          </w:p>
          <w:p w14:paraId="481C7F3D" w14:textId="77777777" w:rsidR="0001530D" w:rsidRDefault="003E7B12">
            <w:pPr>
              <w:rPr>
                <w:rFonts w:ascii="宋体" w:hAnsi="宋体"/>
              </w:rPr>
            </w:pPr>
            <w:r>
              <w:rPr>
                <w:rFonts w:ascii="宋体" w:hAnsi="宋体" w:hint="eastAsia"/>
              </w:rPr>
              <w:t xml:space="preserve">          </w:t>
            </w:r>
            <w:r>
              <w:rPr>
                <w:rFonts w:ascii="宋体" w:hAnsi="宋体" w:hint="eastAsia"/>
              </w:rPr>
              <w:t>□火灾和爆炸</w:t>
            </w:r>
            <w:r>
              <w:rPr>
                <w:rFonts w:ascii="宋体" w:hAnsi="宋体" w:hint="eastAsia"/>
              </w:rPr>
              <w:t xml:space="preserve">      </w:t>
            </w:r>
            <w:r>
              <w:rPr>
                <w:rFonts w:ascii="宋体" w:hAnsi="宋体" w:hint="eastAsia"/>
              </w:rPr>
              <w:t>□其他类型，具体是：</w:t>
            </w:r>
            <w:r>
              <w:rPr>
                <w:rFonts w:ascii="宋体" w:hAnsi="宋体" w:hint="eastAsia"/>
                <w:u w:val="single"/>
              </w:rPr>
              <w:t xml:space="preserve">             </w:t>
            </w:r>
          </w:p>
        </w:tc>
      </w:tr>
      <w:tr w:rsidR="0001530D" w14:paraId="2BB0C9AF" w14:textId="77777777">
        <w:trPr>
          <w:trHeight w:val="458"/>
          <w:jc w:val="center"/>
        </w:trPr>
        <w:tc>
          <w:tcPr>
            <w:tcW w:w="9260" w:type="dxa"/>
            <w:vAlign w:val="center"/>
          </w:tcPr>
          <w:p w14:paraId="1DAA5CA4" w14:textId="77777777" w:rsidR="0001530D" w:rsidRDefault="003E7B12">
            <w:pPr>
              <w:rPr>
                <w:rFonts w:ascii="宋体" w:hAnsi="宋体"/>
              </w:rPr>
            </w:pPr>
            <w:r>
              <w:rPr>
                <w:rFonts w:ascii="宋体" w:hAnsi="宋体" w:hint="eastAsia"/>
              </w:rPr>
              <w:t>死亡人数（人）：</w:t>
            </w:r>
            <w:r>
              <w:rPr>
                <w:rFonts w:ascii="宋体" w:hAnsi="宋体" w:hint="eastAsia"/>
              </w:rPr>
              <w:t xml:space="preserve"> </w:t>
            </w:r>
          </w:p>
        </w:tc>
      </w:tr>
      <w:tr w:rsidR="0001530D" w14:paraId="0C4563DA" w14:textId="77777777">
        <w:trPr>
          <w:trHeight w:val="458"/>
          <w:jc w:val="center"/>
        </w:trPr>
        <w:tc>
          <w:tcPr>
            <w:tcW w:w="9260" w:type="dxa"/>
            <w:vAlign w:val="center"/>
          </w:tcPr>
          <w:p w14:paraId="38360AB4" w14:textId="77777777" w:rsidR="0001530D" w:rsidRDefault="003E7B12">
            <w:pPr>
              <w:rPr>
                <w:rFonts w:ascii="宋体" w:hAnsi="宋体"/>
              </w:rPr>
            </w:pPr>
            <w:r>
              <w:rPr>
                <w:rFonts w:ascii="宋体" w:hAnsi="宋体" w:hint="eastAsia"/>
              </w:rPr>
              <w:t>重伤人数（人）：</w:t>
            </w:r>
            <w:r>
              <w:rPr>
                <w:rFonts w:ascii="宋体" w:hAnsi="宋体" w:hint="eastAsia"/>
              </w:rPr>
              <w:t xml:space="preserve"> </w:t>
            </w:r>
          </w:p>
        </w:tc>
      </w:tr>
      <w:tr w:rsidR="0001530D" w14:paraId="6E1F3090" w14:textId="77777777">
        <w:trPr>
          <w:trHeight w:val="1067"/>
          <w:jc w:val="center"/>
        </w:trPr>
        <w:tc>
          <w:tcPr>
            <w:tcW w:w="9260" w:type="dxa"/>
          </w:tcPr>
          <w:p w14:paraId="5D14481C" w14:textId="77777777" w:rsidR="0001530D" w:rsidRDefault="003E7B12">
            <w:pPr>
              <w:rPr>
                <w:rFonts w:ascii="宋体" w:hAnsi="宋体"/>
              </w:rPr>
            </w:pPr>
            <w:r>
              <w:rPr>
                <w:rFonts w:ascii="宋体" w:hAnsi="宋体" w:hint="eastAsia"/>
              </w:rPr>
              <w:t>事故简要经过（</w:t>
            </w:r>
            <w:r>
              <w:rPr>
                <w:rFonts w:ascii="宋体" w:hAnsi="宋体" w:hint="eastAsia"/>
              </w:rPr>
              <w:t>200</w:t>
            </w:r>
            <w:r>
              <w:rPr>
                <w:rFonts w:ascii="宋体" w:hAnsi="宋体" w:hint="eastAsia"/>
              </w:rPr>
              <w:t>字内）：</w:t>
            </w:r>
          </w:p>
        </w:tc>
      </w:tr>
      <w:tr w:rsidR="0001530D" w14:paraId="62509342" w14:textId="77777777">
        <w:trPr>
          <w:trHeight w:val="1052"/>
          <w:jc w:val="center"/>
        </w:trPr>
        <w:tc>
          <w:tcPr>
            <w:tcW w:w="9260" w:type="dxa"/>
          </w:tcPr>
          <w:p w14:paraId="3D96EEB6" w14:textId="77777777" w:rsidR="0001530D" w:rsidRDefault="003E7B12">
            <w:pPr>
              <w:adjustRightInd w:val="0"/>
              <w:spacing w:line="360" w:lineRule="auto"/>
              <w:rPr>
                <w:rFonts w:ascii="宋体" w:hAnsi="宋体"/>
              </w:rPr>
            </w:pPr>
            <w:r>
              <w:rPr>
                <w:rFonts w:ascii="宋体" w:hAnsi="宋体" w:hint="eastAsia"/>
              </w:rPr>
              <w:t>事故初步原因（</w:t>
            </w:r>
            <w:r>
              <w:rPr>
                <w:rFonts w:ascii="宋体" w:hAnsi="宋体" w:hint="eastAsia"/>
              </w:rPr>
              <w:t>200</w:t>
            </w:r>
            <w:r>
              <w:rPr>
                <w:rFonts w:ascii="宋体" w:hAnsi="宋体" w:hint="eastAsia"/>
              </w:rPr>
              <w:t>字内）：</w:t>
            </w:r>
          </w:p>
        </w:tc>
      </w:tr>
      <w:tr w:rsidR="0001530D" w14:paraId="2EB4472D" w14:textId="77777777">
        <w:trPr>
          <w:trHeight w:val="458"/>
          <w:jc w:val="center"/>
        </w:trPr>
        <w:tc>
          <w:tcPr>
            <w:tcW w:w="9260" w:type="dxa"/>
            <w:vAlign w:val="center"/>
          </w:tcPr>
          <w:p w14:paraId="482E2E55" w14:textId="77777777" w:rsidR="0001530D" w:rsidRDefault="003E7B12">
            <w:pPr>
              <w:rPr>
                <w:rFonts w:ascii="宋体" w:hAnsi="宋体"/>
              </w:rPr>
            </w:pPr>
            <w:r>
              <w:rPr>
                <w:rFonts w:ascii="宋体" w:hAnsi="宋体" w:hint="eastAsia"/>
              </w:rPr>
              <w:t>工程项目名称：</w:t>
            </w:r>
            <w:r>
              <w:rPr>
                <w:rFonts w:ascii="宋体" w:hAnsi="宋体" w:hint="eastAsia"/>
              </w:rPr>
              <w:t xml:space="preserve"> </w:t>
            </w:r>
          </w:p>
        </w:tc>
      </w:tr>
      <w:tr w:rsidR="0001530D" w14:paraId="12F60570" w14:textId="77777777">
        <w:trPr>
          <w:trHeight w:val="458"/>
          <w:jc w:val="center"/>
        </w:trPr>
        <w:tc>
          <w:tcPr>
            <w:tcW w:w="9260" w:type="dxa"/>
            <w:vAlign w:val="center"/>
          </w:tcPr>
          <w:p w14:paraId="551B4A16" w14:textId="77777777" w:rsidR="0001530D" w:rsidRDefault="003E7B12">
            <w:pPr>
              <w:rPr>
                <w:rFonts w:ascii="宋体" w:hAnsi="宋体"/>
              </w:rPr>
            </w:pPr>
            <w:r>
              <w:rPr>
                <w:rFonts w:ascii="宋体" w:hAnsi="宋体" w:hint="eastAsia"/>
              </w:rPr>
              <w:t>建设单位名称：</w:t>
            </w:r>
            <w:r>
              <w:rPr>
                <w:rFonts w:ascii="宋体" w:hAnsi="宋体" w:hint="eastAsia"/>
              </w:rPr>
              <w:t xml:space="preserve"> </w:t>
            </w:r>
          </w:p>
        </w:tc>
      </w:tr>
      <w:tr w:rsidR="0001530D" w14:paraId="14E6B79D" w14:textId="77777777">
        <w:trPr>
          <w:trHeight w:val="458"/>
          <w:jc w:val="center"/>
        </w:trPr>
        <w:tc>
          <w:tcPr>
            <w:tcW w:w="9260" w:type="dxa"/>
            <w:vAlign w:val="center"/>
          </w:tcPr>
          <w:p w14:paraId="033B4C31" w14:textId="77777777" w:rsidR="0001530D" w:rsidRDefault="003E7B12">
            <w:pPr>
              <w:rPr>
                <w:rFonts w:ascii="宋体" w:hAnsi="宋体"/>
              </w:rPr>
            </w:pPr>
            <w:r>
              <w:rPr>
                <w:rFonts w:ascii="宋体" w:hAnsi="宋体" w:hint="eastAsia"/>
              </w:rPr>
              <w:t>项目负责人：</w:t>
            </w:r>
          </w:p>
        </w:tc>
      </w:tr>
      <w:tr w:rsidR="0001530D" w14:paraId="215C91CA" w14:textId="77777777">
        <w:trPr>
          <w:trHeight w:val="458"/>
          <w:jc w:val="center"/>
        </w:trPr>
        <w:tc>
          <w:tcPr>
            <w:tcW w:w="9260" w:type="dxa"/>
            <w:vAlign w:val="center"/>
          </w:tcPr>
          <w:p w14:paraId="721EC445" w14:textId="77777777" w:rsidR="0001530D" w:rsidRDefault="003E7B12">
            <w:pPr>
              <w:rPr>
                <w:rFonts w:ascii="宋体" w:hAnsi="宋体"/>
              </w:rPr>
            </w:pPr>
            <w:r>
              <w:rPr>
                <w:rFonts w:ascii="宋体" w:hAnsi="宋体" w:hint="eastAsia"/>
              </w:rPr>
              <w:t>施工总承包单位名称：</w:t>
            </w:r>
            <w:r>
              <w:rPr>
                <w:rFonts w:ascii="宋体" w:hAnsi="宋体" w:hint="eastAsia"/>
              </w:rPr>
              <w:t xml:space="preserve"> </w:t>
            </w:r>
          </w:p>
        </w:tc>
      </w:tr>
      <w:tr w:rsidR="0001530D" w14:paraId="15BE9348" w14:textId="77777777">
        <w:trPr>
          <w:trHeight w:val="458"/>
          <w:jc w:val="center"/>
        </w:trPr>
        <w:tc>
          <w:tcPr>
            <w:tcW w:w="9260" w:type="dxa"/>
            <w:vAlign w:val="center"/>
          </w:tcPr>
          <w:p w14:paraId="7751BCA2" w14:textId="77777777" w:rsidR="0001530D" w:rsidRDefault="003E7B12">
            <w:pPr>
              <w:rPr>
                <w:rFonts w:ascii="宋体" w:hAnsi="宋体"/>
              </w:rPr>
            </w:pPr>
            <w:r>
              <w:rPr>
                <w:rFonts w:ascii="宋体" w:hAnsi="宋体" w:hint="eastAsia"/>
              </w:rPr>
              <w:t>法定代表人：</w:t>
            </w:r>
            <w:r>
              <w:rPr>
                <w:rFonts w:ascii="宋体" w:hAnsi="宋体" w:hint="eastAsia"/>
              </w:rPr>
              <w:t xml:space="preserve"> </w:t>
            </w:r>
          </w:p>
        </w:tc>
      </w:tr>
      <w:tr w:rsidR="0001530D" w14:paraId="63525647" w14:textId="77777777">
        <w:trPr>
          <w:trHeight w:val="458"/>
          <w:jc w:val="center"/>
        </w:trPr>
        <w:tc>
          <w:tcPr>
            <w:tcW w:w="9260" w:type="dxa"/>
            <w:vAlign w:val="center"/>
          </w:tcPr>
          <w:p w14:paraId="4B24F185" w14:textId="77777777" w:rsidR="0001530D" w:rsidRDefault="003E7B12">
            <w:pPr>
              <w:rPr>
                <w:rFonts w:ascii="宋体" w:hAnsi="宋体"/>
              </w:rPr>
            </w:pPr>
            <w:r>
              <w:rPr>
                <w:rFonts w:ascii="宋体" w:hAnsi="宋体" w:hint="eastAsia"/>
              </w:rPr>
              <w:t>项目经理：</w:t>
            </w:r>
            <w:r>
              <w:rPr>
                <w:rFonts w:ascii="宋体" w:hAnsi="宋体" w:hint="eastAsia"/>
              </w:rPr>
              <w:t xml:space="preserve"> </w:t>
            </w:r>
          </w:p>
        </w:tc>
      </w:tr>
      <w:tr w:rsidR="0001530D" w14:paraId="615025A3" w14:textId="77777777">
        <w:trPr>
          <w:trHeight w:val="458"/>
          <w:jc w:val="center"/>
        </w:trPr>
        <w:tc>
          <w:tcPr>
            <w:tcW w:w="9260" w:type="dxa"/>
            <w:vAlign w:val="center"/>
          </w:tcPr>
          <w:p w14:paraId="68C4CF43" w14:textId="77777777" w:rsidR="0001530D" w:rsidRDefault="003E7B12">
            <w:pPr>
              <w:rPr>
                <w:rFonts w:ascii="宋体" w:hAnsi="宋体"/>
              </w:rPr>
            </w:pPr>
            <w:r>
              <w:rPr>
                <w:rFonts w:ascii="宋体" w:hAnsi="宋体" w:hint="eastAsia"/>
              </w:rPr>
              <w:t>施工专业承包单位名称：</w:t>
            </w:r>
            <w:r>
              <w:rPr>
                <w:rFonts w:ascii="宋体" w:hAnsi="宋体" w:hint="eastAsia"/>
              </w:rPr>
              <w:t xml:space="preserve"> </w:t>
            </w:r>
          </w:p>
        </w:tc>
      </w:tr>
      <w:tr w:rsidR="0001530D" w14:paraId="333B8AE4" w14:textId="77777777">
        <w:trPr>
          <w:trHeight w:val="458"/>
          <w:jc w:val="center"/>
        </w:trPr>
        <w:tc>
          <w:tcPr>
            <w:tcW w:w="9260" w:type="dxa"/>
            <w:vAlign w:val="center"/>
          </w:tcPr>
          <w:p w14:paraId="5AC0D86C" w14:textId="77777777" w:rsidR="0001530D" w:rsidRDefault="003E7B12">
            <w:pPr>
              <w:rPr>
                <w:rFonts w:ascii="宋体" w:hAnsi="宋体"/>
              </w:rPr>
            </w:pPr>
            <w:r>
              <w:rPr>
                <w:rFonts w:ascii="宋体" w:hAnsi="宋体" w:hint="eastAsia"/>
              </w:rPr>
              <w:t>法定代表人：</w:t>
            </w:r>
          </w:p>
        </w:tc>
      </w:tr>
      <w:tr w:rsidR="0001530D" w14:paraId="180D1B79" w14:textId="77777777">
        <w:trPr>
          <w:trHeight w:val="458"/>
          <w:jc w:val="center"/>
        </w:trPr>
        <w:tc>
          <w:tcPr>
            <w:tcW w:w="9260" w:type="dxa"/>
            <w:vAlign w:val="center"/>
          </w:tcPr>
          <w:p w14:paraId="0E4C16A3" w14:textId="77777777" w:rsidR="0001530D" w:rsidRDefault="003E7B12">
            <w:pPr>
              <w:rPr>
                <w:rFonts w:ascii="宋体" w:hAnsi="宋体"/>
              </w:rPr>
            </w:pPr>
            <w:r>
              <w:rPr>
                <w:rFonts w:ascii="宋体" w:hAnsi="宋体" w:hint="eastAsia"/>
              </w:rPr>
              <w:t>项目负责人：</w:t>
            </w:r>
          </w:p>
        </w:tc>
      </w:tr>
      <w:tr w:rsidR="0001530D" w14:paraId="3D05898C" w14:textId="77777777">
        <w:trPr>
          <w:trHeight w:val="458"/>
          <w:jc w:val="center"/>
        </w:trPr>
        <w:tc>
          <w:tcPr>
            <w:tcW w:w="9260" w:type="dxa"/>
            <w:vAlign w:val="center"/>
          </w:tcPr>
          <w:p w14:paraId="49E3A389" w14:textId="77777777" w:rsidR="0001530D" w:rsidRDefault="003E7B12">
            <w:pPr>
              <w:rPr>
                <w:rFonts w:ascii="宋体" w:hAnsi="宋体"/>
              </w:rPr>
            </w:pPr>
            <w:r>
              <w:rPr>
                <w:rFonts w:ascii="宋体" w:hAnsi="宋体" w:hint="eastAsia"/>
              </w:rPr>
              <w:t>监理单位名称：</w:t>
            </w:r>
            <w:r>
              <w:rPr>
                <w:rFonts w:ascii="宋体" w:hAnsi="宋体" w:hint="eastAsia"/>
              </w:rPr>
              <w:t xml:space="preserve"> </w:t>
            </w:r>
          </w:p>
        </w:tc>
      </w:tr>
      <w:tr w:rsidR="0001530D" w14:paraId="33FF6756" w14:textId="77777777">
        <w:trPr>
          <w:trHeight w:val="458"/>
          <w:jc w:val="center"/>
        </w:trPr>
        <w:tc>
          <w:tcPr>
            <w:tcW w:w="9260" w:type="dxa"/>
            <w:vAlign w:val="center"/>
          </w:tcPr>
          <w:p w14:paraId="187AA457" w14:textId="77777777" w:rsidR="0001530D" w:rsidRDefault="003E7B12">
            <w:pPr>
              <w:rPr>
                <w:rFonts w:ascii="宋体" w:hAnsi="宋体"/>
              </w:rPr>
            </w:pPr>
            <w:r>
              <w:rPr>
                <w:rFonts w:ascii="宋体" w:hAnsi="宋体" w:hint="eastAsia"/>
              </w:rPr>
              <w:t>法定代表人：</w:t>
            </w:r>
            <w:r>
              <w:rPr>
                <w:rFonts w:ascii="宋体" w:hAnsi="宋体" w:hint="eastAsia"/>
              </w:rPr>
              <w:t xml:space="preserve"> </w:t>
            </w:r>
          </w:p>
        </w:tc>
      </w:tr>
      <w:tr w:rsidR="0001530D" w14:paraId="7F8390E3" w14:textId="77777777">
        <w:trPr>
          <w:trHeight w:val="473"/>
          <w:jc w:val="center"/>
        </w:trPr>
        <w:tc>
          <w:tcPr>
            <w:tcW w:w="9260" w:type="dxa"/>
            <w:vAlign w:val="center"/>
          </w:tcPr>
          <w:p w14:paraId="682C1DE4" w14:textId="77777777" w:rsidR="0001530D" w:rsidRDefault="003E7B12">
            <w:pPr>
              <w:rPr>
                <w:rFonts w:ascii="宋体" w:hAnsi="宋体"/>
              </w:rPr>
            </w:pPr>
            <w:r>
              <w:rPr>
                <w:rFonts w:ascii="宋体" w:hAnsi="宋体" w:hint="eastAsia"/>
              </w:rPr>
              <w:t>项目总监：</w:t>
            </w:r>
            <w:r>
              <w:rPr>
                <w:rFonts w:ascii="宋体" w:hAnsi="宋体" w:hint="eastAsia"/>
              </w:rPr>
              <w:t xml:space="preserve"> </w:t>
            </w:r>
          </w:p>
        </w:tc>
      </w:tr>
    </w:tbl>
    <w:p w14:paraId="755A453B" w14:textId="77777777" w:rsidR="0001530D" w:rsidRDefault="003E7B12">
      <w:pPr>
        <w:jc w:val="center"/>
        <w:rPr>
          <w:rFonts w:ascii="宋体" w:hAnsi="宋体"/>
          <w:b/>
          <w:bCs/>
          <w:sz w:val="36"/>
        </w:rPr>
      </w:pPr>
      <w:r>
        <w:rPr>
          <w:rFonts w:ascii="宋体" w:hAnsi="宋体" w:hint="eastAsia"/>
          <w:b/>
          <w:bCs/>
          <w:sz w:val="36"/>
        </w:rPr>
        <w:t>事故简要信息报送表填写说明</w:t>
      </w:r>
    </w:p>
    <w:p w14:paraId="231ED083" w14:textId="77777777" w:rsidR="0001530D" w:rsidRDefault="0001530D">
      <w:pPr>
        <w:jc w:val="center"/>
        <w:rPr>
          <w:rFonts w:ascii="宋体" w:hAnsi="宋体"/>
        </w:rPr>
      </w:pPr>
    </w:p>
    <w:p w14:paraId="7031F09A" w14:textId="77777777" w:rsidR="0001530D" w:rsidRDefault="003E7B12">
      <w:pPr>
        <w:numPr>
          <w:ilvl w:val="0"/>
          <w:numId w:val="1"/>
        </w:numPr>
        <w:ind w:firstLineChars="200" w:firstLine="480"/>
        <w:rPr>
          <w:rFonts w:ascii="宋体" w:hAnsi="宋体"/>
          <w:szCs w:val="24"/>
        </w:rPr>
      </w:pPr>
      <w:r>
        <w:rPr>
          <w:rFonts w:ascii="宋体" w:hAnsi="宋体" w:hint="eastAsia"/>
          <w:szCs w:val="24"/>
        </w:rPr>
        <w:t>“填报单位”：请填写填报单位的名称，并加盖单位公章。例，</w:t>
      </w:r>
      <w:r>
        <w:rPr>
          <w:rFonts w:ascii="宋体" w:hAnsi="宋体" w:hint="eastAsia"/>
          <w:szCs w:val="24"/>
        </w:rPr>
        <w:t>X</w:t>
      </w:r>
      <w:r>
        <w:rPr>
          <w:rFonts w:ascii="宋体" w:hAnsi="宋体" w:hint="eastAsia"/>
          <w:szCs w:val="24"/>
        </w:rPr>
        <w:t>市住房和城乡建设局。</w:t>
      </w:r>
    </w:p>
    <w:p w14:paraId="46E83AEE" w14:textId="77777777" w:rsidR="0001530D" w:rsidRDefault="003E7B12">
      <w:pPr>
        <w:numPr>
          <w:ilvl w:val="0"/>
          <w:numId w:val="1"/>
        </w:numPr>
        <w:ind w:firstLineChars="200" w:firstLine="480"/>
        <w:rPr>
          <w:rFonts w:ascii="宋体" w:hAnsi="宋体"/>
          <w:szCs w:val="24"/>
        </w:rPr>
      </w:pPr>
      <w:r>
        <w:rPr>
          <w:rFonts w:ascii="宋体" w:hAnsi="宋体" w:hint="eastAsia"/>
          <w:szCs w:val="24"/>
        </w:rPr>
        <w:t>“填报人员”：请填写填报人员的姓名。例，张三。</w:t>
      </w:r>
    </w:p>
    <w:p w14:paraId="5629A762" w14:textId="77777777" w:rsidR="0001530D" w:rsidRDefault="003E7B12">
      <w:pPr>
        <w:numPr>
          <w:ilvl w:val="0"/>
          <w:numId w:val="1"/>
        </w:numPr>
        <w:ind w:firstLineChars="200" w:firstLine="480"/>
        <w:rPr>
          <w:rFonts w:ascii="宋体" w:hAnsi="宋体"/>
          <w:szCs w:val="24"/>
        </w:rPr>
      </w:pPr>
      <w:r>
        <w:rPr>
          <w:rFonts w:ascii="宋体" w:hAnsi="宋体" w:hint="eastAsia"/>
          <w:szCs w:val="24"/>
        </w:rPr>
        <w:t>“联系电话”：请填写填报人员的联系电话。例，</w:t>
      </w:r>
      <w:r>
        <w:rPr>
          <w:rFonts w:ascii="宋体" w:hAnsi="宋体" w:hint="eastAsia"/>
          <w:szCs w:val="24"/>
        </w:rPr>
        <w:t>010-12345678</w:t>
      </w:r>
      <w:r>
        <w:rPr>
          <w:rFonts w:ascii="宋体" w:hAnsi="宋体" w:hint="eastAsia"/>
          <w:szCs w:val="24"/>
        </w:rPr>
        <w:t>。</w:t>
      </w:r>
    </w:p>
    <w:p w14:paraId="17073C29" w14:textId="77777777" w:rsidR="0001530D" w:rsidRDefault="003E7B12">
      <w:pPr>
        <w:numPr>
          <w:ilvl w:val="0"/>
          <w:numId w:val="1"/>
        </w:numPr>
        <w:ind w:firstLineChars="200" w:firstLine="480"/>
        <w:rPr>
          <w:rFonts w:ascii="宋体" w:hAnsi="宋体"/>
          <w:szCs w:val="24"/>
        </w:rPr>
      </w:pPr>
      <w:r>
        <w:rPr>
          <w:rFonts w:ascii="宋体" w:hAnsi="宋体" w:hint="eastAsia"/>
          <w:szCs w:val="24"/>
        </w:rPr>
        <w:t>“填报时间”：请填写填报信息表的时间。例，</w:t>
      </w:r>
      <w:r>
        <w:rPr>
          <w:rFonts w:ascii="宋体" w:hAnsi="宋体" w:hint="eastAsia"/>
          <w:szCs w:val="24"/>
        </w:rPr>
        <w:t>2013.01.01</w:t>
      </w:r>
      <w:r>
        <w:rPr>
          <w:rFonts w:ascii="宋体" w:hAnsi="宋体" w:hint="eastAsia"/>
          <w:szCs w:val="24"/>
        </w:rPr>
        <w:t>。</w:t>
      </w:r>
    </w:p>
    <w:p w14:paraId="0B9BB768" w14:textId="77777777" w:rsidR="0001530D" w:rsidRDefault="003E7B12">
      <w:pPr>
        <w:numPr>
          <w:ilvl w:val="0"/>
          <w:numId w:val="1"/>
        </w:numPr>
        <w:ind w:firstLineChars="200" w:firstLine="480"/>
        <w:rPr>
          <w:rFonts w:ascii="宋体" w:hAnsi="宋体"/>
          <w:szCs w:val="24"/>
        </w:rPr>
      </w:pPr>
      <w:r>
        <w:rPr>
          <w:rFonts w:ascii="宋体" w:hAnsi="宋体" w:hint="eastAsia"/>
          <w:szCs w:val="24"/>
        </w:rPr>
        <w:t>“事故编号”：此处不用填写，系统将根据设定好的规则自动生成事故编号。</w:t>
      </w:r>
    </w:p>
    <w:p w14:paraId="6FD7C155" w14:textId="77777777" w:rsidR="0001530D" w:rsidRDefault="003E7B12">
      <w:pPr>
        <w:numPr>
          <w:ilvl w:val="0"/>
          <w:numId w:val="1"/>
        </w:numPr>
        <w:ind w:firstLineChars="200" w:firstLine="480"/>
        <w:rPr>
          <w:rFonts w:ascii="宋体" w:hAnsi="宋体"/>
          <w:szCs w:val="24"/>
        </w:rPr>
      </w:pPr>
      <w:r>
        <w:rPr>
          <w:rFonts w:ascii="宋体" w:hAnsi="宋体" w:hint="eastAsia"/>
          <w:szCs w:val="24"/>
        </w:rPr>
        <w:t>“发生时间”：请填写事故发生的时间，按照“</w:t>
      </w:r>
      <w:r>
        <w:rPr>
          <w:rFonts w:ascii="宋体" w:hAnsi="宋体" w:hint="eastAsia"/>
          <w:szCs w:val="24"/>
        </w:rPr>
        <w:t>X</w:t>
      </w:r>
      <w:r>
        <w:rPr>
          <w:rFonts w:ascii="宋体" w:hAnsi="宋体" w:hint="eastAsia"/>
          <w:szCs w:val="24"/>
        </w:rPr>
        <w:t>年</w:t>
      </w:r>
      <w:r>
        <w:rPr>
          <w:rFonts w:ascii="宋体" w:hAnsi="宋体" w:hint="eastAsia"/>
          <w:szCs w:val="24"/>
        </w:rPr>
        <w:t>X</w:t>
      </w:r>
      <w:r>
        <w:rPr>
          <w:rFonts w:ascii="宋体" w:hAnsi="宋体" w:hint="eastAsia"/>
          <w:szCs w:val="24"/>
        </w:rPr>
        <w:t>月</w:t>
      </w:r>
      <w:r>
        <w:rPr>
          <w:rFonts w:ascii="宋体" w:hAnsi="宋体" w:hint="eastAsia"/>
          <w:szCs w:val="24"/>
        </w:rPr>
        <w:t>X</w:t>
      </w:r>
      <w:r>
        <w:rPr>
          <w:rFonts w:ascii="宋体" w:hAnsi="宋体" w:hint="eastAsia"/>
          <w:szCs w:val="24"/>
        </w:rPr>
        <w:t>日</w:t>
      </w:r>
      <w:r>
        <w:rPr>
          <w:rFonts w:ascii="宋体" w:hAnsi="宋体" w:hint="eastAsia"/>
          <w:szCs w:val="24"/>
        </w:rPr>
        <w:t>X</w:t>
      </w:r>
      <w:r>
        <w:rPr>
          <w:rFonts w:ascii="宋体" w:hAnsi="宋体" w:hint="eastAsia"/>
          <w:szCs w:val="24"/>
        </w:rPr>
        <w:t>时</w:t>
      </w:r>
      <w:r>
        <w:rPr>
          <w:rFonts w:ascii="宋体" w:hAnsi="宋体" w:hint="eastAsia"/>
          <w:szCs w:val="24"/>
        </w:rPr>
        <w:t>X</w:t>
      </w:r>
      <w:r>
        <w:rPr>
          <w:rFonts w:ascii="宋体" w:hAnsi="宋体" w:hint="eastAsia"/>
          <w:szCs w:val="24"/>
        </w:rPr>
        <w:t>分左右”的格式填写，其中小时按</w:t>
      </w:r>
      <w:r>
        <w:rPr>
          <w:rFonts w:ascii="宋体" w:hAnsi="宋体" w:hint="eastAsia"/>
          <w:szCs w:val="24"/>
        </w:rPr>
        <w:t>24</w:t>
      </w:r>
      <w:r>
        <w:rPr>
          <w:rFonts w:ascii="宋体" w:hAnsi="宋体" w:hint="eastAsia"/>
          <w:szCs w:val="24"/>
        </w:rPr>
        <w:t>小时制填写。例，</w:t>
      </w:r>
      <w:r>
        <w:rPr>
          <w:rFonts w:ascii="宋体" w:hAnsi="宋体" w:hint="eastAsia"/>
          <w:szCs w:val="24"/>
        </w:rPr>
        <w:t>2013</w:t>
      </w:r>
      <w:r>
        <w:rPr>
          <w:rFonts w:ascii="宋体" w:hAnsi="宋体" w:hint="eastAsia"/>
          <w:szCs w:val="24"/>
        </w:rPr>
        <w:t>年</w:t>
      </w:r>
      <w:r>
        <w:rPr>
          <w:rFonts w:ascii="宋体" w:hAnsi="宋体" w:hint="eastAsia"/>
          <w:szCs w:val="24"/>
        </w:rPr>
        <w:t>1</w:t>
      </w:r>
      <w:r>
        <w:rPr>
          <w:rFonts w:ascii="宋体" w:hAnsi="宋体" w:hint="eastAsia"/>
          <w:szCs w:val="24"/>
        </w:rPr>
        <w:t>月</w:t>
      </w:r>
      <w:r>
        <w:rPr>
          <w:rFonts w:ascii="宋体" w:hAnsi="宋体" w:hint="eastAsia"/>
          <w:szCs w:val="24"/>
        </w:rPr>
        <w:t>1</w:t>
      </w:r>
      <w:r>
        <w:rPr>
          <w:rFonts w:ascii="宋体" w:hAnsi="宋体" w:hint="eastAsia"/>
          <w:szCs w:val="24"/>
        </w:rPr>
        <w:t>日</w:t>
      </w:r>
      <w:r>
        <w:rPr>
          <w:rFonts w:ascii="宋体" w:hAnsi="宋体" w:hint="eastAsia"/>
          <w:szCs w:val="24"/>
        </w:rPr>
        <w:t>13</w:t>
      </w:r>
      <w:r>
        <w:rPr>
          <w:rFonts w:ascii="宋体" w:hAnsi="宋体" w:hint="eastAsia"/>
          <w:szCs w:val="24"/>
        </w:rPr>
        <w:t>时</w:t>
      </w:r>
      <w:r>
        <w:rPr>
          <w:rFonts w:ascii="宋体" w:hAnsi="宋体" w:hint="eastAsia"/>
          <w:szCs w:val="24"/>
        </w:rPr>
        <w:t>25</w:t>
      </w:r>
      <w:r>
        <w:rPr>
          <w:rFonts w:ascii="宋体" w:hAnsi="宋体" w:hint="eastAsia"/>
          <w:szCs w:val="24"/>
        </w:rPr>
        <w:t>分左右。</w:t>
      </w:r>
    </w:p>
    <w:p w14:paraId="4320CEB1" w14:textId="77777777" w:rsidR="0001530D" w:rsidRDefault="003E7B12">
      <w:pPr>
        <w:numPr>
          <w:ilvl w:val="0"/>
          <w:numId w:val="1"/>
        </w:numPr>
        <w:ind w:firstLineChars="200" w:firstLine="480"/>
        <w:rPr>
          <w:rFonts w:ascii="宋体" w:hAnsi="宋体"/>
          <w:szCs w:val="24"/>
        </w:rPr>
      </w:pPr>
      <w:r>
        <w:rPr>
          <w:rFonts w:ascii="宋体" w:hAnsi="宋体" w:hint="eastAsia"/>
          <w:szCs w:val="24"/>
        </w:rPr>
        <w:t>“发生地点”：请填写事故发生的地点，按照“</w:t>
      </w:r>
      <w:r>
        <w:rPr>
          <w:rFonts w:ascii="宋体" w:hAnsi="宋体" w:hint="eastAsia"/>
          <w:szCs w:val="24"/>
        </w:rPr>
        <w:t>X</w:t>
      </w:r>
      <w:r>
        <w:rPr>
          <w:rFonts w:ascii="宋体" w:hAnsi="宋体" w:hint="eastAsia"/>
          <w:szCs w:val="24"/>
        </w:rPr>
        <w:t>省（省级行政区）</w:t>
      </w:r>
      <w:r>
        <w:rPr>
          <w:rFonts w:ascii="宋体" w:hAnsi="宋体" w:hint="eastAsia"/>
          <w:szCs w:val="24"/>
        </w:rPr>
        <w:t>X</w:t>
      </w:r>
      <w:r>
        <w:rPr>
          <w:rFonts w:ascii="宋体" w:hAnsi="宋体" w:hint="eastAsia"/>
          <w:szCs w:val="24"/>
        </w:rPr>
        <w:t>市（地级行政区）</w:t>
      </w:r>
      <w:r>
        <w:rPr>
          <w:rFonts w:ascii="宋体" w:hAnsi="宋体" w:hint="eastAsia"/>
          <w:szCs w:val="24"/>
        </w:rPr>
        <w:t>X</w:t>
      </w:r>
      <w:r>
        <w:rPr>
          <w:rFonts w:ascii="宋体" w:hAnsi="宋体" w:hint="eastAsia"/>
          <w:szCs w:val="24"/>
        </w:rPr>
        <w:t>县（县级行政区）”的格式填写。例，</w:t>
      </w:r>
      <w:r>
        <w:rPr>
          <w:rFonts w:ascii="宋体" w:hAnsi="宋体" w:hint="eastAsia"/>
          <w:szCs w:val="24"/>
        </w:rPr>
        <w:t>X</w:t>
      </w:r>
      <w:r>
        <w:rPr>
          <w:rFonts w:ascii="宋体" w:hAnsi="宋体" w:hint="eastAsia"/>
          <w:szCs w:val="24"/>
        </w:rPr>
        <w:t>省</w:t>
      </w:r>
      <w:r>
        <w:rPr>
          <w:rFonts w:ascii="宋体" w:hAnsi="宋体" w:hint="eastAsia"/>
          <w:szCs w:val="24"/>
        </w:rPr>
        <w:t>X</w:t>
      </w:r>
      <w:r>
        <w:rPr>
          <w:rFonts w:ascii="宋体" w:hAnsi="宋体" w:hint="eastAsia"/>
          <w:szCs w:val="24"/>
        </w:rPr>
        <w:t>市</w:t>
      </w:r>
      <w:r>
        <w:rPr>
          <w:rFonts w:ascii="宋体" w:hAnsi="宋体" w:hint="eastAsia"/>
          <w:szCs w:val="24"/>
        </w:rPr>
        <w:t>X</w:t>
      </w:r>
      <w:r>
        <w:rPr>
          <w:rFonts w:ascii="宋体" w:hAnsi="宋体" w:hint="eastAsia"/>
          <w:szCs w:val="24"/>
        </w:rPr>
        <w:t>区。</w:t>
      </w:r>
    </w:p>
    <w:p w14:paraId="5CA63D08" w14:textId="77777777" w:rsidR="0001530D" w:rsidRDefault="003E7B12">
      <w:pPr>
        <w:numPr>
          <w:ilvl w:val="0"/>
          <w:numId w:val="1"/>
        </w:numPr>
        <w:ind w:firstLineChars="200" w:firstLine="480"/>
        <w:rPr>
          <w:rFonts w:ascii="宋体" w:hAnsi="宋体"/>
          <w:szCs w:val="24"/>
        </w:rPr>
      </w:pPr>
      <w:r>
        <w:rPr>
          <w:rFonts w:ascii="宋体" w:hAnsi="宋体" w:hint="eastAsia"/>
          <w:szCs w:val="24"/>
        </w:rPr>
        <w:t>“事故类型”：请选择事故的类型，在相应框内打“√”，若选择“其他类型”，则应填写具体是什么类型。例，事故类型为“高处坠落”，则在“高处坠落”框内打“√”。选择事故类型应当遵循主要依据事故发生直接原因的原则，所列</w:t>
      </w:r>
      <w:r>
        <w:rPr>
          <w:rFonts w:ascii="宋体" w:hAnsi="宋体" w:hint="eastAsia"/>
          <w:szCs w:val="24"/>
        </w:rPr>
        <w:t>9</w:t>
      </w:r>
      <w:r>
        <w:rPr>
          <w:rFonts w:ascii="宋体" w:hAnsi="宋体" w:hint="eastAsia"/>
          <w:szCs w:val="24"/>
        </w:rPr>
        <w:t>种事故类型具体是指：（</w:t>
      </w:r>
      <w:r>
        <w:rPr>
          <w:rFonts w:ascii="宋体" w:hAnsi="宋体" w:hint="eastAsia"/>
          <w:szCs w:val="24"/>
        </w:rPr>
        <w:t>1</w:t>
      </w:r>
      <w:r>
        <w:rPr>
          <w:rFonts w:ascii="宋体" w:hAnsi="宋体" w:hint="eastAsia"/>
          <w:szCs w:val="24"/>
        </w:rPr>
        <w:t>）高处坠落，是指施工作业人员从工程高处坠落而发生的事故；（</w:t>
      </w:r>
      <w:r>
        <w:rPr>
          <w:rFonts w:ascii="宋体" w:hAnsi="宋体" w:hint="eastAsia"/>
          <w:szCs w:val="24"/>
        </w:rPr>
        <w:t>2</w:t>
      </w:r>
      <w:r>
        <w:rPr>
          <w:rFonts w:ascii="宋体" w:hAnsi="宋体" w:hint="eastAsia"/>
          <w:szCs w:val="24"/>
        </w:rPr>
        <w:t>）物体打击，是指施工作业人员遭受外部物体打击而发生的事故；（</w:t>
      </w:r>
      <w:r>
        <w:rPr>
          <w:rFonts w:ascii="宋体" w:hAnsi="宋体" w:hint="eastAsia"/>
          <w:szCs w:val="24"/>
        </w:rPr>
        <w:t>3</w:t>
      </w:r>
      <w:r>
        <w:rPr>
          <w:rFonts w:ascii="宋体" w:hAnsi="宋体" w:hint="eastAsia"/>
          <w:szCs w:val="24"/>
        </w:rPr>
        <w:t>）起重伤害，是指在建筑起重机械的安装、使用、拆除等环节发生的事故；（</w:t>
      </w:r>
      <w:r>
        <w:rPr>
          <w:rFonts w:ascii="宋体" w:hAnsi="宋体" w:hint="eastAsia"/>
          <w:szCs w:val="24"/>
        </w:rPr>
        <w:t>4</w:t>
      </w:r>
      <w:r>
        <w:rPr>
          <w:rFonts w:ascii="宋体" w:hAnsi="宋体" w:hint="eastAsia"/>
          <w:szCs w:val="24"/>
        </w:rPr>
        <w:t>）坍塌，是指模板支撑系统、基坑边坡支护、墙板等失稳倒塌而发生的事故；（</w:t>
      </w:r>
      <w:r>
        <w:rPr>
          <w:rFonts w:ascii="宋体" w:hAnsi="宋体" w:hint="eastAsia"/>
          <w:szCs w:val="24"/>
        </w:rPr>
        <w:t>5</w:t>
      </w:r>
      <w:r>
        <w:rPr>
          <w:rFonts w:ascii="宋体" w:hAnsi="宋体" w:hint="eastAsia"/>
          <w:szCs w:val="24"/>
        </w:rPr>
        <w:t>）触电，是指施工作业人员碰触电流而发生的事故；（</w:t>
      </w:r>
      <w:r>
        <w:rPr>
          <w:rFonts w:ascii="宋体" w:hAnsi="宋体" w:hint="eastAsia"/>
          <w:szCs w:val="24"/>
        </w:rPr>
        <w:t>6</w:t>
      </w:r>
      <w:r>
        <w:rPr>
          <w:rFonts w:ascii="宋体" w:hAnsi="宋体" w:hint="eastAsia"/>
          <w:szCs w:val="24"/>
        </w:rPr>
        <w:t>）机械伤害，是指在安装、使用或拆除施工机具（不含建筑起重机械）时发生的伤害事故；（</w:t>
      </w:r>
      <w:r>
        <w:rPr>
          <w:rFonts w:ascii="宋体" w:hAnsi="宋体" w:hint="eastAsia"/>
          <w:szCs w:val="24"/>
        </w:rPr>
        <w:t>7</w:t>
      </w:r>
      <w:r>
        <w:rPr>
          <w:rFonts w:ascii="宋体" w:hAnsi="宋体" w:hint="eastAsia"/>
          <w:szCs w:val="24"/>
        </w:rPr>
        <w:t>）车辆伤害，是指施工现场内运输车辆对施工作业人员造成的伤害事故；（</w:t>
      </w:r>
      <w:r>
        <w:rPr>
          <w:rFonts w:ascii="宋体" w:hAnsi="宋体" w:hint="eastAsia"/>
          <w:szCs w:val="24"/>
        </w:rPr>
        <w:t>8</w:t>
      </w:r>
      <w:r>
        <w:rPr>
          <w:rFonts w:ascii="宋体" w:hAnsi="宋体" w:hint="eastAsia"/>
          <w:szCs w:val="24"/>
        </w:rPr>
        <w:t>）中毒和窒息，是指在施工过程中产生有毒有害气体而造成施工作业人员中毒和窒息的事故；（</w:t>
      </w:r>
      <w:r>
        <w:rPr>
          <w:rFonts w:ascii="宋体" w:hAnsi="宋体" w:hint="eastAsia"/>
          <w:szCs w:val="24"/>
        </w:rPr>
        <w:t>9</w:t>
      </w:r>
      <w:r>
        <w:rPr>
          <w:rFonts w:ascii="宋体" w:hAnsi="宋体" w:hint="eastAsia"/>
          <w:szCs w:val="24"/>
        </w:rPr>
        <w:t>）火灾和爆炸，是指施工现场发生火灾和爆炸而造成的事故。</w:t>
      </w:r>
    </w:p>
    <w:p w14:paraId="708048D9" w14:textId="77777777" w:rsidR="0001530D" w:rsidRDefault="003E7B12">
      <w:pPr>
        <w:numPr>
          <w:ilvl w:val="0"/>
          <w:numId w:val="1"/>
        </w:numPr>
        <w:ind w:firstLineChars="200" w:firstLine="480"/>
        <w:rPr>
          <w:rFonts w:ascii="宋体" w:hAnsi="宋体"/>
          <w:szCs w:val="24"/>
        </w:rPr>
      </w:pPr>
      <w:r>
        <w:rPr>
          <w:rFonts w:ascii="宋体" w:hAnsi="宋体" w:hint="eastAsia"/>
          <w:szCs w:val="24"/>
        </w:rPr>
        <w:t>“死亡人数（人）”：请填写事故造成的死亡人数，若事故没有造成人员死亡，则填写“无”。例，</w:t>
      </w:r>
      <w:r>
        <w:rPr>
          <w:rFonts w:ascii="宋体" w:hAnsi="宋体" w:hint="eastAsia"/>
          <w:szCs w:val="24"/>
        </w:rPr>
        <w:t>1</w:t>
      </w:r>
      <w:r>
        <w:rPr>
          <w:rFonts w:ascii="宋体" w:hAnsi="宋体" w:hint="eastAsia"/>
          <w:szCs w:val="24"/>
        </w:rPr>
        <w:t>人。</w:t>
      </w:r>
    </w:p>
    <w:p w14:paraId="0477B116" w14:textId="77777777" w:rsidR="0001530D" w:rsidRDefault="003E7B12">
      <w:pPr>
        <w:numPr>
          <w:ilvl w:val="0"/>
          <w:numId w:val="1"/>
        </w:numPr>
        <w:ind w:firstLineChars="200" w:firstLine="480"/>
        <w:rPr>
          <w:rFonts w:ascii="宋体" w:hAnsi="宋体"/>
          <w:szCs w:val="24"/>
        </w:rPr>
      </w:pPr>
      <w:r>
        <w:rPr>
          <w:rFonts w:ascii="宋体" w:hAnsi="宋体" w:hint="eastAsia"/>
          <w:szCs w:val="24"/>
        </w:rPr>
        <w:t>“重伤人数（人）”：请填写事故造成的重伤人数，若事故没有造成人员重伤，则填写“无”。例，</w:t>
      </w:r>
      <w:r>
        <w:rPr>
          <w:rFonts w:ascii="宋体" w:hAnsi="宋体" w:hint="eastAsia"/>
          <w:szCs w:val="24"/>
        </w:rPr>
        <w:t>1</w:t>
      </w:r>
      <w:r>
        <w:rPr>
          <w:rFonts w:ascii="宋体" w:hAnsi="宋体" w:hint="eastAsia"/>
          <w:szCs w:val="24"/>
        </w:rPr>
        <w:t>人。</w:t>
      </w:r>
    </w:p>
    <w:p w14:paraId="7ED13D07" w14:textId="77777777" w:rsidR="0001530D" w:rsidRDefault="003E7B12">
      <w:pPr>
        <w:numPr>
          <w:ilvl w:val="0"/>
          <w:numId w:val="1"/>
        </w:numPr>
        <w:ind w:firstLineChars="200" w:firstLine="480"/>
        <w:rPr>
          <w:rFonts w:ascii="宋体" w:hAnsi="宋体"/>
          <w:szCs w:val="24"/>
        </w:rPr>
      </w:pPr>
      <w:r>
        <w:rPr>
          <w:rFonts w:ascii="宋体" w:hAnsi="宋体" w:hint="eastAsia"/>
          <w:szCs w:val="24"/>
        </w:rPr>
        <w:t>“事故简要经过（</w:t>
      </w:r>
      <w:r>
        <w:rPr>
          <w:rFonts w:ascii="宋体" w:hAnsi="宋体" w:hint="eastAsia"/>
          <w:szCs w:val="24"/>
        </w:rPr>
        <w:t>200</w:t>
      </w:r>
      <w:r>
        <w:rPr>
          <w:rFonts w:ascii="宋体" w:hAnsi="宋体" w:hint="eastAsia"/>
          <w:szCs w:val="24"/>
        </w:rPr>
        <w:t>字内）”：请填写事故发生的简要经过，只需描述事故的基本要素，控制</w:t>
      </w:r>
      <w:r>
        <w:rPr>
          <w:rFonts w:ascii="宋体" w:hAnsi="宋体" w:hint="eastAsia"/>
          <w:szCs w:val="24"/>
        </w:rPr>
        <w:t>200</w:t>
      </w:r>
      <w:r>
        <w:rPr>
          <w:rFonts w:ascii="宋体" w:hAnsi="宋体" w:hint="eastAsia"/>
          <w:szCs w:val="24"/>
        </w:rPr>
        <w:t>字内。例，</w:t>
      </w:r>
      <w:r>
        <w:rPr>
          <w:rFonts w:ascii="宋体" w:hAnsi="宋体" w:hint="eastAsia"/>
          <w:szCs w:val="24"/>
        </w:rPr>
        <w:t>2013</w:t>
      </w:r>
      <w:r>
        <w:rPr>
          <w:rFonts w:ascii="宋体" w:hAnsi="宋体" w:hint="eastAsia"/>
          <w:szCs w:val="24"/>
        </w:rPr>
        <w:t>年</w:t>
      </w:r>
      <w:r>
        <w:rPr>
          <w:rFonts w:ascii="宋体" w:hAnsi="宋体" w:hint="eastAsia"/>
          <w:szCs w:val="24"/>
        </w:rPr>
        <w:t>1</w:t>
      </w:r>
      <w:r>
        <w:rPr>
          <w:rFonts w:ascii="宋体" w:hAnsi="宋体" w:hint="eastAsia"/>
          <w:szCs w:val="24"/>
        </w:rPr>
        <w:t>月</w:t>
      </w:r>
      <w:r>
        <w:rPr>
          <w:rFonts w:ascii="宋体" w:hAnsi="宋体" w:hint="eastAsia"/>
          <w:szCs w:val="24"/>
        </w:rPr>
        <w:t>1</w:t>
      </w:r>
      <w:r>
        <w:rPr>
          <w:rFonts w:ascii="宋体" w:hAnsi="宋体" w:hint="eastAsia"/>
          <w:szCs w:val="24"/>
        </w:rPr>
        <w:t>日</w:t>
      </w:r>
      <w:r>
        <w:rPr>
          <w:rFonts w:ascii="宋体" w:hAnsi="宋体" w:hint="eastAsia"/>
          <w:szCs w:val="24"/>
        </w:rPr>
        <w:t>13</w:t>
      </w:r>
      <w:r>
        <w:rPr>
          <w:rFonts w:ascii="宋体" w:hAnsi="宋体" w:hint="eastAsia"/>
          <w:szCs w:val="24"/>
        </w:rPr>
        <w:t>时</w:t>
      </w:r>
      <w:r>
        <w:rPr>
          <w:rFonts w:ascii="宋体" w:hAnsi="宋体" w:hint="eastAsia"/>
          <w:szCs w:val="24"/>
        </w:rPr>
        <w:t>25</w:t>
      </w:r>
      <w:r>
        <w:rPr>
          <w:rFonts w:ascii="宋体" w:hAnsi="宋体" w:hint="eastAsia"/>
          <w:szCs w:val="24"/>
        </w:rPr>
        <w:t>分左右，</w:t>
      </w:r>
      <w:r>
        <w:rPr>
          <w:rFonts w:ascii="宋体" w:hAnsi="宋体" w:hint="eastAsia"/>
          <w:szCs w:val="24"/>
        </w:rPr>
        <w:t>X</w:t>
      </w:r>
      <w:r>
        <w:rPr>
          <w:rFonts w:ascii="宋体" w:hAnsi="宋体" w:hint="eastAsia"/>
          <w:szCs w:val="24"/>
        </w:rPr>
        <w:t>省</w:t>
      </w:r>
      <w:r>
        <w:rPr>
          <w:rFonts w:ascii="宋体" w:hAnsi="宋体" w:hint="eastAsia"/>
          <w:szCs w:val="24"/>
        </w:rPr>
        <w:t>X</w:t>
      </w:r>
      <w:r>
        <w:rPr>
          <w:rFonts w:ascii="宋体" w:hAnsi="宋体" w:hint="eastAsia"/>
          <w:szCs w:val="24"/>
        </w:rPr>
        <w:t>市</w:t>
      </w:r>
      <w:r>
        <w:rPr>
          <w:rFonts w:ascii="宋体" w:hAnsi="宋体" w:hint="eastAsia"/>
          <w:szCs w:val="24"/>
        </w:rPr>
        <w:t>X</w:t>
      </w:r>
      <w:r>
        <w:rPr>
          <w:rFonts w:ascii="宋体" w:hAnsi="宋体" w:hint="eastAsia"/>
          <w:szCs w:val="24"/>
        </w:rPr>
        <w:t>区的</w:t>
      </w:r>
      <w:r>
        <w:rPr>
          <w:rFonts w:ascii="宋体" w:hAnsi="宋体" w:hint="eastAsia"/>
          <w:szCs w:val="24"/>
        </w:rPr>
        <w:t>X</w:t>
      </w:r>
      <w:r>
        <w:rPr>
          <w:rFonts w:ascii="宋体" w:hAnsi="宋体" w:hint="eastAsia"/>
          <w:szCs w:val="24"/>
        </w:rPr>
        <w:t>工程发生一起高处坠落事故，造成</w:t>
      </w:r>
      <w:r>
        <w:rPr>
          <w:rFonts w:ascii="宋体" w:hAnsi="宋体" w:hint="eastAsia"/>
          <w:szCs w:val="24"/>
        </w:rPr>
        <w:t>1</w:t>
      </w:r>
      <w:r>
        <w:rPr>
          <w:rFonts w:ascii="宋体" w:hAnsi="宋体" w:hint="eastAsia"/>
          <w:szCs w:val="24"/>
        </w:rPr>
        <w:t>人死亡、</w:t>
      </w:r>
      <w:r>
        <w:rPr>
          <w:rFonts w:ascii="宋体" w:hAnsi="宋体" w:hint="eastAsia"/>
          <w:szCs w:val="24"/>
        </w:rPr>
        <w:t>1</w:t>
      </w:r>
      <w:r>
        <w:rPr>
          <w:rFonts w:ascii="宋体" w:hAnsi="宋体" w:hint="eastAsia"/>
          <w:szCs w:val="24"/>
        </w:rPr>
        <w:t>人重伤。</w:t>
      </w:r>
    </w:p>
    <w:p w14:paraId="3C1F43E8" w14:textId="77777777" w:rsidR="0001530D" w:rsidRDefault="003E7B12">
      <w:pPr>
        <w:numPr>
          <w:ilvl w:val="0"/>
          <w:numId w:val="1"/>
        </w:numPr>
        <w:ind w:firstLineChars="200" w:firstLine="480"/>
        <w:rPr>
          <w:rFonts w:ascii="宋体" w:hAnsi="宋体"/>
          <w:szCs w:val="24"/>
        </w:rPr>
      </w:pPr>
      <w:r>
        <w:rPr>
          <w:rFonts w:ascii="宋体" w:hAnsi="宋体" w:hint="eastAsia"/>
          <w:szCs w:val="24"/>
        </w:rPr>
        <w:t>“事故初步原因（</w:t>
      </w:r>
      <w:r>
        <w:rPr>
          <w:rFonts w:ascii="宋体" w:hAnsi="宋体" w:hint="eastAsia"/>
          <w:szCs w:val="24"/>
        </w:rPr>
        <w:t>200</w:t>
      </w:r>
      <w:r>
        <w:rPr>
          <w:rFonts w:ascii="宋体" w:hAnsi="宋体" w:hint="eastAsia"/>
          <w:szCs w:val="24"/>
        </w:rPr>
        <w:t>字内）”：请填写初步了解的造成事故发生的原因，控制</w:t>
      </w:r>
      <w:r>
        <w:rPr>
          <w:rFonts w:ascii="宋体" w:hAnsi="宋体" w:hint="eastAsia"/>
          <w:szCs w:val="24"/>
        </w:rPr>
        <w:t>200</w:t>
      </w:r>
      <w:r>
        <w:rPr>
          <w:rFonts w:ascii="宋体" w:hAnsi="宋体" w:hint="eastAsia"/>
          <w:szCs w:val="24"/>
        </w:rPr>
        <w:t>字内。例，施工作业人员未按规定佩戴安全带、安全绳，电梯井道安全防护措施不到位。</w:t>
      </w:r>
    </w:p>
    <w:p w14:paraId="167CF99E" w14:textId="77777777" w:rsidR="0001530D" w:rsidRDefault="003E7B12">
      <w:pPr>
        <w:numPr>
          <w:ilvl w:val="0"/>
          <w:numId w:val="1"/>
        </w:numPr>
        <w:ind w:firstLineChars="200" w:firstLine="480"/>
        <w:rPr>
          <w:rFonts w:ascii="宋体" w:hAnsi="宋体"/>
          <w:szCs w:val="24"/>
        </w:rPr>
      </w:pPr>
      <w:r>
        <w:rPr>
          <w:rFonts w:ascii="宋体" w:hAnsi="宋体" w:hint="eastAsia"/>
          <w:szCs w:val="24"/>
        </w:rPr>
        <w:t>“工程项目名称”：请填写发生事故的工程项目的名称，与施工许可证或施工合同上一致。例，</w:t>
      </w:r>
      <w:r>
        <w:rPr>
          <w:rFonts w:ascii="宋体" w:hAnsi="宋体" w:hint="eastAsia"/>
          <w:szCs w:val="24"/>
        </w:rPr>
        <w:t>X</w:t>
      </w:r>
      <w:r>
        <w:rPr>
          <w:rFonts w:ascii="宋体" w:hAnsi="宋体" w:hint="eastAsia"/>
          <w:szCs w:val="24"/>
        </w:rPr>
        <w:t>住宅工程。</w:t>
      </w:r>
    </w:p>
    <w:p w14:paraId="5380F02C" w14:textId="77777777" w:rsidR="0001530D" w:rsidRDefault="003E7B12">
      <w:pPr>
        <w:numPr>
          <w:ilvl w:val="0"/>
          <w:numId w:val="1"/>
        </w:numPr>
        <w:ind w:firstLineChars="200" w:firstLine="480"/>
        <w:rPr>
          <w:rFonts w:ascii="宋体" w:hAnsi="宋体"/>
          <w:szCs w:val="24"/>
        </w:rPr>
      </w:pPr>
      <w:r>
        <w:rPr>
          <w:rFonts w:ascii="宋体" w:hAnsi="宋体" w:hint="eastAsia"/>
          <w:szCs w:val="24"/>
        </w:rPr>
        <w:t>“建设单位名称”：请填写工程项目的建设单位的名称，与施工许可证或施工合同上一致。例，</w:t>
      </w:r>
      <w:r>
        <w:rPr>
          <w:rFonts w:ascii="宋体" w:hAnsi="宋体" w:hint="eastAsia"/>
          <w:szCs w:val="24"/>
        </w:rPr>
        <w:t>X</w:t>
      </w:r>
      <w:r>
        <w:rPr>
          <w:rFonts w:ascii="宋体" w:hAnsi="宋体" w:hint="eastAsia"/>
          <w:szCs w:val="24"/>
        </w:rPr>
        <w:t>房地产开发有限公司。</w:t>
      </w:r>
    </w:p>
    <w:p w14:paraId="148AB6A8" w14:textId="77777777" w:rsidR="0001530D" w:rsidRDefault="003E7B12">
      <w:pPr>
        <w:numPr>
          <w:ilvl w:val="0"/>
          <w:numId w:val="1"/>
        </w:numPr>
        <w:ind w:firstLineChars="200" w:firstLine="480"/>
        <w:rPr>
          <w:rFonts w:ascii="宋体" w:hAnsi="宋体"/>
          <w:szCs w:val="24"/>
        </w:rPr>
      </w:pPr>
      <w:r>
        <w:rPr>
          <w:rFonts w:ascii="宋体" w:hAnsi="宋体" w:hint="eastAsia"/>
          <w:szCs w:val="24"/>
        </w:rPr>
        <w:t>“项目负责人”：请填写建设单位指派的工程项目的负责人的姓名，与施工合同上一致。例，张三。</w:t>
      </w:r>
    </w:p>
    <w:p w14:paraId="288E0960" w14:textId="77777777" w:rsidR="0001530D" w:rsidRDefault="003E7B12">
      <w:pPr>
        <w:numPr>
          <w:ilvl w:val="0"/>
          <w:numId w:val="1"/>
        </w:numPr>
        <w:ind w:firstLineChars="200" w:firstLine="480"/>
        <w:rPr>
          <w:rFonts w:ascii="宋体" w:hAnsi="宋体"/>
          <w:szCs w:val="24"/>
        </w:rPr>
      </w:pPr>
      <w:r>
        <w:rPr>
          <w:rFonts w:ascii="宋体" w:hAnsi="宋体" w:hint="eastAsia"/>
          <w:szCs w:val="24"/>
        </w:rPr>
        <w:t>“施工总承包单位名称”：请填写工程项目的施工总承包单位的名称，与施工许可证或施工合同上一致。例，</w:t>
      </w:r>
      <w:r>
        <w:rPr>
          <w:rFonts w:ascii="宋体" w:hAnsi="宋体" w:hint="eastAsia"/>
          <w:szCs w:val="24"/>
        </w:rPr>
        <w:t>X</w:t>
      </w:r>
      <w:r>
        <w:rPr>
          <w:rFonts w:ascii="宋体" w:hAnsi="宋体" w:hint="eastAsia"/>
          <w:szCs w:val="24"/>
        </w:rPr>
        <w:t>建设集团有限公司。</w:t>
      </w:r>
    </w:p>
    <w:p w14:paraId="6C0A6025" w14:textId="77777777" w:rsidR="0001530D" w:rsidRDefault="003E7B12">
      <w:pPr>
        <w:numPr>
          <w:ilvl w:val="0"/>
          <w:numId w:val="1"/>
        </w:numPr>
        <w:ind w:firstLineChars="200" w:firstLine="480"/>
        <w:rPr>
          <w:rFonts w:ascii="宋体" w:hAnsi="宋体"/>
          <w:szCs w:val="24"/>
        </w:rPr>
      </w:pPr>
      <w:r>
        <w:rPr>
          <w:rFonts w:ascii="宋体" w:hAnsi="宋体" w:hint="eastAsia"/>
          <w:szCs w:val="24"/>
        </w:rPr>
        <w:t>“法定代表人”：请填写施工总承包单位的法定代表人的姓名，与企业法人营业执照或资质证书上一致。例，张三。</w:t>
      </w:r>
    </w:p>
    <w:p w14:paraId="65175517" w14:textId="77777777" w:rsidR="0001530D" w:rsidRDefault="003E7B12">
      <w:pPr>
        <w:numPr>
          <w:ilvl w:val="0"/>
          <w:numId w:val="1"/>
        </w:numPr>
        <w:ind w:firstLineChars="200" w:firstLine="480"/>
        <w:rPr>
          <w:rFonts w:ascii="宋体" w:hAnsi="宋体"/>
          <w:szCs w:val="24"/>
        </w:rPr>
      </w:pPr>
      <w:r>
        <w:rPr>
          <w:rFonts w:ascii="宋体" w:hAnsi="宋体" w:hint="eastAsia"/>
          <w:szCs w:val="24"/>
        </w:rPr>
        <w:t>“项目经理”：请填写施工总承包单位派驻的工程项目经理的姓名，与施工合同上一致。例，张三。</w:t>
      </w:r>
    </w:p>
    <w:p w14:paraId="4B2831B1" w14:textId="77777777" w:rsidR="0001530D" w:rsidRDefault="003E7B12">
      <w:pPr>
        <w:numPr>
          <w:ilvl w:val="0"/>
          <w:numId w:val="1"/>
        </w:numPr>
        <w:ind w:firstLineChars="200" w:firstLine="480"/>
        <w:rPr>
          <w:rFonts w:ascii="宋体" w:hAnsi="宋体"/>
          <w:szCs w:val="24"/>
        </w:rPr>
      </w:pPr>
      <w:r>
        <w:rPr>
          <w:rFonts w:ascii="宋体" w:hAnsi="宋体" w:hint="eastAsia"/>
          <w:szCs w:val="24"/>
        </w:rPr>
        <w:t>“施工专业承包单位名称”：请填写工程项目的施工专业承包单位的名称，与施工合同上一致，若事故不涉及施工专业承包单位，则填写“无”。例，</w:t>
      </w:r>
      <w:r>
        <w:rPr>
          <w:rFonts w:ascii="宋体" w:hAnsi="宋体" w:hint="eastAsia"/>
          <w:szCs w:val="24"/>
        </w:rPr>
        <w:t>X</w:t>
      </w:r>
      <w:r>
        <w:rPr>
          <w:rFonts w:ascii="宋体" w:hAnsi="宋体" w:hint="eastAsia"/>
          <w:szCs w:val="24"/>
        </w:rPr>
        <w:t>起重设备安装公司。</w:t>
      </w:r>
    </w:p>
    <w:p w14:paraId="60072113" w14:textId="77777777" w:rsidR="0001530D" w:rsidRDefault="003E7B12">
      <w:pPr>
        <w:numPr>
          <w:ilvl w:val="0"/>
          <w:numId w:val="1"/>
        </w:numPr>
        <w:ind w:firstLineChars="200" w:firstLine="480"/>
        <w:rPr>
          <w:rFonts w:ascii="宋体" w:hAnsi="宋体"/>
          <w:szCs w:val="24"/>
        </w:rPr>
      </w:pPr>
      <w:r>
        <w:rPr>
          <w:rFonts w:ascii="宋体" w:hAnsi="宋体" w:hint="eastAsia"/>
          <w:szCs w:val="24"/>
        </w:rPr>
        <w:t>“法定代表人”：请填写施工专业承包单位的法定代表人的姓名，与企业法人营业执照或资质证书上一致，若事故不涉及施工专业承包单位，则填写“无”。例，张三。</w:t>
      </w:r>
    </w:p>
    <w:p w14:paraId="0C8CC493" w14:textId="77777777" w:rsidR="0001530D" w:rsidRDefault="003E7B12">
      <w:pPr>
        <w:numPr>
          <w:ilvl w:val="0"/>
          <w:numId w:val="1"/>
        </w:numPr>
        <w:ind w:firstLineChars="200" w:firstLine="480"/>
        <w:rPr>
          <w:rFonts w:ascii="宋体" w:hAnsi="宋体"/>
          <w:szCs w:val="24"/>
        </w:rPr>
      </w:pPr>
      <w:r>
        <w:rPr>
          <w:rFonts w:ascii="宋体" w:hAnsi="宋体" w:hint="eastAsia"/>
          <w:szCs w:val="24"/>
        </w:rPr>
        <w:t>“项目负责人”：请填写施工专业承包单位派驻的工程项目负责人的姓名，与施工合同上一致，若事故不涉及施工专业承包单位，则填写“无”。例，张三。</w:t>
      </w:r>
    </w:p>
    <w:p w14:paraId="0F5DF9BF" w14:textId="77777777" w:rsidR="0001530D" w:rsidRDefault="003E7B12">
      <w:pPr>
        <w:numPr>
          <w:ilvl w:val="0"/>
          <w:numId w:val="1"/>
        </w:numPr>
        <w:ind w:firstLineChars="200" w:firstLine="480"/>
        <w:rPr>
          <w:rFonts w:ascii="宋体" w:hAnsi="宋体"/>
          <w:szCs w:val="24"/>
        </w:rPr>
      </w:pPr>
      <w:r>
        <w:rPr>
          <w:rFonts w:ascii="宋体" w:hAnsi="宋体" w:hint="eastAsia"/>
          <w:szCs w:val="24"/>
        </w:rPr>
        <w:t>“监理单位名称”：请填写工程项目的监理单位的名称，与施工许可证或监理合同上一致。例，</w:t>
      </w:r>
      <w:r>
        <w:rPr>
          <w:rFonts w:ascii="宋体" w:hAnsi="宋体" w:hint="eastAsia"/>
          <w:szCs w:val="24"/>
        </w:rPr>
        <w:t>X</w:t>
      </w:r>
      <w:r>
        <w:rPr>
          <w:rFonts w:ascii="宋体" w:hAnsi="宋体" w:hint="eastAsia"/>
          <w:szCs w:val="24"/>
        </w:rPr>
        <w:t>监理有限公司。</w:t>
      </w:r>
    </w:p>
    <w:p w14:paraId="2342CCA9" w14:textId="77777777" w:rsidR="0001530D" w:rsidRDefault="003E7B12">
      <w:pPr>
        <w:numPr>
          <w:ilvl w:val="0"/>
          <w:numId w:val="1"/>
        </w:numPr>
        <w:ind w:firstLineChars="200" w:firstLine="480"/>
        <w:rPr>
          <w:rFonts w:ascii="宋体" w:hAnsi="宋体"/>
          <w:szCs w:val="24"/>
        </w:rPr>
      </w:pPr>
      <w:r>
        <w:rPr>
          <w:rFonts w:ascii="宋体" w:hAnsi="宋体" w:hint="eastAsia"/>
          <w:szCs w:val="24"/>
        </w:rPr>
        <w:t>“法定代表人”：请填写监理单位的法定代表人的姓名，与企业法人营业执照或资质证书上一致。例，张三。</w:t>
      </w:r>
    </w:p>
    <w:p w14:paraId="54B232AE" w14:textId="77777777" w:rsidR="0001530D" w:rsidRDefault="003E7B12">
      <w:pPr>
        <w:numPr>
          <w:ilvl w:val="0"/>
          <w:numId w:val="1"/>
        </w:numPr>
        <w:ind w:firstLineChars="200" w:firstLine="480"/>
        <w:rPr>
          <w:rFonts w:ascii="宋体" w:hAnsi="宋体"/>
          <w:szCs w:val="24"/>
        </w:rPr>
      </w:pPr>
      <w:r>
        <w:rPr>
          <w:rFonts w:ascii="宋体" w:hAnsi="宋体" w:hint="eastAsia"/>
          <w:szCs w:val="24"/>
        </w:rPr>
        <w:t>“项目总监”：请填写监理单位派驻的工程项目总监的姓名，与监理合同上一致。例，张三。</w:t>
      </w:r>
    </w:p>
    <w:bookmarkEnd w:id="408"/>
    <w:p w14:paraId="534F1B65" w14:textId="77777777" w:rsidR="0001530D" w:rsidRDefault="0001530D">
      <w:pPr>
        <w:rPr>
          <w:rFonts w:ascii="仿宋" w:hAnsi="仿宋" w:cs="仿宋"/>
          <w:sz w:val="18"/>
          <w:szCs w:val="18"/>
        </w:rPr>
      </w:pPr>
    </w:p>
    <w:sectPr w:rsidR="0001530D">
      <w:footerReference w:type="default" r:id="rId29"/>
      <w:pgSz w:w="11900" w:h="16840"/>
      <w:pgMar w:top="1440" w:right="1800" w:bottom="1440" w:left="1800" w:header="850"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3009C" w14:textId="77777777" w:rsidR="003E7B12" w:rsidRDefault="003E7B12">
      <w:pPr>
        <w:spacing w:line="240" w:lineRule="auto"/>
      </w:pPr>
      <w:r>
        <w:separator/>
      </w:r>
    </w:p>
  </w:endnote>
  <w:endnote w:type="continuationSeparator" w:id="0">
    <w:p w14:paraId="34974217" w14:textId="77777777" w:rsidR="003E7B12" w:rsidRDefault="003E7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宋体 ，Arial">
    <w:altName w:val="宋体"/>
    <w:charset w:val="00"/>
    <w:family w:val="auto"/>
    <w:pitch w:val="default"/>
    <w:sig w:usb0="00000000" w:usb1="00000000" w:usb2="00000000" w:usb3="00000000" w:csb0="00040001" w:csb1="00000000"/>
  </w:font>
  <w:font w:name="ˎ̥">
    <w:altName w:val="Microsoft JhengHei Light"/>
    <w:charset w:val="00"/>
    <w:family w:val="roman"/>
    <w:pitch w:val="default"/>
    <w:sig w:usb0="00000000" w:usb1="00000000" w:usb2="0000000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1300" w14:textId="77777777" w:rsidR="0001530D" w:rsidRDefault="003E7B12">
    <w:pPr>
      <w:pStyle w:val="a9"/>
    </w:pPr>
    <w:r>
      <w:rPr>
        <w:noProof/>
      </w:rPr>
      <mc:AlternateContent>
        <mc:Choice Requires="wps">
          <w:drawing>
            <wp:anchor distT="0" distB="0" distL="114300" distR="114300" simplePos="0" relativeHeight="251659264" behindDoc="0" locked="0" layoutInCell="1" allowOverlap="1" wp14:anchorId="008A129C" wp14:editId="4BF89A2D">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1D333D0" w14:textId="77777777" w:rsidR="0001530D" w:rsidRDefault="003E7B12">
                          <w:pPr>
                            <w:pStyle w:val="a9"/>
                          </w:pPr>
                          <w:r>
                            <w:fldChar w:fldCharType="begin"/>
                          </w:r>
                          <w:r>
                            <w:instrText xml:space="preserve"> PAGE  \* MERGEFORMAT </w:instrText>
                          </w:r>
                          <w:r>
                            <w:fldChar w:fldCharType="separate"/>
                          </w:r>
                          <w:r w:rsidR="00544CC3">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08A129C"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1D333D0" w14:textId="77777777" w:rsidR="0001530D" w:rsidRDefault="003E7B12">
                    <w:pPr>
                      <w:pStyle w:val="a9"/>
                    </w:pPr>
                    <w:r>
                      <w:fldChar w:fldCharType="begin"/>
                    </w:r>
                    <w:r>
                      <w:instrText xml:space="preserve"> PAGE  \* MERGEFORMAT </w:instrText>
                    </w:r>
                    <w:r>
                      <w:fldChar w:fldCharType="separate"/>
                    </w:r>
                    <w:r w:rsidR="00544CC3">
                      <w:rPr>
                        <w:noProof/>
                      </w:rPr>
                      <w:t>4</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4730" w14:textId="77777777" w:rsidR="0001530D" w:rsidRDefault="003E7B12">
    <w:pPr>
      <w:pStyle w:val="a9"/>
    </w:pPr>
    <w:r>
      <w:rPr>
        <w:noProof/>
      </w:rPr>
      <mc:AlternateContent>
        <mc:Choice Requires="wps">
          <w:drawing>
            <wp:anchor distT="0" distB="0" distL="114300" distR="114300" simplePos="0" relativeHeight="251660288" behindDoc="0" locked="0" layoutInCell="1" allowOverlap="1" wp14:anchorId="1B3F9056" wp14:editId="7090E5F7">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5EE5B2B" w14:textId="77777777" w:rsidR="0001530D" w:rsidRDefault="003E7B12">
                          <w:pPr>
                            <w:pStyle w:val="a9"/>
                          </w:pPr>
                          <w:r>
                            <w:fldChar w:fldCharType="begin"/>
                          </w:r>
                          <w:r>
                            <w:instrText xml:space="preserve"> PAGE  \* MERGEFORMAT </w:instrText>
                          </w:r>
                          <w:r>
                            <w:fldChar w:fldCharType="separate"/>
                          </w:r>
                          <w:r w:rsidR="00544CC3">
                            <w:rPr>
                              <w:noProof/>
                            </w:rPr>
                            <w:t>157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B3F9056" id="_x0000_t202" coordsize="21600,21600" o:spt="202" path="m,l,21600r21600,l21600,xe">
              <v:stroke joinstyle="miter"/>
              <v:path gradientshapeok="t" o:connecttype="rect"/>
            </v:shapetype>
            <v:shape id="文本框 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65EE5B2B" w14:textId="77777777" w:rsidR="0001530D" w:rsidRDefault="003E7B12">
                    <w:pPr>
                      <w:pStyle w:val="a9"/>
                    </w:pPr>
                    <w:r>
                      <w:fldChar w:fldCharType="begin"/>
                    </w:r>
                    <w:r>
                      <w:instrText xml:space="preserve"> PAGE  \* MERGEFORMAT </w:instrText>
                    </w:r>
                    <w:r>
                      <w:fldChar w:fldCharType="separate"/>
                    </w:r>
                    <w:r w:rsidR="00544CC3">
                      <w:rPr>
                        <w:noProof/>
                      </w:rPr>
                      <w:t>157</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D7E5" w14:textId="77777777" w:rsidR="003E7B12" w:rsidRDefault="003E7B12">
      <w:pPr>
        <w:spacing w:line="240" w:lineRule="auto"/>
      </w:pPr>
      <w:r>
        <w:separator/>
      </w:r>
    </w:p>
  </w:footnote>
  <w:footnote w:type="continuationSeparator" w:id="0">
    <w:p w14:paraId="1BBC029E" w14:textId="77777777" w:rsidR="003E7B12" w:rsidRDefault="003E7B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0B7E" w14:textId="77777777" w:rsidR="0001530D" w:rsidRDefault="0001530D">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lvl w:ilvl="0">
      <w:start w:val="1"/>
      <w:numFmt w:val="decimal"/>
      <w:suff w:val="nothing"/>
      <w:lvlText w:val="%1．"/>
      <w:lvlJc w:val="left"/>
    </w:lvl>
  </w:abstractNum>
  <w:num w:numId="1" w16cid:durableId="207031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RhMjEyNjE5NDExZDQyMTE5NGVlMjMxMDczMmIyMzkifQ=="/>
  </w:docVars>
  <w:rsids>
    <w:rsidRoot w:val="00CD7E05"/>
    <w:rsid w:val="BDB431BD"/>
    <w:rsid w:val="BF3E08C4"/>
    <w:rsid w:val="BF5FA961"/>
    <w:rsid w:val="BF7E85E9"/>
    <w:rsid w:val="BF9DB18F"/>
    <w:rsid w:val="BFBF1A67"/>
    <w:rsid w:val="C8BD610B"/>
    <w:rsid w:val="D59F5871"/>
    <w:rsid w:val="D6DB031D"/>
    <w:rsid w:val="D7B35181"/>
    <w:rsid w:val="DBDFD6A9"/>
    <w:rsid w:val="DF3AFC93"/>
    <w:rsid w:val="DF628DA7"/>
    <w:rsid w:val="DF7F6928"/>
    <w:rsid w:val="DFFE9937"/>
    <w:rsid w:val="E33FBE50"/>
    <w:rsid w:val="E3B9D995"/>
    <w:rsid w:val="E6FE92B4"/>
    <w:rsid w:val="E7EEB043"/>
    <w:rsid w:val="EEB40E52"/>
    <w:rsid w:val="EF6D83A0"/>
    <w:rsid w:val="EF7E51C1"/>
    <w:rsid w:val="EFA7A600"/>
    <w:rsid w:val="EFFF95F6"/>
    <w:rsid w:val="F0B7029D"/>
    <w:rsid w:val="F77B77D3"/>
    <w:rsid w:val="F7CF1F57"/>
    <w:rsid w:val="F7F74640"/>
    <w:rsid w:val="F7F7FD30"/>
    <w:rsid w:val="F9BFB3C8"/>
    <w:rsid w:val="FAFDB53E"/>
    <w:rsid w:val="FB77A3DF"/>
    <w:rsid w:val="FB9FC436"/>
    <w:rsid w:val="FBDFF3D6"/>
    <w:rsid w:val="FCFA416B"/>
    <w:rsid w:val="FD5C7329"/>
    <w:rsid w:val="FDD9658E"/>
    <w:rsid w:val="FEAE9A7C"/>
    <w:rsid w:val="FEAF772D"/>
    <w:rsid w:val="FF6E12A7"/>
    <w:rsid w:val="FF77D1C3"/>
    <w:rsid w:val="FFBBD608"/>
    <w:rsid w:val="FFBF0801"/>
    <w:rsid w:val="FFBF828A"/>
    <w:rsid w:val="FFDF0E47"/>
    <w:rsid w:val="FFEF8185"/>
    <w:rsid w:val="FFFEE506"/>
    <w:rsid w:val="0001530D"/>
    <w:rsid w:val="00020945"/>
    <w:rsid w:val="0003221B"/>
    <w:rsid w:val="00036F9C"/>
    <w:rsid w:val="00077134"/>
    <w:rsid w:val="00086C49"/>
    <w:rsid w:val="000E24E0"/>
    <w:rsid w:val="000F75F4"/>
    <w:rsid w:val="00112261"/>
    <w:rsid w:val="00112913"/>
    <w:rsid w:val="00121500"/>
    <w:rsid w:val="00137815"/>
    <w:rsid w:val="00177840"/>
    <w:rsid w:val="001A77B5"/>
    <w:rsid w:val="001E4795"/>
    <w:rsid w:val="0029055C"/>
    <w:rsid w:val="002A2FBA"/>
    <w:rsid w:val="002E72E2"/>
    <w:rsid w:val="00304BEB"/>
    <w:rsid w:val="00314B29"/>
    <w:rsid w:val="003152D1"/>
    <w:rsid w:val="00362BF8"/>
    <w:rsid w:val="0036793B"/>
    <w:rsid w:val="003B4344"/>
    <w:rsid w:val="003C7EB9"/>
    <w:rsid w:val="003E7B12"/>
    <w:rsid w:val="00462C38"/>
    <w:rsid w:val="004A0319"/>
    <w:rsid w:val="00522FAB"/>
    <w:rsid w:val="00544CC3"/>
    <w:rsid w:val="00561C34"/>
    <w:rsid w:val="005B6C15"/>
    <w:rsid w:val="005D5374"/>
    <w:rsid w:val="00635F6A"/>
    <w:rsid w:val="006A1473"/>
    <w:rsid w:val="006D4564"/>
    <w:rsid w:val="00706C31"/>
    <w:rsid w:val="00727D58"/>
    <w:rsid w:val="00730DFD"/>
    <w:rsid w:val="007746E3"/>
    <w:rsid w:val="0078511F"/>
    <w:rsid w:val="00796C02"/>
    <w:rsid w:val="007D228D"/>
    <w:rsid w:val="007F2665"/>
    <w:rsid w:val="00805A4E"/>
    <w:rsid w:val="00885378"/>
    <w:rsid w:val="008D4D44"/>
    <w:rsid w:val="009129E0"/>
    <w:rsid w:val="00916623"/>
    <w:rsid w:val="00933912"/>
    <w:rsid w:val="00935E9F"/>
    <w:rsid w:val="009F2E20"/>
    <w:rsid w:val="00A355EC"/>
    <w:rsid w:val="00A47D22"/>
    <w:rsid w:val="00AB2BB6"/>
    <w:rsid w:val="00AC4441"/>
    <w:rsid w:val="00AC5E97"/>
    <w:rsid w:val="00B071AE"/>
    <w:rsid w:val="00B657BF"/>
    <w:rsid w:val="00B667BB"/>
    <w:rsid w:val="00B90DC1"/>
    <w:rsid w:val="00BD7675"/>
    <w:rsid w:val="00C415DD"/>
    <w:rsid w:val="00C918ED"/>
    <w:rsid w:val="00CA2D21"/>
    <w:rsid w:val="00CA47F1"/>
    <w:rsid w:val="00CA501E"/>
    <w:rsid w:val="00CD7E05"/>
    <w:rsid w:val="00D47E01"/>
    <w:rsid w:val="00D55EB1"/>
    <w:rsid w:val="00D9598F"/>
    <w:rsid w:val="00E1733D"/>
    <w:rsid w:val="00E5353F"/>
    <w:rsid w:val="00E554AE"/>
    <w:rsid w:val="00E840B8"/>
    <w:rsid w:val="00EA5CA3"/>
    <w:rsid w:val="00EF0E5C"/>
    <w:rsid w:val="00F026AA"/>
    <w:rsid w:val="00F63D3D"/>
    <w:rsid w:val="00FA0A80"/>
    <w:rsid w:val="00FA2D23"/>
    <w:rsid w:val="00FC09BE"/>
    <w:rsid w:val="00FC3138"/>
    <w:rsid w:val="012A5660"/>
    <w:rsid w:val="01324D59"/>
    <w:rsid w:val="01401403"/>
    <w:rsid w:val="0146492A"/>
    <w:rsid w:val="016141E9"/>
    <w:rsid w:val="01777D30"/>
    <w:rsid w:val="017821E3"/>
    <w:rsid w:val="0186100C"/>
    <w:rsid w:val="018C738C"/>
    <w:rsid w:val="01923191"/>
    <w:rsid w:val="01A969B6"/>
    <w:rsid w:val="01AC1B2F"/>
    <w:rsid w:val="01B62B56"/>
    <w:rsid w:val="01D45D23"/>
    <w:rsid w:val="01D45E3E"/>
    <w:rsid w:val="01DF1839"/>
    <w:rsid w:val="01F15ECC"/>
    <w:rsid w:val="01F455E0"/>
    <w:rsid w:val="01F658BB"/>
    <w:rsid w:val="020F6AAC"/>
    <w:rsid w:val="02112DD3"/>
    <w:rsid w:val="021938F9"/>
    <w:rsid w:val="021B1F40"/>
    <w:rsid w:val="022840D4"/>
    <w:rsid w:val="02310602"/>
    <w:rsid w:val="023B609A"/>
    <w:rsid w:val="02415A98"/>
    <w:rsid w:val="024475DF"/>
    <w:rsid w:val="02653A93"/>
    <w:rsid w:val="0269513F"/>
    <w:rsid w:val="02853DDA"/>
    <w:rsid w:val="02A367B6"/>
    <w:rsid w:val="02A80C58"/>
    <w:rsid w:val="02AD422E"/>
    <w:rsid w:val="02BB5774"/>
    <w:rsid w:val="02BC5BC0"/>
    <w:rsid w:val="02C50D5D"/>
    <w:rsid w:val="02C8164C"/>
    <w:rsid w:val="02CD0133"/>
    <w:rsid w:val="02D22046"/>
    <w:rsid w:val="02EA2DF3"/>
    <w:rsid w:val="02F40915"/>
    <w:rsid w:val="02F6114D"/>
    <w:rsid w:val="02FE1D9A"/>
    <w:rsid w:val="03004BF8"/>
    <w:rsid w:val="03036955"/>
    <w:rsid w:val="0310321E"/>
    <w:rsid w:val="03104B8C"/>
    <w:rsid w:val="03137ABA"/>
    <w:rsid w:val="03147F7A"/>
    <w:rsid w:val="0316119F"/>
    <w:rsid w:val="032E428D"/>
    <w:rsid w:val="03417DC2"/>
    <w:rsid w:val="0347484D"/>
    <w:rsid w:val="035369EC"/>
    <w:rsid w:val="03631CF2"/>
    <w:rsid w:val="036740E9"/>
    <w:rsid w:val="03782403"/>
    <w:rsid w:val="03810122"/>
    <w:rsid w:val="038F5A25"/>
    <w:rsid w:val="03960990"/>
    <w:rsid w:val="03A2449C"/>
    <w:rsid w:val="03DE7EFA"/>
    <w:rsid w:val="03E67F84"/>
    <w:rsid w:val="03EE2CF6"/>
    <w:rsid w:val="03F469E3"/>
    <w:rsid w:val="03F91CE9"/>
    <w:rsid w:val="03FD6C4F"/>
    <w:rsid w:val="04017185"/>
    <w:rsid w:val="040371B8"/>
    <w:rsid w:val="04103D43"/>
    <w:rsid w:val="041558B3"/>
    <w:rsid w:val="0419531D"/>
    <w:rsid w:val="04345F5F"/>
    <w:rsid w:val="04356353"/>
    <w:rsid w:val="044B71E3"/>
    <w:rsid w:val="044D6914"/>
    <w:rsid w:val="044F3935"/>
    <w:rsid w:val="04585A83"/>
    <w:rsid w:val="046E545B"/>
    <w:rsid w:val="04773205"/>
    <w:rsid w:val="04931C9F"/>
    <w:rsid w:val="04956DC3"/>
    <w:rsid w:val="049A3690"/>
    <w:rsid w:val="04A7160D"/>
    <w:rsid w:val="04AB7EC6"/>
    <w:rsid w:val="04BA6AEB"/>
    <w:rsid w:val="04C11ED8"/>
    <w:rsid w:val="04CD1241"/>
    <w:rsid w:val="04DB1356"/>
    <w:rsid w:val="04DC70F3"/>
    <w:rsid w:val="04EE4C04"/>
    <w:rsid w:val="04F26BCE"/>
    <w:rsid w:val="04F83E42"/>
    <w:rsid w:val="04FA5969"/>
    <w:rsid w:val="05087EF6"/>
    <w:rsid w:val="050B0667"/>
    <w:rsid w:val="050C1899"/>
    <w:rsid w:val="05150CF5"/>
    <w:rsid w:val="051C05E4"/>
    <w:rsid w:val="051E1709"/>
    <w:rsid w:val="0529349F"/>
    <w:rsid w:val="05294283"/>
    <w:rsid w:val="053011ED"/>
    <w:rsid w:val="053A58B8"/>
    <w:rsid w:val="053C6F5E"/>
    <w:rsid w:val="05466A2C"/>
    <w:rsid w:val="055010CE"/>
    <w:rsid w:val="055312B1"/>
    <w:rsid w:val="056A7A53"/>
    <w:rsid w:val="056B475F"/>
    <w:rsid w:val="057C2EA5"/>
    <w:rsid w:val="057C69A3"/>
    <w:rsid w:val="057D36FC"/>
    <w:rsid w:val="05860C94"/>
    <w:rsid w:val="05876BFA"/>
    <w:rsid w:val="058E5E83"/>
    <w:rsid w:val="059F21F5"/>
    <w:rsid w:val="05A509A8"/>
    <w:rsid w:val="05AB544F"/>
    <w:rsid w:val="05B104E0"/>
    <w:rsid w:val="05B219B0"/>
    <w:rsid w:val="05B67194"/>
    <w:rsid w:val="05BD5CF1"/>
    <w:rsid w:val="05C46EA7"/>
    <w:rsid w:val="05D145FA"/>
    <w:rsid w:val="05F304CD"/>
    <w:rsid w:val="0602674B"/>
    <w:rsid w:val="06047ABB"/>
    <w:rsid w:val="062D50A8"/>
    <w:rsid w:val="062D6C48"/>
    <w:rsid w:val="06390A32"/>
    <w:rsid w:val="06441116"/>
    <w:rsid w:val="064B75FB"/>
    <w:rsid w:val="064D2095"/>
    <w:rsid w:val="064D3F6F"/>
    <w:rsid w:val="065426FC"/>
    <w:rsid w:val="066221CB"/>
    <w:rsid w:val="06656F26"/>
    <w:rsid w:val="06694561"/>
    <w:rsid w:val="06727432"/>
    <w:rsid w:val="06790B1F"/>
    <w:rsid w:val="06872B31"/>
    <w:rsid w:val="06934301"/>
    <w:rsid w:val="06A90972"/>
    <w:rsid w:val="06AE200D"/>
    <w:rsid w:val="06BB7F30"/>
    <w:rsid w:val="06D901A6"/>
    <w:rsid w:val="06DC33F8"/>
    <w:rsid w:val="06DD2BAB"/>
    <w:rsid w:val="06E57DFD"/>
    <w:rsid w:val="06E77227"/>
    <w:rsid w:val="06EF366A"/>
    <w:rsid w:val="06FB1079"/>
    <w:rsid w:val="07050076"/>
    <w:rsid w:val="07066235"/>
    <w:rsid w:val="0718007A"/>
    <w:rsid w:val="071E658B"/>
    <w:rsid w:val="071F0AD9"/>
    <w:rsid w:val="07245F39"/>
    <w:rsid w:val="0725551E"/>
    <w:rsid w:val="074238A3"/>
    <w:rsid w:val="0753450C"/>
    <w:rsid w:val="07693F73"/>
    <w:rsid w:val="07755A1B"/>
    <w:rsid w:val="079306D8"/>
    <w:rsid w:val="07972798"/>
    <w:rsid w:val="079B424D"/>
    <w:rsid w:val="079B64B1"/>
    <w:rsid w:val="07B05B08"/>
    <w:rsid w:val="07C30453"/>
    <w:rsid w:val="07C52EBB"/>
    <w:rsid w:val="07D041A1"/>
    <w:rsid w:val="07E24E7E"/>
    <w:rsid w:val="0819276E"/>
    <w:rsid w:val="08293754"/>
    <w:rsid w:val="082D5070"/>
    <w:rsid w:val="085931A8"/>
    <w:rsid w:val="086C43E1"/>
    <w:rsid w:val="08771246"/>
    <w:rsid w:val="087750B4"/>
    <w:rsid w:val="087D3F65"/>
    <w:rsid w:val="08801BAF"/>
    <w:rsid w:val="088235BB"/>
    <w:rsid w:val="089016A0"/>
    <w:rsid w:val="089718A3"/>
    <w:rsid w:val="08A0049D"/>
    <w:rsid w:val="08B27960"/>
    <w:rsid w:val="08C26DFD"/>
    <w:rsid w:val="08D569F3"/>
    <w:rsid w:val="08DB14E9"/>
    <w:rsid w:val="08EC0303"/>
    <w:rsid w:val="08F93616"/>
    <w:rsid w:val="091428B1"/>
    <w:rsid w:val="091D3351"/>
    <w:rsid w:val="09201B16"/>
    <w:rsid w:val="092D5821"/>
    <w:rsid w:val="0931511A"/>
    <w:rsid w:val="093C3E02"/>
    <w:rsid w:val="093E0C10"/>
    <w:rsid w:val="094066EF"/>
    <w:rsid w:val="09450D55"/>
    <w:rsid w:val="094F2ACB"/>
    <w:rsid w:val="095F447B"/>
    <w:rsid w:val="0971070F"/>
    <w:rsid w:val="097B0DEE"/>
    <w:rsid w:val="097F03C9"/>
    <w:rsid w:val="098713B4"/>
    <w:rsid w:val="0992377C"/>
    <w:rsid w:val="09994F6E"/>
    <w:rsid w:val="09B02E7B"/>
    <w:rsid w:val="09BF25CD"/>
    <w:rsid w:val="09D61E25"/>
    <w:rsid w:val="09E77887"/>
    <w:rsid w:val="09F02151"/>
    <w:rsid w:val="09F0331D"/>
    <w:rsid w:val="09F23313"/>
    <w:rsid w:val="0A024B64"/>
    <w:rsid w:val="0A0B1026"/>
    <w:rsid w:val="0A104ACD"/>
    <w:rsid w:val="0A2553C0"/>
    <w:rsid w:val="0A26711B"/>
    <w:rsid w:val="0A2F10B2"/>
    <w:rsid w:val="0A3944A5"/>
    <w:rsid w:val="0A563A04"/>
    <w:rsid w:val="0A5A73ED"/>
    <w:rsid w:val="0A5F7911"/>
    <w:rsid w:val="0A680680"/>
    <w:rsid w:val="0A8074CD"/>
    <w:rsid w:val="0A933047"/>
    <w:rsid w:val="0A991DCF"/>
    <w:rsid w:val="0A9D2345"/>
    <w:rsid w:val="0AAC3C0E"/>
    <w:rsid w:val="0AB4595F"/>
    <w:rsid w:val="0AB54FBD"/>
    <w:rsid w:val="0AC31632"/>
    <w:rsid w:val="0ACD6C28"/>
    <w:rsid w:val="0AD63C82"/>
    <w:rsid w:val="0AE22DF8"/>
    <w:rsid w:val="0AEF534B"/>
    <w:rsid w:val="0AFC5F93"/>
    <w:rsid w:val="0B003210"/>
    <w:rsid w:val="0B0B003A"/>
    <w:rsid w:val="0B0E1BDE"/>
    <w:rsid w:val="0B0E6A60"/>
    <w:rsid w:val="0B1639C4"/>
    <w:rsid w:val="0B23588F"/>
    <w:rsid w:val="0B2E2053"/>
    <w:rsid w:val="0B3911CC"/>
    <w:rsid w:val="0B3E2DD9"/>
    <w:rsid w:val="0B3E3AA4"/>
    <w:rsid w:val="0B407E57"/>
    <w:rsid w:val="0B6F3A11"/>
    <w:rsid w:val="0B6F52EE"/>
    <w:rsid w:val="0B7F2267"/>
    <w:rsid w:val="0B834324"/>
    <w:rsid w:val="0B8C21C3"/>
    <w:rsid w:val="0B8F70E3"/>
    <w:rsid w:val="0B942876"/>
    <w:rsid w:val="0B9E4BBA"/>
    <w:rsid w:val="0BA422FE"/>
    <w:rsid w:val="0BB00A2B"/>
    <w:rsid w:val="0BBA08AC"/>
    <w:rsid w:val="0BBF6BBF"/>
    <w:rsid w:val="0BC32060"/>
    <w:rsid w:val="0BC870EC"/>
    <w:rsid w:val="0BD5410B"/>
    <w:rsid w:val="0BD6371B"/>
    <w:rsid w:val="0BD8058C"/>
    <w:rsid w:val="0BDB0BB5"/>
    <w:rsid w:val="0BDE5A9A"/>
    <w:rsid w:val="0BF015CA"/>
    <w:rsid w:val="0BFE51CE"/>
    <w:rsid w:val="0C037C5A"/>
    <w:rsid w:val="0C1108D4"/>
    <w:rsid w:val="0C371A4F"/>
    <w:rsid w:val="0C3B3C15"/>
    <w:rsid w:val="0C3D3F0C"/>
    <w:rsid w:val="0C4C5145"/>
    <w:rsid w:val="0C593B0A"/>
    <w:rsid w:val="0C5C463B"/>
    <w:rsid w:val="0C63543C"/>
    <w:rsid w:val="0C636CEA"/>
    <w:rsid w:val="0C65684B"/>
    <w:rsid w:val="0C747E5C"/>
    <w:rsid w:val="0C8246A4"/>
    <w:rsid w:val="0CA10473"/>
    <w:rsid w:val="0CB51C4E"/>
    <w:rsid w:val="0CB674E8"/>
    <w:rsid w:val="0CD53BD4"/>
    <w:rsid w:val="0CE75E12"/>
    <w:rsid w:val="0CED723D"/>
    <w:rsid w:val="0CFB4883"/>
    <w:rsid w:val="0CFE7622"/>
    <w:rsid w:val="0D0B2EA0"/>
    <w:rsid w:val="0D0E47DE"/>
    <w:rsid w:val="0D2E180F"/>
    <w:rsid w:val="0D53742A"/>
    <w:rsid w:val="0D615144"/>
    <w:rsid w:val="0D655CCD"/>
    <w:rsid w:val="0D681925"/>
    <w:rsid w:val="0D82313C"/>
    <w:rsid w:val="0D897357"/>
    <w:rsid w:val="0DA11402"/>
    <w:rsid w:val="0DAB0D6C"/>
    <w:rsid w:val="0DB35A4F"/>
    <w:rsid w:val="0DB4067A"/>
    <w:rsid w:val="0DBB185C"/>
    <w:rsid w:val="0DC46E1E"/>
    <w:rsid w:val="0DC52DAF"/>
    <w:rsid w:val="0DD21C31"/>
    <w:rsid w:val="0DE1140B"/>
    <w:rsid w:val="0DFD6FEB"/>
    <w:rsid w:val="0DFF692A"/>
    <w:rsid w:val="0E013FC9"/>
    <w:rsid w:val="0E296631"/>
    <w:rsid w:val="0E2A4813"/>
    <w:rsid w:val="0E331A78"/>
    <w:rsid w:val="0E364036"/>
    <w:rsid w:val="0E394284"/>
    <w:rsid w:val="0E4643D7"/>
    <w:rsid w:val="0E4D5A3B"/>
    <w:rsid w:val="0E515960"/>
    <w:rsid w:val="0E517DCD"/>
    <w:rsid w:val="0E533770"/>
    <w:rsid w:val="0E625E0E"/>
    <w:rsid w:val="0E656591"/>
    <w:rsid w:val="0E682AB1"/>
    <w:rsid w:val="0E745DF3"/>
    <w:rsid w:val="0E773FE0"/>
    <w:rsid w:val="0E9C59F7"/>
    <w:rsid w:val="0EA36604"/>
    <w:rsid w:val="0EAC3301"/>
    <w:rsid w:val="0EBC7422"/>
    <w:rsid w:val="0ED76955"/>
    <w:rsid w:val="0ED807FD"/>
    <w:rsid w:val="0EDC4255"/>
    <w:rsid w:val="0EE255E5"/>
    <w:rsid w:val="0EE3067F"/>
    <w:rsid w:val="0EE51B58"/>
    <w:rsid w:val="0EF912F3"/>
    <w:rsid w:val="0F010071"/>
    <w:rsid w:val="0F0510C1"/>
    <w:rsid w:val="0F187020"/>
    <w:rsid w:val="0F1F7CBF"/>
    <w:rsid w:val="0F4059FF"/>
    <w:rsid w:val="0F4557BF"/>
    <w:rsid w:val="0F477211"/>
    <w:rsid w:val="0F4860DA"/>
    <w:rsid w:val="0F5A07D7"/>
    <w:rsid w:val="0F705C34"/>
    <w:rsid w:val="0F7D4707"/>
    <w:rsid w:val="0F7E627F"/>
    <w:rsid w:val="0F7F077A"/>
    <w:rsid w:val="0FA36E15"/>
    <w:rsid w:val="0FA5170F"/>
    <w:rsid w:val="0FAB5E9C"/>
    <w:rsid w:val="0FAC067A"/>
    <w:rsid w:val="0FAE4E70"/>
    <w:rsid w:val="0FB00C44"/>
    <w:rsid w:val="0FBE2B73"/>
    <w:rsid w:val="0FCF33B7"/>
    <w:rsid w:val="0FDF11C3"/>
    <w:rsid w:val="0FEC757A"/>
    <w:rsid w:val="0FF6527A"/>
    <w:rsid w:val="0FF929AD"/>
    <w:rsid w:val="10167AB6"/>
    <w:rsid w:val="101D1B8B"/>
    <w:rsid w:val="10222C19"/>
    <w:rsid w:val="10274506"/>
    <w:rsid w:val="10355281"/>
    <w:rsid w:val="103A055C"/>
    <w:rsid w:val="103E0E20"/>
    <w:rsid w:val="10431FA5"/>
    <w:rsid w:val="10582822"/>
    <w:rsid w:val="106603F1"/>
    <w:rsid w:val="10683F3A"/>
    <w:rsid w:val="10723DBA"/>
    <w:rsid w:val="10821527"/>
    <w:rsid w:val="108B0C5F"/>
    <w:rsid w:val="10963832"/>
    <w:rsid w:val="10981B18"/>
    <w:rsid w:val="10C46C88"/>
    <w:rsid w:val="10D11801"/>
    <w:rsid w:val="10DB7596"/>
    <w:rsid w:val="10E34A63"/>
    <w:rsid w:val="10E767CC"/>
    <w:rsid w:val="10EB5ACE"/>
    <w:rsid w:val="10FC0D3F"/>
    <w:rsid w:val="1107099F"/>
    <w:rsid w:val="111C7CBA"/>
    <w:rsid w:val="1126665B"/>
    <w:rsid w:val="112923FB"/>
    <w:rsid w:val="11365A03"/>
    <w:rsid w:val="11414B0A"/>
    <w:rsid w:val="11427E1E"/>
    <w:rsid w:val="114A413E"/>
    <w:rsid w:val="115972DA"/>
    <w:rsid w:val="115D05B8"/>
    <w:rsid w:val="11606B02"/>
    <w:rsid w:val="11727A08"/>
    <w:rsid w:val="11782948"/>
    <w:rsid w:val="117A3401"/>
    <w:rsid w:val="118307CB"/>
    <w:rsid w:val="11831C03"/>
    <w:rsid w:val="11952EDA"/>
    <w:rsid w:val="119D08FF"/>
    <w:rsid w:val="119F15EC"/>
    <w:rsid w:val="11A81029"/>
    <w:rsid w:val="11AD348B"/>
    <w:rsid w:val="11C35C82"/>
    <w:rsid w:val="11E467F1"/>
    <w:rsid w:val="11F23B7D"/>
    <w:rsid w:val="11FA0021"/>
    <w:rsid w:val="11FA546D"/>
    <w:rsid w:val="12084A3C"/>
    <w:rsid w:val="120E7B94"/>
    <w:rsid w:val="121445C6"/>
    <w:rsid w:val="121464A7"/>
    <w:rsid w:val="12171A4A"/>
    <w:rsid w:val="121F3BC9"/>
    <w:rsid w:val="12203026"/>
    <w:rsid w:val="1231313F"/>
    <w:rsid w:val="124103C3"/>
    <w:rsid w:val="1243406B"/>
    <w:rsid w:val="124F4F87"/>
    <w:rsid w:val="12532FFE"/>
    <w:rsid w:val="12612426"/>
    <w:rsid w:val="12764164"/>
    <w:rsid w:val="127E41A1"/>
    <w:rsid w:val="12805C3C"/>
    <w:rsid w:val="12813971"/>
    <w:rsid w:val="12854FFF"/>
    <w:rsid w:val="12896286"/>
    <w:rsid w:val="128B3F17"/>
    <w:rsid w:val="128E6E1D"/>
    <w:rsid w:val="1297256E"/>
    <w:rsid w:val="12975726"/>
    <w:rsid w:val="12AC179F"/>
    <w:rsid w:val="12AE6405"/>
    <w:rsid w:val="12C83F39"/>
    <w:rsid w:val="12D82BD4"/>
    <w:rsid w:val="12E559F1"/>
    <w:rsid w:val="12E6522C"/>
    <w:rsid w:val="12ED585C"/>
    <w:rsid w:val="12F05FC5"/>
    <w:rsid w:val="12F41F8C"/>
    <w:rsid w:val="130A183F"/>
    <w:rsid w:val="130A1DE3"/>
    <w:rsid w:val="130B4662"/>
    <w:rsid w:val="130E6B5A"/>
    <w:rsid w:val="131B6AEE"/>
    <w:rsid w:val="132114F1"/>
    <w:rsid w:val="13271580"/>
    <w:rsid w:val="132E3F7F"/>
    <w:rsid w:val="133707EF"/>
    <w:rsid w:val="134013FD"/>
    <w:rsid w:val="13443BA0"/>
    <w:rsid w:val="134637D7"/>
    <w:rsid w:val="13665FF8"/>
    <w:rsid w:val="1366741D"/>
    <w:rsid w:val="13735BDF"/>
    <w:rsid w:val="137B40A9"/>
    <w:rsid w:val="1386599B"/>
    <w:rsid w:val="1399113E"/>
    <w:rsid w:val="13A5763B"/>
    <w:rsid w:val="13AC6723"/>
    <w:rsid w:val="13B22B56"/>
    <w:rsid w:val="13B97614"/>
    <w:rsid w:val="13BD4D57"/>
    <w:rsid w:val="13C17319"/>
    <w:rsid w:val="13C62A9E"/>
    <w:rsid w:val="13DA0903"/>
    <w:rsid w:val="13FA6814"/>
    <w:rsid w:val="13FD3F02"/>
    <w:rsid w:val="13FE5790"/>
    <w:rsid w:val="1412413F"/>
    <w:rsid w:val="1423414C"/>
    <w:rsid w:val="142446A8"/>
    <w:rsid w:val="142F3CC4"/>
    <w:rsid w:val="143378D2"/>
    <w:rsid w:val="1437062D"/>
    <w:rsid w:val="143B5743"/>
    <w:rsid w:val="14437D41"/>
    <w:rsid w:val="14443117"/>
    <w:rsid w:val="14541B36"/>
    <w:rsid w:val="14635E64"/>
    <w:rsid w:val="14796897"/>
    <w:rsid w:val="147F3EDC"/>
    <w:rsid w:val="14862F7C"/>
    <w:rsid w:val="14AA03EF"/>
    <w:rsid w:val="14AE2B30"/>
    <w:rsid w:val="14B4583A"/>
    <w:rsid w:val="14B76CED"/>
    <w:rsid w:val="14C63A9B"/>
    <w:rsid w:val="14E34D06"/>
    <w:rsid w:val="14FB0129"/>
    <w:rsid w:val="14FD7BBC"/>
    <w:rsid w:val="15013B2A"/>
    <w:rsid w:val="151B23C4"/>
    <w:rsid w:val="15204F17"/>
    <w:rsid w:val="152753F9"/>
    <w:rsid w:val="153C2C6F"/>
    <w:rsid w:val="15496AA7"/>
    <w:rsid w:val="155E3993"/>
    <w:rsid w:val="1560798F"/>
    <w:rsid w:val="15632642"/>
    <w:rsid w:val="1573019E"/>
    <w:rsid w:val="15734B0A"/>
    <w:rsid w:val="157C2D04"/>
    <w:rsid w:val="157D38A2"/>
    <w:rsid w:val="159531E1"/>
    <w:rsid w:val="15987B80"/>
    <w:rsid w:val="15A5394D"/>
    <w:rsid w:val="15AB5042"/>
    <w:rsid w:val="15B26FA9"/>
    <w:rsid w:val="15BA5E3D"/>
    <w:rsid w:val="15BE6A81"/>
    <w:rsid w:val="15C41451"/>
    <w:rsid w:val="15D957C9"/>
    <w:rsid w:val="15E817BB"/>
    <w:rsid w:val="15EB7369"/>
    <w:rsid w:val="15ED6FC2"/>
    <w:rsid w:val="15F56564"/>
    <w:rsid w:val="16040FA4"/>
    <w:rsid w:val="16167148"/>
    <w:rsid w:val="161D1C5E"/>
    <w:rsid w:val="16333160"/>
    <w:rsid w:val="16536AA5"/>
    <w:rsid w:val="166A1842"/>
    <w:rsid w:val="167B4509"/>
    <w:rsid w:val="167D40E8"/>
    <w:rsid w:val="16820732"/>
    <w:rsid w:val="168503BC"/>
    <w:rsid w:val="16947205"/>
    <w:rsid w:val="169B4286"/>
    <w:rsid w:val="169F23E9"/>
    <w:rsid w:val="16AE1E93"/>
    <w:rsid w:val="16B56777"/>
    <w:rsid w:val="16BE597E"/>
    <w:rsid w:val="16BF191A"/>
    <w:rsid w:val="16C94BAE"/>
    <w:rsid w:val="16DC1769"/>
    <w:rsid w:val="16DD349A"/>
    <w:rsid w:val="16E01EDF"/>
    <w:rsid w:val="16E4785C"/>
    <w:rsid w:val="16F828F4"/>
    <w:rsid w:val="170017D5"/>
    <w:rsid w:val="1704496A"/>
    <w:rsid w:val="17091CFF"/>
    <w:rsid w:val="170A64E8"/>
    <w:rsid w:val="17187280"/>
    <w:rsid w:val="17205B7F"/>
    <w:rsid w:val="172774C1"/>
    <w:rsid w:val="17346598"/>
    <w:rsid w:val="17423EFE"/>
    <w:rsid w:val="17473AF5"/>
    <w:rsid w:val="17490735"/>
    <w:rsid w:val="17492BFE"/>
    <w:rsid w:val="176165C4"/>
    <w:rsid w:val="1776654F"/>
    <w:rsid w:val="1780399C"/>
    <w:rsid w:val="17890E6A"/>
    <w:rsid w:val="179A146F"/>
    <w:rsid w:val="179C0787"/>
    <w:rsid w:val="179D2084"/>
    <w:rsid w:val="17A453F2"/>
    <w:rsid w:val="17A7446A"/>
    <w:rsid w:val="17B312F2"/>
    <w:rsid w:val="17BA2FF7"/>
    <w:rsid w:val="17C44BCD"/>
    <w:rsid w:val="17C85BBA"/>
    <w:rsid w:val="17CA140C"/>
    <w:rsid w:val="17CA1852"/>
    <w:rsid w:val="17CB62C2"/>
    <w:rsid w:val="17D5185A"/>
    <w:rsid w:val="17D52984"/>
    <w:rsid w:val="17F3457B"/>
    <w:rsid w:val="18071EB2"/>
    <w:rsid w:val="180C60C4"/>
    <w:rsid w:val="18115B2D"/>
    <w:rsid w:val="18212B5A"/>
    <w:rsid w:val="183069F1"/>
    <w:rsid w:val="18362C7B"/>
    <w:rsid w:val="183E555C"/>
    <w:rsid w:val="18610872"/>
    <w:rsid w:val="18640112"/>
    <w:rsid w:val="18722B2C"/>
    <w:rsid w:val="187A4AF6"/>
    <w:rsid w:val="187A4E68"/>
    <w:rsid w:val="1885130E"/>
    <w:rsid w:val="18892D2F"/>
    <w:rsid w:val="18A54BBF"/>
    <w:rsid w:val="18B97EC3"/>
    <w:rsid w:val="18BB7D34"/>
    <w:rsid w:val="18BD5D4F"/>
    <w:rsid w:val="18CF3AAF"/>
    <w:rsid w:val="18E22455"/>
    <w:rsid w:val="18E80C3B"/>
    <w:rsid w:val="18EB3AEF"/>
    <w:rsid w:val="18F07768"/>
    <w:rsid w:val="18F95AB3"/>
    <w:rsid w:val="18FD32F0"/>
    <w:rsid w:val="1903575C"/>
    <w:rsid w:val="19042DC1"/>
    <w:rsid w:val="190719ED"/>
    <w:rsid w:val="190D2BB7"/>
    <w:rsid w:val="19121CE6"/>
    <w:rsid w:val="191675E2"/>
    <w:rsid w:val="19264338"/>
    <w:rsid w:val="192A4FC2"/>
    <w:rsid w:val="193F69F4"/>
    <w:rsid w:val="19424CFC"/>
    <w:rsid w:val="194C5174"/>
    <w:rsid w:val="195906E7"/>
    <w:rsid w:val="195B545D"/>
    <w:rsid w:val="196B0232"/>
    <w:rsid w:val="197109B3"/>
    <w:rsid w:val="19735FC5"/>
    <w:rsid w:val="19901AB2"/>
    <w:rsid w:val="1992340B"/>
    <w:rsid w:val="19A9B352"/>
    <w:rsid w:val="19C05BF0"/>
    <w:rsid w:val="19C67B5A"/>
    <w:rsid w:val="19D46017"/>
    <w:rsid w:val="19E30B20"/>
    <w:rsid w:val="19FC7DFA"/>
    <w:rsid w:val="19FF10A8"/>
    <w:rsid w:val="1A016C03"/>
    <w:rsid w:val="1A025581"/>
    <w:rsid w:val="1A1813FD"/>
    <w:rsid w:val="1A204615"/>
    <w:rsid w:val="1A216675"/>
    <w:rsid w:val="1A251C87"/>
    <w:rsid w:val="1A2C4F98"/>
    <w:rsid w:val="1A2E1839"/>
    <w:rsid w:val="1A353C05"/>
    <w:rsid w:val="1A397013"/>
    <w:rsid w:val="1A4D4F37"/>
    <w:rsid w:val="1A6065F7"/>
    <w:rsid w:val="1A6258A2"/>
    <w:rsid w:val="1A635E39"/>
    <w:rsid w:val="1A693DAC"/>
    <w:rsid w:val="1A720805"/>
    <w:rsid w:val="1A7A7F4B"/>
    <w:rsid w:val="1A8C1866"/>
    <w:rsid w:val="1A8E8D5E"/>
    <w:rsid w:val="1A9F05CC"/>
    <w:rsid w:val="1AA649A7"/>
    <w:rsid w:val="1AB37D9F"/>
    <w:rsid w:val="1ABE229B"/>
    <w:rsid w:val="1ACA18E7"/>
    <w:rsid w:val="1ACB13B9"/>
    <w:rsid w:val="1ACC6470"/>
    <w:rsid w:val="1ACF5CAB"/>
    <w:rsid w:val="1AD560DB"/>
    <w:rsid w:val="1AE225D0"/>
    <w:rsid w:val="1AE32E86"/>
    <w:rsid w:val="1AED1B5F"/>
    <w:rsid w:val="1AF17807"/>
    <w:rsid w:val="1B062C0F"/>
    <w:rsid w:val="1B124E30"/>
    <w:rsid w:val="1B176C2B"/>
    <w:rsid w:val="1B1A1C47"/>
    <w:rsid w:val="1B222746"/>
    <w:rsid w:val="1B253820"/>
    <w:rsid w:val="1B270F64"/>
    <w:rsid w:val="1B37514D"/>
    <w:rsid w:val="1B396A92"/>
    <w:rsid w:val="1B3F740B"/>
    <w:rsid w:val="1B452F94"/>
    <w:rsid w:val="1B5332D0"/>
    <w:rsid w:val="1B5C55BE"/>
    <w:rsid w:val="1B5C7970"/>
    <w:rsid w:val="1B6171F4"/>
    <w:rsid w:val="1B6545A3"/>
    <w:rsid w:val="1B6B328A"/>
    <w:rsid w:val="1B714CB8"/>
    <w:rsid w:val="1B7A5035"/>
    <w:rsid w:val="1B94515F"/>
    <w:rsid w:val="1B9E5EC0"/>
    <w:rsid w:val="1BA53DB0"/>
    <w:rsid w:val="1BB40831"/>
    <w:rsid w:val="1BD94A08"/>
    <w:rsid w:val="1BDA7E5B"/>
    <w:rsid w:val="1BDF2B0B"/>
    <w:rsid w:val="1BEC2679"/>
    <w:rsid w:val="1BEC41D7"/>
    <w:rsid w:val="1BEE0639"/>
    <w:rsid w:val="1BF757BB"/>
    <w:rsid w:val="1C143DF6"/>
    <w:rsid w:val="1C1926D4"/>
    <w:rsid w:val="1C2A6483"/>
    <w:rsid w:val="1C2B05D4"/>
    <w:rsid w:val="1C2C3113"/>
    <w:rsid w:val="1C2F4E57"/>
    <w:rsid w:val="1C31470B"/>
    <w:rsid w:val="1C38365F"/>
    <w:rsid w:val="1C3B0086"/>
    <w:rsid w:val="1C403531"/>
    <w:rsid w:val="1C463927"/>
    <w:rsid w:val="1C482E99"/>
    <w:rsid w:val="1C4E71DA"/>
    <w:rsid w:val="1C625C1D"/>
    <w:rsid w:val="1C6949B4"/>
    <w:rsid w:val="1C6C201A"/>
    <w:rsid w:val="1C753A5D"/>
    <w:rsid w:val="1C855CDA"/>
    <w:rsid w:val="1C887DAE"/>
    <w:rsid w:val="1C8C4A7E"/>
    <w:rsid w:val="1C91550A"/>
    <w:rsid w:val="1CA1080A"/>
    <w:rsid w:val="1CA52E14"/>
    <w:rsid w:val="1CA94B08"/>
    <w:rsid w:val="1CAF4281"/>
    <w:rsid w:val="1CB94800"/>
    <w:rsid w:val="1CBE759B"/>
    <w:rsid w:val="1CC82DAC"/>
    <w:rsid w:val="1CDA171F"/>
    <w:rsid w:val="1CDB5A06"/>
    <w:rsid w:val="1CEB1B6E"/>
    <w:rsid w:val="1CEC5C73"/>
    <w:rsid w:val="1CF65957"/>
    <w:rsid w:val="1CF73B65"/>
    <w:rsid w:val="1CF84320"/>
    <w:rsid w:val="1D084D37"/>
    <w:rsid w:val="1D0B680A"/>
    <w:rsid w:val="1D131075"/>
    <w:rsid w:val="1D155D50"/>
    <w:rsid w:val="1D164572"/>
    <w:rsid w:val="1D187538"/>
    <w:rsid w:val="1D1D20EB"/>
    <w:rsid w:val="1D2058BE"/>
    <w:rsid w:val="1D2A0873"/>
    <w:rsid w:val="1D302792"/>
    <w:rsid w:val="1D4C5D05"/>
    <w:rsid w:val="1D520A33"/>
    <w:rsid w:val="1D5E1DED"/>
    <w:rsid w:val="1D6F2C0B"/>
    <w:rsid w:val="1D752CDA"/>
    <w:rsid w:val="1D780BAA"/>
    <w:rsid w:val="1D7A03A6"/>
    <w:rsid w:val="1D7C4541"/>
    <w:rsid w:val="1D7C5188"/>
    <w:rsid w:val="1D7D5F9E"/>
    <w:rsid w:val="1D86050B"/>
    <w:rsid w:val="1D9075FF"/>
    <w:rsid w:val="1D912CD6"/>
    <w:rsid w:val="1D9D1284"/>
    <w:rsid w:val="1DA77B98"/>
    <w:rsid w:val="1DB72058"/>
    <w:rsid w:val="1DBA31CC"/>
    <w:rsid w:val="1DBF1123"/>
    <w:rsid w:val="1DC453EE"/>
    <w:rsid w:val="1DCD0E6B"/>
    <w:rsid w:val="1DDF18C1"/>
    <w:rsid w:val="1DE24EBA"/>
    <w:rsid w:val="1DF0585E"/>
    <w:rsid w:val="1DF6753A"/>
    <w:rsid w:val="1DF94517"/>
    <w:rsid w:val="1E0F7CBE"/>
    <w:rsid w:val="1E1136C5"/>
    <w:rsid w:val="1E1654CD"/>
    <w:rsid w:val="1E1E4201"/>
    <w:rsid w:val="1E37523F"/>
    <w:rsid w:val="1E380EA1"/>
    <w:rsid w:val="1E3B2851"/>
    <w:rsid w:val="1E490458"/>
    <w:rsid w:val="1E4C7FBE"/>
    <w:rsid w:val="1E546A73"/>
    <w:rsid w:val="1E6667B0"/>
    <w:rsid w:val="1E8C42B3"/>
    <w:rsid w:val="1EA90B17"/>
    <w:rsid w:val="1EB02BC6"/>
    <w:rsid w:val="1EB303A1"/>
    <w:rsid w:val="1EB80D71"/>
    <w:rsid w:val="1EB8465B"/>
    <w:rsid w:val="1ECD324C"/>
    <w:rsid w:val="1EE308E9"/>
    <w:rsid w:val="1EF526EE"/>
    <w:rsid w:val="1EF64629"/>
    <w:rsid w:val="1EF77EA8"/>
    <w:rsid w:val="1EF800AB"/>
    <w:rsid w:val="1F0113AD"/>
    <w:rsid w:val="1F025CD3"/>
    <w:rsid w:val="1F0C21D0"/>
    <w:rsid w:val="1F11363D"/>
    <w:rsid w:val="1F130686"/>
    <w:rsid w:val="1F2C1309"/>
    <w:rsid w:val="1F355268"/>
    <w:rsid w:val="1F376867"/>
    <w:rsid w:val="1F380FC1"/>
    <w:rsid w:val="1F3A146A"/>
    <w:rsid w:val="1F4009F0"/>
    <w:rsid w:val="1F494E77"/>
    <w:rsid w:val="1F4B7CFB"/>
    <w:rsid w:val="1F5A124C"/>
    <w:rsid w:val="1F5F6D2F"/>
    <w:rsid w:val="1F6112A8"/>
    <w:rsid w:val="1F715BD6"/>
    <w:rsid w:val="1F851A7C"/>
    <w:rsid w:val="1F966E7B"/>
    <w:rsid w:val="1FA27517"/>
    <w:rsid w:val="1FB33EF6"/>
    <w:rsid w:val="1FB62F7A"/>
    <w:rsid w:val="1FBFE7E3"/>
    <w:rsid w:val="1FDB2AAA"/>
    <w:rsid w:val="1FF468DC"/>
    <w:rsid w:val="1FF473F2"/>
    <w:rsid w:val="1FF51728"/>
    <w:rsid w:val="1FFD2E80"/>
    <w:rsid w:val="1FFF1300"/>
    <w:rsid w:val="20275B62"/>
    <w:rsid w:val="203C565D"/>
    <w:rsid w:val="203E4415"/>
    <w:rsid w:val="20470A13"/>
    <w:rsid w:val="20596425"/>
    <w:rsid w:val="20610E40"/>
    <w:rsid w:val="2061621C"/>
    <w:rsid w:val="20691FA1"/>
    <w:rsid w:val="206E553A"/>
    <w:rsid w:val="206E7C0E"/>
    <w:rsid w:val="2077636C"/>
    <w:rsid w:val="20917858"/>
    <w:rsid w:val="209726B1"/>
    <w:rsid w:val="209B07EC"/>
    <w:rsid w:val="209F096F"/>
    <w:rsid w:val="20A425C2"/>
    <w:rsid w:val="20A91EA8"/>
    <w:rsid w:val="20AB4C71"/>
    <w:rsid w:val="20BA19EF"/>
    <w:rsid w:val="20C51465"/>
    <w:rsid w:val="20C7247F"/>
    <w:rsid w:val="20CB606A"/>
    <w:rsid w:val="20CE5749"/>
    <w:rsid w:val="20E61928"/>
    <w:rsid w:val="20EA0F30"/>
    <w:rsid w:val="20EE714F"/>
    <w:rsid w:val="20F7587A"/>
    <w:rsid w:val="210B3819"/>
    <w:rsid w:val="211E728C"/>
    <w:rsid w:val="212B5898"/>
    <w:rsid w:val="213157FC"/>
    <w:rsid w:val="216011C0"/>
    <w:rsid w:val="21632FCD"/>
    <w:rsid w:val="21693B0E"/>
    <w:rsid w:val="21824E47"/>
    <w:rsid w:val="21880216"/>
    <w:rsid w:val="21882F14"/>
    <w:rsid w:val="218A2E8B"/>
    <w:rsid w:val="21930B0F"/>
    <w:rsid w:val="21AA5322"/>
    <w:rsid w:val="21B00B06"/>
    <w:rsid w:val="21B3FC10"/>
    <w:rsid w:val="21BC6FD6"/>
    <w:rsid w:val="21C7734C"/>
    <w:rsid w:val="21C8390C"/>
    <w:rsid w:val="21CF76F3"/>
    <w:rsid w:val="21D0249C"/>
    <w:rsid w:val="21D73171"/>
    <w:rsid w:val="21DA545B"/>
    <w:rsid w:val="21E02EF5"/>
    <w:rsid w:val="220B493D"/>
    <w:rsid w:val="22191496"/>
    <w:rsid w:val="22380949"/>
    <w:rsid w:val="224B765F"/>
    <w:rsid w:val="22506B3B"/>
    <w:rsid w:val="22613991"/>
    <w:rsid w:val="2261584E"/>
    <w:rsid w:val="2264102F"/>
    <w:rsid w:val="22696B40"/>
    <w:rsid w:val="226B1A63"/>
    <w:rsid w:val="22760CCD"/>
    <w:rsid w:val="227C52EF"/>
    <w:rsid w:val="227D070D"/>
    <w:rsid w:val="22902597"/>
    <w:rsid w:val="22A80B6A"/>
    <w:rsid w:val="22BE7391"/>
    <w:rsid w:val="22C171E6"/>
    <w:rsid w:val="22D32165"/>
    <w:rsid w:val="22E6224E"/>
    <w:rsid w:val="22F368D0"/>
    <w:rsid w:val="22FE6057"/>
    <w:rsid w:val="23026903"/>
    <w:rsid w:val="2303338F"/>
    <w:rsid w:val="23074F60"/>
    <w:rsid w:val="231D7182"/>
    <w:rsid w:val="232B3F26"/>
    <w:rsid w:val="23481555"/>
    <w:rsid w:val="234F132B"/>
    <w:rsid w:val="23500262"/>
    <w:rsid w:val="23514030"/>
    <w:rsid w:val="235D1334"/>
    <w:rsid w:val="235D3636"/>
    <w:rsid w:val="235F410F"/>
    <w:rsid w:val="2363280D"/>
    <w:rsid w:val="236A2D96"/>
    <w:rsid w:val="237A7AA4"/>
    <w:rsid w:val="237D7225"/>
    <w:rsid w:val="23853042"/>
    <w:rsid w:val="239C51D7"/>
    <w:rsid w:val="23E83BD8"/>
    <w:rsid w:val="23EA49AA"/>
    <w:rsid w:val="23F174BF"/>
    <w:rsid w:val="24213A15"/>
    <w:rsid w:val="2422303D"/>
    <w:rsid w:val="24234899"/>
    <w:rsid w:val="242F52AB"/>
    <w:rsid w:val="242F7B17"/>
    <w:rsid w:val="24460C5D"/>
    <w:rsid w:val="24472B78"/>
    <w:rsid w:val="245060ED"/>
    <w:rsid w:val="245160EE"/>
    <w:rsid w:val="245422CF"/>
    <w:rsid w:val="245A46FE"/>
    <w:rsid w:val="24781728"/>
    <w:rsid w:val="247F6C68"/>
    <w:rsid w:val="24805DD8"/>
    <w:rsid w:val="24970838"/>
    <w:rsid w:val="24B33899"/>
    <w:rsid w:val="24BA02E5"/>
    <w:rsid w:val="24BD7B77"/>
    <w:rsid w:val="24CF0CB3"/>
    <w:rsid w:val="24D038E4"/>
    <w:rsid w:val="24D45339"/>
    <w:rsid w:val="24E161E6"/>
    <w:rsid w:val="24EA2E30"/>
    <w:rsid w:val="24FE605B"/>
    <w:rsid w:val="24FE7DD3"/>
    <w:rsid w:val="25055571"/>
    <w:rsid w:val="250C707C"/>
    <w:rsid w:val="251A5AF6"/>
    <w:rsid w:val="251E70CE"/>
    <w:rsid w:val="25202BDA"/>
    <w:rsid w:val="25281DF0"/>
    <w:rsid w:val="25286423"/>
    <w:rsid w:val="253369E2"/>
    <w:rsid w:val="25377C82"/>
    <w:rsid w:val="253941F6"/>
    <w:rsid w:val="25413FF1"/>
    <w:rsid w:val="25447CF8"/>
    <w:rsid w:val="25593C69"/>
    <w:rsid w:val="256744B7"/>
    <w:rsid w:val="256D315B"/>
    <w:rsid w:val="256E12B2"/>
    <w:rsid w:val="256E6592"/>
    <w:rsid w:val="25773A78"/>
    <w:rsid w:val="257C7A18"/>
    <w:rsid w:val="258571D1"/>
    <w:rsid w:val="259E62C7"/>
    <w:rsid w:val="25B30166"/>
    <w:rsid w:val="25B30C06"/>
    <w:rsid w:val="25B81425"/>
    <w:rsid w:val="25BB5BBA"/>
    <w:rsid w:val="25BC0EF1"/>
    <w:rsid w:val="25BD331B"/>
    <w:rsid w:val="25BE5D17"/>
    <w:rsid w:val="25BF7C42"/>
    <w:rsid w:val="25C57A81"/>
    <w:rsid w:val="25DF76E4"/>
    <w:rsid w:val="25FE42BA"/>
    <w:rsid w:val="261053FB"/>
    <w:rsid w:val="261108C8"/>
    <w:rsid w:val="261B3380"/>
    <w:rsid w:val="262761C1"/>
    <w:rsid w:val="262E0A72"/>
    <w:rsid w:val="2638574A"/>
    <w:rsid w:val="263C2C18"/>
    <w:rsid w:val="26583E7E"/>
    <w:rsid w:val="26666A17"/>
    <w:rsid w:val="266F36B9"/>
    <w:rsid w:val="2672511E"/>
    <w:rsid w:val="26727B88"/>
    <w:rsid w:val="26745430"/>
    <w:rsid w:val="26790E20"/>
    <w:rsid w:val="269F097D"/>
    <w:rsid w:val="26A03FF7"/>
    <w:rsid w:val="26A23BEE"/>
    <w:rsid w:val="26A34428"/>
    <w:rsid w:val="26A66C3B"/>
    <w:rsid w:val="26B046C1"/>
    <w:rsid w:val="26B24102"/>
    <w:rsid w:val="26C63188"/>
    <w:rsid w:val="26CB3A29"/>
    <w:rsid w:val="26CB7CE0"/>
    <w:rsid w:val="26D440C5"/>
    <w:rsid w:val="26DB0570"/>
    <w:rsid w:val="26DD34CD"/>
    <w:rsid w:val="26ED06A6"/>
    <w:rsid w:val="26F432B5"/>
    <w:rsid w:val="26F93E21"/>
    <w:rsid w:val="27143506"/>
    <w:rsid w:val="27160D04"/>
    <w:rsid w:val="272B193D"/>
    <w:rsid w:val="272F4112"/>
    <w:rsid w:val="273544FD"/>
    <w:rsid w:val="275300A8"/>
    <w:rsid w:val="27576052"/>
    <w:rsid w:val="275B248F"/>
    <w:rsid w:val="275B7D45"/>
    <w:rsid w:val="27665084"/>
    <w:rsid w:val="276F3D3E"/>
    <w:rsid w:val="27723DAB"/>
    <w:rsid w:val="27797D5A"/>
    <w:rsid w:val="277E238C"/>
    <w:rsid w:val="279233BF"/>
    <w:rsid w:val="27935517"/>
    <w:rsid w:val="279F6AAD"/>
    <w:rsid w:val="27B875D0"/>
    <w:rsid w:val="27BB0195"/>
    <w:rsid w:val="27BC08B6"/>
    <w:rsid w:val="27BC477A"/>
    <w:rsid w:val="27DF57FC"/>
    <w:rsid w:val="27ED3E4A"/>
    <w:rsid w:val="27F5593E"/>
    <w:rsid w:val="280505D7"/>
    <w:rsid w:val="28093474"/>
    <w:rsid w:val="280F2D24"/>
    <w:rsid w:val="281128AE"/>
    <w:rsid w:val="281513E4"/>
    <w:rsid w:val="28177D6D"/>
    <w:rsid w:val="283A04E9"/>
    <w:rsid w:val="28426894"/>
    <w:rsid w:val="28641D1D"/>
    <w:rsid w:val="28656EC1"/>
    <w:rsid w:val="28826240"/>
    <w:rsid w:val="28833E38"/>
    <w:rsid w:val="28843BE1"/>
    <w:rsid w:val="2886149E"/>
    <w:rsid w:val="28972413"/>
    <w:rsid w:val="289F5C15"/>
    <w:rsid w:val="28AD5A8E"/>
    <w:rsid w:val="28B1461F"/>
    <w:rsid w:val="28B22B5E"/>
    <w:rsid w:val="28B65628"/>
    <w:rsid w:val="28C13EFD"/>
    <w:rsid w:val="28C92C5A"/>
    <w:rsid w:val="28CF369A"/>
    <w:rsid w:val="28CF5C8E"/>
    <w:rsid w:val="28D05208"/>
    <w:rsid w:val="28D40B19"/>
    <w:rsid w:val="28E041D7"/>
    <w:rsid w:val="28EE0480"/>
    <w:rsid w:val="28F354D8"/>
    <w:rsid w:val="28F45C86"/>
    <w:rsid w:val="2900549B"/>
    <w:rsid w:val="290307C3"/>
    <w:rsid w:val="290F02E0"/>
    <w:rsid w:val="29160CF0"/>
    <w:rsid w:val="29211809"/>
    <w:rsid w:val="292157D8"/>
    <w:rsid w:val="29485EF5"/>
    <w:rsid w:val="295A20C2"/>
    <w:rsid w:val="29602503"/>
    <w:rsid w:val="29707AE4"/>
    <w:rsid w:val="29712DEB"/>
    <w:rsid w:val="297143A9"/>
    <w:rsid w:val="29720DB1"/>
    <w:rsid w:val="29754CB6"/>
    <w:rsid w:val="297C08D5"/>
    <w:rsid w:val="297D4C9C"/>
    <w:rsid w:val="298B6C6C"/>
    <w:rsid w:val="299373BE"/>
    <w:rsid w:val="29A01578"/>
    <w:rsid w:val="29A359F5"/>
    <w:rsid w:val="29AC6618"/>
    <w:rsid w:val="29B22FC6"/>
    <w:rsid w:val="29BD7D5C"/>
    <w:rsid w:val="29C5648B"/>
    <w:rsid w:val="29C96C1B"/>
    <w:rsid w:val="29CA6A64"/>
    <w:rsid w:val="29D210F9"/>
    <w:rsid w:val="29E84D0B"/>
    <w:rsid w:val="29F1249F"/>
    <w:rsid w:val="29FD31C6"/>
    <w:rsid w:val="2A0E5329"/>
    <w:rsid w:val="2A11083C"/>
    <w:rsid w:val="2A1E6818"/>
    <w:rsid w:val="2A2039E6"/>
    <w:rsid w:val="2A2F2308"/>
    <w:rsid w:val="2A2F46C1"/>
    <w:rsid w:val="2A4927F6"/>
    <w:rsid w:val="2A4C6FDA"/>
    <w:rsid w:val="2A4D0BA9"/>
    <w:rsid w:val="2A5039BA"/>
    <w:rsid w:val="2A5044A3"/>
    <w:rsid w:val="2A5470ED"/>
    <w:rsid w:val="2A5B116E"/>
    <w:rsid w:val="2A5B65C5"/>
    <w:rsid w:val="2A61589A"/>
    <w:rsid w:val="2A643DE4"/>
    <w:rsid w:val="2A6869EB"/>
    <w:rsid w:val="2A6A27C0"/>
    <w:rsid w:val="2A6B2001"/>
    <w:rsid w:val="2A6D4C02"/>
    <w:rsid w:val="2A76305D"/>
    <w:rsid w:val="2A764BF8"/>
    <w:rsid w:val="2A822ABA"/>
    <w:rsid w:val="2A866BDB"/>
    <w:rsid w:val="2A8737DC"/>
    <w:rsid w:val="2A88708D"/>
    <w:rsid w:val="2A8E3C61"/>
    <w:rsid w:val="2A917A1E"/>
    <w:rsid w:val="2A937382"/>
    <w:rsid w:val="2A97654B"/>
    <w:rsid w:val="2A9D47E9"/>
    <w:rsid w:val="2AA043B6"/>
    <w:rsid w:val="2AA504BA"/>
    <w:rsid w:val="2AA711D7"/>
    <w:rsid w:val="2AAF3E40"/>
    <w:rsid w:val="2AC26899"/>
    <w:rsid w:val="2AC343CA"/>
    <w:rsid w:val="2AC51724"/>
    <w:rsid w:val="2AC8381D"/>
    <w:rsid w:val="2ACD4403"/>
    <w:rsid w:val="2ADB730C"/>
    <w:rsid w:val="2ADE060E"/>
    <w:rsid w:val="2AE07489"/>
    <w:rsid w:val="2AE11375"/>
    <w:rsid w:val="2AEB3752"/>
    <w:rsid w:val="2AFA75C8"/>
    <w:rsid w:val="2AFB0A8D"/>
    <w:rsid w:val="2AFC067F"/>
    <w:rsid w:val="2AFD761D"/>
    <w:rsid w:val="2AFE6BA9"/>
    <w:rsid w:val="2AFF47EC"/>
    <w:rsid w:val="2B0211B1"/>
    <w:rsid w:val="2B104564"/>
    <w:rsid w:val="2B1C6775"/>
    <w:rsid w:val="2B1D3AB5"/>
    <w:rsid w:val="2B2253C7"/>
    <w:rsid w:val="2B2462E8"/>
    <w:rsid w:val="2B2569CB"/>
    <w:rsid w:val="2B27478F"/>
    <w:rsid w:val="2B2C0C95"/>
    <w:rsid w:val="2B3D0768"/>
    <w:rsid w:val="2B3F74BF"/>
    <w:rsid w:val="2B4813E4"/>
    <w:rsid w:val="2B4C409C"/>
    <w:rsid w:val="2B4C55FC"/>
    <w:rsid w:val="2B5756FB"/>
    <w:rsid w:val="2B595107"/>
    <w:rsid w:val="2B5D3585"/>
    <w:rsid w:val="2B65157D"/>
    <w:rsid w:val="2B715560"/>
    <w:rsid w:val="2B7819E0"/>
    <w:rsid w:val="2B816057"/>
    <w:rsid w:val="2B87795C"/>
    <w:rsid w:val="2B881A52"/>
    <w:rsid w:val="2BA0473C"/>
    <w:rsid w:val="2BA160AE"/>
    <w:rsid w:val="2BBB0DBE"/>
    <w:rsid w:val="2BC53CB9"/>
    <w:rsid w:val="2BCB48F5"/>
    <w:rsid w:val="2BD9009C"/>
    <w:rsid w:val="2BE578CA"/>
    <w:rsid w:val="2BE810D2"/>
    <w:rsid w:val="2BF055F2"/>
    <w:rsid w:val="2C0028FF"/>
    <w:rsid w:val="2C06338F"/>
    <w:rsid w:val="2C163D71"/>
    <w:rsid w:val="2C352F51"/>
    <w:rsid w:val="2C3B6FB4"/>
    <w:rsid w:val="2C610858"/>
    <w:rsid w:val="2C6116EF"/>
    <w:rsid w:val="2C7F65B4"/>
    <w:rsid w:val="2C88244D"/>
    <w:rsid w:val="2C8D2BDD"/>
    <w:rsid w:val="2C8F5FBB"/>
    <w:rsid w:val="2CA0333E"/>
    <w:rsid w:val="2CA60DD7"/>
    <w:rsid w:val="2CAA77DA"/>
    <w:rsid w:val="2CB00BB1"/>
    <w:rsid w:val="2CCC5B4F"/>
    <w:rsid w:val="2CCF3E85"/>
    <w:rsid w:val="2CD038E1"/>
    <w:rsid w:val="2CD61A40"/>
    <w:rsid w:val="2CD6479C"/>
    <w:rsid w:val="2CD71E31"/>
    <w:rsid w:val="2CDE5A39"/>
    <w:rsid w:val="2CE17E3B"/>
    <w:rsid w:val="2CE451DF"/>
    <w:rsid w:val="2D0E7AD5"/>
    <w:rsid w:val="2D180876"/>
    <w:rsid w:val="2D1945CB"/>
    <w:rsid w:val="2D233FA2"/>
    <w:rsid w:val="2D28349D"/>
    <w:rsid w:val="2D3550ED"/>
    <w:rsid w:val="2D3A0249"/>
    <w:rsid w:val="2D3F6A84"/>
    <w:rsid w:val="2D5B0836"/>
    <w:rsid w:val="2D626B90"/>
    <w:rsid w:val="2D783130"/>
    <w:rsid w:val="2D8563DC"/>
    <w:rsid w:val="2D89392B"/>
    <w:rsid w:val="2D9B1771"/>
    <w:rsid w:val="2DA62337"/>
    <w:rsid w:val="2DBC7613"/>
    <w:rsid w:val="2DBD234B"/>
    <w:rsid w:val="2DBE5243"/>
    <w:rsid w:val="2DCC71DC"/>
    <w:rsid w:val="2DD2481F"/>
    <w:rsid w:val="2DD4739F"/>
    <w:rsid w:val="2DE4436A"/>
    <w:rsid w:val="2DFC36EE"/>
    <w:rsid w:val="2E10007E"/>
    <w:rsid w:val="2E123B90"/>
    <w:rsid w:val="2E213E33"/>
    <w:rsid w:val="2E2F1822"/>
    <w:rsid w:val="2E346E58"/>
    <w:rsid w:val="2E4E0B10"/>
    <w:rsid w:val="2E5744AA"/>
    <w:rsid w:val="2E8207BB"/>
    <w:rsid w:val="2E931ED8"/>
    <w:rsid w:val="2E934284"/>
    <w:rsid w:val="2EA40D24"/>
    <w:rsid w:val="2EA75C2A"/>
    <w:rsid w:val="2EA7713E"/>
    <w:rsid w:val="2EB10E38"/>
    <w:rsid w:val="2EB3362B"/>
    <w:rsid w:val="2EB3376F"/>
    <w:rsid w:val="2EB82C48"/>
    <w:rsid w:val="2EBD38D2"/>
    <w:rsid w:val="2EC9062C"/>
    <w:rsid w:val="2ED255D6"/>
    <w:rsid w:val="2ED636E2"/>
    <w:rsid w:val="2EDA519A"/>
    <w:rsid w:val="2EE02883"/>
    <w:rsid w:val="2EE20224"/>
    <w:rsid w:val="2EE914A6"/>
    <w:rsid w:val="2EF9429A"/>
    <w:rsid w:val="2F114210"/>
    <w:rsid w:val="2F1B3432"/>
    <w:rsid w:val="2F206E4F"/>
    <w:rsid w:val="2F3816A9"/>
    <w:rsid w:val="2F410E78"/>
    <w:rsid w:val="2F4374E6"/>
    <w:rsid w:val="2F492A7B"/>
    <w:rsid w:val="2F495E8A"/>
    <w:rsid w:val="2F565C91"/>
    <w:rsid w:val="2F742CF9"/>
    <w:rsid w:val="2F783F32"/>
    <w:rsid w:val="2F8235B5"/>
    <w:rsid w:val="2F867522"/>
    <w:rsid w:val="2F92441E"/>
    <w:rsid w:val="2F9A1EB3"/>
    <w:rsid w:val="2F9F7007"/>
    <w:rsid w:val="2FA25D07"/>
    <w:rsid w:val="2FB6538D"/>
    <w:rsid w:val="2FCC3328"/>
    <w:rsid w:val="2FD436A0"/>
    <w:rsid w:val="2FD70BE3"/>
    <w:rsid w:val="2FE04065"/>
    <w:rsid w:val="2FFD4A55"/>
    <w:rsid w:val="300A39F6"/>
    <w:rsid w:val="30126065"/>
    <w:rsid w:val="30133F99"/>
    <w:rsid w:val="301E7366"/>
    <w:rsid w:val="3022450A"/>
    <w:rsid w:val="30266E85"/>
    <w:rsid w:val="302B658A"/>
    <w:rsid w:val="303A6142"/>
    <w:rsid w:val="303F40C9"/>
    <w:rsid w:val="304000BD"/>
    <w:rsid w:val="30454A93"/>
    <w:rsid w:val="305979FC"/>
    <w:rsid w:val="30622123"/>
    <w:rsid w:val="30644B63"/>
    <w:rsid w:val="30654BC6"/>
    <w:rsid w:val="30700A4F"/>
    <w:rsid w:val="30733F0D"/>
    <w:rsid w:val="30953D83"/>
    <w:rsid w:val="30981239"/>
    <w:rsid w:val="309F216A"/>
    <w:rsid w:val="30AF5451"/>
    <w:rsid w:val="30BD40BA"/>
    <w:rsid w:val="30CA7B25"/>
    <w:rsid w:val="30D94DCF"/>
    <w:rsid w:val="30E64990"/>
    <w:rsid w:val="30F83D2C"/>
    <w:rsid w:val="3137175A"/>
    <w:rsid w:val="313850EA"/>
    <w:rsid w:val="31452332"/>
    <w:rsid w:val="314D6C48"/>
    <w:rsid w:val="31542C40"/>
    <w:rsid w:val="315A19E0"/>
    <w:rsid w:val="315B5597"/>
    <w:rsid w:val="315E7486"/>
    <w:rsid w:val="317000DE"/>
    <w:rsid w:val="3174470E"/>
    <w:rsid w:val="318214CA"/>
    <w:rsid w:val="31831465"/>
    <w:rsid w:val="31894FC8"/>
    <w:rsid w:val="318B4CE1"/>
    <w:rsid w:val="318E3CC0"/>
    <w:rsid w:val="31950EDF"/>
    <w:rsid w:val="31B15B35"/>
    <w:rsid w:val="31B45EC9"/>
    <w:rsid w:val="31CC7A40"/>
    <w:rsid w:val="31D00A90"/>
    <w:rsid w:val="31D87325"/>
    <w:rsid w:val="31DB2093"/>
    <w:rsid w:val="31DD0862"/>
    <w:rsid w:val="31DF2FD7"/>
    <w:rsid w:val="31ED4E60"/>
    <w:rsid w:val="31F963F7"/>
    <w:rsid w:val="32007980"/>
    <w:rsid w:val="32061505"/>
    <w:rsid w:val="320D14BA"/>
    <w:rsid w:val="320D1DDB"/>
    <w:rsid w:val="3212095C"/>
    <w:rsid w:val="3226250A"/>
    <w:rsid w:val="32383778"/>
    <w:rsid w:val="323A076E"/>
    <w:rsid w:val="323E1EE7"/>
    <w:rsid w:val="324251E8"/>
    <w:rsid w:val="326203D6"/>
    <w:rsid w:val="327D736A"/>
    <w:rsid w:val="328428C9"/>
    <w:rsid w:val="328A3CB5"/>
    <w:rsid w:val="32963C50"/>
    <w:rsid w:val="32AC6D1D"/>
    <w:rsid w:val="32C03845"/>
    <w:rsid w:val="32CB6725"/>
    <w:rsid w:val="32CC4E5E"/>
    <w:rsid w:val="32DF7C86"/>
    <w:rsid w:val="32E47FB1"/>
    <w:rsid w:val="32F53C61"/>
    <w:rsid w:val="330C1C03"/>
    <w:rsid w:val="33146993"/>
    <w:rsid w:val="331F7A5F"/>
    <w:rsid w:val="332D0903"/>
    <w:rsid w:val="332E5AD4"/>
    <w:rsid w:val="333B672B"/>
    <w:rsid w:val="333C76F5"/>
    <w:rsid w:val="335A12A5"/>
    <w:rsid w:val="335C2FD9"/>
    <w:rsid w:val="335E3EEE"/>
    <w:rsid w:val="33634856"/>
    <w:rsid w:val="3365228D"/>
    <w:rsid w:val="337644A6"/>
    <w:rsid w:val="3394128D"/>
    <w:rsid w:val="33A32426"/>
    <w:rsid w:val="33AA37CA"/>
    <w:rsid w:val="33AE18F9"/>
    <w:rsid w:val="33B26414"/>
    <w:rsid w:val="33B56A8B"/>
    <w:rsid w:val="33BB03CD"/>
    <w:rsid w:val="33C6436D"/>
    <w:rsid w:val="33D06F9F"/>
    <w:rsid w:val="33D26707"/>
    <w:rsid w:val="33D5466B"/>
    <w:rsid w:val="33E21833"/>
    <w:rsid w:val="33E469EF"/>
    <w:rsid w:val="33EF6378"/>
    <w:rsid w:val="33F45679"/>
    <w:rsid w:val="33FC2C4E"/>
    <w:rsid w:val="33FF993D"/>
    <w:rsid w:val="340A300E"/>
    <w:rsid w:val="34111270"/>
    <w:rsid w:val="34176418"/>
    <w:rsid w:val="341D6458"/>
    <w:rsid w:val="341F03B5"/>
    <w:rsid w:val="34276119"/>
    <w:rsid w:val="34302922"/>
    <w:rsid w:val="3439183A"/>
    <w:rsid w:val="344213C0"/>
    <w:rsid w:val="344D6948"/>
    <w:rsid w:val="345F6CF7"/>
    <w:rsid w:val="34631817"/>
    <w:rsid w:val="348707FB"/>
    <w:rsid w:val="34870D26"/>
    <w:rsid w:val="34921224"/>
    <w:rsid w:val="349806ED"/>
    <w:rsid w:val="349942DF"/>
    <w:rsid w:val="34C508E8"/>
    <w:rsid w:val="34C65D01"/>
    <w:rsid w:val="34D474C8"/>
    <w:rsid w:val="34DB53FC"/>
    <w:rsid w:val="34E13770"/>
    <w:rsid w:val="34E24B8B"/>
    <w:rsid w:val="35017386"/>
    <w:rsid w:val="350835D2"/>
    <w:rsid w:val="35132B92"/>
    <w:rsid w:val="35537D98"/>
    <w:rsid w:val="356D70BD"/>
    <w:rsid w:val="357609FD"/>
    <w:rsid w:val="357648CA"/>
    <w:rsid w:val="35873240"/>
    <w:rsid w:val="35A1299F"/>
    <w:rsid w:val="35A5373C"/>
    <w:rsid w:val="35AF2660"/>
    <w:rsid w:val="35B86BFE"/>
    <w:rsid w:val="35CC668D"/>
    <w:rsid w:val="35D70D3B"/>
    <w:rsid w:val="35D97031"/>
    <w:rsid w:val="35DA707C"/>
    <w:rsid w:val="35E0423D"/>
    <w:rsid w:val="35E068AD"/>
    <w:rsid w:val="35E12279"/>
    <w:rsid w:val="35E57F31"/>
    <w:rsid w:val="35E741D4"/>
    <w:rsid w:val="35E80C72"/>
    <w:rsid w:val="35F031F4"/>
    <w:rsid w:val="35F86B57"/>
    <w:rsid w:val="35FE41F1"/>
    <w:rsid w:val="36011898"/>
    <w:rsid w:val="36040D52"/>
    <w:rsid w:val="36114C9D"/>
    <w:rsid w:val="36186A67"/>
    <w:rsid w:val="363227B7"/>
    <w:rsid w:val="36335F84"/>
    <w:rsid w:val="36363B60"/>
    <w:rsid w:val="364A1318"/>
    <w:rsid w:val="36572519"/>
    <w:rsid w:val="36583E18"/>
    <w:rsid w:val="3669116E"/>
    <w:rsid w:val="366938E2"/>
    <w:rsid w:val="366E0BD2"/>
    <w:rsid w:val="366E3F8E"/>
    <w:rsid w:val="367A2149"/>
    <w:rsid w:val="36880B59"/>
    <w:rsid w:val="369B3D61"/>
    <w:rsid w:val="369E1DB0"/>
    <w:rsid w:val="36A94401"/>
    <w:rsid w:val="36AC4E79"/>
    <w:rsid w:val="36BD7808"/>
    <w:rsid w:val="36BF4FA6"/>
    <w:rsid w:val="36C326A5"/>
    <w:rsid w:val="36CE1CC7"/>
    <w:rsid w:val="36E4046D"/>
    <w:rsid w:val="36EA73B9"/>
    <w:rsid w:val="36EF2075"/>
    <w:rsid w:val="36F226D1"/>
    <w:rsid w:val="36F67673"/>
    <w:rsid w:val="3702575C"/>
    <w:rsid w:val="37105240"/>
    <w:rsid w:val="371331F1"/>
    <w:rsid w:val="3715770A"/>
    <w:rsid w:val="372F4E3C"/>
    <w:rsid w:val="372F5142"/>
    <w:rsid w:val="3730699C"/>
    <w:rsid w:val="37317E9A"/>
    <w:rsid w:val="37357299"/>
    <w:rsid w:val="373836E9"/>
    <w:rsid w:val="3739141C"/>
    <w:rsid w:val="373B69F3"/>
    <w:rsid w:val="373C2DE9"/>
    <w:rsid w:val="373F995A"/>
    <w:rsid w:val="37627E18"/>
    <w:rsid w:val="376F018D"/>
    <w:rsid w:val="378566E9"/>
    <w:rsid w:val="379059D4"/>
    <w:rsid w:val="37952C03"/>
    <w:rsid w:val="379F792E"/>
    <w:rsid w:val="379F7FA7"/>
    <w:rsid w:val="37A17CE3"/>
    <w:rsid w:val="37AD1B69"/>
    <w:rsid w:val="37AE7132"/>
    <w:rsid w:val="37B75C8F"/>
    <w:rsid w:val="37BE0F3F"/>
    <w:rsid w:val="37CB3D05"/>
    <w:rsid w:val="37CD6DE3"/>
    <w:rsid w:val="37CF5E13"/>
    <w:rsid w:val="37DA23AC"/>
    <w:rsid w:val="37E57B58"/>
    <w:rsid w:val="37F377E4"/>
    <w:rsid w:val="3805331F"/>
    <w:rsid w:val="380804BC"/>
    <w:rsid w:val="380A6576"/>
    <w:rsid w:val="38104A4E"/>
    <w:rsid w:val="381C1DFB"/>
    <w:rsid w:val="38830F01"/>
    <w:rsid w:val="389B32DD"/>
    <w:rsid w:val="389C6101"/>
    <w:rsid w:val="389D2FE9"/>
    <w:rsid w:val="38A50994"/>
    <w:rsid w:val="38AC6618"/>
    <w:rsid w:val="38B32AD3"/>
    <w:rsid w:val="38BD0BA6"/>
    <w:rsid w:val="38BD47CC"/>
    <w:rsid w:val="38C27858"/>
    <w:rsid w:val="38C70C11"/>
    <w:rsid w:val="38E83458"/>
    <w:rsid w:val="38EC4229"/>
    <w:rsid w:val="38EE3E25"/>
    <w:rsid w:val="38FE5C84"/>
    <w:rsid w:val="391C1B77"/>
    <w:rsid w:val="39207BDB"/>
    <w:rsid w:val="39240BAE"/>
    <w:rsid w:val="392A4FBC"/>
    <w:rsid w:val="39440A1F"/>
    <w:rsid w:val="39467988"/>
    <w:rsid w:val="394E7C37"/>
    <w:rsid w:val="394E7E21"/>
    <w:rsid w:val="39522D00"/>
    <w:rsid w:val="39582760"/>
    <w:rsid w:val="39724A4B"/>
    <w:rsid w:val="39782864"/>
    <w:rsid w:val="39892215"/>
    <w:rsid w:val="398C465F"/>
    <w:rsid w:val="39977261"/>
    <w:rsid w:val="399A6221"/>
    <w:rsid w:val="399D6A66"/>
    <w:rsid w:val="39AB16AE"/>
    <w:rsid w:val="39AD0D1E"/>
    <w:rsid w:val="39C723D8"/>
    <w:rsid w:val="39CE1464"/>
    <w:rsid w:val="39CF65B2"/>
    <w:rsid w:val="39D14F43"/>
    <w:rsid w:val="39D20901"/>
    <w:rsid w:val="39D54B31"/>
    <w:rsid w:val="39E02E08"/>
    <w:rsid w:val="39EF60DE"/>
    <w:rsid w:val="3A0640DC"/>
    <w:rsid w:val="3A0A3055"/>
    <w:rsid w:val="3A18588E"/>
    <w:rsid w:val="3A1D4509"/>
    <w:rsid w:val="3A254ED7"/>
    <w:rsid w:val="3A2B4862"/>
    <w:rsid w:val="3A2F37CA"/>
    <w:rsid w:val="3A367AFA"/>
    <w:rsid w:val="3A4F28CE"/>
    <w:rsid w:val="3A500967"/>
    <w:rsid w:val="3A641290"/>
    <w:rsid w:val="3A680D5C"/>
    <w:rsid w:val="3A717342"/>
    <w:rsid w:val="3A730B0F"/>
    <w:rsid w:val="3A8A4101"/>
    <w:rsid w:val="3A951D3D"/>
    <w:rsid w:val="3A9C7234"/>
    <w:rsid w:val="3AA11EE7"/>
    <w:rsid w:val="3AA21229"/>
    <w:rsid w:val="3AB73947"/>
    <w:rsid w:val="3AC12611"/>
    <w:rsid w:val="3ACB0EEA"/>
    <w:rsid w:val="3ACE17A3"/>
    <w:rsid w:val="3AD01D5D"/>
    <w:rsid w:val="3AD32D02"/>
    <w:rsid w:val="3AD66026"/>
    <w:rsid w:val="3AD85391"/>
    <w:rsid w:val="3AD957FB"/>
    <w:rsid w:val="3ADE178D"/>
    <w:rsid w:val="3AE20405"/>
    <w:rsid w:val="3AE8694B"/>
    <w:rsid w:val="3AF63292"/>
    <w:rsid w:val="3AFD3E32"/>
    <w:rsid w:val="3AFF69F4"/>
    <w:rsid w:val="3B0A7BEA"/>
    <w:rsid w:val="3B125B4B"/>
    <w:rsid w:val="3B1759B1"/>
    <w:rsid w:val="3B182768"/>
    <w:rsid w:val="3B1D5268"/>
    <w:rsid w:val="3B264854"/>
    <w:rsid w:val="3B2E447F"/>
    <w:rsid w:val="3B300595"/>
    <w:rsid w:val="3B314D6F"/>
    <w:rsid w:val="3B3560FF"/>
    <w:rsid w:val="3B3700AC"/>
    <w:rsid w:val="3B3F13C9"/>
    <w:rsid w:val="3B554909"/>
    <w:rsid w:val="3B617CCE"/>
    <w:rsid w:val="3B721A11"/>
    <w:rsid w:val="3B765E40"/>
    <w:rsid w:val="3B7C2552"/>
    <w:rsid w:val="3B7F1993"/>
    <w:rsid w:val="3B8876EA"/>
    <w:rsid w:val="3B9F630F"/>
    <w:rsid w:val="3BA4745C"/>
    <w:rsid w:val="3BA76B44"/>
    <w:rsid w:val="3BA869A7"/>
    <w:rsid w:val="3BAB112C"/>
    <w:rsid w:val="3BBC5B9C"/>
    <w:rsid w:val="3BC57939"/>
    <w:rsid w:val="3BD52ABF"/>
    <w:rsid w:val="3BEF4365"/>
    <w:rsid w:val="3BF6090D"/>
    <w:rsid w:val="3BFF6DB3"/>
    <w:rsid w:val="3C0E4461"/>
    <w:rsid w:val="3C4A44F6"/>
    <w:rsid w:val="3C4C4A88"/>
    <w:rsid w:val="3C5B1111"/>
    <w:rsid w:val="3C5D4BA3"/>
    <w:rsid w:val="3C670F87"/>
    <w:rsid w:val="3C6912AB"/>
    <w:rsid w:val="3C6C55D1"/>
    <w:rsid w:val="3C757FB6"/>
    <w:rsid w:val="3C867309"/>
    <w:rsid w:val="3C8A5F4D"/>
    <w:rsid w:val="3C9C1124"/>
    <w:rsid w:val="3CB171CC"/>
    <w:rsid w:val="3CCA6120"/>
    <w:rsid w:val="3CCE53EE"/>
    <w:rsid w:val="3CDB18A2"/>
    <w:rsid w:val="3CDC0277"/>
    <w:rsid w:val="3CE428AF"/>
    <w:rsid w:val="3CE63D1A"/>
    <w:rsid w:val="3CE85DD2"/>
    <w:rsid w:val="3CED3277"/>
    <w:rsid w:val="3CF048A2"/>
    <w:rsid w:val="3CF2163B"/>
    <w:rsid w:val="3CFA0117"/>
    <w:rsid w:val="3CFB911A"/>
    <w:rsid w:val="3D1B1478"/>
    <w:rsid w:val="3D1E11C5"/>
    <w:rsid w:val="3D20371F"/>
    <w:rsid w:val="3D2679E5"/>
    <w:rsid w:val="3D277FF4"/>
    <w:rsid w:val="3D357B99"/>
    <w:rsid w:val="3D460BD7"/>
    <w:rsid w:val="3D4B247C"/>
    <w:rsid w:val="3D4C194D"/>
    <w:rsid w:val="3D5606DB"/>
    <w:rsid w:val="3D57736B"/>
    <w:rsid w:val="3D592C05"/>
    <w:rsid w:val="3D5B6012"/>
    <w:rsid w:val="3D634FEA"/>
    <w:rsid w:val="3D726433"/>
    <w:rsid w:val="3D7443B2"/>
    <w:rsid w:val="3D7A3115"/>
    <w:rsid w:val="3D7F3B61"/>
    <w:rsid w:val="3D8C4E97"/>
    <w:rsid w:val="3D8E64B1"/>
    <w:rsid w:val="3D9A5B4C"/>
    <w:rsid w:val="3D9D096A"/>
    <w:rsid w:val="3DA91C04"/>
    <w:rsid w:val="3DAF2B9D"/>
    <w:rsid w:val="3DB62DF2"/>
    <w:rsid w:val="3DB62EBE"/>
    <w:rsid w:val="3DB77EDD"/>
    <w:rsid w:val="3DBA5009"/>
    <w:rsid w:val="3DE27B6C"/>
    <w:rsid w:val="3DE76AEC"/>
    <w:rsid w:val="3E10475C"/>
    <w:rsid w:val="3E285C35"/>
    <w:rsid w:val="3E2960BA"/>
    <w:rsid w:val="3E2C4583"/>
    <w:rsid w:val="3E305AE9"/>
    <w:rsid w:val="3E3B7038"/>
    <w:rsid w:val="3E4157E2"/>
    <w:rsid w:val="3E452500"/>
    <w:rsid w:val="3E4D571F"/>
    <w:rsid w:val="3E504B93"/>
    <w:rsid w:val="3E5875D9"/>
    <w:rsid w:val="3E645A09"/>
    <w:rsid w:val="3E6B063D"/>
    <w:rsid w:val="3E7212FB"/>
    <w:rsid w:val="3E753EA7"/>
    <w:rsid w:val="3E7E50EE"/>
    <w:rsid w:val="3E807FC1"/>
    <w:rsid w:val="3E850CBE"/>
    <w:rsid w:val="3E8F0675"/>
    <w:rsid w:val="3E9F5D66"/>
    <w:rsid w:val="3EAB71BA"/>
    <w:rsid w:val="3EC10841"/>
    <w:rsid w:val="3EC61C00"/>
    <w:rsid w:val="3EC77D2E"/>
    <w:rsid w:val="3ECF7B63"/>
    <w:rsid w:val="3ED1019D"/>
    <w:rsid w:val="3EE0681B"/>
    <w:rsid w:val="3EE076DC"/>
    <w:rsid w:val="3EE7739B"/>
    <w:rsid w:val="3EF057AA"/>
    <w:rsid w:val="3EF45F9E"/>
    <w:rsid w:val="3F003E41"/>
    <w:rsid w:val="3F014296"/>
    <w:rsid w:val="3F1454C7"/>
    <w:rsid w:val="3F15327C"/>
    <w:rsid w:val="3F1A6204"/>
    <w:rsid w:val="3F1D34E6"/>
    <w:rsid w:val="3F2912CC"/>
    <w:rsid w:val="3F3C6294"/>
    <w:rsid w:val="3F472531"/>
    <w:rsid w:val="3F501639"/>
    <w:rsid w:val="3F5230C5"/>
    <w:rsid w:val="3F596A7E"/>
    <w:rsid w:val="3F753F68"/>
    <w:rsid w:val="3F840BEA"/>
    <w:rsid w:val="3F85770C"/>
    <w:rsid w:val="3F857830"/>
    <w:rsid w:val="3F8A4344"/>
    <w:rsid w:val="3FA83577"/>
    <w:rsid w:val="3FAE3F5D"/>
    <w:rsid w:val="3FC92528"/>
    <w:rsid w:val="3FD60435"/>
    <w:rsid w:val="3FD70F0C"/>
    <w:rsid w:val="3FE05D27"/>
    <w:rsid w:val="3FE5D7E9"/>
    <w:rsid w:val="3FF01BD8"/>
    <w:rsid w:val="3FF84EA8"/>
    <w:rsid w:val="400841A8"/>
    <w:rsid w:val="40171269"/>
    <w:rsid w:val="401A34B7"/>
    <w:rsid w:val="402E2356"/>
    <w:rsid w:val="40403F99"/>
    <w:rsid w:val="40440433"/>
    <w:rsid w:val="40463D70"/>
    <w:rsid w:val="40662AB7"/>
    <w:rsid w:val="40712C9B"/>
    <w:rsid w:val="407425EC"/>
    <w:rsid w:val="40894D26"/>
    <w:rsid w:val="4095260E"/>
    <w:rsid w:val="40A023D1"/>
    <w:rsid w:val="40AE29FA"/>
    <w:rsid w:val="40B74748"/>
    <w:rsid w:val="40BE385E"/>
    <w:rsid w:val="40CD092B"/>
    <w:rsid w:val="40D23ED4"/>
    <w:rsid w:val="40DA2AB0"/>
    <w:rsid w:val="40E41F9E"/>
    <w:rsid w:val="40F27409"/>
    <w:rsid w:val="40F62DC5"/>
    <w:rsid w:val="40FA0811"/>
    <w:rsid w:val="40FA7AD4"/>
    <w:rsid w:val="412032C9"/>
    <w:rsid w:val="41222FB9"/>
    <w:rsid w:val="412263FD"/>
    <w:rsid w:val="41303FF7"/>
    <w:rsid w:val="413441B3"/>
    <w:rsid w:val="413C79FB"/>
    <w:rsid w:val="415357B9"/>
    <w:rsid w:val="415C6F76"/>
    <w:rsid w:val="415C7C45"/>
    <w:rsid w:val="416551AA"/>
    <w:rsid w:val="416A5B65"/>
    <w:rsid w:val="416F5B80"/>
    <w:rsid w:val="41720064"/>
    <w:rsid w:val="41834BCB"/>
    <w:rsid w:val="41A11158"/>
    <w:rsid w:val="41A9170B"/>
    <w:rsid w:val="41AB4A3F"/>
    <w:rsid w:val="41C0602F"/>
    <w:rsid w:val="41C068A6"/>
    <w:rsid w:val="41CA759E"/>
    <w:rsid w:val="41CB3A05"/>
    <w:rsid w:val="41E34DB2"/>
    <w:rsid w:val="41EE39BC"/>
    <w:rsid w:val="41F53368"/>
    <w:rsid w:val="42040296"/>
    <w:rsid w:val="421436BE"/>
    <w:rsid w:val="422040DD"/>
    <w:rsid w:val="422806EE"/>
    <w:rsid w:val="424D6420"/>
    <w:rsid w:val="42607E56"/>
    <w:rsid w:val="42644793"/>
    <w:rsid w:val="426C3BCB"/>
    <w:rsid w:val="42777D1F"/>
    <w:rsid w:val="4283087F"/>
    <w:rsid w:val="428C5A8B"/>
    <w:rsid w:val="428C6A65"/>
    <w:rsid w:val="429028FE"/>
    <w:rsid w:val="429C7CA8"/>
    <w:rsid w:val="429C7FD4"/>
    <w:rsid w:val="42A80967"/>
    <w:rsid w:val="42D210D3"/>
    <w:rsid w:val="42E268D6"/>
    <w:rsid w:val="42F32E96"/>
    <w:rsid w:val="42FF2E04"/>
    <w:rsid w:val="43111387"/>
    <w:rsid w:val="4319081F"/>
    <w:rsid w:val="431B3A69"/>
    <w:rsid w:val="432C0365"/>
    <w:rsid w:val="433930B5"/>
    <w:rsid w:val="433A1D02"/>
    <w:rsid w:val="43452F3B"/>
    <w:rsid w:val="4346094B"/>
    <w:rsid w:val="4349501F"/>
    <w:rsid w:val="434F1BA3"/>
    <w:rsid w:val="43725D82"/>
    <w:rsid w:val="437A7393"/>
    <w:rsid w:val="437E4A7C"/>
    <w:rsid w:val="438762A3"/>
    <w:rsid w:val="438B792C"/>
    <w:rsid w:val="439A36C1"/>
    <w:rsid w:val="439B50A2"/>
    <w:rsid w:val="43B96980"/>
    <w:rsid w:val="43C9115B"/>
    <w:rsid w:val="43DC7024"/>
    <w:rsid w:val="43E87788"/>
    <w:rsid w:val="43E95932"/>
    <w:rsid w:val="43ED50E5"/>
    <w:rsid w:val="43F14B6D"/>
    <w:rsid w:val="4410231B"/>
    <w:rsid w:val="44145ED0"/>
    <w:rsid w:val="44163F00"/>
    <w:rsid w:val="442C71CE"/>
    <w:rsid w:val="443A26FE"/>
    <w:rsid w:val="44440017"/>
    <w:rsid w:val="4444696B"/>
    <w:rsid w:val="444D2B02"/>
    <w:rsid w:val="444F01BC"/>
    <w:rsid w:val="44533467"/>
    <w:rsid w:val="4461142C"/>
    <w:rsid w:val="44882ED3"/>
    <w:rsid w:val="449137B6"/>
    <w:rsid w:val="44915D45"/>
    <w:rsid w:val="44993346"/>
    <w:rsid w:val="44A8666C"/>
    <w:rsid w:val="44B20DCE"/>
    <w:rsid w:val="44BA15F0"/>
    <w:rsid w:val="44BC2901"/>
    <w:rsid w:val="44BC41EE"/>
    <w:rsid w:val="44C12873"/>
    <w:rsid w:val="44C537F6"/>
    <w:rsid w:val="44C8320C"/>
    <w:rsid w:val="44CA1C7F"/>
    <w:rsid w:val="44CD7CA4"/>
    <w:rsid w:val="44D2110D"/>
    <w:rsid w:val="44D778AD"/>
    <w:rsid w:val="44D96AE2"/>
    <w:rsid w:val="44DB51EA"/>
    <w:rsid w:val="44DB740A"/>
    <w:rsid w:val="44DD07AC"/>
    <w:rsid w:val="44E4077B"/>
    <w:rsid w:val="44E926F6"/>
    <w:rsid w:val="44EC1ED4"/>
    <w:rsid w:val="44FF2582"/>
    <w:rsid w:val="44FF5CB0"/>
    <w:rsid w:val="450B5C7B"/>
    <w:rsid w:val="451150BF"/>
    <w:rsid w:val="453057D2"/>
    <w:rsid w:val="453108C5"/>
    <w:rsid w:val="453339FE"/>
    <w:rsid w:val="4548061C"/>
    <w:rsid w:val="455122A7"/>
    <w:rsid w:val="45540D7C"/>
    <w:rsid w:val="4558365D"/>
    <w:rsid w:val="45617E85"/>
    <w:rsid w:val="45793112"/>
    <w:rsid w:val="457A34A1"/>
    <w:rsid w:val="4598016D"/>
    <w:rsid w:val="45AB16D1"/>
    <w:rsid w:val="45B04968"/>
    <w:rsid w:val="45B1122E"/>
    <w:rsid w:val="45B16F7D"/>
    <w:rsid w:val="45B81575"/>
    <w:rsid w:val="45BD696F"/>
    <w:rsid w:val="45C00031"/>
    <w:rsid w:val="45C30C89"/>
    <w:rsid w:val="45D37480"/>
    <w:rsid w:val="45E22B91"/>
    <w:rsid w:val="45E646CD"/>
    <w:rsid w:val="45F41DFD"/>
    <w:rsid w:val="45F82052"/>
    <w:rsid w:val="45FC7FAE"/>
    <w:rsid w:val="46195F59"/>
    <w:rsid w:val="464138F1"/>
    <w:rsid w:val="468F41E5"/>
    <w:rsid w:val="469146F0"/>
    <w:rsid w:val="46BB03F0"/>
    <w:rsid w:val="46BBD02C"/>
    <w:rsid w:val="46C51F98"/>
    <w:rsid w:val="46D226A5"/>
    <w:rsid w:val="46D71630"/>
    <w:rsid w:val="46DB07E9"/>
    <w:rsid w:val="46E64964"/>
    <w:rsid w:val="46E7603B"/>
    <w:rsid w:val="46F22B4F"/>
    <w:rsid w:val="46F3272B"/>
    <w:rsid w:val="46FE5AC4"/>
    <w:rsid w:val="47021C73"/>
    <w:rsid w:val="470527CA"/>
    <w:rsid w:val="470B35E9"/>
    <w:rsid w:val="47107E2A"/>
    <w:rsid w:val="47485E18"/>
    <w:rsid w:val="4755277D"/>
    <w:rsid w:val="475E5488"/>
    <w:rsid w:val="476902B7"/>
    <w:rsid w:val="47762D08"/>
    <w:rsid w:val="478723AA"/>
    <w:rsid w:val="47A0533C"/>
    <w:rsid w:val="47A741C9"/>
    <w:rsid w:val="47A75EB1"/>
    <w:rsid w:val="47B34B19"/>
    <w:rsid w:val="47D1312E"/>
    <w:rsid w:val="47DC4A32"/>
    <w:rsid w:val="47E464DD"/>
    <w:rsid w:val="47FE25C2"/>
    <w:rsid w:val="480116FF"/>
    <w:rsid w:val="480C14E3"/>
    <w:rsid w:val="480C6CCB"/>
    <w:rsid w:val="480F079D"/>
    <w:rsid w:val="482645E6"/>
    <w:rsid w:val="482A09C5"/>
    <w:rsid w:val="482E2266"/>
    <w:rsid w:val="48302607"/>
    <w:rsid w:val="483176DE"/>
    <w:rsid w:val="483E37EC"/>
    <w:rsid w:val="484965BD"/>
    <w:rsid w:val="484A386F"/>
    <w:rsid w:val="484B1F88"/>
    <w:rsid w:val="484D6D6D"/>
    <w:rsid w:val="4854005A"/>
    <w:rsid w:val="485E70EE"/>
    <w:rsid w:val="48665BAD"/>
    <w:rsid w:val="488134E3"/>
    <w:rsid w:val="488A08E5"/>
    <w:rsid w:val="488D5C7F"/>
    <w:rsid w:val="48994EE9"/>
    <w:rsid w:val="48AF3281"/>
    <w:rsid w:val="48BE5706"/>
    <w:rsid w:val="48C366F3"/>
    <w:rsid w:val="48DE0C66"/>
    <w:rsid w:val="48F96935"/>
    <w:rsid w:val="48FD595C"/>
    <w:rsid w:val="4905101B"/>
    <w:rsid w:val="49311857"/>
    <w:rsid w:val="49507D32"/>
    <w:rsid w:val="49532028"/>
    <w:rsid w:val="49601B06"/>
    <w:rsid w:val="496B2B6C"/>
    <w:rsid w:val="496E5D01"/>
    <w:rsid w:val="497522F4"/>
    <w:rsid w:val="498227B7"/>
    <w:rsid w:val="498A04D3"/>
    <w:rsid w:val="498B08F8"/>
    <w:rsid w:val="49990D92"/>
    <w:rsid w:val="499C3399"/>
    <w:rsid w:val="499C6571"/>
    <w:rsid w:val="49AE0F10"/>
    <w:rsid w:val="49B32935"/>
    <w:rsid w:val="49BA1B8A"/>
    <w:rsid w:val="49CE545A"/>
    <w:rsid w:val="49D5624D"/>
    <w:rsid w:val="49D70FCA"/>
    <w:rsid w:val="49DF237B"/>
    <w:rsid w:val="49E457D3"/>
    <w:rsid w:val="49F07BA2"/>
    <w:rsid w:val="49FD6095"/>
    <w:rsid w:val="4A0E5C5C"/>
    <w:rsid w:val="4A134139"/>
    <w:rsid w:val="4A1678F8"/>
    <w:rsid w:val="4A171DD0"/>
    <w:rsid w:val="4A1D371F"/>
    <w:rsid w:val="4A2071DE"/>
    <w:rsid w:val="4A2D4EA7"/>
    <w:rsid w:val="4A303A26"/>
    <w:rsid w:val="4A324247"/>
    <w:rsid w:val="4A3337C7"/>
    <w:rsid w:val="4A4127E6"/>
    <w:rsid w:val="4A5A7726"/>
    <w:rsid w:val="4A5F1929"/>
    <w:rsid w:val="4A6921ED"/>
    <w:rsid w:val="4A8B0A38"/>
    <w:rsid w:val="4AAF7259"/>
    <w:rsid w:val="4ABA3DC9"/>
    <w:rsid w:val="4AC40139"/>
    <w:rsid w:val="4ACA3D03"/>
    <w:rsid w:val="4AD558C0"/>
    <w:rsid w:val="4ADC04A0"/>
    <w:rsid w:val="4ADE35BD"/>
    <w:rsid w:val="4AE218DE"/>
    <w:rsid w:val="4AF24338"/>
    <w:rsid w:val="4AF36026"/>
    <w:rsid w:val="4AFB0BA4"/>
    <w:rsid w:val="4B1C3964"/>
    <w:rsid w:val="4B270F19"/>
    <w:rsid w:val="4B2E6723"/>
    <w:rsid w:val="4B39503E"/>
    <w:rsid w:val="4B416AA6"/>
    <w:rsid w:val="4B485883"/>
    <w:rsid w:val="4B4C27BB"/>
    <w:rsid w:val="4B4E3DED"/>
    <w:rsid w:val="4B5471E7"/>
    <w:rsid w:val="4B63122A"/>
    <w:rsid w:val="4B7B2E09"/>
    <w:rsid w:val="4BB12804"/>
    <w:rsid w:val="4BB93E4F"/>
    <w:rsid w:val="4BC77621"/>
    <w:rsid w:val="4BC95BD8"/>
    <w:rsid w:val="4BD14FF8"/>
    <w:rsid w:val="4BD77EEA"/>
    <w:rsid w:val="4BE37995"/>
    <w:rsid w:val="4BE41805"/>
    <w:rsid w:val="4BF94BD1"/>
    <w:rsid w:val="4C0506C0"/>
    <w:rsid w:val="4C0B7BB7"/>
    <w:rsid w:val="4C1043B6"/>
    <w:rsid w:val="4C173B01"/>
    <w:rsid w:val="4C1902E4"/>
    <w:rsid w:val="4C1D132C"/>
    <w:rsid w:val="4C23600C"/>
    <w:rsid w:val="4C2E3A3D"/>
    <w:rsid w:val="4C3E6D4E"/>
    <w:rsid w:val="4C460913"/>
    <w:rsid w:val="4C4D29D5"/>
    <w:rsid w:val="4C4D3910"/>
    <w:rsid w:val="4C4D7F02"/>
    <w:rsid w:val="4C51652B"/>
    <w:rsid w:val="4C552A61"/>
    <w:rsid w:val="4C5A60DF"/>
    <w:rsid w:val="4C5B4306"/>
    <w:rsid w:val="4C8419BB"/>
    <w:rsid w:val="4C8E5D95"/>
    <w:rsid w:val="4C946E07"/>
    <w:rsid w:val="4C9A3588"/>
    <w:rsid w:val="4CA14B6B"/>
    <w:rsid w:val="4CB43D19"/>
    <w:rsid w:val="4CB92EC8"/>
    <w:rsid w:val="4CC00627"/>
    <w:rsid w:val="4CC45487"/>
    <w:rsid w:val="4CD11DD8"/>
    <w:rsid w:val="4CEA0599"/>
    <w:rsid w:val="4CED7D40"/>
    <w:rsid w:val="4CEE194B"/>
    <w:rsid w:val="4CEE664D"/>
    <w:rsid w:val="4D0755AA"/>
    <w:rsid w:val="4D100ABE"/>
    <w:rsid w:val="4D1234C5"/>
    <w:rsid w:val="4D17603D"/>
    <w:rsid w:val="4D22278A"/>
    <w:rsid w:val="4D2467BC"/>
    <w:rsid w:val="4D3B4109"/>
    <w:rsid w:val="4D3C0ABA"/>
    <w:rsid w:val="4D4F0361"/>
    <w:rsid w:val="4D4F4EF0"/>
    <w:rsid w:val="4D4F7FEE"/>
    <w:rsid w:val="4D536F6F"/>
    <w:rsid w:val="4D635042"/>
    <w:rsid w:val="4D6A7EE7"/>
    <w:rsid w:val="4D6B2AB8"/>
    <w:rsid w:val="4D702DFD"/>
    <w:rsid w:val="4D745A1F"/>
    <w:rsid w:val="4D793944"/>
    <w:rsid w:val="4D7A10F8"/>
    <w:rsid w:val="4D7B389F"/>
    <w:rsid w:val="4D83184C"/>
    <w:rsid w:val="4D886534"/>
    <w:rsid w:val="4D8D7861"/>
    <w:rsid w:val="4D935CC1"/>
    <w:rsid w:val="4D963189"/>
    <w:rsid w:val="4D9B3ED9"/>
    <w:rsid w:val="4D9B5446"/>
    <w:rsid w:val="4DB457E8"/>
    <w:rsid w:val="4DB620C4"/>
    <w:rsid w:val="4DE90569"/>
    <w:rsid w:val="4DFE5559"/>
    <w:rsid w:val="4E054898"/>
    <w:rsid w:val="4E0631B0"/>
    <w:rsid w:val="4E126EA2"/>
    <w:rsid w:val="4E295151"/>
    <w:rsid w:val="4E3B019B"/>
    <w:rsid w:val="4E4C756C"/>
    <w:rsid w:val="4E557349"/>
    <w:rsid w:val="4E6F2B07"/>
    <w:rsid w:val="4E7A75F7"/>
    <w:rsid w:val="4E7C201C"/>
    <w:rsid w:val="4E812466"/>
    <w:rsid w:val="4E816C68"/>
    <w:rsid w:val="4E84228F"/>
    <w:rsid w:val="4E872BC0"/>
    <w:rsid w:val="4E9110A8"/>
    <w:rsid w:val="4E934C63"/>
    <w:rsid w:val="4E967965"/>
    <w:rsid w:val="4E9A76CC"/>
    <w:rsid w:val="4EA459E4"/>
    <w:rsid w:val="4EB113FC"/>
    <w:rsid w:val="4EB72435"/>
    <w:rsid w:val="4EB80990"/>
    <w:rsid w:val="4EBE694F"/>
    <w:rsid w:val="4EC046EB"/>
    <w:rsid w:val="4EC4662E"/>
    <w:rsid w:val="4ECD1998"/>
    <w:rsid w:val="4ED30D1B"/>
    <w:rsid w:val="4ED639CC"/>
    <w:rsid w:val="4EE40CE7"/>
    <w:rsid w:val="4EE57BD5"/>
    <w:rsid w:val="4EEB2764"/>
    <w:rsid w:val="4EEFBFC6"/>
    <w:rsid w:val="4F047A86"/>
    <w:rsid w:val="4F0F06AB"/>
    <w:rsid w:val="4F35429D"/>
    <w:rsid w:val="4F355971"/>
    <w:rsid w:val="4F450BFC"/>
    <w:rsid w:val="4F4A1217"/>
    <w:rsid w:val="4F525140"/>
    <w:rsid w:val="4F755DB0"/>
    <w:rsid w:val="4F757589"/>
    <w:rsid w:val="4F833980"/>
    <w:rsid w:val="4F92139B"/>
    <w:rsid w:val="4F934D3B"/>
    <w:rsid w:val="4FA3021F"/>
    <w:rsid w:val="4FB41E28"/>
    <w:rsid w:val="4FBC5919"/>
    <w:rsid w:val="4FBF2C5A"/>
    <w:rsid w:val="4FBF7174"/>
    <w:rsid w:val="4FC11D5D"/>
    <w:rsid w:val="4FC7775A"/>
    <w:rsid w:val="4FCC4CBD"/>
    <w:rsid w:val="4FCF097C"/>
    <w:rsid w:val="4FCF2AE8"/>
    <w:rsid w:val="4FCF3A26"/>
    <w:rsid w:val="4FD27251"/>
    <w:rsid w:val="4FDA207F"/>
    <w:rsid w:val="4FE32395"/>
    <w:rsid w:val="4FE43450"/>
    <w:rsid w:val="4FF34157"/>
    <w:rsid w:val="4FF74FBE"/>
    <w:rsid w:val="4FFC7D3F"/>
    <w:rsid w:val="50035C0C"/>
    <w:rsid w:val="50184F93"/>
    <w:rsid w:val="50206B40"/>
    <w:rsid w:val="505C0E89"/>
    <w:rsid w:val="5068013A"/>
    <w:rsid w:val="507228E8"/>
    <w:rsid w:val="509208C6"/>
    <w:rsid w:val="509B7CB9"/>
    <w:rsid w:val="509F3832"/>
    <w:rsid w:val="50B11BD4"/>
    <w:rsid w:val="50BC68AD"/>
    <w:rsid w:val="50C74BBF"/>
    <w:rsid w:val="50C93AE1"/>
    <w:rsid w:val="50CC6BE7"/>
    <w:rsid w:val="50CF22D1"/>
    <w:rsid w:val="50D643F3"/>
    <w:rsid w:val="50DB7A3C"/>
    <w:rsid w:val="50DD6D35"/>
    <w:rsid w:val="50E76761"/>
    <w:rsid w:val="5107361E"/>
    <w:rsid w:val="51203866"/>
    <w:rsid w:val="5120634F"/>
    <w:rsid w:val="514C0AD5"/>
    <w:rsid w:val="515157C8"/>
    <w:rsid w:val="515672EF"/>
    <w:rsid w:val="5162480C"/>
    <w:rsid w:val="51636336"/>
    <w:rsid w:val="51641ED0"/>
    <w:rsid w:val="5185358E"/>
    <w:rsid w:val="519048D1"/>
    <w:rsid w:val="51915487"/>
    <w:rsid w:val="51916EBB"/>
    <w:rsid w:val="51933416"/>
    <w:rsid w:val="519A5B2C"/>
    <w:rsid w:val="51B64945"/>
    <w:rsid w:val="51BB6B3A"/>
    <w:rsid w:val="51CD2ACC"/>
    <w:rsid w:val="51DB5873"/>
    <w:rsid w:val="51DF678C"/>
    <w:rsid w:val="51FB3A09"/>
    <w:rsid w:val="51FC2741"/>
    <w:rsid w:val="52071C38"/>
    <w:rsid w:val="521629FD"/>
    <w:rsid w:val="523B4A38"/>
    <w:rsid w:val="523C135F"/>
    <w:rsid w:val="523D4B64"/>
    <w:rsid w:val="524214DD"/>
    <w:rsid w:val="52490160"/>
    <w:rsid w:val="524A2D55"/>
    <w:rsid w:val="52510190"/>
    <w:rsid w:val="52680E58"/>
    <w:rsid w:val="52682B8D"/>
    <w:rsid w:val="52770225"/>
    <w:rsid w:val="52A92D5B"/>
    <w:rsid w:val="52AD2966"/>
    <w:rsid w:val="52AD4EC3"/>
    <w:rsid w:val="52AE5281"/>
    <w:rsid w:val="52C234F7"/>
    <w:rsid w:val="52D15B5F"/>
    <w:rsid w:val="52E25D69"/>
    <w:rsid w:val="53000702"/>
    <w:rsid w:val="532833B4"/>
    <w:rsid w:val="5331292A"/>
    <w:rsid w:val="53560BEB"/>
    <w:rsid w:val="535A1E46"/>
    <w:rsid w:val="53681892"/>
    <w:rsid w:val="537D3F15"/>
    <w:rsid w:val="53847E5C"/>
    <w:rsid w:val="53A40311"/>
    <w:rsid w:val="53A53809"/>
    <w:rsid w:val="53AD2318"/>
    <w:rsid w:val="53B23195"/>
    <w:rsid w:val="53B60DE3"/>
    <w:rsid w:val="53B90600"/>
    <w:rsid w:val="53BA089A"/>
    <w:rsid w:val="53D65874"/>
    <w:rsid w:val="53D7678F"/>
    <w:rsid w:val="53EC6823"/>
    <w:rsid w:val="53FF487A"/>
    <w:rsid w:val="54013A60"/>
    <w:rsid w:val="54022FD1"/>
    <w:rsid w:val="54083D4E"/>
    <w:rsid w:val="5411633C"/>
    <w:rsid w:val="544A073A"/>
    <w:rsid w:val="54507CC2"/>
    <w:rsid w:val="545C7A4F"/>
    <w:rsid w:val="54653439"/>
    <w:rsid w:val="547B1A16"/>
    <w:rsid w:val="547D07A7"/>
    <w:rsid w:val="54803B5C"/>
    <w:rsid w:val="548A60F2"/>
    <w:rsid w:val="549806C5"/>
    <w:rsid w:val="54A2502B"/>
    <w:rsid w:val="54A936B3"/>
    <w:rsid w:val="54BA6867"/>
    <w:rsid w:val="54BC59A4"/>
    <w:rsid w:val="54BD0360"/>
    <w:rsid w:val="54C06309"/>
    <w:rsid w:val="54C560B2"/>
    <w:rsid w:val="54D36C94"/>
    <w:rsid w:val="54D85CCF"/>
    <w:rsid w:val="54E055BA"/>
    <w:rsid w:val="54E57442"/>
    <w:rsid w:val="54E84282"/>
    <w:rsid w:val="54EB4EDF"/>
    <w:rsid w:val="54F061FC"/>
    <w:rsid w:val="55030EFA"/>
    <w:rsid w:val="550649DB"/>
    <w:rsid w:val="55072EFA"/>
    <w:rsid w:val="551F6DA6"/>
    <w:rsid w:val="5527751A"/>
    <w:rsid w:val="5531670D"/>
    <w:rsid w:val="553361A3"/>
    <w:rsid w:val="554541F1"/>
    <w:rsid w:val="554664E6"/>
    <w:rsid w:val="55467E68"/>
    <w:rsid w:val="554B1DB3"/>
    <w:rsid w:val="554B3C1C"/>
    <w:rsid w:val="55596D30"/>
    <w:rsid w:val="55640C88"/>
    <w:rsid w:val="556A138E"/>
    <w:rsid w:val="556E6EC9"/>
    <w:rsid w:val="557B326B"/>
    <w:rsid w:val="5583594C"/>
    <w:rsid w:val="558A3513"/>
    <w:rsid w:val="55A222C4"/>
    <w:rsid w:val="55A46DEE"/>
    <w:rsid w:val="55A66627"/>
    <w:rsid w:val="55AE7F04"/>
    <w:rsid w:val="55B847C5"/>
    <w:rsid w:val="55CE3299"/>
    <w:rsid w:val="55EB7F2F"/>
    <w:rsid w:val="55EE5221"/>
    <w:rsid w:val="56056B72"/>
    <w:rsid w:val="560E2870"/>
    <w:rsid w:val="561A6466"/>
    <w:rsid w:val="56233555"/>
    <w:rsid w:val="562B6318"/>
    <w:rsid w:val="563877DF"/>
    <w:rsid w:val="5649697F"/>
    <w:rsid w:val="56580392"/>
    <w:rsid w:val="565B32D9"/>
    <w:rsid w:val="565C09F1"/>
    <w:rsid w:val="567C0787"/>
    <w:rsid w:val="568A7075"/>
    <w:rsid w:val="568D1AA9"/>
    <w:rsid w:val="56970FF9"/>
    <w:rsid w:val="56AF7CDA"/>
    <w:rsid w:val="56B816CD"/>
    <w:rsid w:val="56C15709"/>
    <w:rsid w:val="56C23F63"/>
    <w:rsid w:val="56CC7280"/>
    <w:rsid w:val="56D123FC"/>
    <w:rsid w:val="56D70D8E"/>
    <w:rsid w:val="56D70FB7"/>
    <w:rsid w:val="56E23FC4"/>
    <w:rsid w:val="56F06DE1"/>
    <w:rsid w:val="56F90C07"/>
    <w:rsid w:val="56FC69A7"/>
    <w:rsid w:val="570703C7"/>
    <w:rsid w:val="57075B91"/>
    <w:rsid w:val="570D0CFC"/>
    <w:rsid w:val="57194A5E"/>
    <w:rsid w:val="572004E6"/>
    <w:rsid w:val="57244FA2"/>
    <w:rsid w:val="572D77D2"/>
    <w:rsid w:val="572F1F5F"/>
    <w:rsid w:val="57467DA9"/>
    <w:rsid w:val="574C13AB"/>
    <w:rsid w:val="57504095"/>
    <w:rsid w:val="57526C62"/>
    <w:rsid w:val="57724C44"/>
    <w:rsid w:val="577EC61E"/>
    <w:rsid w:val="578509D6"/>
    <w:rsid w:val="5786368F"/>
    <w:rsid w:val="578947BD"/>
    <w:rsid w:val="578A5D0A"/>
    <w:rsid w:val="578F5C2B"/>
    <w:rsid w:val="57991124"/>
    <w:rsid w:val="579F7159"/>
    <w:rsid w:val="57A21AE1"/>
    <w:rsid w:val="57AB5BEE"/>
    <w:rsid w:val="57B53F47"/>
    <w:rsid w:val="57B666E2"/>
    <w:rsid w:val="57BD2999"/>
    <w:rsid w:val="57C9597B"/>
    <w:rsid w:val="57CE66B0"/>
    <w:rsid w:val="57D04DF3"/>
    <w:rsid w:val="57D811BF"/>
    <w:rsid w:val="57DB3B90"/>
    <w:rsid w:val="57E32B2F"/>
    <w:rsid w:val="57E420A4"/>
    <w:rsid w:val="57E57C0C"/>
    <w:rsid w:val="57F404B9"/>
    <w:rsid w:val="57FF6E73"/>
    <w:rsid w:val="580F568C"/>
    <w:rsid w:val="58136BA0"/>
    <w:rsid w:val="581B7B35"/>
    <w:rsid w:val="58240D6D"/>
    <w:rsid w:val="585513EA"/>
    <w:rsid w:val="587639B0"/>
    <w:rsid w:val="588941E6"/>
    <w:rsid w:val="58943C9C"/>
    <w:rsid w:val="589E28DC"/>
    <w:rsid w:val="589F6D8F"/>
    <w:rsid w:val="58A5069F"/>
    <w:rsid w:val="58B82D32"/>
    <w:rsid w:val="58B90C98"/>
    <w:rsid w:val="58F74453"/>
    <w:rsid w:val="59145918"/>
    <w:rsid w:val="5916418C"/>
    <w:rsid w:val="593B3578"/>
    <w:rsid w:val="593B79FF"/>
    <w:rsid w:val="593D48A4"/>
    <w:rsid w:val="595C2DF1"/>
    <w:rsid w:val="59880307"/>
    <w:rsid w:val="5992001E"/>
    <w:rsid w:val="599F38FE"/>
    <w:rsid w:val="599F6CFB"/>
    <w:rsid w:val="59AD413E"/>
    <w:rsid w:val="59AD6F4C"/>
    <w:rsid w:val="59B12B76"/>
    <w:rsid w:val="59B75611"/>
    <w:rsid w:val="59C232E9"/>
    <w:rsid w:val="59CC42F1"/>
    <w:rsid w:val="59D21D0B"/>
    <w:rsid w:val="59DC0B7D"/>
    <w:rsid w:val="59E40D31"/>
    <w:rsid w:val="59FC1F0A"/>
    <w:rsid w:val="5A0E06B7"/>
    <w:rsid w:val="5A1B7C99"/>
    <w:rsid w:val="5A1E3DB0"/>
    <w:rsid w:val="5A1F4ED1"/>
    <w:rsid w:val="5A201E11"/>
    <w:rsid w:val="5A2A6535"/>
    <w:rsid w:val="5A2B314C"/>
    <w:rsid w:val="5A3547C1"/>
    <w:rsid w:val="5A36494A"/>
    <w:rsid w:val="5A425581"/>
    <w:rsid w:val="5A431A88"/>
    <w:rsid w:val="5A451CDB"/>
    <w:rsid w:val="5A4E5C7B"/>
    <w:rsid w:val="5A534B35"/>
    <w:rsid w:val="5A563EE6"/>
    <w:rsid w:val="5A606A3B"/>
    <w:rsid w:val="5A7B4108"/>
    <w:rsid w:val="5A827DED"/>
    <w:rsid w:val="5A827E0A"/>
    <w:rsid w:val="5A857674"/>
    <w:rsid w:val="5A9059C1"/>
    <w:rsid w:val="5A92138E"/>
    <w:rsid w:val="5A9C5DFF"/>
    <w:rsid w:val="5AA123B9"/>
    <w:rsid w:val="5AA74544"/>
    <w:rsid w:val="5AB9093F"/>
    <w:rsid w:val="5ABA5405"/>
    <w:rsid w:val="5ACA7776"/>
    <w:rsid w:val="5AD57F2E"/>
    <w:rsid w:val="5AD95E37"/>
    <w:rsid w:val="5AE623A0"/>
    <w:rsid w:val="5AF560C1"/>
    <w:rsid w:val="5B01205C"/>
    <w:rsid w:val="5B0C23D4"/>
    <w:rsid w:val="5B11608E"/>
    <w:rsid w:val="5B1B412D"/>
    <w:rsid w:val="5B1E1A9B"/>
    <w:rsid w:val="5B262A2A"/>
    <w:rsid w:val="5B297992"/>
    <w:rsid w:val="5B2D6FEB"/>
    <w:rsid w:val="5B5306A7"/>
    <w:rsid w:val="5B5C1B4F"/>
    <w:rsid w:val="5B5F0153"/>
    <w:rsid w:val="5B611895"/>
    <w:rsid w:val="5B670573"/>
    <w:rsid w:val="5B6E0F37"/>
    <w:rsid w:val="5B766096"/>
    <w:rsid w:val="5BB42295"/>
    <w:rsid w:val="5BC825DC"/>
    <w:rsid w:val="5BD621CD"/>
    <w:rsid w:val="5BDED489"/>
    <w:rsid w:val="5BED1966"/>
    <w:rsid w:val="5BF25D43"/>
    <w:rsid w:val="5BF33B32"/>
    <w:rsid w:val="5BFE7BF0"/>
    <w:rsid w:val="5C060385"/>
    <w:rsid w:val="5C0F56FF"/>
    <w:rsid w:val="5C1460AD"/>
    <w:rsid w:val="5C201A05"/>
    <w:rsid w:val="5C24473F"/>
    <w:rsid w:val="5C2B14A8"/>
    <w:rsid w:val="5C3373A9"/>
    <w:rsid w:val="5C344B2A"/>
    <w:rsid w:val="5C3768A4"/>
    <w:rsid w:val="5C385002"/>
    <w:rsid w:val="5C39521F"/>
    <w:rsid w:val="5C3D01ED"/>
    <w:rsid w:val="5C3F4D0C"/>
    <w:rsid w:val="5C446FB1"/>
    <w:rsid w:val="5C450C60"/>
    <w:rsid w:val="5C517F4B"/>
    <w:rsid w:val="5C54684B"/>
    <w:rsid w:val="5C594BCE"/>
    <w:rsid w:val="5C6A2D33"/>
    <w:rsid w:val="5C6D7DE5"/>
    <w:rsid w:val="5C762392"/>
    <w:rsid w:val="5C8D6326"/>
    <w:rsid w:val="5C951068"/>
    <w:rsid w:val="5C9B4A01"/>
    <w:rsid w:val="5C9E5659"/>
    <w:rsid w:val="5CBD4C60"/>
    <w:rsid w:val="5CD96373"/>
    <w:rsid w:val="5CE45C22"/>
    <w:rsid w:val="5CE468EE"/>
    <w:rsid w:val="5CF62222"/>
    <w:rsid w:val="5CF72723"/>
    <w:rsid w:val="5CFE7BCF"/>
    <w:rsid w:val="5D064557"/>
    <w:rsid w:val="5D07169E"/>
    <w:rsid w:val="5D10098A"/>
    <w:rsid w:val="5D172FE9"/>
    <w:rsid w:val="5D59684B"/>
    <w:rsid w:val="5D5A7921"/>
    <w:rsid w:val="5D5C2466"/>
    <w:rsid w:val="5D62274A"/>
    <w:rsid w:val="5D6277A4"/>
    <w:rsid w:val="5D7C089A"/>
    <w:rsid w:val="5DA12B4E"/>
    <w:rsid w:val="5DA37340"/>
    <w:rsid w:val="5DA463E0"/>
    <w:rsid w:val="5DAB0ED5"/>
    <w:rsid w:val="5DC47B53"/>
    <w:rsid w:val="5DCF498A"/>
    <w:rsid w:val="5DD43F8E"/>
    <w:rsid w:val="5DD54B80"/>
    <w:rsid w:val="5DE712AA"/>
    <w:rsid w:val="5DE74DAC"/>
    <w:rsid w:val="5DE77764"/>
    <w:rsid w:val="5DF0675F"/>
    <w:rsid w:val="5DF17AB7"/>
    <w:rsid w:val="5DF5C6F5"/>
    <w:rsid w:val="5DF719A4"/>
    <w:rsid w:val="5E083359"/>
    <w:rsid w:val="5E0D3822"/>
    <w:rsid w:val="5E0D76D6"/>
    <w:rsid w:val="5E114E0F"/>
    <w:rsid w:val="5E126F10"/>
    <w:rsid w:val="5E1C6AB3"/>
    <w:rsid w:val="5E256D4B"/>
    <w:rsid w:val="5E4651D4"/>
    <w:rsid w:val="5E4E5D71"/>
    <w:rsid w:val="5E5B3A63"/>
    <w:rsid w:val="5E5D16E3"/>
    <w:rsid w:val="5E647FD6"/>
    <w:rsid w:val="5E69062F"/>
    <w:rsid w:val="5E6E2CE6"/>
    <w:rsid w:val="5E7072CA"/>
    <w:rsid w:val="5E7B32C9"/>
    <w:rsid w:val="5E7B7DE5"/>
    <w:rsid w:val="5E8F6622"/>
    <w:rsid w:val="5E901C6E"/>
    <w:rsid w:val="5E90512C"/>
    <w:rsid w:val="5E9263D4"/>
    <w:rsid w:val="5E9435C5"/>
    <w:rsid w:val="5E955004"/>
    <w:rsid w:val="5EA21577"/>
    <w:rsid w:val="5EA44F86"/>
    <w:rsid w:val="5EA57350"/>
    <w:rsid w:val="5EB34C07"/>
    <w:rsid w:val="5EB53223"/>
    <w:rsid w:val="5EBF1EE6"/>
    <w:rsid w:val="5ED702FF"/>
    <w:rsid w:val="5EDA4EBE"/>
    <w:rsid w:val="5EE47925"/>
    <w:rsid w:val="5EFFEA70"/>
    <w:rsid w:val="5F147264"/>
    <w:rsid w:val="5F2A67B8"/>
    <w:rsid w:val="5F2F458D"/>
    <w:rsid w:val="5F378CB7"/>
    <w:rsid w:val="5F4D65EB"/>
    <w:rsid w:val="5F5B36F4"/>
    <w:rsid w:val="5F614DD1"/>
    <w:rsid w:val="5F65116B"/>
    <w:rsid w:val="5F714EC5"/>
    <w:rsid w:val="5F7F90AA"/>
    <w:rsid w:val="5F8B33BE"/>
    <w:rsid w:val="5F8F1E42"/>
    <w:rsid w:val="5F971FF5"/>
    <w:rsid w:val="5FA41EEC"/>
    <w:rsid w:val="5FAA125A"/>
    <w:rsid w:val="5FD9640D"/>
    <w:rsid w:val="5FDF0B4A"/>
    <w:rsid w:val="5FE80F65"/>
    <w:rsid w:val="5FEC2E44"/>
    <w:rsid w:val="5FEF5E2E"/>
    <w:rsid w:val="5FF144B9"/>
    <w:rsid w:val="5FF154AF"/>
    <w:rsid w:val="5FF55E6B"/>
    <w:rsid w:val="5FFB652E"/>
    <w:rsid w:val="5FFD5AFF"/>
    <w:rsid w:val="600A72C6"/>
    <w:rsid w:val="600C6097"/>
    <w:rsid w:val="6038679C"/>
    <w:rsid w:val="603E3F13"/>
    <w:rsid w:val="603E71F9"/>
    <w:rsid w:val="60472531"/>
    <w:rsid w:val="60586B35"/>
    <w:rsid w:val="605F49D4"/>
    <w:rsid w:val="606B0D42"/>
    <w:rsid w:val="606E4183"/>
    <w:rsid w:val="60820033"/>
    <w:rsid w:val="608A2F19"/>
    <w:rsid w:val="608C0EAD"/>
    <w:rsid w:val="608C395B"/>
    <w:rsid w:val="60904814"/>
    <w:rsid w:val="60A21B36"/>
    <w:rsid w:val="60A67B3E"/>
    <w:rsid w:val="60AE4FB4"/>
    <w:rsid w:val="60AF7F93"/>
    <w:rsid w:val="60BA413E"/>
    <w:rsid w:val="60CE6FEF"/>
    <w:rsid w:val="60D171CA"/>
    <w:rsid w:val="60D927EA"/>
    <w:rsid w:val="60DE7E8A"/>
    <w:rsid w:val="6105021B"/>
    <w:rsid w:val="61272A6D"/>
    <w:rsid w:val="61356064"/>
    <w:rsid w:val="61356267"/>
    <w:rsid w:val="613E79FF"/>
    <w:rsid w:val="6140033B"/>
    <w:rsid w:val="614747CA"/>
    <w:rsid w:val="616C659B"/>
    <w:rsid w:val="61712DD1"/>
    <w:rsid w:val="6172627B"/>
    <w:rsid w:val="61753D04"/>
    <w:rsid w:val="61790BF0"/>
    <w:rsid w:val="61A05655"/>
    <w:rsid w:val="61A464B1"/>
    <w:rsid w:val="61A53E0D"/>
    <w:rsid w:val="61D2604E"/>
    <w:rsid w:val="61D87A9B"/>
    <w:rsid w:val="61DC4B58"/>
    <w:rsid w:val="61E45F4F"/>
    <w:rsid w:val="61E836C8"/>
    <w:rsid w:val="62032250"/>
    <w:rsid w:val="62176ED3"/>
    <w:rsid w:val="6219487C"/>
    <w:rsid w:val="62244B61"/>
    <w:rsid w:val="622F1E37"/>
    <w:rsid w:val="622F6A39"/>
    <w:rsid w:val="623C122B"/>
    <w:rsid w:val="623F55B8"/>
    <w:rsid w:val="62400B78"/>
    <w:rsid w:val="62432F18"/>
    <w:rsid w:val="624C5D3B"/>
    <w:rsid w:val="625C7535"/>
    <w:rsid w:val="62831E46"/>
    <w:rsid w:val="628B694E"/>
    <w:rsid w:val="62A3493B"/>
    <w:rsid w:val="62A744CE"/>
    <w:rsid w:val="62AC748A"/>
    <w:rsid w:val="62AE6757"/>
    <w:rsid w:val="62C16EE8"/>
    <w:rsid w:val="62CC7233"/>
    <w:rsid w:val="62CE530E"/>
    <w:rsid w:val="62CF6F58"/>
    <w:rsid w:val="62E51B36"/>
    <w:rsid w:val="62ED557F"/>
    <w:rsid w:val="6300505D"/>
    <w:rsid w:val="63127793"/>
    <w:rsid w:val="63194955"/>
    <w:rsid w:val="631D176E"/>
    <w:rsid w:val="63211A72"/>
    <w:rsid w:val="633F33F0"/>
    <w:rsid w:val="63487043"/>
    <w:rsid w:val="6368049A"/>
    <w:rsid w:val="636D212D"/>
    <w:rsid w:val="63730F1F"/>
    <w:rsid w:val="63781833"/>
    <w:rsid w:val="637A1303"/>
    <w:rsid w:val="637D7A54"/>
    <w:rsid w:val="637F29DB"/>
    <w:rsid w:val="639518BD"/>
    <w:rsid w:val="639719C2"/>
    <w:rsid w:val="639D6D37"/>
    <w:rsid w:val="639E6BCA"/>
    <w:rsid w:val="63C4061A"/>
    <w:rsid w:val="63C659F6"/>
    <w:rsid w:val="63C75506"/>
    <w:rsid w:val="63D31276"/>
    <w:rsid w:val="63D54E6D"/>
    <w:rsid w:val="63D77F72"/>
    <w:rsid w:val="63D92A1F"/>
    <w:rsid w:val="63DB0D7A"/>
    <w:rsid w:val="63DB1D49"/>
    <w:rsid w:val="63DE6387"/>
    <w:rsid w:val="63F46D0E"/>
    <w:rsid w:val="63F602F7"/>
    <w:rsid w:val="63FC5F11"/>
    <w:rsid w:val="63FD7454"/>
    <w:rsid w:val="64222E2F"/>
    <w:rsid w:val="642C3E0C"/>
    <w:rsid w:val="64382146"/>
    <w:rsid w:val="64387738"/>
    <w:rsid w:val="643F2350"/>
    <w:rsid w:val="64423E7D"/>
    <w:rsid w:val="644C2D0C"/>
    <w:rsid w:val="64541638"/>
    <w:rsid w:val="6462783D"/>
    <w:rsid w:val="64642AC4"/>
    <w:rsid w:val="64642E88"/>
    <w:rsid w:val="6467131E"/>
    <w:rsid w:val="647C639A"/>
    <w:rsid w:val="647F1E56"/>
    <w:rsid w:val="64896FE6"/>
    <w:rsid w:val="64927CDF"/>
    <w:rsid w:val="649D2A83"/>
    <w:rsid w:val="64A0112F"/>
    <w:rsid w:val="64A831C7"/>
    <w:rsid w:val="64BB16E3"/>
    <w:rsid w:val="64E409A6"/>
    <w:rsid w:val="64E91AE3"/>
    <w:rsid w:val="64ED33F3"/>
    <w:rsid w:val="64F5273C"/>
    <w:rsid w:val="64FC3EE7"/>
    <w:rsid w:val="64FD6A97"/>
    <w:rsid w:val="65203A4C"/>
    <w:rsid w:val="6525012A"/>
    <w:rsid w:val="65252F43"/>
    <w:rsid w:val="65284F4F"/>
    <w:rsid w:val="65301F77"/>
    <w:rsid w:val="654557EA"/>
    <w:rsid w:val="654C2B72"/>
    <w:rsid w:val="65535199"/>
    <w:rsid w:val="65654B6B"/>
    <w:rsid w:val="657257F7"/>
    <w:rsid w:val="657B5D03"/>
    <w:rsid w:val="65834DF9"/>
    <w:rsid w:val="658A290B"/>
    <w:rsid w:val="6598206C"/>
    <w:rsid w:val="659A01DA"/>
    <w:rsid w:val="659A0B43"/>
    <w:rsid w:val="659E0BED"/>
    <w:rsid w:val="65A7DC65"/>
    <w:rsid w:val="65B91FCD"/>
    <w:rsid w:val="65BF5F11"/>
    <w:rsid w:val="65C279DD"/>
    <w:rsid w:val="65C512EE"/>
    <w:rsid w:val="65C57CAA"/>
    <w:rsid w:val="65C6536F"/>
    <w:rsid w:val="65D306C0"/>
    <w:rsid w:val="65D32D5E"/>
    <w:rsid w:val="65F376C9"/>
    <w:rsid w:val="65F52A48"/>
    <w:rsid w:val="66003ABA"/>
    <w:rsid w:val="661D2AB6"/>
    <w:rsid w:val="66297F46"/>
    <w:rsid w:val="662E1235"/>
    <w:rsid w:val="663603F6"/>
    <w:rsid w:val="664E2101"/>
    <w:rsid w:val="66553E87"/>
    <w:rsid w:val="665D53F9"/>
    <w:rsid w:val="6660302B"/>
    <w:rsid w:val="6672527C"/>
    <w:rsid w:val="667D6E50"/>
    <w:rsid w:val="66847251"/>
    <w:rsid w:val="668B5B4B"/>
    <w:rsid w:val="668C44BE"/>
    <w:rsid w:val="669978F8"/>
    <w:rsid w:val="669F6FCA"/>
    <w:rsid w:val="66A1710E"/>
    <w:rsid w:val="66A20409"/>
    <w:rsid w:val="66A73EDB"/>
    <w:rsid w:val="66B05E14"/>
    <w:rsid w:val="66B606B4"/>
    <w:rsid w:val="66B66C59"/>
    <w:rsid w:val="66B76C82"/>
    <w:rsid w:val="66BC7611"/>
    <w:rsid w:val="66BE67A9"/>
    <w:rsid w:val="66BF0EA8"/>
    <w:rsid w:val="66C6642E"/>
    <w:rsid w:val="66EB192A"/>
    <w:rsid w:val="66ED256B"/>
    <w:rsid w:val="66EE28F3"/>
    <w:rsid w:val="66F47457"/>
    <w:rsid w:val="66FF3E5C"/>
    <w:rsid w:val="6703269F"/>
    <w:rsid w:val="67081C03"/>
    <w:rsid w:val="6713760E"/>
    <w:rsid w:val="671F7368"/>
    <w:rsid w:val="67205CAB"/>
    <w:rsid w:val="673007EA"/>
    <w:rsid w:val="6730585C"/>
    <w:rsid w:val="67346E14"/>
    <w:rsid w:val="673A2DFB"/>
    <w:rsid w:val="673D37BE"/>
    <w:rsid w:val="673E3F93"/>
    <w:rsid w:val="675157C3"/>
    <w:rsid w:val="67521267"/>
    <w:rsid w:val="67652BDF"/>
    <w:rsid w:val="677E2EBE"/>
    <w:rsid w:val="677E7978"/>
    <w:rsid w:val="677F24D4"/>
    <w:rsid w:val="677F751D"/>
    <w:rsid w:val="678C2AD6"/>
    <w:rsid w:val="678F1E7D"/>
    <w:rsid w:val="679D5A1E"/>
    <w:rsid w:val="67A43651"/>
    <w:rsid w:val="67A841A8"/>
    <w:rsid w:val="67B337B6"/>
    <w:rsid w:val="67B33E44"/>
    <w:rsid w:val="67BD1C91"/>
    <w:rsid w:val="67BF60FB"/>
    <w:rsid w:val="67D720B9"/>
    <w:rsid w:val="68090923"/>
    <w:rsid w:val="681154C2"/>
    <w:rsid w:val="68142465"/>
    <w:rsid w:val="68455255"/>
    <w:rsid w:val="685D6B5B"/>
    <w:rsid w:val="685F7164"/>
    <w:rsid w:val="686324B7"/>
    <w:rsid w:val="686468DB"/>
    <w:rsid w:val="687431C2"/>
    <w:rsid w:val="687F0CD3"/>
    <w:rsid w:val="68841552"/>
    <w:rsid w:val="688B7185"/>
    <w:rsid w:val="689A155C"/>
    <w:rsid w:val="68A6645A"/>
    <w:rsid w:val="68AA2738"/>
    <w:rsid w:val="68AB6910"/>
    <w:rsid w:val="68B500BC"/>
    <w:rsid w:val="68B55A81"/>
    <w:rsid w:val="68B96725"/>
    <w:rsid w:val="68C35927"/>
    <w:rsid w:val="68D24582"/>
    <w:rsid w:val="68D572E3"/>
    <w:rsid w:val="68E17BCE"/>
    <w:rsid w:val="68E301A6"/>
    <w:rsid w:val="68ED35C5"/>
    <w:rsid w:val="68F23E33"/>
    <w:rsid w:val="68FB7E55"/>
    <w:rsid w:val="69053B56"/>
    <w:rsid w:val="691D1126"/>
    <w:rsid w:val="692F711B"/>
    <w:rsid w:val="69384C12"/>
    <w:rsid w:val="693E4414"/>
    <w:rsid w:val="693E6935"/>
    <w:rsid w:val="69454B3C"/>
    <w:rsid w:val="6950292C"/>
    <w:rsid w:val="6950441E"/>
    <w:rsid w:val="695B6F9C"/>
    <w:rsid w:val="6961648A"/>
    <w:rsid w:val="69622CB3"/>
    <w:rsid w:val="696247B5"/>
    <w:rsid w:val="696439BA"/>
    <w:rsid w:val="696D29E2"/>
    <w:rsid w:val="697A4D3C"/>
    <w:rsid w:val="697B1846"/>
    <w:rsid w:val="69837249"/>
    <w:rsid w:val="69892C67"/>
    <w:rsid w:val="69B04AE6"/>
    <w:rsid w:val="69C90629"/>
    <w:rsid w:val="69DD2242"/>
    <w:rsid w:val="69E14888"/>
    <w:rsid w:val="69EE15E3"/>
    <w:rsid w:val="69F846D7"/>
    <w:rsid w:val="69FE0AE5"/>
    <w:rsid w:val="69FE2FBE"/>
    <w:rsid w:val="6A0D1FD0"/>
    <w:rsid w:val="6A140B4F"/>
    <w:rsid w:val="6A193FF2"/>
    <w:rsid w:val="6A281AF4"/>
    <w:rsid w:val="6A3076B8"/>
    <w:rsid w:val="6A3F639D"/>
    <w:rsid w:val="6A4455CA"/>
    <w:rsid w:val="6A587242"/>
    <w:rsid w:val="6A5A2899"/>
    <w:rsid w:val="6A5B0366"/>
    <w:rsid w:val="6A646C74"/>
    <w:rsid w:val="6A805768"/>
    <w:rsid w:val="6A8314FE"/>
    <w:rsid w:val="6A950BF8"/>
    <w:rsid w:val="6A95593E"/>
    <w:rsid w:val="6AA67717"/>
    <w:rsid w:val="6AA876EB"/>
    <w:rsid w:val="6AAA1096"/>
    <w:rsid w:val="6AB00765"/>
    <w:rsid w:val="6AB4307E"/>
    <w:rsid w:val="6ABC2912"/>
    <w:rsid w:val="6AC334E6"/>
    <w:rsid w:val="6AD63110"/>
    <w:rsid w:val="6AE26020"/>
    <w:rsid w:val="6AF05D10"/>
    <w:rsid w:val="6AF120BA"/>
    <w:rsid w:val="6AF36A31"/>
    <w:rsid w:val="6AF77894"/>
    <w:rsid w:val="6AFC259E"/>
    <w:rsid w:val="6AFC5FB6"/>
    <w:rsid w:val="6AFE319C"/>
    <w:rsid w:val="6B022E9F"/>
    <w:rsid w:val="6B066FB2"/>
    <w:rsid w:val="6B1D0675"/>
    <w:rsid w:val="6B1D09B6"/>
    <w:rsid w:val="6B1E2B45"/>
    <w:rsid w:val="6B2146EF"/>
    <w:rsid w:val="6B2239F6"/>
    <w:rsid w:val="6B232537"/>
    <w:rsid w:val="6B372561"/>
    <w:rsid w:val="6B377EA1"/>
    <w:rsid w:val="6B3D4F48"/>
    <w:rsid w:val="6B3E7491"/>
    <w:rsid w:val="6B431071"/>
    <w:rsid w:val="6B4D3220"/>
    <w:rsid w:val="6B4D3238"/>
    <w:rsid w:val="6B57551D"/>
    <w:rsid w:val="6B5D1C49"/>
    <w:rsid w:val="6B613039"/>
    <w:rsid w:val="6B620751"/>
    <w:rsid w:val="6B833A7F"/>
    <w:rsid w:val="6B9535A7"/>
    <w:rsid w:val="6B982588"/>
    <w:rsid w:val="6BAB430F"/>
    <w:rsid w:val="6BBE3C20"/>
    <w:rsid w:val="6BEE2B1E"/>
    <w:rsid w:val="6BF74B57"/>
    <w:rsid w:val="6BF84054"/>
    <w:rsid w:val="6BFDA360"/>
    <w:rsid w:val="6C000C05"/>
    <w:rsid w:val="6C0E4981"/>
    <w:rsid w:val="6C1015BC"/>
    <w:rsid w:val="6C2A34ED"/>
    <w:rsid w:val="6C487988"/>
    <w:rsid w:val="6C4F67EB"/>
    <w:rsid w:val="6C73233E"/>
    <w:rsid w:val="6C80755B"/>
    <w:rsid w:val="6C8315F7"/>
    <w:rsid w:val="6C8535DB"/>
    <w:rsid w:val="6CB319E9"/>
    <w:rsid w:val="6CB9695C"/>
    <w:rsid w:val="6CC420CD"/>
    <w:rsid w:val="6CC662DE"/>
    <w:rsid w:val="6CCE4AA4"/>
    <w:rsid w:val="6CD75F73"/>
    <w:rsid w:val="6CE51820"/>
    <w:rsid w:val="6CEE2FED"/>
    <w:rsid w:val="6CFA28A0"/>
    <w:rsid w:val="6D012EDF"/>
    <w:rsid w:val="6D022983"/>
    <w:rsid w:val="6D062088"/>
    <w:rsid w:val="6D0E2BC1"/>
    <w:rsid w:val="6D133DFD"/>
    <w:rsid w:val="6D1A2376"/>
    <w:rsid w:val="6D203460"/>
    <w:rsid w:val="6D226B7D"/>
    <w:rsid w:val="6D235BD1"/>
    <w:rsid w:val="6D2E70B3"/>
    <w:rsid w:val="6D565B18"/>
    <w:rsid w:val="6D5B2D28"/>
    <w:rsid w:val="6D5B3B1F"/>
    <w:rsid w:val="6D6B164E"/>
    <w:rsid w:val="6D6E5C3B"/>
    <w:rsid w:val="6D7F2416"/>
    <w:rsid w:val="6D8F6F4A"/>
    <w:rsid w:val="6D930431"/>
    <w:rsid w:val="6D9F1F3F"/>
    <w:rsid w:val="6DA5091B"/>
    <w:rsid w:val="6DB5462A"/>
    <w:rsid w:val="6DBF19AF"/>
    <w:rsid w:val="6DC15284"/>
    <w:rsid w:val="6DC87024"/>
    <w:rsid w:val="6DCE68CB"/>
    <w:rsid w:val="6DDC5096"/>
    <w:rsid w:val="6DFC4988"/>
    <w:rsid w:val="6E213CA4"/>
    <w:rsid w:val="6E256EFF"/>
    <w:rsid w:val="6E26475A"/>
    <w:rsid w:val="6E3073D2"/>
    <w:rsid w:val="6E4A2110"/>
    <w:rsid w:val="6E4F0D6F"/>
    <w:rsid w:val="6E5251A5"/>
    <w:rsid w:val="6E614EA5"/>
    <w:rsid w:val="6E732EC0"/>
    <w:rsid w:val="6E7A51A1"/>
    <w:rsid w:val="6E7E2A94"/>
    <w:rsid w:val="6E8F396B"/>
    <w:rsid w:val="6E917C2F"/>
    <w:rsid w:val="6EA15E63"/>
    <w:rsid w:val="6EA616FE"/>
    <w:rsid w:val="6EBA1A35"/>
    <w:rsid w:val="6EC9140E"/>
    <w:rsid w:val="6ECA4338"/>
    <w:rsid w:val="6EDD6A21"/>
    <w:rsid w:val="6EFA1675"/>
    <w:rsid w:val="6F041AA6"/>
    <w:rsid w:val="6F06705D"/>
    <w:rsid w:val="6F0C27E7"/>
    <w:rsid w:val="6F1F3606"/>
    <w:rsid w:val="6F250536"/>
    <w:rsid w:val="6F363D4A"/>
    <w:rsid w:val="6F3A7C4F"/>
    <w:rsid w:val="6F4E3C59"/>
    <w:rsid w:val="6F555123"/>
    <w:rsid w:val="6F5B69D6"/>
    <w:rsid w:val="6F64384D"/>
    <w:rsid w:val="6F6B7C81"/>
    <w:rsid w:val="6F6C6EA9"/>
    <w:rsid w:val="6F7B6937"/>
    <w:rsid w:val="6F7E126A"/>
    <w:rsid w:val="6F8B7D51"/>
    <w:rsid w:val="6F8D2C1B"/>
    <w:rsid w:val="6FAB6DEB"/>
    <w:rsid w:val="6FBA4948"/>
    <w:rsid w:val="6FBC0B5F"/>
    <w:rsid w:val="6FBD2408"/>
    <w:rsid w:val="6FC5745D"/>
    <w:rsid w:val="6FCD39BC"/>
    <w:rsid w:val="6FD06E2E"/>
    <w:rsid w:val="6FD503BB"/>
    <w:rsid w:val="6FD9570D"/>
    <w:rsid w:val="6FED6F14"/>
    <w:rsid w:val="6FF25BC2"/>
    <w:rsid w:val="6FFA4796"/>
    <w:rsid w:val="6FFF1D35"/>
    <w:rsid w:val="6FFF82B7"/>
    <w:rsid w:val="700D5B30"/>
    <w:rsid w:val="70140EC3"/>
    <w:rsid w:val="70142374"/>
    <w:rsid w:val="7016689F"/>
    <w:rsid w:val="70220DD9"/>
    <w:rsid w:val="70221392"/>
    <w:rsid w:val="70321269"/>
    <w:rsid w:val="70366EC7"/>
    <w:rsid w:val="7038761A"/>
    <w:rsid w:val="70585E5D"/>
    <w:rsid w:val="70590F87"/>
    <w:rsid w:val="706868DD"/>
    <w:rsid w:val="70766752"/>
    <w:rsid w:val="707B6545"/>
    <w:rsid w:val="707C7297"/>
    <w:rsid w:val="70830AD3"/>
    <w:rsid w:val="708A3AC5"/>
    <w:rsid w:val="708B6953"/>
    <w:rsid w:val="70902339"/>
    <w:rsid w:val="70922875"/>
    <w:rsid w:val="709A6F7C"/>
    <w:rsid w:val="70A3759F"/>
    <w:rsid w:val="70A458EB"/>
    <w:rsid w:val="70AA4EA6"/>
    <w:rsid w:val="70AC0F98"/>
    <w:rsid w:val="70B632D1"/>
    <w:rsid w:val="70BF533A"/>
    <w:rsid w:val="70C40BAE"/>
    <w:rsid w:val="70CB3362"/>
    <w:rsid w:val="70CB5FC9"/>
    <w:rsid w:val="70DA4F90"/>
    <w:rsid w:val="70DF2131"/>
    <w:rsid w:val="70F55678"/>
    <w:rsid w:val="71111FF4"/>
    <w:rsid w:val="711318CA"/>
    <w:rsid w:val="711C323F"/>
    <w:rsid w:val="71284A2C"/>
    <w:rsid w:val="712E6DEE"/>
    <w:rsid w:val="713109F4"/>
    <w:rsid w:val="71495531"/>
    <w:rsid w:val="714B60B8"/>
    <w:rsid w:val="714E39A5"/>
    <w:rsid w:val="71581B4D"/>
    <w:rsid w:val="715B1F3C"/>
    <w:rsid w:val="71686AF5"/>
    <w:rsid w:val="716D37D4"/>
    <w:rsid w:val="716F7490"/>
    <w:rsid w:val="7171550E"/>
    <w:rsid w:val="71721B1B"/>
    <w:rsid w:val="717658CA"/>
    <w:rsid w:val="717E4524"/>
    <w:rsid w:val="718059C3"/>
    <w:rsid w:val="71845E9F"/>
    <w:rsid w:val="71864485"/>
    <w:rsid w:val="7187148E"/>
    <w:rsid w:val="718E44D3"/>
    <w:rsid w:val="719237B8"/>
    <w:rsid w:val="71A069B1"/>
    <w:rsid w:val="71ACEF39"/>
    <w:rsid w:val="71B3424C"/>
    <w:rsid w:val="71CD1156"/>
    <w:rsid w:val="71E4058A"/>
    <w:rsid w:val="71F10964"/>
    <w:rsid w:val="72023444"/>
    <w:rsid w:val="72026AD2"/>
    <w:rsid w:val="7214197F"/>
    <w:rsid w:val="723B53E7"/>
    <w:rsid w:val="72482CC4"/>
    <w:rsid w:val="724C0B89"/>
    <w:rsid w:val="725550F9"/>
    <w:rsid w:val="725E6723"/>
    <w:rsid w:val="72606D90"/>
    <w:rsid w:val="72675FAB"/>
    <w:rsid w:val="72734B8C"/>
    <w:rsid w:val="728A0E1D"/>
    <w:rsid w:val="72914F82"/>
    <w:rsid w:val="729F3267"/>
    <w:rsid w:val="729F5382"/>
    <w:rsid w:val="72A44F03"/>
    <w:rsid w:val="72AE118F"/>
    <w:rsid w:val="72B31E14"/>
    <w:rsid w:val="72DB3F49"/>
    <w:rsid w:val="72DF209E"/>
    <w:rsid w:val="72E014BB"/>
    <w:rsid w:val="72E065AF"/>
    <w:rsid w:val="72E42F40"/>
    <w:rsid w:val="72E94D63"/>
    <w:rsid w:val="72EC2344"/>
    <w:rsid w:val="72F17F31"/>
    <w:rsid w:val="72F22154"/>
    <w:rsid w:val="72F95119"/>
    <w:rsid w:val="72FB527E"/>
    <w:rsid w:val="730A09DA"/>
    <w:rsid w:val="730B4A32"/>
    <w:rsid w:val="7317084C"/>
    <w:rsid w:val="731833AF"/>
    <w:rsid w:val="731F2A4B"/>
    <w:rsid w:val="732D7AF1"/>
    <w:rsid w:val="732E764E"/>
    <w:rsid w:val="73340126"/>
    <w:rsid w:val="73343615"/>
    <w:rsid w:val="73510AF3"/>
    <w:rsid w:val="73555D84"/>
    <w:rsid w:val="736014E5"/>
    <w:rsid w:val="736D165D"/>
    <w:rsid w:val="73785C79"/>
    <w:rsid w:val="737A3752"/>
    <w:rsid w:val="738B4BC3"/>
    <w:rsid w:val="73A35619"/>
    <w:rsid w:val="73A52247"/>
    <w:rsid w:val="73A73618"/>
    <w:rsid w:val="73B42F71"/>
    <w:rsid w:val="73B94754"/>
    <w:rsid w:val="73BD1B3B"/>
    <w:rsid w:val="73BD6F6D"/>
    <w:rsid w:val="73C80BD9"/>
    <w:rsid w:val="73CC19A1"/>
    <w:rsid w:val="73CF2F03"/>
    <w:rsid w:val="73D65A66"/>
    <w:rsid w:val="73D97C5A"/>
    <w:rsid w:val="73DF03EA"/>
    <w:rsid w:val="73E36B0C"/>
    <w:rsid w:val="740B38F4"/>
    <w:rsid w:val="7410358F"/>
    <w:rsid w:val="741E6A6A"/>
    <w:rsid w:val="742163C7"/>
    <w:rsid w:val="742E4444"/>
    <w:rsid w:val="74311D63"/>
    <w:rsid w:val="74512CD2"/>
    <w:rsid w:val="74554A93"/>
    <w:rsid w:val="745E0045"/>
    <w:rsid w:val="74765437"/>
    <w:rsid w:val="74806FBB"/>
    <w:rsid w:val="748245B9"/>
    <w:rsid w:val="749240A5"/>
    <w:rsid w:val="74945D91"/>
    <w:rsid w:val="74A13451"/>
    <w:rsid w:val="74A30F0E"/>
    <w:rsid w:val="74CF0134"/>
    <w:rsid w:val="74DFFB30"/>
    <w:rsid w:val="74E56334"/>
    <w:rsid w:val="74EF2105"/>
    <w:rsid w:val="74F16D84"/>
    <w:rsid w:val="74F954A6"/>
    <w:rsid w:val="750C0AB5"/>
    <w:rsid w:val="75191FB3"/>
    <w:rsid w:val="7525659E"/>
    <w:rsid w:val="752C45B9"/>
    <w:rsid w:val="752C54E9"/>
    <w:rsid w:val="75371D1E"/>
    <w:rsid w:val="755C23D3"/>
    <w:rsid w:val="755F7C4D"/>
    <w:rsid w:val="7564708A"/>
    <w:rsid w:val="756A1F2A"/>
    <w:rsid w:val="756A26E8"/>
    <w:rsid w:val="75A70935"/>
    <w:rsid w:val="75C64A7D"/>
    <w:rsid w:val="75CE0809"/>
    <w:rsid w:val="75DB2180"/>
    <w:rsid w:val="75DD7796"/>
    <w:rsid w:val="75E10A82"/>
    <w:rsid w:val="75EE538E"/>
    <w:rsid w:val="76097D0E"/>
    <w:rsid w:val="760D1F8E"/>
    <w:rsid w:val="760F542D"/>
    <w:rsid w:val="761449BA"/>
    <w:rsid w:val="761713B7"/>
    <w:rsid w:val="761E792D"/>
    <w:rsid w:val="762404CC"/>
    <w:rsid w:val="76263128"/>
    <w:rsid w:val="763012AE"/>
    <w:rsid w:val="763F4CBF"/>
    <w:rsid w:val="76400CA0"/>
    <w:rsid w:val="76447CB4"/>
    <w:rsid w:val="764836B0"/>
    <w:rsid w:val="764A4563"/>
    <w:rsid w:val="76512BAC"/>
    <w:rsid w:val="76554A33"/>
    <w:rsid w:val="76557010"/>
    <w:rsid w:val="765C3DE3"/>
    <w:rsid w:val="765F5FA3"/>
    <w:rsid w:val="7663203C"/>
    <w:rsid w:val="766F6C1C"/>
    <w:rsid w:val="76760987"/>
    <w:rsid w:val="769732F5"/>
    <w:rsid w:val="769C3171"/>
    <w:rsid w:val="76AB4E0A"/>
    <w:rsid w:val="76B51753"/>
    <w:rsid w:val="76C30CC1"/>
    <w:rsid w:val="76C36305"/>
    <w:rsid w:val="76C65AF8"/>
    <w:rsid w:val="76CE42C4"/>
    <w:rsid w:val="76DD5E8D"/>
    <w:rsid w:val="76E540D3"/>
    <w:rsid w:val="76E938FA"/>
    <w:rsid w:val="76F96DA6"/>
    <w:rsid w:val="77230C56"/>
    <w:rsid w:val="77230FE2"/>
    <w:rsid w:val="772B0F42"/>
    <w:rsid w:val="77375F86"/>
    <w:rsid w:val="77495D38"/>
    <w:rsid w:val="77536FA1"/>
    <w:rsid w:val="775748F9"/>
    <w:rsid w:val="777F9811"/>
    <w:rsid w:val="778325FE"/>
    <w:rsid w:val="778335C6"/>
    <w:rsid w:val="77913BC9"/>
    <w:rsid w:val="77925B97"/>
    <w:rsid w:val="77A55126"/>
    <w:rsid w:val="77A74C6C"/>
    <w:rsid w:val="77BD65F7"/>
    <w:rsid w:val="77BFF4F6"/>
    <w:rsid w:val="77C171A1"/>
    <w:rsid w:val="77E028AF"/>
    <w:rsid w:val="77E8056F"/>
    <w:rsid w:val="77EC3A79"/>
    <w:rsid w:val="77EE46D0"/>
    <w:rsid w:val="77F85116"/>
    <w:rsid w:val="77FB87F3"/>
    <w:rsid w:val="78057B97"/>
    <w:rsid w:val="78061692"/>
    <w:rsid w:val="78064A34"/>
    <w:rsid w:val="7809438E"/>
    <w:rsid w:val="780F2688"/>
    <w:rsid w:val="781E0274"/>
    <w:rsid w:val="782108BE"/>
    <w:rsid w:val="78243EA3"/>
    <w:rsid w:val="783D026E"/>
    <w:rsid w:val="7848343F"/>
    <w:rsid w:val="784B28A3"/>
    <w:rsid w:val="785241A5"/>
    <w:rsid w:val="785E439A"/>
    <w:rsid w:val="78611EB8"/>
    <w:rsid w:val="78663A55"/>
    <w:rsid w:val="786E7915"/>
    <w:rsid w:val="78700F58"/>
    <w:rsid w:val="78746ECB"/>
    <w:rsid w:val="787B71E5"/>
    <w:rsid w:val="78962C4F"/>
    <w:rsid w:val="789F38C0"/>
    <w:rsid w:val="78A41A42"/>
    <w:rsid w:val="78AE5A16"/>
    <w:rsid w:val="78B30EDF"/>
    <w:rsid w:val="78CE1BAB"/>
    <w:rsid w:val="78CF5497"/>
    <w:rsid w:val="78E44956"/>
    <w:rsid w:val="78ED2F5A"/>
    <w:rsid w:val="78F97CD5"/>
    <w:rsid w:val="78FD3EA8"/>
    <w:rsid w:val="79001155"/>
    <w:rsid w:val="7910103C"/>
    <w:rsid w:val="79130098"/>
    <w:rsid w:val="7913232E"/>
    <w:rsid w:val="791A44E4"/>
    <w:rsid w:val="791D25FF"/>
    <w:rsid w:val="792D55B4"/>
    <w:rsid w:val="79323D00"/>
    <w:rsid w:val="795021E7"/>
    <w:rsid w:val="795E66DB"/>
    <w:rsid w:val="79610D22"/>
    <w:rsid w:val="79657489"/>
    <w:rsid w:val="797269E1"/>
    <w:rsid w:val="79811275"/>
    <w:rsid w:val="79815749"/>
    <w:rsid w:val="79854C1B"/>
    <w:rsid w:val="79881CEC"/>
    <w:rsid w:val="79903DED"/>
    <w:rsid w:val="79941471"/>
    <w:rsid w:val="79997F00"/>
    <w:rsid w:val="79A074C5"/>
    <w:rsid w:val="79A1363D"/>
    <w:rsid w:val="79A13E68"/>
    <w:rsid w:val="79A446CA"/>
    <w:rsid w:val="79A47388"/>
    <w:rsid w:val="79B14696"/>
    <w:rsid w:val="79C854E1"/>
    <w:rsid w:val="79CF3705"/>
    <w:rsid w:val="79D435D6"/>
    <w:rsid w:val="79DF10C0"/>
    <w:rsid w:val="79DFB927"/>
    <w:rsid w:val="79E21CE6"/>
    <w:rsid w:val="79EB6731"/>
    <w:rsid w:val="79F8726B"/>
    <w:rsid w:val="79F9068F"/>
    <w:rsid w:val="7A023034"/>
    <w:rsid w:val="7A094BF0"/>
    <w:rsid w:val="7A165B89"/>
    <w:rsid w:val="7A192947"/>
    <w:rsid w:val="7A222FB7"/>
    <w:rsid w:val="7A282CA8"/>
    <w:rsid w:val="7A2930FE"/>
    <w:rsid w:val="7A2F5EEA"/>
    <w:rsid w:val="7A3D21EA"/>
    <w:rsid w:val="7A444159"/>
    <w:rsid w:val="7A45262B"/>
    <w:rsid w:val="7A4A2343"/>
    <w:rsid w:val="7A571E13"/>
    <w:rsid w:val="7A5A0B51"/>
    <w:rsid w:val="7A62737F"/>
    <w:rsid w:val="7A8A3149"/>
    <w:rsid w:val="7A8F415F"/>
    <w:rsid w:val="7A9E5427"/>
    <w:rsid w:val="7AAD1F0A"/>
    <w:rsid w:val="7AB33F92"/>
    <w:rsid w:val="7AB84D18"/>
    <w:rsid w:val="7ABE3C4D"/>
    <w:rsid w:val="7ABE75BA"/>
    <w:rsid w:val="7AC32CCF"/>
    <w:rsid w:val="7AC915E0"/>
    <w:rsid w:val="7ACD7184"/>
    <w:rsid w:val="7ACF04A1"/>
    <w:rsid w:val="7AD15CD8"/>
    <w:rsid w:val="7AD34EE7"/>
    <w:rsid w:val="7AD5310D"/>
    <w:rsid w:val="7AE038AD"/>
    <w:rsid w:val="7AE50350"/>
    <w:rsid w:val="7AE67EAF"/>
    <w:rsid w:val="7AEC7E81"/>
    <w:rsid w:val="7AF60EE8"/>
    <w:rsid w:val="7AF751EE"/>
    <w:rsid w:val="7AFB0C57"/>
    <w:rsid w:val="7AFB6B03"/>
    <w:rsid w:val="7AFE8B5E"/>
    <w:rsid w:val="7B195B75"/>
    <w:rsid w:val="7B372EA4"/>
    <w:rsid w:val="7B3862D9"/>
    <w:rsid w:val="7B4E0F21"/>
    <w:rsid w:val="7B5348A4"/>
    <w:rsid w:val="7B7019D0"/>
    <w:rsid w:val="7B8037E8"/>
    <w:rsid w:val="7B92783E"/>
    <w:rsid w:val="7B977DC3"/>
    <w:rsid w:val="7B9E0583"/>
    <w:rsid w:val="7BB815E2"/>
    <w:rsid w:val="7BBE55DD"/>
    <w:rsid w:val="7BC81A44"/>
    <w:rsid w:val="7BCB50F3"/>
    <w:rsid w:val="7BD51CDF"/>
    <w:rsid w:val="7BEA66CC"/>
    <w:rsid w:val="7BF01EF8"/>
    <w:rsid w:val="7BF7FF41"/>
    <w:rsid w:val="7BFF7E0F"/>
    <w:rsid w:val="7C041BC1"/>
    <w:rsid w:val="7C1D064A"/>
    <w:rsid w:val="7C3C0A6B"/>
    <w:rsid w:val="7C49164C"/>
    <w:rsid w:val="7C4C6CFC"/>
    <w:rsid w:val="7C4D0651"/>
    <w:rsid w:val="7C5D6D73"/>
    <w:rsid w:val="7C5E6418"/>
    <w:rsid w:val="7C657B76"/>
    <w:rsid w:val="7C6968D2"/>
    <w:rsid w:val="7C757EA3"/>
    <w:rsid w:val="7C7B3D02"/>
    <w:rsid w:val="7C8154DF"/>
    <w:rsid w:val="7C83067E"/>
    <w:rsid w:val="7CE70884"/>
    <w:rsid w:val="7CF75E4D"/>
    <w:rsid w:val="7D094DA4"/>
    <w:rsid w:val="7D0A7F74"/>
    <w:rsid w:val="7D0C5FE1"/>
    <w:rsid w:val="7D2453A4"/>
    <w:rsid w:val="7D3A4A60"/>
    <w:rsid w:val="7D3B4860"/>
    <w:rsid w:val="7D403EA4"/>
    <w:rsid w:val="7D4C046F"/>
    <w:rsid w:val="7D4D64FC"/>
    <w:rsid w:val="7D58663B"/>
    <w:rsid w:val="7D6C61FA"/>
    <w:rsid w:val="7D6E79BC"/>
    <w:rsid w:val="7D716E0D"/>
    <w:rsid w:val="7D842709"/>
    <w:rsid w:val="7D847C70"/>
    <w:rsid w:val="7D8A5E8A"/>
    <w:rsid w:val="7D935B61"/>
    <w:rsid w:val="7D9C7799"/>
    <w:rsid w:val="7DA51079"/>
    <w:rsid w:val="7DA82E77"/>
    <w:rsid w:val="7DBD7227"/>
    <w:rsid w:val="7DBE0367"/>
    <w:rsid w:val="7DBF1EDC"/>
    <w:rsid w:val="7DD00377"/>
    <w:rsid w:val="7DD55F54"/>
    <w:rsid w:val="7DD76D68"/>
    <w:rsid w:val="7DE174BA"/>
    <w:rsid w:val="7DE17B14"/>
    <w:rsid w:val="7DF47CCC"/>
    <w:rsid w:val="7DF926F6"/>
    <w:rsid w:val="7DFB2E96"/>
    <w:rsid w:val="7E15507D"/>
    <w:rsid w:val="7E535F62"/>
    <w:rsid w:val="7E586491"/>
    <w:rsid w:val="7E5A46A9"/>
    <w:rsid w:val="7E5C79D6"/>
    <w:rsid w:val="7E6068E1"/>
    <w:rsid w:val="7E6A2B91"/>
    <w:rsid w:val="7E78549F"/>
    <w:rsid w:val="7E9A6A05"/>
    <w:rsid w:val="7E9B4745"/>
    <w:rsid w:val="7EB829CB"/>
    <w:rsid w:val="7EBC64F0"/>
    <w:rsid w:val="7EBD0299"/>
    <w:rsid w:val="7EC3222A"/>
    <w:rsid w:val="7EC853C6"/>
    <w:rsid w:val="7ED23BF1"/>
    <w:rsid w:val="7ED35D05"/>
    <w:rsid w:val="7ED90195"/>
    <w:rsid w:val="7EDA1CE6"/>
    <w:rsid w:val="7EDF7F11"/>
    <w:rsid w:val="7EE62A7B"/>
    <w:rsid w:val="7EF34B77"/>
    <w:rsid w:val="7EFBDF7B"/>
    <w:rsid w:val="7EFD5512"/>
    <w:rsid w:val="7EFF590B"/>
    <w:rsid w:val="7F0E246C"/>
    <w:rsid w:val="7F2521A7"/>
    <w:rsid w:val="7F2D5805"/>
    <w:rsid w:val="7F484488"/>
    <w:rsid w:val="7F4C3295"/>
    <w:rsid w:val="7F6700E4"/>
    <w:rsid w:val="7F6947E5"/>
    <w:rsid w:val="7F6A5AF8"/>
    <w:rsid w:val="7F6C6168"/>
    <w:rsid w:val="7F7171B5"/>
    <w:rsid w:val="7F784838"/>
    <w:rsid w:val="7F7C0EF7"/>
    <w:rsid w:val="7F87BBF4"/>
    <w:rsid w:val="7F987A20"/>
    <w:rsid w:val="7FA24621"/>
    <w:rsid w:val="7FB01FEC"/>
    <w:rsid w:val="7FB5731B"/>
    <w:rsid w:val="7FC60FC9"/>
    <w:rsid w:val="7FD564C0"/>
    <w:rsid w:val="7FE33F24"/>
    <w:rsid w:val="7FE7741E"/>
    <w:rsid w:val="7FEE2D30"/>
    <w:rsid w:val="7FEF836A"/>
    <w:rsid w:val="7FF237AD"/>
    <w:rsid w:val="7FF79452"/>
    <w:rsid w:val="7FFA4E0B"/>
    <w:rsid w:val="7FFA7973"/>
    <w:rsid w:val="7FFFF72E"/>
    <w:rsid w:val="99F79AB6"/>
    <w:rsid w:val="9C74075A"/>
    <w:rsid w:val="AEFEEEA8"/>
    <w:rsid w:val="B36B2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D4F85"/>
  <w15:docId w15:val="{ED39B352-A16C-4940-8D9D-3C88C449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iPriority="1" w:unhideWhenUsed="1" w:qFormat="1"/>
    <w:lsdException w:name="toc 4" w:semiHidden="1" w:uiPriority="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uiPriority w:val="1"/>
    <w:qFormat/>
    <w:pPr>
      <w:widowControl w:val="0"/>
      <w:autoSpaceDE w:val="0"/>
      <w:autoSpaceDN w:val="0"/>
      <w:spacing w:line="300" w:lineRule="auto"/>
    </w:pPr>
    <w:rPr>
      <w:rFonts w:ascii="微软雅黑" w:eastAsia="仿宋" w:hAnsi="微软雅黑" w:cs="微软雅黑"/>
      <w:sz w:val="24"/>
      <w:szCs w:val="22"/>
    </w:rPr>
  </w:style>
  <w:style w:type="paragraph" w:styleId="1">
    <w:name w:val="heading 1"/>
    <w:basedOn w:val="a"/>
    <w:next w:val="a"/>
    <w:link w:val="10"/>
    <w:uiPriority w:val="1"/>
    <w:qFormat/>
    <w:pPr>
      <w:spacing w:before="127"/>
      <w:ind w:right="63"/>
      <w:jc w:val="center"/>
      <w:outlineLvl w:val="0"/>
    </w:pPr>
    <w:rPr>
      <w:rFonts w:eastAsia="黑体"/>
      <w:sz w:val="32"/>
      <w:szCs w:val="36"/>
    </w:rPr>
  </w:style>
  <w:style w:type="paragraph" w:styleId="20">
    <w:name w:val="heading 2"/>
    <w:basedOn w:val="a"/>
    <w:next w:val="a"/>
    <w:link w:val="21"/>
    <w:unhideWhenUsed/>
    <w:qFormat/>
    <w:pPr>
      <w:keepNext/>
      <w:keepLines/>
      <w:spacing w:line="360" w:lineRule="auto"/>
      <w:outlineLvl w:val="1"/>
    </w:pPr>
    <w:rPr>
      <w:rFonts w:ascii="Arial" w:hAnsi="Arial"/>
      <w:sz w:val="28"/>
    </w:rPr>
  </w:style>
  <w:style w:type="paragraph" w:styleId="3">
    <w:name w:val="heading 3"/>
    <w:basedOn w:val="a"/>
    <w:next w:val="a"/>
    <w:link w:val="30"/>
    <w:uiPriority w:val="1"/>
    <w:qFormat/>
    <w:pPr>
      <w:outlineLvl w:val="2"/>
    </w:pPr>
    <w:rPr>
      <w:rFonts w:eastAsia="黑体"/>
      <w:szCs w:val="28"/>
    </w:rPr>
  </w:style>
  <w:style w:type="paragraph" w:styleId="4">
    <w:name w:val="heading 4"/>
    <w:basedOn w:val="a"/>
    <w:next w:val="a"/>
    <w:link w:val="40"/>
    <w:unhideWhenUsed/>
    <w:qFormat/>
    <w:pPr>
      <w:keepNext/>
      <w:keepLines/>
      <w:spacing w:line="372" w:lineRule="auto"/>
      <w:outlineLvl w:val="3"/>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next w:val="a4"/>
    <w:qFormat/>
    <w:pPr>
      <w:spacing w:before="120"/>
      <w:ind w:firstLine="629"/>
    </w:pPr>
    <w:rPr>
      <w:sz w:val="32"/>
      <w:szCs w:val="20"/>
    </w:rPr>
  </w:style>
  <w:style w:type="paragraph" w:styleId="a4">
    <w:name w:val="Normal Indent"/>
    <w:basedOn w:val="a"/>
    <w:uiPriority w:val="99"/>
    <w:qFormat/>
    <w:pPr>
      <w:ind w:firstLine="567"/>
    </w:pPr>
    <w:rPr>
      <w:sz w:val="28"/>
      <w:szCs w:val="20"/>
    </w:rPr>
  </w:style>
  <w:style w:type="paragraph" w:styleId="a5">
    <w:name w:val="annotation text"/>
    <w:basedOn w:val="a"/>
    <w:uiPriority w:val="99"/>
    <w:qFormat/>
  </w:style>
  <w:style w:type="paragraph" w:styleId="a6">
    <w:name w:val="Body Text"/>
    <w:basedOn w:val="a"/>
    <w:uiPriority w:val="1"/>
    <w:qFormat/>
    <w:pPr>
      <w:ind w:left="779"/>
    </w:pPr>
    <w:rPr>
      <w:rFonts w:eastAsia="微软雅黑"/>
      <w:szCs w:val="24"/>
    </w:rPr>
  </w:style>
  <w:style w:type="paragraph" w:styleId="TOC3">
    <w:name w:val="toc 3"/>
    <w:basedOn w:val="a"/>
    <w:next w:val="a"/>
    <w:uiPriority w:val="1"/>
    <w:qFormat/>
    <w:pPr>
      <w:ind w:leftChars="400" w:left="840"/>
    </w:p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pPr>
    <w:rPr>
      <w:sz w:val="18"/>
    </w:rPr>
  </w:style>
  <w:style w:type="paragraph" w:styleId="aa">
    <w:name w:val="header"/>
    <w:basedOn w:val="a"/>
    <w:uiPriority w:val="99"/>
    <w:qFormat/>
    <w:pPr>
      <w:pBdr>
        <w:bottom w:val="single" w:sz="6" w:space="1" w:color="auto"/>
      </w:pBdr>
      <w:tabs>
        <w:tab w:val="center" w:pos="4153"/>
        <w:tab w:val="right" w:pos="8306"/>
      </w:tabs>
      <w:snapToGrid w:val="0"/>
    </w:pPr>
    <w:rPr>
      <w:rFonts w:eastAsia="宋体"/>
      <w:sz w:val="18"/>
      <w:szCs w:val="18"/>
    </w:rPr>
  </w:style>
  <w:style w:type="paragraph" w:styleId="TOC1">
    <w:name w:val="toc 1"/>
    <w:basedOn w:val="a"/>
    <w:next w:val="a"/>
    <w:qFormat/>
  </w:style>
  <w:style w:type="paragraph" w:styleId="TOC4">
    <w:name w:val="toc 4"/>
    <w:basedOn w:val="a"/>
    <w:next w:val="a"/>
    <w:uiPriority w:val="1"/>
    <w:qFormat/>
    <w:pPr>
      <w:ind w:leftChars="600" w:left="1260"/>
    </w:pPr>
  </w:style>
  <w:style w:type="paragraph" w:styleId="TOC2">
    <w:name w:val="toc 2"/>
    <w:basedOn w:val="a"/>
    <w:next w:val="a"/>
    <w:qFormat/>
    <w:pPr>
      <w:spacing w:line="240" w:lineRule="auto"/>
      <w:ind w:leftChars="200" w:left="420"/>
      <w:outlineLvl w:val="1"/>
    </w:pPr>
  </w:style>
  <w:style w:type="paragraph" w:styleId="ab">
    <w:name w:val="Normal (Web)"/>
    <w:basedOn w:val="a"/>
    <w:uiPriority w:val="99"/>
    <w:qFormat/>
    <w:pPr>
      <w:widowControl/>
      <w:spacing w:before="100" w:beforeAutospacing="1" w:after="100" w:afterAutospacing="1"/>
    </w:pPr>
    <w:rPr>
      <w:rFonts w:ascii="宋体" w:hAnsi="宋体" w:cs="宋体"/>
      <w:color w:val="000000"/>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qFormat/>
    <w:rPr>
      <w:b/>
    </w:rPr>
  </w:style>
  <w:style w:type="character" w:styleId="ae">
    <w:name w:val="Hyperlink"/>
    <w:basedOn w:val="a0"/>
    <w:uiPriority w:val="99"/>
    <w:qFormat/>
    <w:rPr>
      <w:rFonts w:cs="Times New Roman"/>
      <w:color w:val="2D64B3"/>
      <w:u w:val="none"/>
    </w:rPr>
  </w:style>
  <w:style w:type="paragraph" w:customStyle="1" w:styleId="Default">
    <w:name w:val="Default"/>
    <w:qFormat/>
    <w:pPr>
      <w:widowControl w:val="0"/>
      <w:autoSpaceDE w:val="0"/>
      <w:autoSpaceDN w:val="0"/>
      <w:adjustRightInd w:val="0"/>
    </w:pPr>
    <w:rPr>
      <w:rFonts w:ascii="Calibri" w:hAnsi="Calibri"/>
      <w:color w:val="000000"/>
      <w:sz w:val="24"/>
      <w:szCs w:val="24"/>
    </w:rPr>
  </w:style>
  <w:style w:type="paragraph" w:styleId="af">
    <w:name w:val="List Paragraph"/>
    <w:basedOn w:val="a"/>
    <w:uiPriority w:val="1"/>
    <w:qFormat/>
    <w:pPr>
      <w:ind w:left="1140" w:hanging="721"/>
    </w:pPr>
    <w:rPr>
      <w:rFonts w:eastAsia="微软雅黑"/>
    </w:rPr>
  </w:style>
  <w:style w:type="paragraph" w:customStyle="1" w:styleId="11">
    <w:name w:val="1"/>
    <w:basedOn w:val="a"/>
    <w:next w:val="a6"/>
    <w:qFormat/>
    <w:pPr>
      <w:spacing w:line="360" w:lineRule="auto"/>
    </w:pPr>
    <w:rPr>
      <w:rFonts w:eastAsia="仿宋_GB2312"/>
    </w:rPr>
  </w:style>
  <w:style w:type="character" w:customStyle="1" w:styleId="a8">
    <w:name w:val="批注框文本 字符"/>
    <w:basedOn w:val="a0"/>
    <w:link w:val="a7"/>
    <w:qFormat/>
    <w:rPr>
      <w:rFonts w:ascii="微软雅黑" w:eastAsia="黑体" w:hAnsi="微软雅黑" w:cs="微软雅黑"/>
      <w:sz w:val="18"/>
      <w:szCs w:val="18"/>
    </w:rPr>
  </w:style>
  <w:style w:type="character" w:customStyle="1" w:styleId="10">
    <w:name w:val="标题 1 字符"/>
    <w:link w:val="1"/>
    <w:uiPriority w:val="1"/>
    <w:qFormat/>
    <w:rPr>
      <w:rFonts w:eastAsia="黑体"/>
      <w:sz w:val="32"/>
      <w:szCs w:val="36"/>
    </w:rPr>
  </w:style>
  <w:style w:type="character" w:customStyle="1" w:styleId="21">
    <w:name w:val="标题 2 字符"/>
    <w:link w:val="20"/>
    <w:qFormat/>
    <w:rPr>
      <w:rFonts w:ascii="Arial" w:eastAsia="黑体" w:hAnsi="Arial"/>
      <w:sz w:val="28"/>
    </w:rPr>
  </w:style>
  <w:style w:type="character" w:customStyle="1" w:styleId="30">
    <w:name w:val="标题 3 字符"/>
    <w:link w:val="3"/>
    <w:uiPriority w:val="1"/>
    <w:qFormat/>
    <w:rPr>
      <w:rFonts w:eastAsia="黑体"/>
      <w:sz w:val="24"/>
      <w:szCs w:val="28"/>
    </w:rPr>
  </w:style>
  <w:style w:type="character" w:customStyle="1" w:styleId="40">
    <w:name w:val="标题 4 字符"/>
    <w:link w:val="4"/>
    <w:qFormat/>
    <w:rPr>
      <w:rFonts w:ascii="Arial" w:hAnsi="Arial"/>
      <w:sz w:val="24"/>
    </w:rPr>
  </w:style>
  <w:style w:type="paragraph" w:customStyle="1" w:styleId="af0">
    <w:name w:val="正文表格"/>
    <w:basedOn w:val="a"/>
    <w:qFormat/>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aike.baidu.com/item/%E6%89%BF%E9%87%8D%E7%BB%93%E6%9E%84/5497072" TargetMode="External"/><Relationship Id="rId18" Type="http://schemas.openxmlformats.org/officeDocument/2006/relationships/hyperlink" Target="http://www.jianbiaoku.com/webarbs/book/21746/3190794.shtml" TargetMode="External"/><Relationship Id="rId26" Type="http://schemas.openxmlformats.org/officeDocument/2006/relationships/hyperlink" Target="http://www.jianbiaoku.com/webarbs/book/21746/3190794.shtml" TargetMode="External"/><Relationship Id="rId3" Type="http://schemas.openxmlformats.org/officeDocument/2006/relationships/styles" Target="styles.xml"/><Relationship Id="rId21" Type="http://schemas.openxmlformats.org/officeDocument/2006/relationships/hyperlink" Target="http://www.jianbiaoku.com/webarbs/book/21746/3190794.shtml" TargetMode="External"/><Relationship Id="rId7" Type="http://schemas.openxmlformats.org/officeDocument/2006/relationships/endnotes" Target="endnotes.xml"/><Relationship Id="rId12" Type="http://schemas.openxmlformats.org/officeDocument/2006/relationships/hyperlink" Target="https://baike.baidu.com/item/%E5%BB%BA%E8%AE%BE%E5%B7%A5%E7%A8%8B%E8%B4%A8%E9%87%8F%E6%A3%80%E6%B5%8B/2368245" TargetMode="External"/><Relationship Id="rId17" Type="http://schemas.openxmlformats.org/officeDocument/2006/relationships/hyperlink" Target="http://www.jianbiaoku.com/webarbs/book/21746/3190794.shtml" TargetMode="External"/><Relationship Id="rId25" Type="http://schemas.openxmlformats.org/officeDocument/2006/relationships/hyperlink" Target="http://www.jianbiaoku.com/webarbs/book/21746/3190794.shtml" TargetMode="External"/><Relationship Id="rId2" Type="http://schemas.openxmlformats.org/officeDocument/2006/relationships/numbering" Target="numbering.xml"/><Relationship Id="rId16" Type="http://schemas.openxmlformats.org/officeDocument/2006/relationships/hyperlink" Target="https://baike.baidu.com/item/%E5%9F%BA%E6%9C%AC%E5%BB%BA%E8%AE%BE%E7%A8%8B%E5%BA%8F/6618657" TargetMode="External"/><Relationship Id="rId20" Type="http://schemas.openxmlformats.org/officeDocument/2006/relationships/hyperlink" Target="http://www.jianbiaoku.com/webarbs/book/21746/3190794.s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9%A2%84%E6%8B%8C%E6%B7%B7%E5%87%9D%E5%9C%9F/9642842" TargetMode="External"/><Relationship Id="rId24" Type="http://schemas.openxmlformats.org/officeDocument/2006/relationships/hyperlink" Target="http://www.jianbiaoku.com/webarbs/book/21746/3190794.shtml" TargetMode="External"/><Relationship Id="rId5" Type="http://schemas.openxmlformats.org/officeDocument/2006/relationships/webSettings" Target="webSettings.xml"/><Relationship Id="rId15" Type="http://schemas.openxmlformats.org/officeDocument/2006/relationships/hyperlink" Target="https://baike.baidu.com/item/%E6%B7%B7%E5%87%9D%E5%9C%9F%E4%BF%9D%E6%8A%A4%E5%B1%82/9093856" TargetMode="External"/><Relationship Id="rId23" Type="http://schemas.openxmlformats.org/officeDocument/2006/relationships/hyperlink" Target="http://www.jianbiaoku.com/webarbs/book/21746/3190794.shtml" TargetMode="External"/><Relationship Id="rId28" Type="http://schemas.openxmlformats.org/officeDocument/2006/relationships/hyperlink" Target="http://www.jianbiaoku.com/webarbs/book/21746/3190794.shtml" TargetMode="External"/><Relationship Id="rId10" Type="http://schemas.openxmlformats.org/officeDocument/2006/relationships/hyperlink" Target="https://baike.baidu.com/item/%E5%9F%BA%E6%9C%AC%E5%BB%BA%E8%AE%BE%E7%A8%8B%E5%BA%8F/6618657" TargetMode="External"/><Relationship Id="rId19" Type="http://schemas.openxmlformats.org/officeDocument/2006/relationships/hyperlink" Target="http://www.jianbiaoku.com/webarbs/book/21746/3190794.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aike.baidu.com/item/%E5%8F%97%E5%8A%9B%E9%92%A2%E7%AD%8B/8890394" TargetMode="External"/><Relationship Id="rId22" Type="http://schemas.openxmlformats.org/officeDocument/2006/relationships/hyperlink" Target="http://www.jianbiaoku.com/webarbs/book/21746/3190794.shtml" TargetMode="External"/><Relationship Id="rId27" Type="http://schemas.openxmlformats.org/officeDocument/2006/relationships/hyperlink" Target="http://www.jianbiaoku.com/webarbs/book/21746/3190794.shtml"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143</Pages>
  <Words>15251</Words>
  <Characters>86935</Characters>
  <Application>Microsoft Office Word</Application>
  <DocSecurity>0</DocSecurity>
  <Lines>724</Lines>
  <Paragraphs>203</Paragraphs>
  <ScaleCrop>false</ScaleCrop>
  <Company>Microsoft</Company>
  <LinksUpToDate>false</LinksUpToDate>
  <CharactersWithSpaces>101983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居客 散</cp:lastModifiedBy>
  <cp:revision>12</cp:revision>
  <dcterms:created xsi:type="dcterms:W3CDTF">2022-12-13T08:38:00Z</dcterms:created>
  <dcterms:modified xsi:type="dcterms:W3CDTF">2022-12-28T13:23:00Z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y fmtid="{D5CDD505-2E9C-101B-9397-08002B2CF9AE}" pid="3" name="ICV">
    <vt:lpwstr>9CA961EA6E2F47E7B47569E333B116FE</vt:lpwstr>
  </property>
</Properties>
</file>