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outlineLvl w:val="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5</w:t>
      </w:r>
    </w:p>
    <w:p>
      <w:pPr>
        <w:spacing w:line="660" w:lineRule="exact"/>
        <w:jc w:val="center"/>
        <w:outlineLvl w:val="1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2024年浙江省省级工法申报汇总表</w:t>
      </w:r>
    </w:p>
    <w:p>
      <w:pPr>
        <w:jc w:val="center"/>
        <w:outlineLvl w:val="1"/>
        <w:rPr>
          <w:rFonts w:hint="default" w:ascii="Times New Roman" w:hAnsi="Times New Roman" w:cs="Times New Roman"/>
          <w:color w:val="FF0000"/>
          <w:szCs w:val="21"/>
        </w:rPr>
      </w:pPr>
      <w:r>
        <w:rPr>
          <w:rFonts w:hint="default" w:ascii="Times New Roman" w:hAnsi="Times New Roman" w:cs="Times New Roman"/>
          <w:color w:val="FF0000"/>
          <w:szCs w:val="21"/>
        </w:rPr>
        <w:t>（请仔细填写并校对，上报数据以此表为准）</w:t>
      </w:r>
    </w:p>
    <w:p>
      <w:pPr>
        <w:spacing w:line="660" w:lineRule="exact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推荐单位（公章）：                          </w:t>
      </w:r>
    </w:p>
    <w:tbl>
      <w:tblPr>
        <w:tblStyle w:val="4"/>
        <w:tblW w:w="150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1417"/>
        <w:gridCol w:w="567"/>
        <w:gridCol w:w="567"/>
        <w:gridCol w:w="850"/>
        <w:gridCol w:w="1134"/>
        <w:gridCol w:w="850"/>
        <w:gridCol w:w="850"/>
        <w:gridCol w:w="680"/>
        <w:gridCol w:w="680"/>
        <w:gridCol w:w="850"/>
        <w:gridCol w:w="680"/>
        <w:gridCol w:w="680"/>
        <w:gridCol w:w="680"/>
        <w:gridCol w:w="680"/>
        <w:gridCol w:w="680"/>
        <w:gridCol w:w="680"/>
        <w:gridCol w:w="680"/>
        <w:gridCol w:w="850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  <w:t>申报单位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  <w:t>是否联合申报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  <w:t>联合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  <w:t>申报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  <w:t>工法名称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  <w:t>类别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  <w:t>分类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  <w:t>主要完成人员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  <w:t>是否为企业级工法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  <w:t>是否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  <w:lang w:bidi="ar"/>
              </w:rPr>
              <w:t>已经过 2 项及以上工程</w:t>
            </w:r>
            <w:r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  <w:t>实践应用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  <w:t>应用项目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  <w:t>情况一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  <w:t>应用项目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  <w:t>情况二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  <w:t>经济效益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  <w:t>是否装配式建筑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  <w:t>资质等级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Cs w:val="21"/>
                <w:lang w:bidi="ar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项目面积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工程造价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项目面积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工程造价</w:t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bidi="ar"/>
              </w:rPr>
              <w:t>我省行政区域内注册登记的建筑施工企业/实践工程项目均在我省的省外建筑施工企业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特级/壹级/贰级/叁级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  <w:t>是/否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bidi="ar"/>
              </w:rPr>
              <w:t>大专院校/科研院所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房屋建筑工程/土木工程/工业安装工程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根据附件</w:t>
            </w:r>
            <w:r>
              <w:rPr>
                <w:rFonts w:hint="default" w:ascii="Times New Roman" w:hAnsi="Times New Roman" w:cs="Times New Roman"/>
                <w:color w:val="FF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申报表填写说明分类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  <w:t>XXX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  <w:t>XXX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  <w:t>XXX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  <w:t>XXX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  <w:t>XXX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  <w:t>是/否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  <w:t>是/否</w:t>
            </w:r>
            <w:r>
              <w:rPr>
                <w:rFonts w:hint="default" w:ascii="Times New Roman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（已办理竣工验收或交工手续）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FF0000"/>
                <w:szCs w:val="21"/>
              </w:rPr>
              <w:t>km/万㎡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FF0000"/>
                <w:sz w:val="18"/>
                <w:szCs w:val="18"/>
              </w:rPr>
              <w:t>万元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FF0000"/>
                <w:szCs w:val="21"/>
              </w:rPr>
              <w:t>km/万㎡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FF0000"/>
                <w:sz w:val="18"/>
                <w:szCs w:val="18"/>
              </w:rPr>
              <w:t>万元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FF0000"/>
                <w:sz w:val="18"/>
                <w:szCs w:val="18"/>
              </w:rPr>
              <w:t>万元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  <w:t>是/否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</w:tbl>
    <w:p>
      <w:pPr>
        <w:ind w:firstLine="56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联系人：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联系电话：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填报日期：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644" w:right="1644" w:bottom="1644" w:left="1644" w:header="851" w:footer="992" w:gutter="0"/>
      <w:pgNumType w:fmt="decimal"/>
      <w:cols w:space="720" w:num="1"/>
      <w:rtlGutter w:val="0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6C6AEF-2803-47B8-B900-C0C7EFDFEF9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4C93376-CCF1-4AD5-9191-2304D47C85E4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CA7E5F29-0BAC-4B14-9682-676B703A226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350FF715-8BFF-49D1-A247-FDD3FDB8024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jc w:val="center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ZDdkYWZmZWJhMjc2MWFlYjIyZDJkYjZkZGI1NTUifQ=="/>
  </w:docVars>
  <w:rsids>
    <w:rsidRoot w:val="00000000"/>
    <w:rsid w:val="2527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2024-03-15T06:46:57Z</dcterms:created>
  <dc:creator>Administrator</dc:creator>
  <cp:lastModifiedBy>chen</cp:lastModifiedBy>
  <dcterms:modified xsi:type="dcterms:W3CDTF">2024-03-15T06:48:30Z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87A9B91CE6A748C48246B329BEB807CE_12</vt:lpwstr>
  </property>
</Properties>
</file>