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6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660" w:lineRule="exact"/>
        <w:ind w:firstLine="640" w:firstLineChars="20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浙江省建设工程质量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检测专家申请表</w:t>
      </w:r>
    </w:p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72"/>
        <w:gridCol w:w="1591"/>
        <w:gridCol w:w="812"/>
        <w:gridCol w:w="964"/>
        <w:gridCol w:w="1200"/>
        <w:gridCol w:w="918"/>
        <w:gridCol w:w="268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91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96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86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（1寸免冠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3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33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86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毕业院校及所学专业</w:t>
            </w:r>
          </w:p>
        </w:tc>
        <w:tc>
          <w:tcPr>
            <w:tcW w:w="33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186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33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186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3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86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工作年限</w:t>
            </w:r>
          </w:p>
        </w:tc>
        <w:tc>
          <w:tcPr>
            <w:tcW w:w="214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务</w:t>
            </w:r>
          </w:p>
        </w:tc>
        <w:tc>
          <w:tcPr>
            <w:tcW w:w="33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86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职称及专业</w:t>
            </w:r>
          </w:p>
        </w:tc>
        <w:tc>
          <w:tcPr>
            <w:tcW w:w="214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执业资格1</w:t>
            </w:r>
          </w:p>
        </w:tc>
        <w:tc>
          <w:tcPr>
            <w:tcW w:w="33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2386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注册证书编号1</w:t>
            </w:r>
          </w:p>
        </w:tc>
        <w:tc>
          <w:tcPr>
            <w:tcW w:w="214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执业资格1</w:t>
            </w:r>
          </w:p>
        </w:tc>
        <w:tc>
          <w:tcPr>
            <w:tcW w:w="33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2386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注册证书编号2</w:t>
            </w:r>
          </w:p>
        </w:tc>
        <w:tc>
          <w:tcPr>
            <w:tcW w:w="214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4" w:type="dxa"/>
            <w:gridSpan w:val="9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起止年月</w:t>
            </w:r>
          </w:p>
        </w:tc>
        <w:tc>
          <w:tcPr>
            <w:tcW w:w="5485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2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exact"/>
          <w:jc w:val="center"/>
        </w:trPr>
        <w:tc>
          <w:tcPr>
            <w:tcW w:w="146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85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364" w:type="dxa"/>
            <w:gridSpan w:val="9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专业方向选择（可多选，不超过五项）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9364" w:type="dxa"/>
            <w:gridSpan w:val="9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>□建筑材料及构配件       □主体结构及装饰装修（主体结构）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t xml:space="preserve">□主体结构及装饰装修（室内环境）   </w:t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>钢结构      □地基基础   □建筑节能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方正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sz w:val="24"/>
              </w:rPr>
              <w:t>建筑幕墙         □市政工程材料       □道路工程        □桥梁及地下工程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9364" w:type="dxa"/>
            <w:gridSpan w:val="9"/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方正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具备专业检测能力（按附件1填写）：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exact"/>
          <w:jc w:val="center"/>
        </w:trPr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经历</w:t>
            </w:r>
          </w:p>
        </w:tc>
        <w:tc>
          <w:tcPr>
            <w:tcW w:w="8174" w:type="dxa"/>
            <w:gridSpan w:val="8"/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360" w:lineRule="exact"/>
              <w:ind w:firstLine="0" w:firstLineChars="0"/>
              <w:jc w:val="left"/>
              <w:rPr>
                <w:rFonts w:hint="default" w:ascii="Times New Roman" w:hAnsi="Times New Roman" w:cs="Times New Roman"/>
                <w:color w:val="191919"/>
                <w:sz w:val="24"/>
              </w:rPr>
            </w:pPr>
            <w:r>
              <w:rPr>
                <w:rFonts w:hint="default" w:ascii="Times New Roman" w:hAnsi="Times New Roman" w:cs="Times New Roman"/>
                <w:color w:val="191919"/>
                <w:sz w:val="24"/>
              </w:rPr>
              <w:t>从事建设工程质量检测工作累计</w:t>
            </w:r>
            <w:r>
              <w:rPr>
                <w:rFonts w:hint="default" w:ascii="Times New Roman" w:hAnsi="Times New Roman" w:cs="Times New Roman"/>
                <w:color w:val="191919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191919"/>
                <w:sz w:val="24"/>
              </w:rPr>
              <w:t>年；教学、培训工作累计</w:t>
            </w:r>
            <w:r>
              <w:rPr>
                <w:rFonts w:hint="default" w:ascii="Times New Roman" w:hAnsi="Times New Roman" w:cs="Times New Roman"/>
                <w:color w:val="191919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191919"/>
                <w:sz w:val="24"/>
              </w:rPr>
              <w:t>年；技术管理工作累计</w:t>
            </w:r>
            <w:r>
              <w:rPr>
                <w:rFonts w:hint="default" w:ascii="Times New Roman" w:hAnsi="Times New Roman" w:cs="Times New Roman"/>
                <w:color w:val="191919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191919"/>
                <w:sz w:val="24"/>
              </w:rPr>
              <w:t>年。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  <w:t>建设工程质量检测经验情况(不少于3项检测项目检测、教学培训、技术管理经验，或参与建设工程质量检测专项检查调查经验)：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exact"/>
          <w:jc w:val="center"/>
        </w:trPr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编制建设工程检测相关规范标准、著作译著及科研成果</w:t>
            </w:r>
          </w:p>
        </w:tc>
        <w:tc>
          <w:tcPr>
            <w:tcW w:w="8174" w:type="dxa"/>
            <w:gridSpan w:val="8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情况</w:t>
            </w:r>
          </w:p>
        </w:tc>
        <w:tc>
          <w:tcPr>
            <w:tcW w:w="8174" w:type="dxa"/>
            <w:gridSpan w:val="8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color w:val="191919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  <w:t>（填写与建设工程质量检测相关的奖励情况）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申请人承诺</w:t>
            </w:r>
          </w:p>
        </w:tc>
        <w:tc>
          <w:tcPr>
            <w:tcW w:w="8174" w:type="dxa"/>
            <w:gridSpan w:val="8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  <w:t>本人承诺本表所填内容真实有效，在履行工程质量检测专家职责上认真负责、科学公正、坚持原则、廉洁自律，并愿为此承担法律责任。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  <w:t>申请人签名：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9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意见</w:t>
            </w:r>
          </w:p>
        </w:tc>
        <w:tc>
          <w:tcPr>
            <w:tcW w:w="8174" w:type="dxa"/>
            <w:gridSpan w:val="8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91919"/>
                <w:sz w:val="24"/>
                <w:szCs w:val="24"/>
              </w:rPr>
              <w:t>本单位已核实申报人材料真实性，同意上报。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  <w:t>（单位公章）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  <w:t>年    月    日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191919"/>
                <w:sz w:val="24"/>
              </w:rPr>
              <w:t>申报单位联系人：            联系电话：</w:t>
            </w:r>
          </w:p>
        </w:tc>
      </w:tr>
    </w:tbl>
    <w:p>
      <w:pPr>
        <w:spacing w:line="300" w:lineRule="exact"/>
        <w:ind w:firstLine="420"/>
        <w:rPr>
          <w:rFonts w:hint="default" w:ascii="Times New Roman" w:hAnsi="Times New Roman" w:eastAsia="仿宋_GB2312" w:cs="Times New Roman"/>
          <w:bCs/>
        </w:rPr>
        <w:sectPr>
          <w:footerReference r:id="rId3" w:type="default"/>
          <w:pgSz w:w="11906" w:h="16838"/>
          <w:pgMar w:top="1644" w:right="1644" w:bottom="1644" w:left="1644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Cs/>
        </w:rPr>
        <w:t>填表说明：申报材料需提供学历证明、职称证书、注册资格证书（如有）、无犯罪记录证明等。</w:t>
      </w:r>
    </w:p>
    <w:p/>
    <w:sectPr>
      <w:pgSz w:w="11906" w:h="16838"/>
      <w:pgMar w:top="1644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F53383-F163-4B6F-AA06-0E4D3B444B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F704DE7-9A96-47D1-B7F1-6DAA4BF407F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2782825-7956-4A42-89F6-BB444489266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FC36820-3783-4643-A3E4-3E6EA115EB2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AF85D20-BB8B-4D56-9E7E-F2C33FFCDF65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4A83AFD5-1E85-4216-8B03-9973A368ED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dkYWZmZWJhMjc2MWFlYjIyZDJkYjZkZGI1NTUifQ=="/>
  </w:docVars>
  <w:rsids>
    <w:rsidRoot w:val="00000000"/>
    <w:rsid w:val="7FA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autoRedefine/>
    <w:qFormat/>
    <w:uiPriority w:val="34"/>
    <w:pPr>
      <w:widowControl w:val="0"/>
      <w:spacing w:line="60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2024-04-17T03:02:33Z</dcterms:created>
  <dc:creator>Administrator</dc:creator>
  <cp:lastModifiedBy>chen</cp:lastModifiedBy>
  <dcterms:modified xsi:type="dcterms:W3CDTF">2024-04-17T03:02:47Z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AA2559FD675E4955939DBF1CEDB3A84D_12</vt:lpwstr>
  </property>
</Properties>
</file>